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71C30" w14:textId="0CB086E4" w:rsidR="007706F7" w:rsidRPr="003F2C33" w:rsidRDefault="007706F7">
      <w:pPr>
        <w:overflowPunct/>
        <w:autoSpaceDE/>
        <w:autoSpaceDN/>
        <w:adjustRightInd/>
        <w:spacing w:after="160" w:line="259" w:lineRule="auto"/>
        <w:jc w:val="left"/>
        <w:rPr>
          <w:rFonts w:ascii="Verdana" w:hAnsi="Verdana" w:cs="Arial"/>
          <w:b/>
          <w:color w:val="000000"/>
          <w:u w:val="single"/>
        </w:rPr>
      </w:pPr>
    </w:p>
    <w:p w14:paraId="78082B85" w14:textId="4FF66254" w:rsidR="00821001" w:rsidRPr="003F2C33" w:rsidRDefault="00821001" w:rsidP="00821001">
      <w:pPr>
        <w:jc w:val="center"/>
        <w:outlineLvl w:val="0"/>
        <w:rPr>
          <w:rFonts w:ascii="Verdana" w:hAnsi="Verdana" w:cs="Arial"/>
          <w:b/>
          <w:color w:val="000000"/>
          <w:u w:val="single"/>
        </w:rPr>
      </w:pPr>
      <w:r w:rsidRPr="003F2C33">
        <w:rPr>
          <w:rFonts w:ascii="Verdana" w:hAnsi="Verdana" w:cs="Arial"/>
          <w:b/>
          <w:color w:val="000000"/>
          <w:u w:val="single"/>
        </w:rPr>
        <w:t>ANNEX NÚM. 1</w:t>
      </w:r>
    </w:p>
    <w:p w14:paraId="6C7A95D5" w14:textId="77777777" w:rsidR="00821001" w:rsidRPr="003F2C33" w:rsidRDefault="00821001" w:rsidP="00821001">
      <w:pPr>
        <w:jc w:val="center"/>
        <w:rPr>
          <w:rFonts w:ascii="Verdana" w:hAnsi="Verdana" w:cs="Arial"/>
          <w:b/>
          <w:color w:val="000000"/>
          <w:u w:val="single"/>
        </w:rPr>
      </w:pPr>
    </w:p>
    <w:p w14:paraId="35D30AC9" w14:textId="77777777" w:rsidR="00821001" w:rsidRPr="003F2C33" w:rsidRDefault="00821001" w:rsidP="00821001">
      <w:pPr>
        <w:jc w:val="center"/>
        <w:outlineLvl w:val="0"/>
        <w:rPr>
          <w:rFonts w:ascii="Verdana" w:hAnsi="Verdana" w:cs="Arial"/>
          <w:b/>
          <w:color w:val="000000"/>
          <w:u w:val="single"/>
        </w:rPr>
      </w:pPr>
      <w:r w:rsidRPr="003F2C33">
        <w:rPr>
          <w:rFonts w:ascii="Verdana" w:hAnsi="Verdana" w:cs="Arial"/>
          <w:b/>
          <w:color w:val="000000"/>
          <w:u w:val="single"/>
        </w:rPr>
        <w:t xml:space="preserve">DECLARACIÓ RESPONSABLE </w:t>
      </w:r>
    </w:p>
    <w:p w14:paraId="7C5184FA" w14:textId="77777777" w:rsidR="00821001" w:rsidRPr="003F2C33" w:rsidRDefault="00821001" w:rsidP="00821001">
      <w:pPr>
        <w:rPr>
          <w:rFonts w:ascii="Verdana" w:hAnsi="Verdana" w:cs="Arial"/>
          <w:b/>
          <w:color w:val="000000"/>
          <w:u w:val="single"/>
        </w:rPr>
      </w:pPr>
    </w:p>
    <w:p w14:paraId="3F0EC7AF" w14:textId="77777777" w:rsidR="00821001" w:rsidRPr="003F2C33" w:rsidRDefault="00821001" w:rsidP="00821001">
      <w:pPr>
        <w:rPr>
          <w:rFonts w:ascii="Verdana" w:hAnsi="Verdana" w:cs="Arial"/>
          <w:color w:val="000000"/>
        </w:rPr>
      </w:pPr>
      <w:r w:rsidRPr="003F2C33">
        <w:rPr>
          <w:rFonts w:ascii="Verdana" w:hAnsi="Verdana" w:cs="Arial"/>
          <w:color w:val="000000"/>
        </w:rPr>
        <w:t>Senyors,</w:t>
      </w:r>
    </w:p>
    <w:p w14:paraId="2AD96C58" w14:textId="77777777" w:rsidR="00821001" w:rsidRPr="003F2C33" w:rsidRDefault="00821001" w:rsidP="00821001">
      <w:pPr>
        <w:rPr>
          <w:rFonts w:ascii="Verdana" w:hAnsi="Verdana" w:cs="Arial"/>
          <w:color w:val="000000"/>
        </w:rPr>
      </w:pPr>
    </w:p>
    <w:p w14:paraId="721E3266" w14:textId="77777777" w:rsidR="00821001" w:rsidRPr="003F2C33" w:rsidRDefault="00821001" w:rsidP="00821001">
      <w:pPr>
        <w:rPr>
          <w:rFonts w:ascii="Verdana" w:hAnsi="Verdana" w:cs="Arial"/>
          <w:color w:val="000000"/>
        </w:rPr>
      </w:pPr>
      <w:r w:rsidRPr="003F2C33">
        <w:rPr>
          <w:rFonts w:ascii="Verdana" w:hAnsi="Verdana" w:cs="Arial"/>
          <w:color w:val="000000"/>
        </w:rPr>
        <w:t>El sotasignat ………………………., declara:</w:t>
      </w:r>
    </w:p>
    <w:p w14:paraId="0B80695F" w14:textId="77777777" w:rsidR="00821001" w:rsidRPr="003F2C33" w:rsidRDefault="00821001" w:rsidP="00821001">
      <w:pPr>
        <w:rPr>
          <w:rFonts w:ascii="Verdana" w:hAnsi="Verdana" w:cs="Arial"/>
          <w:color w:val="000000"/>
        </w:rPr>
      </w:pPr>
    </w:p>
    <w:p w14:paraId="58570DCB" w14:textId="77777777" w:rsidR="00821001" w:rsidRPr="003F2C33" w:rsidRDefault="00821001" w:rsidP="00821001">
      <w:pPr>
        <w:overflowPunct/>
        <w:autoSpaceDE/>
        <w:adjustRightInd/>
        <w:spacing w:after="120" w:line="276" w:lineRule="auto"/>
        <w:rPr>
          <w:rFonts w:ascii="Verdana" w:hAnsi="Verdana" w:cs="Arial"/>
          <w:color w:val="000000"/>
        </w:rPr>
      </w:pPr>
      <w:r w:rsidRPr="003F2C33">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3F2C33" w:rsidRDefault="00821001" w:rsidP="00821001">
      <w:pPr>
        <w:overflowPunct/>
        <w:autoSpaceDE/>
        <w:adjustRightInd/>
        <w:spacing w:after="120" w:line="276" w:lineRule="auto"/>
        <w:rPr>
          <w:rFonts w:ascii="Verdana" w:hAnsi="Verdana" w:cs="Arial"/>
          <w:color w:val="000000"/>
        </w:rPr>
      </w:pPr>
      <w:r w:rsidRPr="003F2C33">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3F2C33" w:rsidRDefault="00821001" w:rsidP="00821001">
      <w:pPr>
        <w:overflowPunct/>
        <w:autoSpaceDE/>
        <w:adjustRightInd/>
        <w:spacing w:after="120" w:line="276" w:lineRule="auto"/>
        <w:rPr>
          <w:rFonts w:ascii="Verdana" w:hAnsi="Verdana" w:cs="Arial"/>
          <w:color w:val="000000"/>
        </w:rPr>
      </w:pPr>
      <w:r w:rsidRPr="003F2C33">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3F2C33" w:rsidRDefault="00821001" w:rsidP="00821001">
      <w:pPr>
        <w:spacing w:line="276" w:lineRule="auto"/>
        <w:rPr>
          <w:rFonts w:ascii="Verdana" w:hAnsi="Verdana" w:cs="Arial"/>
          <w:color w:val="000000"/>
        </w:rPr>
      </w:pPr>
      <w:r w:rsidRPr="003F2C33">
        <w:rPr>
          <w:rFonts w:ascii="Verdana" w:hAnsi="Verdana" w:cs="Arial"/>
          <w:color w:val="000000"/>
        </w:rPr>
        <w:t>4.- Que accepta que la documentació annexada al Plec té caràcter contractual.</w:t>
      </w:r>
    </w:p>
    <w:p w14:paraId="22AD78D4" w14:textId="77777777" w:rsidR="00821001" w:rsidRPr="003F2C33" w:rsidRDefault="00821001" w:rsidP="00821001">
      <w:pPr>
        <w:spacing w:line="276" w:lineRule="auto"/>
        <w:rPr>
          <w:rFonts w:ascii="Verdana" w:hAnsi="Verdana" w:cs="Arial"/>
          <w:color w:val="000000"/>
        </w:rPr>
      </w:pPr>
    </w:p>
    <w:p w14:paraId="74011835" w14:textId="77777777" w:rsidR="00821001" w:rsidRPr="003F2C33" w:rsidRDefault="00821001" w:rsidP="00821001">
      <w:pPr>
        <w:spacing w:line="276" w:lineRule="auto"/>
        <w:rPr>
          <w:rFonts w:ascii="Verdana" w:hAnsi="Verdana" w:cs="Arial"/>
          <w:color w:val="000000"/>
        </w:rPr>
      </w:pPr>
      <w:r w:rsidRPr="003F2C33">
        <w:rPr>
          <w:rFonts w:ascii="Verdana" w:hAnsi="Verdana" w:cs="Arial"/>
          <w:color w:val="000000"/>
        </w:rPr>
        <w:t xml:space="preserve">5.- Que manifesta que </w:t>
      </w:r>
      <w:r w:rsidRPr="003F2C33">
        <w:rPr>
          <w:rFonts w:ascii="Verdana" w:hAnsi="Verdana" w:cs="Arial"/>
          <w:color w:val="000000"/>
          <w:highlight w:val="lightGray"/>
        </w:rPr>
        <w:t>Sí/No</w:t>
      </w:r>
      <w:r w:rsidRPr="003F2C33">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3F2C33" w:rsidRDefault="00821001" w:rsidP="00821001">
      <w:pPr>
        <w:rPr>
          <w:rFonts w:ascii="Verdana" w:hAnsi="Verdana" w:cs="Arial"/>
          <w:color w:val="000000"/>
        </w:rPr>
      </w:pPr>
    </w:p>
    <w:p w14:paraId="562E209E" w14:textId="77777777" w:rsidR="00821001" w:rsidRPr="003F2C33" w:rsidRDefault="00821001" w:rsidP="00821001">
      <w:pPr>
        <w:rPr>
          <w:rFonts w:ascii="Verdana" w:hAnsi="Verdana" w:cs="Arial"/>
          <w:color w:val="000000"/>
        </w:rPr>
      </w:pPr>
      <w:r w:rsidRPr="003F2C33">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3F2C33" w:rsidRDefault="00821001" w:rsidP="00821001">
      <w:pPr>
        <w:rPr>
          <w:rFonts w:ascii="Verdana" w:hAnsi="Verdana" w:cs="Arial"/>
          <w:color w:val="000000"/>
          <w:highlight w:val="lightGray"/>
        </w:rPr>
      </w:pPr>
    </w:p>
    <w:p w14:paraId="7A928875" w14:textId="77777777" w:rsidR="00821001" w:rsidRPr="003F2C33" w:rsidRDefault="00821001" w:rsidP="00CE4D04">
      <w:pPr>
        <w:numPr>
          <w:ilvl w:val="0"/>
          <w:numId w:val="3"/>
        </w:numPr>
        <w:rPr>
          <w:rFonts w:ascii="Verdana" w:hAnsi="Verdana"/>
        </w:rPr>
      </w:pPr>
      <w:r w:rsidRPr="003F2C33">
        <w:rPr>
          <w:rFonts w:ascii="Verdana" w:hAnsi="Verdana"/>
        </w:rPr>
        <w:t xml:space="preserve">Que l’entitat que representa, o les seves empreses filials o les empreses interposades: </w:t>
      </w:r>
    </w:p>
    <w:p w14:paraId="6289FD38" w14:textId="77777777" w:rsidR="00821001" w:rsidRPr="003F2C33" w:rsidRDefault="00821001" w:rsidP="00821001">
      <w:pPr>
        <w:rPr>
          <w:rFonts w:ascii="Verdana" w:hAnsi="Verdana"/>
        </w:rPr>
      </w:pPr>
    </w:p>
    <w:p w14:paraId="62C42BFA" w14:textId="77777777" w:rsidR="00821001" w:rsidRPr="003F2C33" w:rsidRDefault="00821001" w:rsidP="00821001">
      <w:pPr>
        <w:ind w:firstLine="708"/>
        <w:rPr>
          <w:rFonts w:ascii="Verdana" w:hAnsi="Verdana"/>
        </w:rPr>
      </w:pPr>
      <w:r w:rsidRPr="003F2C33">
        <w:rPr>
          <w:rFonts w:ascii="Verdana" w:hAnsi="Verdana" w:cs="Arial"/>
          <w:i/>
        </w:rPr>
        <w:fldChar w:fldCharType="begin">
          <w:ffData>
            <w:name w:val="Verifica1"/>
            <w:enabled w:val="0"/>
            <w:calcOnExit w:val="0"/>
            <w:checkBox>
              <w:sizeAuto/>
              <w:default w:val="0"/>
            </w:checkBox>
          </w:ffData>
        </w:fldChar>
      </w:r>
      <w:r w:rsidRPr="003F2C33">
        <w:rPr>
          <w:rFonts w:ascii="Verdana" w:hAnsi="Verdana" w:cs="Arial"/>
          <w:i/>
        </w:rPr>
        <w:instrText xml:space="preserve"> FORMCHECKBOX </w:instrText>
      </w:r>
      <w:r w:rsidRPr="003F2C33">
        <w:rPr>
          <w:rFonts w:ascii="Verdana" w:hAnsi="Verdana" w:cs="Arial"/>
          <w:i/>
        </w:rPr>
      </w:r>
      <w:r w:rsidRPr="003F2C33">
        <w:rPr>
          <w:rFonts w:ascii="Verdana" w:hAnsi="Verdana" w:cs="Arial"/>
          <w:i/>
        </w:rPr>
        <w:fldChar w:fldCharType="separate"/>
      </w:r>
      <w:r w:rsidRPr="003F2C33">
        <w:rPr>
          <w:rFonts w:ascii="Verdana" w:hAnsi="Verdana" w:cs="Arial"/>
          <w:i/>
        </w:rPr>
        <w:fldChar w:fldCharType="end"/>
      </w:r>
      <w:r w:rsidRPr="003F2C33">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3F2C33" w:rsidRDefault="00821001" w:rsidP="00821001">
      <w:pPr>
        <w:rPr>
          <w:rFonts w:ascii="Verdana" w:hAnsi="Verdana"/>
        </w:rPr>
      </w:pPr>
    </w:p>
    <w:p w14:paraId="6B707CC7" w14:textId="77777777" w:rsidR="00821001" w:rsidRPr="003F2C33" w:rsidRDefault="00821001" w:rsidP="00821001">
      <w:pPr>
        <w:ind w:firstLine="708"/>
        <w:rPr>
          <w:rFonts w:ascii="Verdana" w:hAnsi="Verdana"/>
          <w:strike/>
        </w:rPr>
      </w:pPr>
      <w:r w:rsidRPr="003F2C33">
        <w:rPr>
          <w:rFonts w:ascii="Verdana" w:hAnsi="Verdana" w:cs="Arial"/>
          <w:i/>
        </w:rPr>
        <w:fldChar w:fldCharType="begin">
          <w:ffData>
            <w:name w:val="Verifica1"/>
            <w:enabled w:val="0"/>
            <w:calcOnExit w:val="0"/>
            <w:checkBox>
              <w:sizeAuto/>
              <w:default w:val="0"/>
            </w:checkBox>
          </w:ffData>
        </w:fldChar>
      </w:r>
      <w:r w:rsidRPr="003F2C33">
        <w:rPr>
          <w:rFonts w:ascii="Verdana" w:hAnsi="Verdana" w:cs="Arial"/>
          <w:i/>
        </w:rPr>
        <w:instrText xml:space="preserve"> FORMCHECKBOX </w:instrText>
      </w:r>
      <w:r w:rsidRPr="003F2C33">
        <w:rPr>
          <w:rFonts w:ascii="Verdana" w:hAnsi="Verdana" w:cs="Arial"/>
          <w:i/>
        </w:rPr>
      </w:r>
      <w:r w:rsidRPr="003F2C33">
        <w:rPr>
          <w:rFonts w:ascii="Verdana" w:hAnsi="Verdana" w:cs="Arial"/>
          <w:i/>
        </w:rPr>
        <w:fldChar w:fldCharType="separate"/>
      </w:r>
      <w:r w:rsidRPr="003F2C33">
        <w:rPr>
          <w:rFonts w:ascii="Verdana" w:hAnsi="Verdana" w:cs="Arial"/>
          <w:i/>
        </w:rPr>
        <w:fldChar w:fldCharType="end"/>
      </w:r>
      <w:r w:rsidRPr="003F2C33">
        <w:rPr>
          <w:rFonts w:ascii="Verdana" w:hAnsi="Verdana"/>
        </w:rPr>
        <w:t xml:space="preserve"> Té/tenen relacions legals amb paradisos fiscals (se’n donarà publicitat en el </w:t>
      </w:r>
      <w:hyperlink r:id="rId10" w:history="1">
        <w:r w:rsidRPr="003F2C33">
          <w:rPr>
            <w:rStyle w:val="Enlla"/>
            <w:rFonts w:ascii="Verdana" w:hAnsi="Verdana" w:cs="Arial"/>
          </w:rPr>
          <w:t>perfil de contractant</w:t>
        </w:r>
      </w:hyperlink>
      <w:r w:rsidRPr="003F2C33">
        <w:rPr>
          <w:rFonts w:ascii="Verdana" w:hAnsi="Verdana"/>
        </w:rPr>
        <w:t xml:space="preserve">) i presenta la següent documentació descriptiva dels moviments financers i tota la informació relativa a aquestes actuacions: ............................................................................... </w:t>
      </w:r>
    </w:p>
    <w:p w14:paraId="556FC47F" w14:textId="77777777" w:rsidR="00821001" w:rsidRPr="003F2C33" w:rsidRDefault="00821001" w:rsidP="00821001">
      <w:pPr>
        <w:rPr>
          <w:rFonts w:ascii="Verdana" w:hAnsi="Verdana" w:cs="Arial"/>
          <w:color w:val="000000"/>
          <w:highlight w:val="lightGray"/>
        </w:rPr>
      </w:pPr>
    </w:p>
    <w:p w14:paraId="043D7988" w14:textId="77777777" w:rsidR="00821001" w:rsidRPr="003F2C33" w:rsidRDefault="00821001" w:rsidP="00821001">
      <w:pPr>
        <w:rPr>
          <w:rFonts w:ascii="Verdana" w:hAnsi="Verdana" w:cs="Arial"/>
          <w:color w:val="000000"/>
        </w:rPr>
      </w:pPr>
      <w:r w:rsidRPr="003F2C33">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3F2C33" w:rsidRDefault="00821001" w:rsidP="00821001">
      <w:pPr>
        <w:rPr>
          <w:rFonts w:ascii="Verdana" w:hAnsi="Verdana" w:cs="Arial"/>
          <w:color w:val="000000"/>
        </w:rPr>
      </w:pPr>
    </w:p>
    <w:p w14:paraId="5E8A2057" w14:textId="77777777" w:rsidR="00821001" w:rsidRPr="003F2C33" w:rsidRDefault="00821001" w:rsidP="00821001">
      <w:pPr>
        <w:tabs>
          <w:tab w:val="left" w:pos="3686"/>
        </w:tabs>
        <w:rPr>
          <w:rFonts w:ascii="Verdana" w:hAnsi="Verdana" w:cs="Arial"/>
          <w:color w:val="000000"/>
        </w:rPr>
      </w:pPr>
      <w:r w:rsidRPr="003F2C33">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Pr="003F2C33" w:rsidRDefault="00821001" w:rsidP="00821001">
      <w:pPr>
        <w:rPr>
          <w:rFonts w:ascii="Verdana" w:hAnsi="Verdana"/>
        </w:rPr>
      </w:pPr>
      <w:r w:rsidRPr="003F2C33">
        <w:rPr>
          <w:rFonts w:ascii="Verdana" w:hAnsi="Verdana" w:cs="Arial"/>
          <w:color w:val="000000"/>
        </w:rPr>
        <w:lastRenderedPageBreak/>
        <w:t xml:space="preserve">10.- </w:t>
      </w:r>
      <w:r w:rsidRPr="003F2C33">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3F2C33" w:rsidRDefault="00821001" w:rsidP="00821001">
      <w:pPr>
        <w:rPr>
          <w:rFonts w:ascii="Verdana" w:hAnsi="Verdana"/>
        </w:rPr>
      </w:pPr>
    </w:p>
    <w:p w14:paraId="3A073AA8" w14:textId="77777777" w:rsidR="00821001" w:rsidRPr="003F2C33" w:rsidRDefault="00821001" w:rsidP="00821001">
      <w:pPr>
        <w:rPr>
          <w:rFonts w:ascii="Verdana" w:hAnsi="Verdana"/>
        </w:rPr>
      </w:pPr>
      <w:r w:rsidRPr="003F2C33">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EB1AC89" w14:textId="77777777" w:rsidR="00DE67EE" w:rsidRPr="003F2C33" w:rsidRDefault="00DE67EE" w:rsidP="00821001">
      <w:pPr>
        <w:rPr>
          <w:rFonts w:ascii="Verdana" w:hAnsi="Verdana"/>
        </w:rPr>
      </w:pPr>
    </w:p>
    <w:p w14:paraId="5A5C13D3" w14:textId="3CF2723E" w:rsidR="00DE67EE" w:rsidRPr="003F2C33" w:rsidRDefault="00DE67EE" w:rsidP="00821001">
      <w:pPr>
        <w:rPr>
          <w:rFonts w:ascii="Verdana" w:hAnsi="Verdana"/>
        </w:rPr>
      </w:pPr>
      <w:r w:rsidRPr="003F2C33">
        <w:rPr>
          <w:rFonts w:ascii="Verdana" w:hAnsi="Verdana"/>
        </w:rPr>
        <w:t>12.- Declara que l’empresa que representa té 50 o més treballadors: SI/NO</w:t>
      </w:r>
    </w:p>
    <w:p w14:paraId="228609AE" w14:textId="77777777" w:rsidR="00DE67EE" w:rsidRPr="003F2C33" w:rsidRDefault="00DE67EE" w:rsidP="00821001">
      <w:pPr>
        <w:rPr>
          <w:rFonts w:ascii="Verdana" w:hAnsi="Verdana"/>
        </w:rPr>
      </w:pPr>
    </w:p>
    <w:p w14:paraId="13CE975A" w14:textId="4AA8343D" w:rsidR="00DE67EE" w:rsidRPr="003F2C33" w:rsidRDefault="00DE67EE" w:rsidP="00DE67EE">
      <w:pPr>
        <w:rPr>
          <w:rFonts w:ascii="Verdana" w:hAnsi="Verdana"/>
          <w:color w:val="000000"/>
          <w:lang w:eastAsia="ca-ES"/>
        </w:rPr>
      </w:pPr>
      <w:r w:rsidRPr="003F2C33">
        <w:rPr>
          <w:rFonts w:ascii="Verdana" w:hAnsi="Verdana"/>
          <w:color w:val="000000"/>
          <w:lang w:eastAsia="ca-ES"/>
        </w:rPr>
        <w:t>En cas afirmatiu, indicar el nº de registre del REGCON per accedir al Pla d’igualtat obligatori: ..............</w:t>
      </w:r>
    </w:p>
    <w:p w14:paraId="1160E2CC" w14:textId="77777777" w:rsidR="00DE67EE" w:rsidRPr="003F2C33" w:rsidRDefault="00DE67EE" w:rsidP="00DE67EE">
      <w:pPr>
        <w:shd w:val="clear" w:color="auto" w:fill="FFFFFF"/>
        <w:rPr>
          <w:rFonts w:ascii="Verdana" w:hAnsi="Verdana" w:cs="Arial"/>
        </w:rPr>
      </w:pPr>
    </w:p>
    <w:p w14:paraId="4CE95997" w14:textId="13492F91" w:rsidR="00DE67EE" w:rsidRPr="003F2C33" w:rsidRDefault="00DE67EE" w:rsidP="00DE67EE">
      <w:pPr>
        <w:spacing w:before="100" w:line="276" w:lineRule="auto"/>
        <w:contextualSpacing/>
        <w:rPr>
          <w:rFonts w:ascii="Verdana" w:hAnsi="Verdana"/>
          <w:lang w:eastAsia="ja-JP"/>
        </w:rPr>
      </w:pPr>
      <w:r w:rsidRPr="003F2C33">
        <w:rPr>
          <w:rFonts w:ascii="Verdana" w:hAnsi="Verdana"/>
          <w:lang w:eastAsia="ja-JP"/>
        </w:rPr>
        <w:t>Declara sota la seva responsabilitat que reconeix que falsejar aquesta declaració responsable comportarà la imposició de penalitats i si aplica la resolució del contracte.</w:t>
      </w:r>
    </w:p>
    <w:p w14:paraId="42621E31" w14:textId="77777777" w:rsidR="00821001" w:rsidRPr="003F2C33" w:rsidRDefault="00821001" w:rsidP="00821001">
      <w:pPr>
        <w:tabs>
          <w:tab w:val="left" w:pos="3686"/>
        </w:tabs>
        <w:rPr>
          <w:rFonts w:ascii="Verdana" w:hAnsi="Verdana" w:cs="Arial"/>
          <w:color w:val="000000"/>
        </w:rPr>
      </w:pPr>
    </w:p>
    <w:p w14:paraId="492D0B80" w14:textId="77777777" w:rsidR="00821001" w:rsidRPr="003F2C33" w:rsidRDefault="00821001" w:rsidP="00821001">
      <w:pPr>
        <w:outlineLvl w:val="0"/>
        <w:rPr>
          <w:rFonts w:ascii="Verdana" w:hAnsi="Verdana" w:cs="Arial"/>
          <w:color w:val="000000"/>
        </w:rPr>
      </w:pPr>
      <w:r w:rsidRPr="003F2C33">
        <w:rPr>
          <w:rFonts w:ascii="Verdana" w:hAnsi="Verdana" w:cs="Arial"/>
          <w:color w:val="000000"/>
        </w:rPr>
        <w:t>I als efectes oportuns, se signa la present, a ………… de ……………….. de …………</w:t>
      </w:r>
    </w:p>
    <w:p w14:paraId="601F1533" w14:textId="77777777" w:rsidR="00821001" w:rsidRPr="003F2C33" w:rsidRDefault="00821001" w:rsidP="00821001">
      <w:pPr>
        <w:rPr>
          <w:rFonts w:ascii="Verdana" w:hAnsi="Verdana" w:cs="Arial"/>
          <w:b/>
          <w:color w:val="000000"/>
        </w:rPr>
      </w:pPr>
    </w:p>
    <w:p w14:paraId="237D2E5B" w14:textId="77777777" w:rsidR="00821001" w:rsidRPr="003F2C33" w:rsidRDefault="00821001" w:rsidP="00821001">
      <w:pPr>
        <w:rPr>
          <w:rFonts w:ascii="Verdana" w:hAnsi="Verdana" w:cs="Arial"/>
          <w:b/>
          <w:color w:val="000000"/>
        </w:rPr>
      </w:pPr>
    </w:p>
    <w:p w14:paraId="146810F5" w14:textId="77777777" w:rsidR="00821001" w:rsidRPr="003F2C33" w:rsidRDefault="00821001" w:rsidP="00821001">
      <w:pPr>
        <w:outlineLvl w:val="0"/>
        <w:rPr>
          <w:rFonts w:ascii="Verdana" w:hAnsi="Verdana" w:cs="Arial"/>
          <w:b/>
          <w:color w:val="000000"/>
          <w:u w:val="single"/>
        </w:rPr>
      </w:pPr>
      <w:r w:rsidRPr="003F2C33">
        <w:rPr>
          <w:rFonts w:ascii="Verdana" w:hAnsi="Verdana" w:cs="Arial"/>
          <w:color w:val="000000"/>
        </w:rPr>
        <w:t>Data i signatura</w:t>
      </w:r>
    </w:p>
    <w:p w14:paraId="775F4DCF" w14:textId="77777777" w:rsidR="00821001" w:rsidRPr="003F2C33" w:rsidRDefault="00821001" w:rsidP="00821001">
      <w:pPr>
        <w:outlineLvl w:val="0"/>
        <w:rPr>
          <w:rFonts w:ascii="Verdana" w:hAnsi="Verdana" w:cs="Arial"/>
          <w:b/>
          <w:color w:val="000000"/>
          <w:u w:val="single"/>
        </w:rPr>
      </w:pPr>
    </w:p>
    <w:p w14:paraId="1E38F0FE" w14:textId="77777777" w:rsidR="00821001" w:rsidRPr="003F2C33" w:rsidRDefault="00821001" w:rsidP="00821001">
      <w:pPr>
        <w:rPr>
          <w:rFonts w:ascii="Verdana" w:hAnsi="Verdana" w:cs="Arial"/>
        </w:rPr>
      </w:pPr>
      <w:r w:rsidRPr="003F2C33">
        <w:rPr>
          <w:rFonts w:ascii="Verdana" w:hAnsi="Verdana" w:cs="Arial"/>
          <w:u w:val="single"/>
        </w:rPr>
        <w:t>IMPORTANT</w:t>
      </w:r>
      <w:r w:rsidRPr="003F2C33">
        <w:rPr>
          <w:rFonts w:ascii="Verdana" w:hAnsi="Verdana" w:cs="Arial"/>
        </w:rPr>
        <w:t xml:space="preserve">: Tots els licitadors hauran d’assenyalar en el moment de presentar llurs propostes un domicili, telèfon, fax, </w:t>
      </w:r>
      <w:r w:rsidRPr="003F2C33">
        <w:rPr>
          <w:rFonts w:ascii="Verdana" w:hAnsi="Verdana" w:cs="Arial"/>
          <w:b/>
          <w:bCs/>
          <w:u w:val="single"/>
        </w:rPr>
        <w:t>correu electrònic i persona de contacte</w:t>
      </w:r>
      <w:r w:rsidRPr="003F2C33">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3F2C33" w:rsidRDefault="00821001" w:rsidP="00821001">
      <w:pPr>
        <w:rPr>
          <w:rFonts w:ascii="Verdana" w:hAnsi="Verdana" w:cs="Arial"/>
        </w:rPr>
      </w:pPr>
    </w:p>
    <w:p w14:paraId="5B034C51" w14:textId="77777777" w:rsidR="00821001" w:rsidRPr="003F2C33" w:rsidRDefault="00821001" w:rsidP="00821001">
      <w:pPr>
        <w:rPr>
          <w:rFonts w:ascii="Verdana" w:hAnsi="Verdana" w:cs="Arial"/>
        </w:rPr>
      </w:pPr>
      <w:r w:rsidRPr="003F2C33">
        <w:rPr>
          <w:rFonts w:ascii="Verdana" w:hAnsi="Verdana" w:cs="Arial"/>
        </w:rPr>
        <w:t>Persona de contacte:</w:t>
      </w:r>
    </w:p>
    <w:p w14:paraId="28939752" w14:textId="77777777" w:rsidR="00821001" w:rsidRPr="003F2C33" w:rsidRDefault="00821001" w:rsidP="00821001">
      <w:pPr>
        <w:rPr>
          <w:rFonts w:ascii="Verdana" w:hAnsi="Verdana" w:cs="Arial"/>
        </w:rPr>
      </w:pPr>
      <w:r w:rsidRPr="003F2C33">
        <w:rPr>
          <w:rFonts w:ascii="Verdana" w:hAnsi="Verdana" w:cs="Arial"/>
        </w:rPr>
        <w:t>Correu electrònic:</w:t>
      </w:r>
    </w:p>
    <w:p w14:paraId="4120DABD" w14:textId="77777777" w:rsidR="00821001" w:rsidRPr="003F2C33" w:rsidRDefault="00821001" w:rsidP="00821001">
      <w:pPr>
        <w:rPr>
          <w:rFonts w:ascii="Verdana" w:hAnsi="Verdana" w:cs="Arial"/>
        </w:rPr>
      </w:pPr>
      <w:r w:rsidRPr="003F2C33">
        <w:rPr>
          <w:rFonts w:ascii="Verdana" w:hAnsi="Verdana" w:cs="Arial"/>
        </w:rPr>
        <w:t>Telèfon de contacte:</w:t>
      </w:r>
    </w:p>
    <w:p w14:paraId="592B2D2F" w14:textId="0C18B30C" w:rsidR="008F024E" w:rsidRPr="003F2C33" w:rsidRDefault="008F024E" w:rsidP="00821001">
      <w:pPr>
        <w:rPr>
          <w:rFonts w:ascii="Verdana" w:hAnsi="Verdana" w:cs="Arial"/>
        </w:rPr>
      </w:pPr>
      <w:r w:rsidRPr="003F2C33">
        <w:rPr>
          <w:rFonts w:ascii="Verdana" w:hAnsi="Verdana" w:cs="Arial"/>
        </w:rPr>
        <w:t>CIF empresa:</w:t>
      </w:r>
    </w:p>
    <w:p w14:paraId="2474561C" w14:textId="77777777" w:rsidR="00821001" w:rsidRPr="003F2C33" w:rsidRDefault="00821001" w:rsidP="00821001">
      <w:pPr>
        <w:jc w:val="center"/>
        <w:outlineLvl w:val="0"/>
        <w:rPr>
          <w:rFonts w:ascii="Verdana" w:hAnsi="Verdana" w:cs="Arial"/>
          <w:b/>
          <w:color w:val="000000"/>
          <w:u w:val="single"/>
        </w:rPr>
      </w:pPr>
    </w:p>
    <w:p w14:paraId="0989594B" w14:textId="27C2493A" w:rsidR="00FD0D7F" w:rsidRPr="003F2C33" w:rsidRDefault="00FD0D7F" w:rsidP="00FD0D7F">
      <w:pPr>
        <w:outlineLvl w:val="0"/>
        <w:rPr>
          <w:rFonts w:ascii="Verdana" w:hAnsi="Verdana" w:cs="Arial"/>
          <w:b/>
          <w:color w:val="000000"/>
          <w:u w:val="single"/>
        </w:rPr>
      </w:pPr>
      <w:r w:rsidRPr="003F2C33">
        <w:rPr>
          <w:rFonts w:ascii="Verdana" w:hAnsi="Verdana" w:cs="Arial"/>
          <w:b/>
          <w:color w:val="000000"/>
          <w:u w:val="single"/>
        </w:rPr>
        <w:t>Si es pretén subcontractar alguna part del contracte s’haurà d’indicar a continuació l’empresa que es subcontractarà i les tasques subcontractades:</w:t>
      </w:r>
    </w:p>
    <w:p w14:paraId="27BF68E4" w14:textId="77777777" w:rsidR="00BC7903" w:rsidRDefault="00BC7903">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7B863D71" w14:textId="2A30A890" w:rsidR="00821001" w:rsidRPr="003F2C33" w:rsidRDefault="00821001" w:rsidP="00821001">
      <w:pPr>
        <w:jc w:val="center"/>
        <w:outlineLvl w:val="0"/>
        <w:rPr>
          <w:rFonts w:ascii="Verdana" w:hAnsi="Verdana" w:cs="Arial"/>
          <w:b/>
          <w:color w:val="000000"/>
          <w:u w:val="single"/>
        </w:rPr>
      </w:pPr>
      <w:r w:rsidRPr="003F2C33">
        <w:rPr>
          <w:rFonts w:ascii="Verdana" w:hAnsi="Verdana" w:cs="Arial"/>
          <w:b/>
          <w:color w:val="000000"/>
          <w:u w:val="single"/>
        </w:rPr>
        <w:lastRenderedPageBreak/>
        <w:t>ANNEX NÚM. 2</w:t>
      </w:r>
    </w:p>
    <w:p w14:paraId="67F0079E" w14:textId="77777777" w:rsidR="00821001" w:rsidRPr="003F2C33" w:rsidRDefault="00821001" w:rsidP="00821001">
      <w:pPr>
        <w:jc w:val="center"/>
        <w:rPr>
          <w:rFonts w:ascii="Verdana" w:hAnsi="Verdana" w:cs="Arial"/>
          <w:b/>
          <w:color w:val="000000"/>
          <w:u w:val="single"/>
        </w:rPr>
      </w:pPr>
    </w:p>
    <w:p w14:paraId="7E612411" w14:textId="77777777" w:rsidR="00821001" w:rsidRPr="003F2C33" w:rsidRDefault="00821001" w:rsidP="00821001">
      <w:pPr>
        <w:rPr>
          <w:rFonts w:ascii="Verdana" w:hAnsi="Verdana" w:cs="Arial"/>
          <w:color w:val="000000"/>
        </w:rPr>
      </w:pPr>
    </w:p>
    <w:p w14:paraId="6FB1A10D" w14:textId="77777777" w:rsidR="00821001" w:rsidRPr="003F2C33" w:rsidRDefault="00821001" w:rsidP="00821001">
      <w:pPr>
        <w:jc w:val="center"/>
        <w:outlineLvl w:val="0"/>
        <w:rPr>
          <w:rFonts w:ascii="Verdana" w:hAnsi="Verdana" w:cs="Arial"/>
          <w:b/>
          <w:color w:val="000000"/>
          <w:u w:val="single"/>
        </w:rPr>
      </w:pPr>
      <w:r w:rsidRPr="003F2C33">
        <w:rPr>
          <w:rFonts w:ascii="Verdana" w:hAnsi="Verdana" w:cs="Arial"/>
          <w:b/>
          <w:color w:val="000000"/>
          <w:u w:val="single"/>
        </w:rPr>
        <w:t>MODEL DE PROPOSTA ECONÒMICA VALORABLE AMB  FÓRMULA AUTOMÀTICA</w:t>
      </w:r>
    </w:p>
    <w:p w14:paraId="0C7C59C0" w14:textId="77777777" w:rsidR="00821001" w:rsidRPr="003F2C33" w:rsidRDefault="00821001" w:rsidP="00821001">
      <w:pPr>
        <w:rPr>
          <w:rFonts w:ascii="Verdana" w:hAnsi="Verdana" w:cs="Arial"/>
          <w:i/>
          <w:color w:val="000000"/>
        </w:rPr>
      </w:pPr>
    </w:p>
    <w:p w14:paraId="198BCF21" w14:textId="77777777" w:rsidR="00821001" w:rsidRPr="003F2C33" w:rsidRDefault="00821001" w:rsidP="00821001">
      <w:pPr>
        <w:rPr>
          <w:rFonts w:ascii="Verdana" w:hAnsi="Verdana" w:cs="Arial"/>
          <w:i/>
          <w:color w:val="000000"/>
        </w:rPr>
      </w:pPr>
    </w:p>
    <w:p w14:paraId="2395D731" w14:textId="3B358CBF" w:rsidR="00821001" w:rsidRPr="003F2C33" w:rsidRDefault="00821001" w:rsidP="00821001">
      <w:pPr>
        <w:pStyle w:val="Sagniadetextindependent"/>
        <w:ind w:left="0" w:firstLine="0"/>
        <w:rPr>
          <w:rFonts w:ascii="Verdana" w:hAnsi="Verdana" w:cs="Arial"/>
          <w:color w:val="000000"/>
        </w:rPr>
      </w:pPr>
      <w:r w:rsidRPr="003F2C33">
        <w:rPr>
          <w:rFonts w:ascii="Verdana" w:hAnsi="Verdana" w:cs="Arial"/>
          <w:color w:val="000000"/>
        </w:rPr>
        <w:t xml:space="preserve">El Sr. .............................. amb residència a ......................................... carrer...................................... núm. ................ assabentat de l’anunci publicat al .................................... i de les condicions i requisits que s’exigeixen per a l’adjudicació del </w:t>
      </w:r>
      <w:r w:rsidR="0031742E" w:rsidRPr="003F2C33">
        <w:rPr>
          <w:rFonts w:ascii="Verdana" w:hAnsi="Verdana" w:cs="Arial"/>
          <w:color w:val="000000"/>
        </w:rPr>
        <w:t xml:space="preserve">servei </w:t>
      </w:r>
      <w:r w:rsidRPr="003F2C33">
        <w:rPr>
          <w:rFonts w:ascii="Verdana" w:hAnsi="Verdana" w:cs="Arial"/>
          <w:color w:val="000000"/>
        </w:rPr>
        <w:t xml:space="preserve">“....................................”, es compromet en nom (propi o de l’empresa que representa) a realitzar-les amb estricta subjecció a les següents condicions: </w:t>
      </w:r>
    </w:p>
    <w:p w14:paraId="30356F2C" w14:textId="77777777" w:rsidR="0097294B" w:rsidRPr="003F2C33" w:rsidRDefault="0097294B" w:rsidP="00821001">
      <w:pPr>
        <w:pStyle w:val="Sagniadetextindependent"/>
        <w:ind w:left="0" w:firstLine="0"/>
        <w:rPr>
          <w:rFonts w:ascii="Verdana" w:hAnsi="Verdana" w:cs="Arial"/>
          <w:color w:val="000000"/>
        </w:rPr>
      </w:pPr>
    </w:p>
    <w:p w14:paraId="466D411A" w14:textId="77777777" w:rsidR="00821001" w:rsidRPr="003F2C33" w:rsidRDefault="00821001" w:rsidP="00821001">
      <w:pPr>
        <w:pStyle w:val="Sagniadetextindependent"/>
        <w:ind w:left="0" w:firstLine="0"/>
        <w:rPr>
          <w:rFonts w:ascii="Verdana" w:hAnsi="Verdana" w:cs="Arial"/>
          <w:color w:val="000000"/>
        </w:rPr>
      </w:pPr>
    </w:p>
    <w:p w14:paraId="6867552A" w14:textId="77777777" w:rsidR="00821001" w:rsidRPr="003F2C33" w:rsidRDefault="00821001" w:rsidP="00821001">
      <w:pPr>
        <w:rPr>
          <w:rFonts w:ascii="Verdana" w:hAnsi="Verdana" w:cs="Verdana"/>
        </w:rPr>
      </w:pPr>
      <w:r w:rsidRPr="003F2C33">
        <w:rPr>
          <w:rFonts w:ascii="Verdana" w:hAnsi="Verdana" w:cs="Verdana"/>
          <w:b/>
        </w:rPr>
        <w:t>1.- PROPOSTA ECONÒMICA:</w:t>
      </w:r>
      <w:r w:rsidRPr="003F2C33">
        <w:rPr>
          <w:rFonts w:ascii="Verdana" w:hAnsi="Verdana" w:cs="Verdana"/>
        </w:rPr>
        <w:t xml:space="preserve"> </w:t>
      </w:r>
    </w:p>
    <w:p w14:paraId="39ABD000" w14:textId="77777777" w:rsidR="00271758" w:rsidRPr="003F2C33" w:rsidRDefault="00271758" w:rsidP="00271758">
      <w:pPr>
        <w:overflowPunct/>
        <w:autoSpaceDE/>
        <w:autoSpaceDN/>
        <w:adjustRightInd/>
        <w:rPr>
          <w:rFonts w:ascii="Verdana" w:hAnsi="Verdana" w:cs="Verdana"/>
          <w:sz w:val="24"/>
          <w:szCs w:val="24"/>
          <w:lang w:eastAsia="en-US"/>
        </w:rPr>
      </w:pPr>
    </w:p>
    <w:tbl>
      <w:tblPr>
        <w:tblW w:w="8652" w:type="dxa"/>
        <w:tblInd w:w="-152" w:type="dxa"/>
        <w:tblCellMar>
          <w:left w:w="70" w:type="dxa"/>
          <w:right w:w="70" w:type="dxa"/>
        </w:tblCellMar>
        <w:tblLook w:val="04A0" w:firstRow="1" w:lastRow="0" w:firstColumn="1" w:lastColumn="0" w:noHBand="0" w:noVBand="1"/>
      </w:tblPr>
      <w:tblGrid>
        <w:gridCol w:w="5959"/>
        <w:gridCol w:w="2693"/>
      </w:tblGrid>
      <w:tr w:rsidR="002E113A" w:rsidRPr="003F2C33" w14:paraId="39098260" w14:textId="77777777" w:rsidTr="002E113A">
        <w:trPr>
          <w:trHeight w:val="1032"/>
          <w:tblHeader/>
        </w:trPr>
        <w:tc>
          <w:tcPr>
            <w:tcW w:w="595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6EB54E" w14:textId="77777777" w:rsidR="002E113A" w:rsidRPr="003F2C33" w:rsidRDefault="002E113A" w:rsidP="0001593D">
            <w:pPr>
              <w:overflowPunct/>
              <w:autoSpaceDE/>
              <w:autoSpaceDN/>
              <w:adjustRightInd/>
              <w:jc w:val="center"/>
              <w:rPr>
                <w:rFonts w:ascii="Verdana" w:hAnsi="Verdana" w:cs="Calibri"/>
                <w:b/>
                <w:bCs/>
                <w:color w:val="000000"/>
                <w:lang w:eastAsia="ca-ES"/>
              </w:rPr>
            </w:pPr>
            <w:r w:rsidRPr="003F2C33">
              <w:rPr>
                <w:rFonts w:ascii="Verdana" w:hAnsi="Verdana" w:cs="Calibri"/>
                <w:b/>
                <w:bCs/>
                <w:color w:val="000000"/>
                <w:lang w:eastAsia="ca-ES"/>
              </w:rPr>
              <w:t xml:space="preserve">ACTIVITAT </w:t>
            </w:r>
          </w:p>
        </w:tc>
        <w:tc>
          <w:tcPr>
            <w:tcW w:w="2693" w:type="dxa"/>
            <w:tcBorders>
              <w:top w:val="single" w:sz="4" w:space="0" w:color="auto"/>
              <w:left w:val="nil"/>
              <w:bottom w:val="single" w:sz="4" w:space="0" w:color="auto"/>
              <w:right w:val="single" w:sz="4" w:space="0" w:color="auto"/>
            </w:tcBorders>
            <w:shd w:val="clear" w:color="000000" w:fill="D9D9D9"/>
            <w:vAlign w:val="center"/>
            <w:hideMark/>
          </w:tcPr>
          <w:p w14:paraId="712E4DB8" w14:textId="7ED7D123" w:rsidR="002E113A" w:rsidRPr="003F2C33" w:rsidRDefault="002E113A" w:rsidP="0001593D">
            <w:pPr>
              <w:overflowPunct/>
              <w:autoSpaceDE/>
              <w:autoSpaceDN/>
              <w:adjustRightInd/>
              <w:jc w:val="center"/>
              <w:rPr>
                <w:rFonts w:ascii="Verdana" w:hAnsi="Verdana" w:cs="Calibri"/>
                <w:b/>
                <w:bCs/>
                <w:color w:val="000000"/>
                <w:lang w:eastAsia="ca-ES"/>
              </w:rPr>
            </w:pPr>
            <w:r w:rsidRPr="003F2C33">
              <w:rPr>
                <w:rFonts w:ascii="Verdana" w:hAnsi="Verdana" w:cs="Calibri"/>
                <w:b/>
                <w:bCs/>
                <w:color w:val="000000"/>
                <w:lang w:eastAsia="ca-ES"/>
              </w:rPr>
              <w:t>Preu unitari màxim  (sense IVA)</w:t>
            </w:r>
          </w:p>
        </w:tc>
      </w:tr>
      <w:tr w:rsidR="002E113A" w:rsidRPr="003F2C33" w14:paraId="0AD33798" w14:textId="77777777" w:rsidTr="002E113A">
        <w:trPr>
          <w:trHeight w:val="444"/>
        </w:trPr>
        <w:tc>
          <w:tcPr>
            <w:tcW w:w="5959" w:type="dxa"/>
            <w:tcBorders>
              <w:top w:val="nil"/>
              <w:left w:val="single" w:sz="4" w:space="0" w:color="auto"/>
              <w:bottom w:val="single" w:sz="4" w:space="0" w:color="auto"/>
              <w:right w:val="nil"/>
            </w:tcBorders>
            <w:shd w:val="clear" w:color="000000" w:fill="F2F2F2"/>
            <w:noWrap/>
            <w:vAlign w:val="center"/>
            <w:hideMark/>
          </w:tcPr>
          <w:p w14:paraId="3CDB6422" w14:textId="77777777" w:rsidR="002E113A" w:rsidRPr="003F2C33" w:rsidRDefault="002E113A" w:rsidP="0001593D">
            <w:pPr>
              <w:overflowPunct/>
              <w:autoSpaceDE/>
              <w:autoSpaceDN/>
              <w:adjustRightInd/>
              <w:jc w:val="left"/>
              <w:rPr>
                <w:rFonts w:ascii="Verdana" w:hAnsi="Verdana" w:cs="Calibri"/>
                <w:b/>
                <w:bCs/>
                <w:color w:val="000000"/>
                <w:lang w:eastAsia="ca-ES"/>
              </w:rPr>
            </w:pPr>
            <w:r w:rsidRPr="003F2C33">
              <w:rPr>
                <w:rFonts w:ascii="Verdana" w:hAnsi="Verdana" w:cs="Calibri"/>
                <w:b/>
                <w:bCs/>
                <w:color w:val="000000"/>
                <w:lang w:eastAsia="ca-ES"/>
              </w:rPr>
              <w:t>Treballs reparació de fugues en calent</w:t>
            </w:r>
          </w:p>
        </w:tc>
        <w:tc>
          <w:tcPr>
            <w:tcW w:w="2693" w:type="dxa"/>
            <w:tcBorders>
              <w:top w:val="nil"/>
              <w:left w:val="nil"/>
              <w:bottom w:val="single" w:sz="4" w:space="0" w:color="auto"/>
              <w:right w:val="single" w:sz="4" w:space="0" w:color="auto"/>
            </w:tcBorders>
            <w:shd w:val="clear" w:color="000000" w:fill="F2F2F2"/>
            <w:noWrap/>
            <w:vAlign w:val="center"/>
            <w:hideMark/>
          </w:tcPr>
          <w:p w14:paraId="479D3C3A" w14:textId="77777777" w:rsidR="002E113A" w:rsidRPr="003F2C33" w:rsidRDefault="002E113A" w:rsidP="0001593D">
            <w:pPr>
              <w:overflowPunct/>
              <w:autoSpaceDE/>
              <w:autoSpaceDN/>
              <w:adjustRightInd/>
              <w:jc w:val="center"/>
              <w:rPr>
                <w:rFonts w:ascii="Verdana" w:hAnsi="Verdana" w:cs="Calibri"/>
                <w:i/>
                <w:iCs/>
                <w:color w:val="000000"/>
                <w:lang w:eastAsia="ca-ES"/>
              </w:rPr>
            </w:pPr>
            <w:r w:rsidRPr="003F2C33">
              <w:rPr>
                <w:rFonts w:ascii="Verdana" w:hAnsi="Verdana" w:cs="Calibri"/>
                <w:i/>
                <w:iCs/>
                <w:color w:val="000000"/>
                <w:lang w:eastAsia="ca-ES"/>
              </w:rPr>
              <w:t> </w:t>
            </w:r>
          </w:p>
        </w:tc>
      </w:tr>
      <w:tr w:rsidR="002E113A" w:rsidRPr="003F2C33" w14:paraId="58F2DE21" w14:textId="77777777" w:rsidTr="002E113A">
        <w:trPr>
          <w:trHeight w:val="399"/>
        </w:trPr>
        <w:tc>
          <w:tcPr>
            <w:tcW w:w="5959" w:type="dxa"/>
            <w:tcBorders>
              <w:top w:val="nil"/>
              <w:left w:val="single" w:sz="4" w:space="0" w:color="auto"/>
              <w:bottom w:val="nil"/>
              <w:right w:val="single" w:sz="4" w:space="0" w:color="auto"/>
            </w:tcBorders>
            <w:shd w:val="clear" w:color="000000" w:fill="F2F2F2"/>
            <w:vAlign w:val="center"/>
            <w:hideMark/>
          </w:tcPr>
          <w:p w14:paraId="64086FA0" w14:textId="77777777" w:rsidR="002E113A" w:rsidRPr="003F2C33" w:rsidRDefault="002E113A" w:rsidP="0001593D">
            <w:pPr>
              <w:overflowPunct/>
              <w:autoSpaceDE/>
              <w:autoSpaceDN/>
              <w:adjustRightInd/>
              <w:jc w:val="left"/>
              <w:rPr>
                <w:rFonts w:ascii="Verdana" w:hAnsi="Verdana" w:cs="Calibri"/>
                <w:b/>
                <w:bCs/>
                <w:color w:val="000000"/>
                <w:lang w:eastAsia="ca-ES"/>
              </w:rPr>
            </w:pPr>
            <w:r w:rsidRPr="003F2C33">
              <w:rPr>
                <w:rFonts w:ascii="Verdana" w:hAnsi="Verdana" w:cs="Calibri"/>
                <w:b/>
                <w:bCs/>
                <w:color w:val="000000"/>
                <w:lang w:eastAsia="ca-ES"/>
              </w:rPr>
              <w:t>MA D'OBRA</w:t>
            </w:r>
          </w:p>
        </w:tc>
        <w:tc>
          <w:tcPr>
            <w:tcW w:w="2693" w:type="dxa"/>
            <w:tcBorders>
              <w:top w:val="nil"/>
              <w:left w:val="nil"/>
              <w:bottom w:val="nil"/>
              <w:right w:val="single" w:sz="4" w:space="0" w:color="auto"/>
            </w:tcBorders>
            <w:shd w:val="clear" w:color="000000" w:fill="F2F2F2"/>
            <w:noWrap/>
            <w:vAlign w:val="center"/>
            <w:hideMark/>
          </w:tcPr>
          <w:p w14:paraId="32AF29D0" w14:textId="77777777" w:rsidR="002E113A" w:rsidRPr="003F2C33" w:rsidRDefault="002E113A" w:rsidP="0001593D">
            <w:pPr>
              <w:overflowPunct/>
              <w:autoSpaceDE/>
              <w:autoSpaceDN/>
              <w:adjustRightInd/>
              <w:jc w:val="center"/>
              <w:rPr>
                <w:rFonts w:ascii="Verdana" w:hAnsi="Verdana" w:cs="Calibri"/>
                <w:i/>
                <w:iCs/>
                <w:color w:val="000000"/>
                <w:lang w:eastAsia="ca-ES"/>
              </w:rPr>
            </w:pPr>
            <w:r w:rsidRPr="003F2C33">
              <w:rPr>
                <w:rFonts w:ascii="Verdana" w:hAnsi="Verdana" w:cs="Calibri"/>
                <w:i/>
                <w:iCs/>
                <w:color w:val="000000"/>
                <w:lang w:eastAsia="ca-ES"/>
              </w:rPr>
              <w:t> </w:t>
            </w:r>
          </w:p>
        </w:tc>
      </w:tr>
      <w:tr w:rsidR="00720779" w:rsidRPr="003F2C33" w14:paraId="29BBCA15"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7840775E" w14:textId="77777777" w:rsidR="00720779" w:rsidRPr="003F2C33" w:rsidRDefault="00720779" w:rsidP="00720779">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Hores normals Tècnic d'Obra*</w:t>
            </w:r>
          </w:p>
        </w:tc>
        <w:tc>
          <w:tcPr>
            <w:tcW w:w="2693" w:type="dxa"/>
            <w:tcBorders>
              <w:top w:val="nil"/>
              <w:left w:val="nil"/>
              <w:bottom w:val="nil"/>
              <w:right w:val="single" w:sz="4" w:space="0" w:color="auto"/>
            </w:tcBorders>
            <w:shd w:val="clear" w:color="auto" w:fill="auto"/>
            <w:noWrap/>
            <w:vAlign w:val="center"/>
            <w:hideMark/>
          </w:tcPr>
          <w:p w14:paraId="5C305A1E" w14:textId="650A7FC4" w:rsidR="00720779" w:rsidRPr="001E19DB" w:rsidRDefault="00720779" w:rsidP="00720779">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61,00 €</w:t>
            </w:r>
          </w:p>
        </w:tc>
      </w:tr>
      <w:tr w:rsidR="00720779" w:rsidRPr="003F2C33" w14:paraId="7DD6A41C"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24445D59" w14:textId="77777777" w:rsidR="00720779" w:rsidRPr="003F2C33" w:rsidRDefault="00720779" w:rsidP="00720779">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Hores normals Cap d'Obra*</w:t>
            </w:r>
          </w:p>
        </w:tc>
        <w:tc>
          <w:tcPr>
            <w:tcW w:w="2693" w:type="dxa"/>
            <w:tcBorders>
              <w:top w:val="nil"/>
              <w:left w:val="nil"/>
              <w:bottom w:val="nil"/>
              <w:right w:val="single" w:sz="4" w:space="0" w:color="auto"/>
            </w:tcBorders>
            <w:shd w:val="clear" w:color="auto" w:fill="auto"/>
            <w:noWrap/>
            <w:vAlign w:val="center"/>
            <w:hideMark/>
          </w:tcPr>
          <w:p w14:paraId="6DBDF160" w14:textId="192736BB" w:rsidR="00720779" w:rsidRPr="001E19DB" w:rsidRDefault="00720779" w:rsidP="00720779">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72,00 €</w:t>
            </w:r>
          </w:p>
        </w:tc>
      </w:tr>
      <w:tr w:rsidR="00720779" w:rsidRPr="003F2C33" w14:paraId="44C60EA2"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2E62C507" w14:textId="77777777" w:rsidR="00720779" w:rsidRPr="003F2C33" w:rsidRDefault="00720779" w:rsidP="00720779">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Hores extres Tècnic d'Obra</w:t>
            </w:r>
          </w:p>
        </w:tc>
        <w:tc>
          <w:tcPr>
            <w:tcW w:w="2693" w:type="dxa"/>
            <w:tcBorders>
              <w:top w:val="nil"/>
              <w:left w:val="nil"/>
              <w:bottom w:val="nil"/>
              <w:right w:val="single" w:sz="4" w:space="0" w:color="auto"/>
            </w:tcBorders>
            <w:shd w:val="clear" w:color="auto" w:fill="auto"/>
            <w:noWrap/>
            <w:vAlign w:val="center"/>
            <w:hideMark/>
          </w:tcPr>
          <w:p w14:paraId="1E2D64F4" w14:textId="037D8C5E" w:rsidR="00720779" w:rsidRPr="001E19DB" w:rsidRDefault="00720779" w:rsidP="00720779">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75,00 €</w:t>
            </w:r>
          </w:p>
        </w:tc>
      </w:tr>
      <w:tr w:rsidR="00720779" w:rsidRPr="003F2C33" w14:paraId="3B2AB6CB" w14:textId="77777777" w:rsidTr="0004701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7D2C3EEE" w14:textId="77777777" w:rsidR="00720779" w:rsidRPr="003F2C33" w:rsidRDefault="00720779" w:rsidP="00720779">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Hores extres Cap d'Obra</w:t>
            </w:r>
          </w:p>
        </w:tc>
        <w:tc>
          <w:tcPr>
            <w:tcW w:w="2693" w:type="dxa"/>
            <w:tcBorders>
              <w:top w:val="nil"/>
              <w:left w:val="nil"/>
              <w:bottom w:val="single" w:sz="4" w:space="0" w:color="auto"/>
              <w:right w:val="single" w:sz="4" w:space="0" w:color="auto"/>
            </w:tcBorders>
            <w:shd w:val="clear" w:color="auto" w:fill="auto"/>
            <w:noWrap/>
            <w:vAlign w:val="center"/>
            <w:hideMark/>
          </w:tcPr>
          <w:p w14:paraId="257727C0" w14:textId="51AFE542" w:rsidR="00720779" w:rsidRPr="001E19DB" w:rsidRDefault="00720779" w:rsidP="00720779">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86,00 €</w:t>
            </w:r>
          </w:p>
        </w:tc>
      </w:tr>
      <w:tr w:rsidR="002E113A" w:rsidRPr="003F2C33" w14:paraId="2B41674A" w14:textId="77777777" w:rsidTr="0004701A">
        <w:trPr>
          <w:trHeight w:val="399"/>
        </w:trPr>
        <w:tc>
          <w:tcPr>
            <w:tcW w:w="5959" w:type="dxa"/>
            <w:tcBorders>
              <w:top w:val="single" w:sz="4" w:space="0" w:color="auto"/>
              <w:left w:val="single" w:sz="4" w:space="0" w:color="auto"/>
              <w:bottom w:val="nil"/>
              <w:right w:val="single" w:sz="4" w:space="0" w:color="auto"/>
            </w:tcBorders>
            <w:shd w:val="clear" w:color="000000" w:fill="F2F2F2"/>
            <w:vAlign w:val="center"/>
            <w:hideMark/>
          </w:tcPr>
          <w:p w14:paraId="70B35293" w14:textId="77777777" w:rsidR="002E113A" w:rsidRPr="003F2C33" w:rsidRDefault="002E113A" w:rsidP="0001593D">
            <w:pPr>
              <w:overflowPunct/>
              <w:autoSpaceDE/>
              <w:autoSpaceDN/>
              <w:adjustRightInd/>
              <w:jc w:val="left"/>
              <w:rPr>
                <w:rFonts w:ascii="Verdana" w:hAnsi="Verdana" w:cs="Calibri"/>
                <w:b/>
                <w:bCs/>
                <w:color w:val="000000"/>
                <w:lang w:eastAsia="ca-ES"/>
              </w:rPr>
            </w:pPr>
            <w:r w:rsidRPr="003F2C33">
              <w:rPr>
                <w:rFonts w:ascii="Verdana" w:hAnsi="Verdana" w:cs="Calibri"/>
                <w:b/>
                <w:bCs/>
                <w:color w:val="000000"/>
                <w:lang w:eastAsia="ca-ES"/>
              </w:rPr>
              <w:t>CÀRREC PER UNITAT SEGELLADA</w:t>
            </w:r>
          </w:p>
        </w:tc>
        <w:tc>
          <w:tcPr>
            <w:tcW w:w="2693" w:type="dxa"/>
            <w:tcBorders>
              <w:top w:val="single" w:sz="4" w:space="0" w:color="auto"/>
              <w:left w:val="nil"/>
              <w:bottom w:val="nil"/>
              <w:right w:val="single" w:sz="4" w:space="0" w:color="auto"/>
            </w:tcBorders>
            <w:shd w:val="clear" w:color="000000" w:fill="F2F2F2"/>
            <w:noWrap/>
            <w:vAlign w:val="center"/>
            <w:hideMark/>
          </w:tcPr>
          <w:p w14:paraId="2A73C086" w14:textId="77777777" w:rsidR="002E113A" w:rsidRPr="001E19DB" w:rsidRDefault="002E113A" w:rsidP="0001593D">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lang w:eastAsia="ca-ES"/>
              </w:rPr>
              <w:t> </w:t>
            </w:r>
          </w:p>
        </w:tc>
      </w:tr>
      <w:tr w:rsidR="00E11D7E" w:rsidRPr="003F2C33" w14:paraId="15F26200"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07244B51" w14:textId="77777777" w:rsidR="00E11D7E" w:rsidRPr="003F2C33" w:rsidRDefault="00E11D7E" w:rsidP="00E11D7E">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Fugues fins a 40 bar</w:t>
            </w:r>
          </w:p>
        </w:tc>
        <w:tc>
          <w:tcPr>
            <w:tcW w:w="2693" w:type="dxa"/>
            <w:tcBorders>
              <w:top w:val="nil"/>
              <w:left w:val="nil"/>
              <w:bottom w:val="nil"/>
              <w:right w:val="single" w:sz="4" w:space="0" w:color="auto"/>
            </w:tcBorders>
            <w:shd w:val="clear" w:color="auto" w:fill="auto"/>
            <w:noWrap/>
            <w:vAlign w:val="center"/>
            <w:hideMark/>
          </w:tcPr>
          <w:p w14:paraId="166A1634" w14:textId="382A5825" w:rsidR="00E11D7E" w:rsidRPr="001E19DB" w:rsidRDefault="00E11D7E" w:rsidP="00E11D7E">
            <w:pPr>
              <w:overflowPunct/>
              <w:autoSpaceDE/>
              <w:autoSpaceDN/>
              <w:adjustRightInd/>
              <w:jc w:val="center"/>
              <w:rPr>
                <w:rFonts w:ascii="Verdana" w:hAnsi="Verdana" w:cs="Calibri"/>
                <w:color w:val="000000"/>
                <w:lang w:eastAsia="ca-ES"/>
              </w:rPr>
            </w:pPr>
            <w:r w:rsidRPr="001E19DB">
              <w:rPr>
                <w:rFonts w:ascii="Verdana" w:hAnsi="Verdana" w:cs="Calibri"/>
                <w:i/>
                <w:iCs/>
                <w:color w:val="000000"/>
              </w:rPr>
              <w:t>36,00 €</w:t>
            </w:r>
          </w:p>
        </w:tc>
      </w:tr>
      <w:tr w:rsidR="00E11D7E" w:rsidRPr="003F2C33" w14:paraId="49664CE0"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0EA65EA3" w14:textId="77777777" w:rsidR="00E11D7E" w:rsidRPr="003F2C33" w:rsidRDefault="00E11D7E" w:rsidP="00E11D7E">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De 41 a 60 bar</w:t>
            </w:r>
          </w:p>
        </w:tc>
        <w:tc>
          <w:tcPr>
            <w:tcW w:w="2693" w:type="dxa"/>
            <w:tcBorders>
              <w:top w:val="nil"/>
              <w:left w:val="nil"/>
              <w:bottom w:val="nil"/>
              <w:right w:val="single" w:sz="4" w:space="0" w:color="auto"/>
            </w:tcBorders>
            <w:shd w:val="clear" w:color="auto" w:fill="auto"/>
            <w:noWrap/>
            <w:vAlign w:val="center"/>
            <w:hideMark/>
          </w:tcPr>
          <w:p w14:paraId="1F895561" w14:textId="311AD7E6" w:rsidR="00E11D7E" w:rsidRPr="001E19DB" w:rsidRDefault="00E11D7E" w:rsidP="00E11D7E">
            <w:pPr>
              <w:overflowPunct/>
              <w:autoSpaceDE/>
              <w:autoSpaceDN/>
              <w:adjustRightInd/>
              <w:jc w:val="center"/>
              <w:rPr>
                <w:rFonts w:ascii="Verdana" w:hAnsi="Verdana" w:cs="Calibri"/>
                <w:color w:val="000000"/>
                <w:lang w:eastAsia="ca-ES"/>
              </w:rPr>
            </w:pPr>
            <w:r w:rsidRPr="001E19DB">
              <w:rPr>
                <w:rFonts w:ascii="Verdana" w:hAnsi="Verdana" w:cs="Calibri"/>
                <w:i/>
                <w:iCs/>
                <w:color w:val="000000"/>
              </w:rPr>
              <w:t>49,00 €</w:t>
            </w:r>
          </w:p>
        </w:tc>
      </w:tr>
      <w:tr w:rsidR="00E11D7E" w:rsidRPr="003F2C33" w14:paraId="775B2EE9"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74A00065" w14:textId="77777777" w:rsidR="00E11D7E" w:rsidRPr="003F2C33" w:rsidRDefault="00E11D7E" w:rsidP="00E11D7E">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Més de 60 bar</w:t>
            </w:r>
          </w:p>
        </w:tc>
        <w:tc>
          <w:tcPr>
            <w:tcW w:w="2693" w:type="dxa"/>
            <w:tcBorders>
              <w:top w:val="nil"/>
              <w:left w:val="nil"/>
              <w:bottom w:val="single" w:sz="4" w:space="0" w:color="auto"/>
              <w:right w:val="single" w:sz="4" w:space="0" w:color="auto"/>
            </w:tcBorders>
            <w:shd w:val="clear" w:color="auto" w:fill="auto"/>
            <w:noWrap/>
            <w:vAlign w:val="center"/>
            <w:hideMark/>
          </w:tcPr>
          <w:p w14:paraId="393C066C" w14:textId="44CAA248" w:rsidR="00E11D7E" w:rsidRPr="001E19DB" w:rsidRDefault="00E11D7E" w:rsidP="00E11D7E">
            <w:pPr>
              <w:overflowPunct/>
              <w:autoSpaceDE/>
              <w:autoSpaceDN/>
              <w:adjustRightInd/>
              <w:jc w:val="center"/>
              <w:rPr>
                <w:rFonts w:ascii="Verdana" w:hAnsi="Verdana" w:cs="Calibri"/>
                <w:color w:val="000000"/>
                <w:lang w:eastAsia="ca-ES"/>
              </w:rPr>
            </w:pPr>
            <w:r w:rsidRPr="001E19DB">
              <w:rPr>
                <w:rFonts w:ascii="Verdana" w:hAnsi="Verdana" w:cs="Calibri"/>
                <w:i/>
                <w:iCs/>
                <w:color w:val="000000"/>
              </w:rPr>
              <w:t>65,00 €</w:t>
            </w:r>
          </w:p>
        </w:tc>
      </w:tr>
      <w:tr w:rsidR="002E113A" w:rsidRPr="003F2C33" w14:paraId="342A8EEF" w14:textId="77777777" w:rsidTr="002E113A">
        <w:trPr>
          <w:trHeight w:val="399"/>
        </w:trPr>
        <w:tc>
          <w:tcPr>
            <w:tcW w:w="5959" w:type="dxa"/>
            <w:tcBorders>
              <w:top w:val="nil"/>
              <w:left w:val="single" w:sz="4" w:space="0" w:color="auto"/>
              <w:bottom w:val="nil"/>
              <w:right w:val="single" w:sz="4" w:space="0" w:color="auto"/>
            </w:tcBorders>
            <w:shd w:val="clear" w:color="000000" w:fill="F2F2F2"/>
            <w:vAlign w:val="center"/>
            <w:hideMark/>
          </w:tcPr>
          <w:p w14:paraId="00238EB8" w14:textId="77777777" w:rsidR="002E113A" w:rsidRPr="003F2C33" w:rsidRDefault="002E113A" w:rsidP="0001593D">
            <w:pPr>
              <w:overflowPunct/>
              <w:autoSpaceDE/>
              <w:autoSpaceDN/>
              <w:adjustRightInd/>
              <w:jc w:val="left"/>
              <w:rPr>
                <w:rFonts w:ascii="Verdana" w:hAnsi="Verdana" w:cs="Calibri"/>
                <w:b/>
                <w:bCs/>
                <w:color w:val="000000"/>
                <w:lang w:eastAsia="ca-ES"/>
              </w:rPr>
            </w:pPr>
            <w:r w:rsidRPr="003F2C33">
              <w:rPr>
                <w:rFonts w:ascii="Verdana" w:hAnsi="Verdana" w:cs="Calibri"/>
                <w:b/>
                <w:bCs/>
                <w:color w:val="000000"/>
                <w:lang w:eastAsia="ca-ES"/>
              </w:rPr>
              <w:t>SELLANTES</w:t>
            </w:r>
          </w:p>
        </w:tc>
        <w:tc>
          <w:tcPr>
            <w:tcW w:w="2693" w:type="dxa"/>
            <w:tcBorders>
              <w:top w:val="nil"/>
              <w:left w:val="nil"/>
              <w:bottom w:val="nil"/>
              <w:right w:val="single" w:sz="4" w:space="0" w:color="auto"/>
            </w:tcBorders>
            <w:shd w:val="clear" w:color="000000" w:fill="F2F2F2"/>
            <w:noWrap/>
            <w:vAlign w:val="center"/>
            <w:hideMark/>
          </w:tcPr>
          <w:p w14:paraId="6F26D5E0" w14:textId="77777777" w:rsidR="002E113A" w:rsidRPr="001E19DB" w:rsidRDefault="002E113A" w:rsidP="0001593D">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lang w:eastAsia="ca-ES"/>
              </w:rPr>
              <w:t> </w:t>
            </w:r>
          </w:p>
        </w:tc>
      </w:tr>
      <w:tr w:rsidR="00FC2A8A" w:rsidRPr="003F2C33" w14:paraId="463D6F09"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5FBA3CEA" w14:textId="77777777" w:rsidR="00FC2A8A" w:rsidRPr="003F2C33" w:rsidRDefault="00FC2A8A" w:rsidP="00FC2A8A">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NT 10 cartutxos</w:t>
            </w:r>
          </w:p>
        </w:tc>
        <w:tc>
          <w:tcPr>
            <w:tcW w:w="2693" w:type="dxa"/>
            <w:tcBorders>
              <w:top w:val="nil"/>
              <w:left w:val="nil"/>
              <w:bottom w:val="nil"/>
              <w:right w:val="single" w:sz="4" w:space="0" w:color="auto"/>
            </w:tcBorders>
            <w:shd w:val="clear" w:color="auto" w:fill="auto"/>
            <w:noWrap/>
            <w:vAlign w:val="center"/>
            <w:hideMark/>
          </w:tcPr>
          <w:p w14:paraId="06BFD1E6" w14:textId="6DAE051A" w:rsidR="00FC2A8A" w:rsidRPr="001E19DB" w:rsidRDefault="00FC2A8A" w:rsidP="00FC2A8A">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54,00 €</w:t>
            </w:r>
          </w:p>
        </w:tc>
      </w:tr>
      <w:tr w:rsidR="00FC2A8A" w:rsidRPr="003F2C33" w14:paraId="2254E7EA"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3DD99911" w14:textId="77777777" w:rsidR="00FC2A8A" w:rsidRPr="003F2C33" w:rsidRDefault="00FC2A8A" w:rsidP="00FC2A8A">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FB 10 cartutxos</w:t>
            </w:r>
          </w:p>
        </w:tc>
        <w:tc>
          <w:tcPr>
            <w:tcW w:w="2693" w:type="dxa"/>
            <w:tcBorders>
              <w:top w:val="nil"/>
              <w:left w:val="nil"/>
              <w:bottom w:val="nil"/>
              <w:right w:val="single" w:sz="4" w:space="0" w:color="auto"/>
            </w:tcBorders>
            <w:shd w:val="clear" w:color="auto" w:fill="auto"/>
            <w:noWrap/>
            <w:vAlign w:val="center"/>
            <w:hideMark/>
          </w:tcPr>
          <w:p w14:paraId="5FD1F11F" w14:textId="42EAA373" w:rsidR="00FC2A8A" w:rsidRPr="001E19DB" w:rsidRDefault="00FC2A8A" w:rsidP="00FC2A8A">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73,00 €</w:t>
            </w:r>
          </w:p>
        </w:tc>
      </w:tr>
      <w:tr w:rsidR="00FC2A8A" w:rsidRPr="003F2C33" w14:paraId="0D6284A1"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2E51CC42" w14:textId="77777777" w:rsidR="00FC2A8A" w:rsidRPr="003F2C33" w:rsidRDefault="00FC2A8A" w:rsidP="00FC2A8A">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FBR 10 cartutxos</w:t>
            </w:r>
          </w:p>
        </w:tc>
        <w:tc>
          <w:tcPr>
            <w:tcW w:w="2693" w:type="dxa"/>
            <w:tcBorders>
              <w:top w:val="nil"/>
              <w:left w:val="nil"/>
              <w:bottom w:val="nil"/>
              <w:right w:val="single" w:sz="4" w:space="0" w:color="auto"/>
            </w:tcBorders>
            <w:shd w:val="clear" w:color="auto" w:fill="auto"/>
            <w:noWrap/>
            <w:vAlign w:val="center"/>
            <w:hideMark/>
          </w:tcPr>
          <w:p w14:paraId="1315C810" w14:textId="4F61E851" w:rsidR="00FC2A8A" w:rsidRPr="001E19DB" w:rsidRDefault="00FC2A8A" w:rsidP="00FC2A8A">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106,00 €</w:t>
            </w:r>
          </w:p>
        </w:tc>
      </w:tr>
      <w:tr w:rsidR="00FC2A8A" w:rsidRPr="003F2C33" w14:paraId="5FDA3226"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1786D6F4" w14:textId="77777777" w:rsidR="00FC2A8A" w:rsidRPr="003F2C33" w:rsidRDefault="00FC2A8A" w:rsidP="00FC2A8A">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SIL 10 cartutxos</w:t>
            </w:r>
          </w:p>
        </w:tc>
        <w:tc>
          <w:tcPr>
            <w:tcW w:w="2693" w:type="dxa"/>
            <w:tcBorders>
              <w:top w:val="nil"/>
              <w:left w:val="nil"/>
              <w:bottom w:val="nil"/>
              <w:right w:val="single" w:sz="4" w:space="0" w:color="auto"/>
            </w:tcBorders>
            <w:shd w:val="clear" w:color="auto" w:fill="auto"/>
            <w:noWrap/>
            <w:vAlign w:val="center"/>
            <w:hideMark/>
          </w:tcPr>
          <w:p w14:paraId="2AF1068A" w14:textId="5F3E9816" w:rsidR="00FC2A8A" w:rsidRPr="001E19DB" w:rsidRDefault="00FC2A8A" w:rsidP="00FC2A8A">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49,00 €</w:t>
            </w:r>
          </w:p>
        </w:tc>
      </w:tr>
      <w:tr w:rsidR="00FC2A8A" w:rsidRPr="003F2C33" w14:paraId="453D5F5D"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50C2BDF6" w14:textId="77777777" w:rsidR="00FC2A8A" w:rsidRPr="003F2C33" w:rsidRDefault="00FC2A8A" w:rsidP="00FC2A8A">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TEFLON 10 cartutxos</w:t>
            </w:r>
          </w:p>
        </w:tc>
        <w:tc>
          <w:tcPr>
            <w:tcW w:w="2693" w:type="dxa"/>
            <w:tcBorders>
              <w:top w:val="nil"/>
              <w:left w:val="nil"/>
              <w:bottom w:val="single" w:sz="4" w:space="0" w:color="auto"/>
              <w:right w:val="single" w:sz="4" w:space="0" w:color="auto"/>
            </w:tcBorders>
            <w:shd w:val="clear" w:color="auto" w:fill="auto"/>
            <w:noWrap/>
            <w:vAlign w:val="center"/>
            <w:hideMark/>
          </w:tcPr>
          <w:p w14:paraId="59FE5E42" w14:textId="3DC2B095" w:rsidR="00FC2A8A" w:rsidRPr="001E19DB" w:rsidRDefault="00FC2A8A" w:rsidP="00FC2A8A">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292,00 €</w:t>
            </w:r>
          </w:p>
        </w:tc>
      </w:tr>
      <w:tr w:rsidR="002E113A" w:rsidRPr="003F2C33" w14:paraId="0C3286E3" w14:textId="77777777" w:rsidTr="002E113A">
        <w:trPr>
          <w:trHeight w:val="399"/>
        </w:trPr>
        <w:tc>
          <w:tcPr>
            <w:tcW w:w="5959" w:type="dxa"/>
            <w:tcBorders>
              <w:top w:val="nil"/>
              <w:left w:val="single" w:sz="4" w:space="0" w:color="auto"/>
              <w:bottom w:val="nil"/>
              <w:right w:val="single" w:sz="4" w:space="0" w:color="auto"/>
            </w:tcBorders>
            <w:shd w:val="clear" w:color="000000" w:fill="F2F2F2"/>
            <w:vAlign w:val="center"/>
            <w:hideMark/>
          </w:tcPr>
          <w:p w14:paraId="5E804D5F" w14:textId="77777777" w:rsidR="002E113A" w:rsidRPr="003F2C33" w:rsidRDefault="002E113A" w:rsidP="0001593D">
            <w:pPr>
              <w:overflowPunct/>
              <w:autoSpaceDE/>
              <w:autoSpaceDN/>
              <w:adjustRightInd/>
              <w:jc w:val="left"/>
              <w:rPr>
                <w:rFonts w:ascii="Verdana" w:hAnsi="Verdana" w:cs="Calibri"/>
                <w:b/>
                <w:bCs/>
                <w:color w:val="000000"/>
                <w:lang w:eastAsia="ca-ES"/>
              </w:rPr>
            </w:pPr>
            <w:r w:rsidRPr="003F2C33">
              <w:rPr>
                <w:rFonts w:ascii="Verdana" w:hAnsi="Verdana" w:cs="Calibri"/>
                <w:b/>
                <w:bCs/>
                <w:color w:val="000000"/>
                <w:lang w:eastAsia="ca-ES"/>
              </w:rPr>
              <w:t>ADAPTADORS ALTA PRESÓ</w:t>
            </w:r>
          </w:p>
        </w:tc>
        <w:tc>
          <w:tcPr>
            <w:tcW w:w="2693" w:type="dxa"/>
            <w:tcBorders>
              <w:top w:val="nil"/>
              <w:left w:val="nil"/>
              <w:bottom w:val="nil"/>
              <w:right w:val="single" w:sz="4" w:space="0" w:color="auto"/>
            </w:tcBorders>
            <w:shd w:val="clear" w:color="000000" w:fill="F2F2F2"/>
            <w:noWrap/>
            <w:vAlign w:val="center"/>
            <w:hideMark/>
          </w:tcPr>
          <w:p w14:paraId="7B252680" w14:textId="77777777" w:rsidR="002E113A" w:rsidRPr="001E19DB" w:rsidRDefault="002E113A" w:rsidP="0001593D">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lang w:eastAsia="ca-ES"/>
              </w:rPr>
              <w:t> </w:t>
            </w:r>
          </w:p>
        </w:tc>
      </w:tr>
      <w:tr w:rsidR="00D106AD" w:rsidRPr="003F2C33" w14:paraId="44CD7BB6"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096D6C17" w14:textId="77777777" w:rsidR="00D106AD" w:rsidRPr="003F2C33" w:rsidRDefault="00D106AD" w:rsidP="00D106AD">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M-10 y M-12</w:t>
            </w:r>
          </w:p>
        </w:tc>
        <w:tc>
          <w:tcPr>
            <w:tcW w:w="2693" w:type="dxa"/>
            <w:tcBorders>
              <w:top w:val="nil"/>
              <w:left w:val="nil"/>
              <w:bottom w:val="single" w:sz="4" w:space="0" w:color="auto"/>
              <w:right w:val="single" w:sz="4" w:space="0" w:color="auto"/>
            </w:tcBorders>
            <w:shd w:val="clear" w:color="auto" w:fill="auto"/>
            <w:noWrap/>
            <w:vAlign w:val="center"/>
            <w:hideMark/>
          </w:tcPr>
          <w:p w14:paraId="45D8559E" w14:textId="7B7BDEF6" w:rsidR="00D106AD" w:rsidRPr="001E19DB" w:rsidRDefault="00D106AD" w:rsidP="00D106AD">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134,00 €</w:t>
            </w:r>
          </w:p>
        </w:tc>
      </w:tr>
      <w:tr w:rsidR="002E113A" w:rsidRPr="003F2C33" w14:paraId="3892B269" w14:textId="77777777" w:rsidTr="002E113A">
        <w:trPr>
          <w:trHeight w:val="399"/>
        </w:trPr>
        <w:tc>
          <w:tcPr>
            <w:tcW w:w="5959" w:type="dxa"/>
            <w:tcBorders>
              <w:top w:val="nil"/>
              <w:left w:val="single" w:sz="4" w:space="0" w:color="auto"/>
              <w:bottom w:val="nil"/>
              <w:right w:val="single" w:sz="4" w:space="0" w:color="auto"/>
            </w:tcBorders>
            <w:shd w:val="clear" w:color="000000" w:fill="F2F2F2"/>
            <w:vAlign w:val="center"/>
            <w:hideMark/>
          </w:tcPr>
          <w:p w14:paraId="1A0FBF73" w14:textId="77777777" w:rsidR="002E113A" w:rsidRPr="003F2C33" w:rsidRDefault="002E113A" w:rsidP="0001593D">
            <w:pPr>
              <w:overflowPunct/>
              <w:autoSpaceDE/>
              <w:autoSpaceDN/>
              <w:adjustRightInd/>
              <w:jc w:val="left"/>
              <w:rPr>
                <w:rFonts w:ascii="Verdana" w:hAnsi="Verdana" w:cs="Calibri"/>
                <w:b/>
                <w:bCs/>
                <w:color w:val="000000"/>
                <w:lang w:eastAsia="ca-ES"/>
              </w:rPr>
            </w:pPr>
            <w:r w:rsidRPr="003F2C33">
              <w:rPr>
                <w:rFonts w:ascii="Verdana" w:hAnsi="Verdana" w:cs="Calibri"/>
                <w:b/>
                <w:bCs/>
                <w:color w:val="000000"/>
                <w:lang w:eastAsia="ca-ES"/>
              </w:rPr>
              <w:t>ANELLS DE INYECC.</w:t>
            </w:r>
          </w:p>
        </w:tc>
        <w:tc>
          <w:tcPr>
            <w:tcW w:w="2693" w:type="dxa"/>
            <w:tcBorders>
              <w:top w:val="nil"/>
              <w:left w:val="nil"/>
              <w:bottom w:val="nil"/>
              <w:right w:val="single" w:sz="4" w:space="0" w:color="auto"/>
            </w:tcBorders>
            <w:shd w:val="clear" w:color="000000" w:fill="F2F2F2"/>
            <w:noWrap/>
            <w:vAlign w:val="center"/>
            <w:hideMark/>
          </w:tcPr>
          <w:p w14:paraId="69305972" w14:textId="77777777" w:rsidR="002E113A" w:rsidRPr="001E19DB" w:rsidRDefault="002E113A" w:rsidP="0001593D">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lang w:eastAsia="ca-ES"/>
              </w:rPr>
              <w:t> </w:t>
            </w:r>
          </w:p>
        </w:tc>
      </w:tr>
      <w:tr w:rsidR="00830F78" w:rsidRPr="003F2C33" w14:paraId="2BF130B2" w14:textId="77777777" w:rsidTr="002E113A">
        <w:trPr>
          <w:trHeight w:val="399"/>
        </w:trPr>
        <w:tc>
          <w:tcPr>
            <w:tcW w:w="5959" w:type="dxa"/>
            <w:tcBorders>
              <w:top w:val="nil"/>
              <w:left w:val="single" w:sz="4" w:space="0" w:color="auto"/>
              <w:right w:val="single" w:sz="4" w:space="0" w:color="auto"/>
            </w:tcBorders>
            <w:shd w:val="clear" w:color="auto" w:fill="auto"/>
            <w:vAlign w:val="center"/>
            <w:hideMark/>
          </w:tcPr>
          <w:p w14:paraId="6ED3400E" w14:textId="77777777" w:rsidR="00830F78" w:rsidRPr="003F2C33" w:rsidRDefault="00830F78" w:rsidP="00830F78">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1/2" y 5/8"</w:t>
            </w:r>
          </w:p>
        </w:tc>
        <w:tc>
          <w:tcPr>
            <w:tcW w:w="2693" w:type="dxa"/>
            <w:tcBorders>
              <w:top w:val="nil"/>
              <w:left w:val="nil"/>
              <w:right w:val="single" w:sz="4" w:space="0" w:color="auto"/>
            </w:tcBorders>
            <w:shd w:val="clear" w:color="auto" w:fill="auto"/>
            <w:noWrap/>
            <w:vAlign w:val="center"/>
            <w:hideMark/>
          </w:tcPr>
          <w:p w14:paraId="394D5817" w14:textId="4C5423F0" w:rsidR="00830F78" w:rsidRPr="001E19DB" w:rsidRDefault="00830F78" w:rsidP="00830F78">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18,00 €</w:t>
            </w:r>
          </w:p>
        </w:tc>
      </w:tr>
      <w:tr w:rsidR="00830F78" w:rsidRPr="003F2C33" w14:paraId="0101AC20"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5EE5D469" w14:textId="77777777" w:rsidR="00830F78" w:rsidRPr="003F2C33" w:rsidRDefault="00830F78" w:rsidP="00830F78">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3/4" y 7/8"</w:t>
            </w:r>
          </w:p>
        </w:tc>
        <w:tc>
          <w:tcPr>
            <w:tcW w:w="2693" w:type="dxa"/>
            <w:tcBorders>
              <w:top w:val="nil"/>
              <w:left w:val="nil"/>
              <w:bottom w:val="single" w:sz="4" w:space="0" w:color="auto"/>
              <w:right w:val="single" w:sz="4" w:space="0" w:color="auto"/>
            </w:tcBorders>
            <w:shd w:val="clear" w:color="auto" w:fill="auto"/>
            <w:noWrap/>
            <w:vAlign w:val="center"/>
            <w:hideMark/>
          </w:tcPr>
          <w:p w14:paraId="32129F61" w14:textId="66D84221" w:rsidR="00830F78" w:rsidRPr="001E19DB" w:rsidRDefault="00830F78" w:rsidP="00830F78">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18,00 €</w:t>
            </w:r>
          </w:p>
        </w:tc>
      </w:tr>
      <w:tr w:rsidR="00830F78" w:rsidRPr="003F2C33" w14:paraId="6C7C269F" w14:textId="77777777" w:rsidTr="002E113A">
        <w:trPr>
          <w:trHeight w:val="399"/>
        </w:trPr>
        <w:tc>
          <w:tcPr>
            <w:tcW w:w="5959" w:type="dxa"/>
            <w:tcBorders>
              <w:top w:val="single" w:sz="4" w:space="0" w:color="auto"/>
              <w:left w:val="single" w:sz="4" w:space="0" w:color="auto"/>
              <w:bottom w:val="nil"/>
              <w:right w:val="single" w:sz="4" w:space="0" w:color="auto"/>
            </w:tcBorders>
            <w:shd w:val="clear" w:color="auto" w:fill="auto"/>
            <w:vAlign w:val="center"/>
            <w:hideMark/>
          </w:tcPr>
          <w:p w14:paraId="3834FC00" w14:textId="77777777" w:rsidR="00830F78" w:rsidRPr="003F2C33" w:rsidRDefault="00830F78" w:rsidP="00830F78">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lastRenderedPageBreak/>
              <w:t>1" y 1.1/8"</w:t>
            </w:r>
          </w:p>
        </w:tc>
        <w:tc>
          <w:tcPr>
            <w:tcW w:w="2693" w:type="dxa"/>
            <w:tcBorders>
              <w:top w:val="single" w:sz="4" w:space="0" w:color="auto"/>
              <w:left w:val="nil"/>
              <w:bottom w:val="nil"/>
              <w:right w:val="single" w:sz="4" w:space="0" w:color="auto"/>
            </w:tcBorders>
            <w:shd w:val="clear" w:color="auto" w:fill="auto"/>
            <w:noWrap/>
            <w:vAlign w:val="center"/>
            <w:hideMark/>
          </w:tcPr>
          <w:p w14:paraId="63B46491" w14:textId="4124C44F" w:rsidR="00830F78" w:rsidRPr="001E19DB" w:rsidRDefault="00830F78" w:rsidP="00830F78">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19,00 €</w:t>
            </w:r>
          </w:p>
        </w:tc>
      </w:tr>
      <w:tr w:rsidR="00830F78" w:rsidRPr="003F2C33" w14:paraId="78F10967" w14:textId="77777777" w:rsidTr="002E113A">
        <w:trPr>
          <w:trHeight w:val="399"/>
        </w:trPr>
        <w:tc>
          <w:tcPr>
            <w:tcW w:w="5959" w:type="dxa"/>
            <w:tcBorders>
              <w:top w:val="nil"/>
              <w:left w:val="single" w:sz="4" w:space="0" w:color="auto"/>
              <w:right w:val="single" w:sz="4" w:space="0" w:color="auto"/>
            </w:tcBorders>
            <w:shd w:val="clear" w:color="auto" w:fill="auto"/>
            <w:vAlign w:val="center"/>
            <w:hideMark/>
          </w:tcPr>
          <w:p w14:paraId="71E295F9" w14:textId="77777777" w:rsidR="00830F78" w:rsidRPr="003F2C33" w:rsidRDefault="00830F78" w:rsidP="00830F78">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1.1/4"</w:t>
            </w:r>
          </w:p>
        </w:tc>
        <w:tc>
          <w:tcPr>
            <w:tcW w:w="2693" w:type="dxa"/>
            <w:tcBorders>
              <w:top w:val="nil"/>
              <w:left w:val="nil"/>
              <w:right w:val="single" w:sz="4" w:space="0" w:color="auto"/>
            </w:tcBorders>
            <w:shd w:val="clear" w:color="auto" w:fill="auto"/>
            <w:noWrap/>
            <w:vAlign w:val="center"/>
            <w:hideMark/>
          </w:tcPr>
          <w:p w14:paraId="1CA0672C" w14:textId="23EAF262" w:rsidR="00830F78" w:rsidRPr="001E19DB" w:rsidRDefault="00830F78" w:rsidP="00830F78">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21,00 €</w:t>
            </w:r>
          </w:p>
        </w:tc>
      </w:tr>
      <w:tr w:rsidR="00830F78" w:rsidRPr="003F2C33" w14:paraId="41DBD8F0"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5202A137" w14:textId="77777777" w:rsidR="00830F78" w:rsidRPr="003F2C33" w:rsidRDefault="00830F78" w:rsidP="00830F78">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1.1/2"</w:t>
            </w:r>
          </w:p>
        </w:tc>
        <w:tc>
          <w:tcPr>
            <w:tcW w:w="2693" w:type="dxa"/>
            <w:tcBorders>
              <w:top w:val="nil"/>
              <w:left w:val="nil"/>
              <w:bottom w:val="single" w:sz="4" w:space="0" w:color="auto"/>
              <w:right w:val="single" w:sz="4" w:space="0" w:color="auto"/>
            </w:tcBorders>
            <w:shd w:val="clear" w:color="auto" w:fill="auto"/>
            <w:noWrap/>
            <w:vAlign w:val="center"/>
            <w:hideMark/>
          </w:tcPr>
          <w:p w14:paraId="49EF8AEE" w14:textId="3F79F487" w:rsidR="00830F78" w:rsidRPr="001E19DB" w:rsidRDefault="00830F78" w:rsidP="00830F78">
            <w:pPr>
              <w:overflowPunct/>
              <w:autoSpaceDE/>
              <w:autoSpaceDN/>
              <w:adjustRightInd/>
              <w:jc w:val="center"/>
              <w:rPr>
                <w:rFonts w:ascii="Verdana" w:hAnsi="Verdana" w:cs="Calibri"/>
                <w:i/>
                <w:iCs/>
                <w:color w:val="000000"/>
                <w:lang w:eastAsia="ca-ES"/>
              </w:rPr>
            </w:pPr>
            <w:r w:rsidRPr="001E19DB">
              <w:rPr>
                <w:rFonts w:ascii="Verdana" w:hAnsi="Verdana" w:cs="Calibri"/>
                <w:i/>
                <w:iCs/>
                <w:color w:val="000000"/>
              </w:rPr>
              <w:t>23,00 €</w:t>
            </w:r>
          </w:p>
        </w:tc>
      </w:tr>
      <w:tr w:rsidR="002E113A" w:rsidRPr="003F2C33" w14:paraId="2E640F2F" w14:textId="77777777" w:rsidTr="002E113A">
        <w:trPr>
          <w:trHeight w:val="399"/>
        </w:trPr>
        <w:tc>
          <w:tcPr>
            <w:tcW w:w="5959" w:type="dxa"/>
            <w:tcBorders>
              <w:top w:val="single" w:sz="4" w:space="0" w:color="auto"/>
              <w:left w:val="single" w:sz="4" w:space="0" w:color="auto"/>
              <w:bottom w:val="nil"/>
              <w:right w:val="single" w:sz="4" w:space="0" w:color="auto"/>
            </w:tcBorders>
            <w:shd w:val="clear" w:color="000000" w:fill="F2F2F2"/>
            <w:vAlign w:val="center"/>
            <w:hideMark/>
          </w:tcPr>
          <w:p w14:paraId="2A1E3F70" w14:textId="77777777" w:rsidR="002E113A" w:rsidRPr="003F2C33" w:rsidRDefault="002E113A" w:rsidP="0001593D">
            <w:pPr>
              <w:overflowPunct/>
              <w:autoSpaceDE/>
              <w:autoSpaceDN/>
              <w:adjustRightInd/>
              <w:jc w:val="left"/>
              <w:rPr>
                <w:rFonts w:ascii="Verdana" w:hAnsi="Verdana" w:cs="Calibri"/>
                <w:b/>
                <w:bCs/>
                <w:color w:val="000000"/>
                <w:lang w:eastAsia="ca-ES"/>
              </w:rPr>
            </w:pPr>
            <w:r w:rsidRPr="003F2C33">
              <w:rPr>
                <w:rFonts w:ascii="Verdana" w:hAnsi="Verdana" w:cs="Calibri"/>
                <w:b/>
                <w:bCs/>
                <w:color w:val="000000"/>
                <w:lang w:eastAsia="ca-ES"/>
              </w:rPr>
              <w:t>ACTIVACIÓ SERVEI</w:t>
            </w:r>
          </w:p>
        </w:tc>
        <w:tc>
          <w:tcPr>
            <w:tcW w:w="2693" w:type="dxa"/>
            <w:tcBorders>
              <w:top w:val="single" w:sz="4" w:space="0" w:color="auto"/>
              <w:left w:val="nil"/>
              <w:bottom w:val="nil"/>
              <w:right w:val="single" w:sz="4" w:space="0" w:color="auto"/>
            </w:tcBorders>
            <w:shd w:val="clear" w:color="000000" w:fill="F2F2F2"/>
            <w:noWrap/>
            <w:vAlign w:val="center"/>
            <w:hideMark/>
          </w:tcPr>
          <w:p w14:paraId="657473C4" w14:textId="77777777" w:rsidR="002E113A" w:rsidRPr="003F2C33" w:rsidRDefault="002E113A" w:rsidP="0001593D">
            <w:pPr>
              <w:overflowPunct/>
              <w:autoSpaceDE/>
              <w:autoSpaceDN/>
              <w:adjustRightInd/>
              <w:jc w:val="center"/>
              <w:rPr>
                <w:rFonts w:ascii="Verdana" w:hAnsi="Verdana" w:cs="Calibri"/>
                <w:i/>
                <w:iCs/>
                <w:color w:val="000000"/>
                <w:lang w:eastAsia="ca-ES"/>
              </w:rPr>
            </w:pPr>
            <w:r w:rsidRPr="003F2C33">
              <w:rPr>
                <w:rFonts w:ascii="Verdana" w:hAnsi="Verdana" w:cs="Calibri"/>
                <w:i/>
                <w:iCs/>
                <w:color w:val="000000"/>
                <w:lang w:eastAsia="ca-ES"/>
              </w:rPr>
              <w:t> </w:t>
            </w:r>
          </w:p>
        </w:tc>
      </w:tr>
      <w:tr w:rsidR="002E113A" w:rsidRPr="003F2C33" w14:paraId="43EAE83E"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4FA74076" w14:textId="77777777" w:rsidR="002E113A" w:rsidRPr="003F2C33" w:rsidRDefault="002E113A" w:rsidP="0001593D">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Trucades ateses fora del horari laboral*</w:t>
            </w:r>
          </w:p>
        </w:tc>
        <w:tc>
          <w:tcPr>
            <w:tcW w:w="2693" w:type="dxa"/>
            <w:tcBorders>
              <w:top w:val="nil"/>
              <w:left w:val="nil"/>
              <w:bottom w:val="nil"/>
              <w:right w:val="single" w:sz="4" w:space="0" w:color="auto"/>
            </w:tcBorders>
            <w:shd w:val="clear" w:color="auto" w:fill="auto"/>
            <w:noWrap/>
            <w:vAlign w:val="center"/>
            <w:hideMark/>
          </w:tcPr>
          <w:p w14:paraId="5E60C628" w14:textId="77777777" w:rsidR="002E113A" w:rsidRPr="003F2C33" w:rsidRDefault="002E113A" w:rsidP="0001593D">
            <w:pPr>
              <w:overflowPunct/>
              <w:autoSpaceDE/>
              <w:autoSpaceDN/>
              <w:adjustRightInd/>
              <w:jc w:val="center"/>
              <w:rPr>
                <w:rFonts w:ascii="Verdana" w:hAnsi="Verdana" w:cs="Calibri"/>
                <w:i/>
                <w:iCs/>
                <w:color w:val="000000"/>
                <w:lang w:eastAsia="ca-ES"/>
              </w:rPr>
            </w:pPr>
            <w:r w:rsidRPr="003F2C33">
              <w:rPr>
                <w:rFonts w:ascii="Verdana" w:hAnsi="Verdana" w:cs="Calibri"/>
                <w:i/>
                <w:iCs/>
                <w:color w:val="000000"/>
                <w:lang w:eastAsia="ca-ES"/>
              </w:rPr>
              <w:t>285,00 €</w:t>
            </w:r>
          </w:p>
        </w:tc>
      </w:tr>
      <w:tr w:rsidR="002E113A" w:rsidRPr="003F2C33" w14:paraId="67D83121"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25DC62EC" w14:textId="77777777" w:rsidR="002E113A" w:rsidRPr="003F2C33" w:rsidRDefault="002E113A" w:rsidP="0001593D">
            <w:pPr>
              <w:overflowPunct/>
              <w:autoSpaceDE/>
              <w:autoSpaceDN/>
              <w:adjustRightInd/>
              <w:jc w:val="left"/>
              <w:rPr>
                <w:rFonts w:ascii="Verdana" w:hAnsi="Verdana" w:cs="Calibri"/>
                <w:color w:val="000000"/>
                <w:lang w:eastAsia="ca-ES"/>
              </w:rPr>
            </w:pPr>
            <w:r w:rsidRPr="003F2C33">
              <w:rPr>
                <w:rFonts w:ascii="Verdana" w:hAnsi="Verdana" w:cs="Calibri"/>
                <w:color w:val="000000"/>
                <w:lang w:eastAsia="ca-ES"/>
              </w:rPr>
              <w:t>Trucades ateses en dissabte, diumenge o festius</w:t>
            </w:r>
          </w:p>
        </w:tc>
        <w:tc>
          <w:tcPr>
            <w:tcW w:w="2693" w:type="dxa"/>
            <w:tcBorders>
              <w:top w:val="nil"/>
              <w:left w:val="nil"/>
              <w:bottom w:val="nil"/>
              <w:right w:val="single" w:sz="4" w:space="0" w:color="auto"/>
            </w:tcBorders>
            <w:shd w:val="clear" w:color="auto" w:fill="auto"/>
            <w:noWrap/>
            <w:vAlign w:val="center"/>
            <w:hideMark/>
          </w:tcPr>
          <w:p w14:paraId="12CBCDC1" w14:textId="77777777" w:rsidR="002E113A" w:rsidRPr="003F2C33" w:rsidRDefault="002E113A" w:rsidP="0001593D">
            <w:pPr>
              <w:overflowPunct/>
              <w:autoSpaceDE/>
              <w:autoSpaceDN/>
              <w:adjustRightInd/>
              <w:jc w:val="center"/>
              <w:rPr>
                <w:rFonts w:ascii="Verdana" w:hAnsi="Verdana" w:cs="Calibri"/>
                <w:i/>
                <w:iCs/>
                <w:color w:val="000000"/>
                <w:lang w:eastAsia="ca-ES"/>
              </w:rPr>
            </w:pPr>
            <w:r w:rsidRPr="003F2C33">
              <w:rPr>
                <w:rFonts w:ascii="Verdana" w:hAnsi="Verdana" w:cs="Calibri"/>
                <w:i/>
                <w:iCs/>
                <w:color w:val="000000"/>
                <w:lang w:eastAsia="ca-ES"/>
              </w:rPr>
              <w:t>385,00 €</w:t>
            </w:r>
          </w:p>
        </w:tc>
      </w:tr>
      <w:tr w:rsidR="002E113A" w:rsidRPr="003F2C33" w14:paraId="75ED3C12" w14:textId="77777777" w:rsidTr="002E113A">
        <w:trPr>
          <w:trHeight w:val="399"/>
        </w:trPr>
        <w:tc>
          <w:tcPr>
            <w:tcW w:w="5959" w:type="dxa"/>
            <w:tcBorders>
              <w:top w:val="single" w:sz="4" w:space="0" w:color="auto"/>
              <w:left w:val="single" w:sz="4" w:space="0" w:color="auto"/>
              <w:bottom w:val="single" w:sz="4" w:space="0" w:color="auto"/>
              <w:right w:val="nil"/>
            </w:tcBorders>
            <w:shd w:val="clear" w:color="auto" w:fill="auto"/>
            <w:vAlign w:val="center"/>
            <w:hideMark/>
          </w:tcPr>
          <w:p w14:paraId="6BE1A4E3" w14:textId="77777777" w:rsidR="002E113A" w:rsidRPr="003F2C33" w:rsidRDefault="002E113A" w:rsidP="0001593D">
            <w:pPr>
              <w:overflowPunct/>
              <w:autoSpaceDE/>
              <w:autoSpaceDN/>
              <w:adjustRightInd/>
              <w:jc w:val="left"/>
              <w:rPr>
                <w:rFonts w:ascii="Verdana" w:hAnsi="Verdana" w:cs="Calibri"/>
                <w:b/>
                <w:bCs/>
                <w:color w:val="000000"/>
                <w:lang w:eastAsia="ca-ES"/>
              </w:rPr>
            </w:pPr>
            <w:r w:rsidRPr="003F2C33">
              <w:rPr>
                <w:rFonts w:ascii="Verdana" w:hAnsi="Verdana" w:cs="Calibri"/>
                <w:b/>
                <w:bCs/>
                <w:color w:val="000000"/>
                <w:lang w:eastAsia="ca-ES"/>
              </w:rPr>
              <w:t>PRESSUPOST ANUAL (sense IVA)</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14:paraId="4A7F99DE" w14:textId="77777777" w:rsidR="002E113A" w:rsidRPr="003F2C33" w:rsidRDefault="002E113A" w:rsidP="0001593D">
            <w:pPr>
              <w:overflowPunct/>
              <w:autoSpaceDE/>
              <w:autoSpaceDN/>
              <w:adjustRightInd/>
              <w:jc w:val="center"/>
              <w:rPr>
                <w:rFonts w:ascii="Verdana" w:hAnsi="Verdana" w:cs="Calibri"/>
                <w:i/>
                <w:iCs/>
                <w:color w:val="000000"/>
                <w:lang w:eastAsia="ca-ES"/>
              </w:rPr>
            </w:pPr>
            <w:r w:rsidRPr="003F2C33">
              <w:rPr>
                <w:rFonts w:ascii="Verdana" w:hAnsi="Verdana" w:cs="Calibri"/>
                <w:i/>
                <w:iCs/>
                <w:color w:val="000000"/>
                <w:lang w:eastAsia="ca-ES"/>
              </w:rPr>
              <w:t> </w:t>
            </w:r>
          </w:p>
        </w:tc>
      </w:tr>
      <w:tr w:rsidR="002E113A" w:rsidRPr="003F2C33" w14:paraId="0A6B19A9" w14:textId="77777777" w:rsidTr="002E113A">
        <w:trPr>
          <w:trHeight w:val="399"/>
        </w:trPr>
        <w:tc>
          <w:tcPr>
            <w:tcW w:w="5959" w:type="dxa"/>
            <w:tcBorders>
              <w:top w:val="nil"/>
              <w:left w:val="single" w:sz="4" w:space="0" w:color="auto"/>
              <w:bottom w:val="single" w:sz="4" w:space="0" w:color="auto"/>
              <w:right w:val="nil"/>
            </w:tcBorders>
            <w:shd w:val="clear" w:color="000000" w:fill="D9D9D9"/>
            <w:noWrap/>
            <w:vAlign w:val="center"/>
            <w:hideMark/>
          </w:tcPr>
          <w:p w14:paraId="29268569" w14:textId="77777777" w:rsidR="002E113A" w:rsidRPr="003F2C33" w:rsidRDefault="002E113A" w:rsidP="0001593D">
            <w:pPr>
              <w:overflowPunct/>
              <w:autoSpaceDE/>
              <w:autoSpaceDN/>
              <w:adjustRightInd/>
              <w:jc w:val="left"/>
              <w:rPr>
                <w:rFonts w:ascii="Verdana" w:hAnsi="Verdana" w:cs="Calibri"/>
                <w:b/>
                <w:bCs/>
                <w:color w:val="000000"/>
                <w:lang w:eastAsia="ca-ES"/>
              </w:rPr>
            </w:pPr>
            <w:r w:rsidRPr="003F2C33">
              <w:rPr>
                <w:rFonts w:ascii="Verdana" w:hAnsi="Verdana" w:cs="Calibri"/>
                <w:b/>
                <w:bCs/>
                <w:color w:val="000000"/>
                <w:lang w:eastAsia="ca-ES"/>
              </w:rPr>
              <w:t>PRESSUPOST PER A 3 ANYS (sense IVA)</w:t>
            </w:r>
          </w:p>
        </w:tc>
        <w:tc>
          <w:tcPr>
            <w:tcW w:w="2693" w:type="dxa"/>
            <w:tcBorders>
              <w:top w:val="nil"/>
              <w:left w:val="nil"/>
              <w:bottom w:val="single" w:sz="4" w:space="0" w:color="auto"/>
              <w:right w:val="single" w:sz="4" w:space="0" w:color="auto"/>
            </w:tcBorders>
            <w:shd w:val="clear" w:color="000000" w:fill="D9D9D9"/>
            <w:noWrap/>
            <w:vAlign w:val="center"/>
            <w:hideMark/>
          </w:tcPr>
          <w:p w14:paraId="45D8E52F" w14:textId="77777777" w:rsidR="002E113A" w:rsidRPr="003F2C33" w:rsidRDefault="002E113A" w:rsidP="0001593D">
            <w:pPr>
              <w:overflowPunct/>
              <w:autoSpaceDE/>
              <w:autoSpaceDN/>
              <w:adjustRightInd/>
              <w:jc w:val="center"/>
              <w:rPr>
                <w:rFonts w:ascii="Verdana" w:hAnsi="Verdana" w:cs="Calibri"/>
                <w:color w:val="000000"/>
                <w:lang w:eastAsia="ca-ES"/>
              </w:rPr>
            </w:pPr>
            <w:r w:rsidRPr="003F2C33">
              <w:rPr>
                <w:rFonts w:ascii="Verdana" w:hAnsi="Verdana" w:cs="Calibri"/>
                <w:color w:val="000000"/>
                <w:lang w:eastAsia="ca-ES"/>
              </w:rPr>
              <w:t> </w:t>
            </w:r>
          </w:p>
        </w:tc>
      </w:tr>
    </w:tbl>
    <w:p w14:paraId="4D64BD1D" w14:textId="45AE336C" w:rsidR="00A123C4" w:rsidRPr="00A123C4" w:rsidRDefault="00A123C4" w:rsidP="00A123C4">
      <w:pPr>
        <w:rPr>
          <w:rFonts w:ascii="Verdana" w:hAnsi="Verdana"/>
          <w:spacing w:val="4"/>
          <w:kern w:val="28"/>
        </w:rPr>
      </w:pPr>
      <w:r w:rsidRPr="00A123C4">
        <w:rPr>
          <w:rFonts w:ascii="Verdana" w:hAnsi="Verdana"/>
          <w:spacing w:val="4"/>
          <w:kern w:val="28"/>
        </w:rPr>
        <w:t xml:space="preserve">*horari laboral normal (hores normals): </w:t>
      </w:r>
      <w:r>
        <w:rPr>
          <w:rFonts w:ascii="Verdana" w:hAnsi="Verdana"/>
          <w:spacing w:val="4"/>
          <w:kern w:val="28"/>
        </w:rPr>
        <w:t>dilluns</w:t>
      </w:r>
      <w:r w:rsidRPr="00A123C4">
        <w:rPr>
          <w:rFonts w:ascii="Verdana" w:hAnsi="Verdana"/>
          <w:spacing w:val="4"/>
          <w:kern w:val="28"/>
        </w:rPr>
        <w:t>-</w:t>
      </w:r>
      <w:r>
        <w:rPr>
          <w:rFonts w:ascii="Verdana" w:hAnsi="Verdana"/>
          <w:spacing w:val="4"/>
          <w:kern w:val="28"/>
        </w:rPr>
        <w:t>d</w:t>
      </w:r>
      <w:r w:rsidRPr="00A123C4">
        <w:rPr>
          <w:rFonts w:ascii="Verdana" w:hAnsi="Verdana"/>
          <w:spacing w:val="4"/>
          <w:kern w:val="28"/>
        </w:rPr>
        <w:t>i</w:t>
      </w:r>
      <w:r>
        <w:rPr>
          <w:rFonts w:ascii="Verdana" w:hAnsi="Verdana"/>
          <w:spacing w:val="4"/>
          <w:kern w:val="28"/>
        </w:rPr>
        <w:t>v</w:t>
      </w:r>
      <w:r w:rsidRPr="00A123C4">
        <w:rPr>
          <w:rFonts w:ascii="Verdana" w:hAnsi="Verdana"/>
          <w:spacing w:val="4"/>
          <w:kern w:val="28"/>
        </w:rPr>
        <w:t>en</w:t>
      </w:r>
      <w:r>
        <w:rPr>
          <w:rFonts w:ascii="Verdana" w:hAnsi="Verdana"/>
          <w:spacing w:val="4"/>
          <w:kern w:val="28"/>
        </w:rPr>
        <w:t>dr</w:t>
      </w:r>
      <w:r w:rsidRPr="00A123C4">
        <w:rPr>
          <w:rFonts w:ascii="Verdana" w:hAnsi="Verdana"/>
          <w:spacing w:val="4"/>
          <w:kern w:val="28"/>
        </w:rPr>
        <w:t>es de 6:00h a 18:00h.</w:t>
      </w:r>
    </w:p>
    <w:p w14:paraId="7CF13AAB" w14:textId="77777777" w:rsidR="00A123C4" w:rsidRPr="00A123C4" w:rsidRDefault="00A123C4" w:rsidP="00271758">
      <w:pPr>
        <w:overflowPunct/>
        <w:autoSpaceDE/>
        <w:autoSpaceDN/>
        <w:adjustRightInd/>
        <w:rPr>
          <w:rFonts w:ascii="Verdana" w:hAnsi="Verdana" w:cs="Verdana"/>
          <w:sz w:val="24"/>
          <w:szCs w:val="24"/>
          <w:lang w:val="es-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8D3636" w:rsidRPr="003F2C33" w14:paraId="7498F913" w14:textId="77777777" w:rsidTr="0001593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E09266A" w14:textId="1E0BCE41" w:rsidR="008D3636" w:rsidRPr="003F2C33" w:rsidRDefault="008D3636" w:rsidP="008D3636">
            <w:pPr>
              <w:spacing w:after="120"/>
              <w:ind w:left="283"/>
              <w:jc w:val="center"/>
              <w:rPr>
                <w:rFonts w:ascii="Verdana" w:hAnsi="Verdana"/>
                <w:b/>
                <w:spacing w:val="4"/>
              </w:rPr>
            </w:pPr>
            <w:r w:rsidRPr="003F2C33">
              <w:rPr>
                <w:rFonts w:ascii="Verdana" w:hAnsi="Verdana"/>
                <w:b/>
                <w:spacing w:val="4"/>
              </w:rPr>
              <w:t>Ba</w:t>
            </w:r>
            <w:r w:rsidR="002E113A" w:rsidRPr="003F2C33">
              <w:rPr>
                <w:rFonts w:ascii="Verdana" w:hAnsi="Verdana"/>
                <w:b/>
                <w:spacing w:val="4"/>
              </w:rPr>
              <w:t>ix</w:t>
            </w:r>
            <w:r w:rsidRPr="003F2C33">
              <w:rPr>
                <w:rFonts w:ascii="Verdana" w:hAnsi="Verdana"/>
                <w:b/>
                <w:spacing w:val="4"/>
              </w:rPr>
              <w:t>a tarifari serv</w:t>
            </w:r>
            <w:r w:rsidR="008D0E9D" w:rsidRPr="003F2C33">
              <w:rPr>
                <w:rFonts w:ascii="Verdana" w:hAnsi="Verdana"/>
                <w:b/>
                <w:spacing w:val="4"/>
              </w:rPr>
              <w:t>ei</w:t>
            </w:r>
            <w:r w:rsidRPr="003F2C33">
              <w:rPr>
                <w:rFonts w:ascii="Verdana" w:hAnsi="Verdana"/>
                <w:b/>
                <w:spacing w:val="4"/>
              </w:rPr>
              <w:t xml:space="preserve"> de </w:t>
            </w:r>
            <w:r w:rsidR="008D0E9D" w:rsidRPr="003F2C33">
              <w:rPr>
                <w:rFonts w:ascii="Verdana" w:hAnsi="Verdana"/>
                <w:b/>
                <w:spacing w:val="4"/>
              </w:rPr>
              <w:t>segellat</w:t>
            </w:r>
            <w:r w:rsidRPr="003F2C33">
              <w:rPr>
                <w:rFonts w:ascii="Verdana" w:hAnsi="Verdana"/>
                <w:b/>
                <w:spacing w:val="4"/>
              </w:rPr>
              <w:t xml:space="preserve"> de fug</w:t>
            </w:r>
            <w:r w:rsidR="008D0E9D" w:rsidRPr="003F2C33">
              <w:rPr>
                <w:rFonts w:ascii="Verdana" w:hAnsi="Verdana"/>
                <w:b/>
                <w:spacing w:val="4"/>
              </w:rPr>
              <w:t>ue</w:t>
            </w:r>
            <w:r w:rsidRPr="003F2C33">
              <w:rPr>
                <w:rFonts w:ascii="Verdana" w:hAnsi="Verdana"/>
                <w:b/>
                <w:spacing w:val="4"/>
              </w:rPr>
              <w:t>s</w:t>
            </w:r>
          </w:p>
          <w:p w14:paraId="30136F13" w14:textId="2370771B" w:rsidR="008D3636" w:rsidRPr="003F2C33" w:rsidRDefault="008D3636" w:rsidP="008D3636">
            <w:pPr>
              <w:spacing w:after="120"/>
              <w:ind w:left="283"/>
              <w:jc w:val="center"/>
              <w:rPr>
                <w:rFonts w:ascii="Verdana" w:hAnsi="Verdana"/>
                <w:b/>
                <w:spacing w:val="4"/>
              </w:rPr>
            </w:pPr>
            <w:r w:rsidRPr="003F2C33">
              <w:rPr>
                <w:rFonts w:ascii="Verdana" w:hAnsi="Verdana"/>
                <w:b/>
                <w:spacing w:val="4"/>
              </w:rPr>
              <w:t xml:space="preserve"> (indicar % de ba</w:t>
            </w:r>
            <w:r w:rsidR="008D0E9D" w:rsidRPr="003F2C33">
              <w:rPr>
                <w:rFonts w:ascii="Verdana" w:hAnsi="Verdana"/>
                <w:b/>
                <w:spacing w:val="4"/>
              </w:rPr>
              <w:t>ix</w:t>
            </w:r>
            <w:r w:rsidRPr="003F2C33">
              <w:rPr>
                <w:rFonts w:ascii="Verdana" w:hAnsi="Verdana"/>
                <w:b/>
                <w:spacing w:val="4"/>
              </w:rPr>
              <w:t>a)</w:t>
            </w:r>
          </w:p>
        </w:tc>
      </w:tr>
      <w:tr w:rsidR="008D3636" w:rsidRPr="003F2C33" w14:paraId="0D7D6D9C"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98518E" w14:textId="21E6A877" w:rsidR="008D3636" w:rsidRPr="003F2C33" w:rsidRDefault="008D3636" w:rsidP="008D3636">
            <w:pPr>
              <w:spacing w:after="120"/>
              <w:rPr>
                <w:rFonts w:ascii="Verdana" w:hAnsi="Verdana"/>
                <w:spacing w:val="4"/>
              </w:rPr>
            </w:pPr>
            <w:r w:rsidRPr="003F2C33">
              <w:rPr>
                <w:rFonts w:ascii="Verdana" w:hAnsi="Verdana"/>
                <w:spacing w:val="4"/>
              </w:rPr>
              <w:t xml:space="preserve">El licitador </w:t>
            </w:r>
            <w:r w:rsidR="008D0E9D" w:rsidRPr="003F2C33">
              <w:rPr>
                <w:rFonts w:ascii="Verdana" w:hAnsi="Verdana"/>
                <w:spacing w:val="4"/>
              </w:rPr>
              <w:t>ofereix</w:t>
            </w:r>
            <w:r w:rsidRPr="003F2C33">
              <w:rPr>
                <w:rFonts w:ascii="Verdana" w:hAnsi="Verdana"/>
                <w:spacing w:val="4"/>
              </w:rPr>
              <w:t xml:space="preserve"> un % de ba</w:t>
            </w:r>
            <w:r w:rsidR="008D0E9D" w:rsidRPr="003F2C33">
              <w:rPr>
                <w:rFonts w:ascii="Verdana" w:hAnsi="Verdana"/>
                <w:spacing w:val="4"/>
              </w:rPr>
              <w:t>ix</w:t>
            </w:r>
            <w:r w:rsidRPr="003F2C33">
              <w:rPr>
                <w:rFonts w:ascii="Verdana" w:hAnsi="Verdana"/>
                <w:spacing w:val="4"/>
              </w:rPr>
              <w:t>ada sobre to</w:t>
            </w:r>
            <w:r w:rsidR="008D0E9D" w:rsidRPr="003F2C33">
              <w:rPr>
                <w:rFonts w:ascii="Verdana" w:hAnsi="Verdana"/>
                <w:spacing w:val="4"/>
              </w:rPr>
              <w:t>t</w:t>
            </w:r>
            <w:r w:rsidRPr="003F2C33">
              <w:rPr>
                <w:rFonts w:ascii="Verdana" w:hAnsi="Verdana"/>
                <w:spacing w:val="4"/>
              </w:rPr>
              <w:t xml:space="preserve">s </w:t>
            </w:r>
            <w:r w:rsidR="008D0E9D" w:rsidRPr="003F2C33">
              <w:rPr>
                <w:rFonts w:ascii="Verdana" w:hAnsi="Verdana"/>
                <w:spacing w:val="4"/>
              </w:rPr>
              <w:t>e</w:t>
            </w:r>
            <w:r w:rsidRPr="003F2C33">
              <w:rPr>
                <w:rFonts w:ascii="Verdana" w:hAnsi="Verdana"/>
                <w:spacing w:val="4"/>
              </w:rPr>
              <w:t>ls pre</w:t>
            </w:r>
            <w:r w:rsidR="008D0E9D" w:rsidRPr="003F2C33">
              <w:rPr>
                <w:rFonts w:ascii="Verdana" w:hAnsi="Verdana"/>
                <w:spacing w:val="4"/>
              </w:rPr>
              <w:t>u</w:t>
            </w:r>
            <w:r w:rsidRPr="003F2C33">
              <w:rPr>
                <w:rFonts w:ascii="Verdana" w:hAnsi="Verdana"/>
                <w:spacing w:val="4"/>
              </w:rPr>
              <w:t>s unitaris indica</w:t>
            </w:r>
            <w:r w:rsidR="008D0E9D" w:rsidRPr="003F2C33">
              <w:rPr>
                <w:rFonts w:ascii="Verdana" w:hAnsi="Verdana"/>
                <w:spacing w:val="4"/>
              </w:rPr>
              <w:t>t</w:t>
            </w:r>
            <w:r w:rsidRPr="003F2C33">
              <w:rPr>
                <w:rFonts w:ascii="Verdana" w:hAnsi="Verdana"/>
                <w:spacing w:val="4"/>
              </w:rPr>
              <w:t xml:space="preserve">s </w:t>
            </w:r>
            <w:r w:rsidR="008D0E9D" w:rsidRPr="003F2C33">
              <w:rPr>
                <w:rFonts w:ascii="Verdana" w:hAnsi="Verdana"/>
                <w:spacing w:val="4"/>
              </w:rPr>
              <w:t>a</w:t>
            </w:r>
            <w:r w:rsidRPr="003F2C33">
              <w:rPr>
                <w:rFonts w:ascii="Verdana" w:hAnsi="Verdana"/>
                <w:spacing w:val="4"/>
              </w:rPr>
              <w:t>l Tarifari serv</w:t>
            </w:r>
            <w:r w:rsidR="008D0E9D" w:rsidRPr="003F2C33">
              <w:rPr>
                <w:rFonts w:ascii="Verdana" w:hAnsi="Verdana"/>
                <w:spacing w:val="4"/>
              </w:rPr>
              <w:t>ei</w:t>
            </w:r>
            <w:r w:rsidRPr="003F2C33">
              <w:rPr>
                <w:rFonts w:ascii="Verdana" w:hAnsi="Verdana"/>
                <w:spacing w:val="4"/>
              </w:rPr>
              <w:t xml:space="preserve"> de se</w:t>
            </w:r>
            <w:r w:rsidR="008D0E9D" w:rsidRPr="003F2C33">
              <w:rPr>
                <w:rFonts w:ascii="Verdana" w:hAnsi="Verdana"/>
                <w:spacing w:val="4"/>
              </w:rPr>
              <w:t xml:space="preserve">gellat </w:t>
            </w:r>
            <w:r w:rsidRPr="003F2C33">
              <w:rPr>
                <w:rFonts w:ascii="Verdana" w:hAnsi="Verdana"/>
                <w:spacing w:val="4"/>
              </w:rPr>
              <w:t>de fug</w:t>
            </w:r>
            <w:r w:rsidR="008D0E9D" w:rsidRPr="003F2C33">
              <w:rPr>
                <w:rFonts w:ascii="Verdana" w:hAnsi="Verdana"/>
                <w:spacing w:val="4"/>
              </w:rPr>
              <w:t>ue</w:t>
            </w:r>
            <w:r w:rsidRPr="003F2C33">
              <w:rPr>
                <w:rFonts w:ascii="Verdana" w:hAnsi="Verdana"/>
                <w:spacing w:val="4"/>
              </w:rPr>
              <w:t>s</w:t>
            </w:r>
          </w:p>
        </w:tc>
      </w:tr>
      <w:tr w:rsidR="008D3636" w:rsidRPr="003F2C33" w14:paraId="5769AD58"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E2B5EB" w14:textId="291B2B4A" w:rsidR="008D3636" w:rsidRPr="003F2C33" w:rsidRDefault="008D3636" w:rsidP="008D3636">
            <w:pPr>
              <w:spacing w:after="120"/>
              <w:jc w:val="center"/>
              <w:rPr>
                <w:rFonts w:ascii="Verdana" w:hAnsi="Verdana"/>
                <w:spacing w:val="4"/>
              </w:rPr>
            </w:pPr>
            <w:r w:rsidRPr="003F2C33">
              <w:rPr>
                <w:rFonts w:ascii="Verdana" w:eastAsia="Calibri" w:hAnsi="Verdana" w:cs="Verdana"/>
                <w:color w:val="000000"/>
                <w:lang w:eastAsia="en-US"/>
              </w:rPr>
              <w:t>Ba</w:t>
            </w:r>
            <w:r w:rsidR="008D0E9D" w:rsidRPr="003F2C33">
              <w:rPr>
                <w:rFonts w:ascii="Verdana" w:eastAsia="Calibri" w:hAnsi="Verdana" w:cs="Verdana"/>
                <w:color w:val="000000"/>
                <w:lang w:eastAsia="en-US"/>
              </w:rPr>
              <w:t>ix</w:t>
            </w:r>
            <w:r w:rsidRPr="003F2C33">
              <w:rPr>
                <w:rFonts w:ascii="Verdana" w:eastAsia="Calibri" w:hAnsi="Verdana" w:cs="Verdana"/>
                <w:color w:val="000000"/>
                <w:lang w:eastAsia="en-US"/>
              </w:rPr>
              <w:t>a: ……… %</w:t>
            </w:r>
          </w:p>
        </w:tc>
      </w:tr>
    </w:tbl>
    <w:p w14:paraId="1724D554" w14:textId="77777777" w:rsidR="00284087" w:rsidRPr="003F2C33" w:rsidRDefault="00284087"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42FE526F" w14:textId="62DB1FFA" w:rsidR="003317D5" w:rsidRPr="003F2C33" w:rsidRDefault="003317D5"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r w:rsidRPr="003F2C33">
        <w:rPr>
          <w:rFonts w:ascii="Verdana" w:eastAsiaTheme="minorEastAsia" w:hAnsi="Verdana" w:cs="Arial"/>
          <w:b/>
          <w:bCs/>
          <w:shd w:val="clear" w:color="auto" w:fill="FFFFFF"/>
        </w:rPr>
        <w:t>Per la valoració de l’oferta econòmica, prevaldrà la baixa general indica</w:t>
      </w:r>
      <w:r w:rsidR="002F33D5" w:rsidRPr="003F2C33">
        <w:rPr>
          <w:rFonts w:ascii="Verdana" w:eastAsiaTheme="minorEastAsia" w:hAnsi="Verdana" w:cs="Arial"/>
          <w:b/>
          <w:bCs/>
          <w:shd w:val="clear" w:color="auto" w:fill="FFFFFF"/>
        </w:rPr>
        <w:t xml:space="preserve">da. Aquesta baixa </w:t>
      </w:r>
      <w:r w:rsidR="00704F09" w:rsidRPr="003F2C33">
        <w:rPr>
          <w:rFonts w:ascii="Verdana" w:eastAsiaTheme="minorEastAsia" w:hAnsi="Verdana" w:cs="Arial"/>
          <w:b/>
          <w:bCs/>
          <w:shd w:val="clear" w:color="auto" w:fill="FFFFFF"/>
        </w:rPr>
        <w:t>s’aplicarà</w:t>
      </w:r>
      <w:r w:rsidR="002F33D5" w:rsidRPr="003F2C33">
        <w:rPr>
          <w:rFonts w:ascii="Verdana" w:eastAsiaTheme="minorEastAsia" w:hAnsi="Verdana" w:cs="Arial"/>
          <w:b/>
          <w:bCs/>
          <w:shd w:val="clear" w:color="auto" w:fill="FFFFFF"/>
        </w:rPr>
        <w:t xml:space="preserve"> als preus unitaris màxims </w:t>
      </w:r>
      <w:r w:rsidR="00704F09" w:rsidRPr="003F2C33">
        <w:rPr>
          <w:rFonts w:ascii="Verdana" w:eastAsiaTheme="minorEastAsia" w:hAnsi="Verdana" w:cs="Arial"/>
          <w:b/>
          <w:bCs/>
          <w:shd w:val="clear" w:color="auto" w:fill="FFFFFF"/>
        </w:rPr>
        <w:t xml:space="preserve">donant com a resultat els preus unitaris vinculants a efectes del contracte. </w:t>
      </w:r>
      <w:r w:rsidR="002F33D5" w:rsidRPr="003F2C33">
        <w:rPr>
          <w:rFonts w:ascii="Verdana" w:eastAsiaTheme="minorEastAsia" w:hAnsi="Verdana" w:cs="Arial"/>
          <w:b/>
          <w:bCs/>
          <w:shd w:val="clear" w:color="auto" w:fill="FFFFFF"/>
        </w:rPr>
        <w:t xml:space="preserve"> </w:t>
      </w:r>
    </w:p>
    <w:p w14:paraId="659DA086" w14:textId="77777777" w:rsidR="005B1F99" w:rsidRPr="003F2C33" w:rsidRDefault="005B1F99"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62D7F8AC" w14:textId="668959B8" w:rsidR="005B1F99" w:rsidRPr="003F2C33" w:rsidRDefault="005B1F99" w:rsidP="005B1F99">
      <w:pPr>
        <w:overflowPunct/>
        <w:autoSpaceDE/>
        <w:autoSpaceDN/>
        <w:adjustRightInd/>
        <w:rPr>
          <w:rFonts w:ascii="Verdana" w:eastAsia="Verdana" w:hAnsi="Verdana" w:cs="Verdana"/>
          <w:b/>
          <w:spacing w:val="2"/>
          <w:lang w:eastAsia="en-US"/>
        </w:rPr>
      </w:pPr>
      <w:r w:rsidRPr="003F2C33">
        <w:rPr>
          <w:rFonts w:ascii="Verdana" w:eastAsia="Verdana" w:hAnsi="Verdana" w:cs="Verdana"/>
          <w:b/>
          <w:lang w:eastAsia="en-US"/>
        </w:rPr>
        <w:t xml:space="preserve">2.  Millores </w:t>
      </w:r>
    </w:p>
    <w:p w14:paraId="126BD0AE" w14:textId="77777777" w:rsidR="005B1F99" w:rsidRPr="003F2C33" w:rsidRDefault="005B1F99" w:rsidP="005B1F99">
      <w:pPr>
        <w:overflowPunct/>
        <w:autoSpaceDE/>
        <w:autoSpaceDN/>
        <w:adjustRightInd/>
        <w:ind w:firstLine="170"/>
        <w:rPr>
          <w:rFonts w:ascii="Verdana" w:eastAsia="Verdana" w:hAnsi="Verdana" w:cs="Verdana"/>
          <w:b/>
          <w:spacing w:val="2"/>
          <w:lang w:eastAsia="en-US"/>
        </w:rPr>
      </w:pPr>
    </w:p>
    <w:p w14:paraId="16D41FBC" w14:textId="07435E43" w:rsidR="0034075C" w:rsidRPr="003F2C33" w:rsidRDefault="005B1F99" w:rsidP="005B1F99">
      <w:pPr>
        <w:overflowPunct/>
        <w:autoSpaceDE/>
        <w:autoSpaceDN/>
        <w:adjustRightInd/>
        <w:ind w:left="170"/>
        <w:rPr>
          <w:rFonts w:ascii="Verdana" w:eastAsia="Verdana" w:hAnsi="Verdana" w:cs="Verdana"/>
          <w:b/>
          <w:spacing w:val="2"/>
          <w:lang w:eastAsia="en-US"/>
        </w:rPr>
      </w:pPr>
      <w:r w:rsidRPr="003F2C33">
        <w:rPr>
          <w:rFonts w:ascii="Verdana" w:eastAsia="Verdana" w:hAnsi="Verdana" w:cs="Verdana"/>
          <w:b/>
          <w:spacing w:val="2"/>
          <w:lang w:eastAsia="en-US"/>
        </w:rPr>
        <w:t xml:space="preserve">2.1. </w:t>
      </w:r>
      <w:r w:rsidR="00F36E7A" w:rsidRPr="003F2C33">
        <w:rPr>
          <w:rFonts w:ascii="Verdana" w:eastAsia="Verdana" w:hAnsi="Verdana" w:cs="Verdana"/>
          <w:b/>
          <w:spacing w:val="2"/>
          <w:lang w:eastAsia="en-US"/>
        </w:rPr>
        <w:t>Termini de resposta:</w:t>
      </w:r>
    </w:p>
    <w:p w14:paraId="362D4DD5" w14:textId="77777777" w:rsidR="0034075C" w:rsidRPr="003F2C33" w:rsidRDefault="0034075C" w:rsidP="00F90553">
      <w:pPr>
        <w:overflowPunct/>
        <w:autoSpaceDE/>
        <w:autoSpaceDN/>
        <w:adjustRightInd/>
        <w:rPr>
          <w:rFonts w:ascii="Verdana" w:eastAsia="Verdana" w:hAnsi="Verdana" w:cs="Verdana"/>
          <w:b/>
          <w:spacing w:val="2"/>
          <w:lang w:eastAsia="en-US"/>
        </w:rPr>
      </w:pPr>
    </w:p>
    <w:p w14:paraId="2C312795" w14:textId="77777777" w:rsidR="00F90553" w:rsidRPr="003F2C33" w:rsidRDefault="00F90553" w:rsidP="00F90553">
      <w:pPr>
        <w:spacing w:line="276" w:lineRule="auto"/>
        <w:rPr>
          <w:rFonts w:ascii="Verdana" w:hAnsi="Verdana"/>
        </w:rPr>
      </w:pPr>
      <w:r w:rsidRPr="003F2C33">
        <w:rPr>
          <w:rFonts w:ascii="Verdana" w:hAnsi="Verdana"/>
        </w:rPr>
        <w:t>L'adjudicatari haurà de personar-se en planta en un termini mínim i mai superior a 36 hores des de la comunicació de la necessitat. L'adjudicatari podrà millorar aquest termini de resposta a la baixa.</w:t>
      </w:r>
    </w:p>
    <w:p w14:paraId="7E7A12D3" w14:textId="77777777" w:rsidR="00F90553" w:rsidRPr="003F2C33" w:rsidRDefault="00F90553" w:rsidP="00F90553">
      <w:pPr>
        <w:overflowPunct/>
        <w:autoSpaceDE/>
        <w:autoSpaceDN/>
        <w:adjustRightInd/>
        <w:rPr>
          <w:rFonts w:ascii="Verdana" w:eastAsia="Verdana" w:hAnsi="Verdana" w:cs="Verdana"/>
          <w:b/>
          <w:spacing w:val="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0"/>
      </w:tblGrid>
      <w:tr w:rsidR="00C832F3" w:rsidRPr="003F2C33" w14:paraId="179A5D85" w14:textId="77777777" w:rsidTr="0001593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40BE3F3" w14:textId="7AC3880E" w:rsidR="00C832F3" w:rsidRPr="003F2C33" w:rsidRDefault="00706127" w:rsidP="00C832F3">
            <w:pPr>
              <w:spacing w:after="120"/>
              <w:ind w:left="283"/>
              <w:jc w:val="center"/>
              <w:rPr>
                <w:rFonts w:ascii="Verdana" w:hAnsi="Verdana"/>
                <w:b/>
                <w:spacing w:val="4"/>
              </w:rPr>
            </w:pPr>
            <w:r w:rsidRPr="003F2C33">
              <w:rPr>
                <w:rFonts w:ascii="Verdana" w:hAnsi="Verdana"/>
                <w:b/>
                <w:spacing w:val="4"/>
              </w:rPr>
              <w:t>Termini de resposta</w:t>
            </w:r>
          </w:p>
          <w:p w14:paraId="5734973A" w14:textId="0AF99B7D" w:rsidR="00C832F3" w:rsidRPr="003F2C33" w:rsidRDefault="00C832F3" w:rsidP="00C832F3">
            <w:pPr>
              <w:spacing w:after="120"/>
              <w:ind w:left="283"/>
              <w:jc w:val="center"/>
              <w:rPr>
                <w:rFonts w:ascii="Verdana" w:hAnsi="Verdana"/>
                <w:b/>
                <w:spacing w:val="4"/>
              </w:rPr>
            </w:pPr>
            <w:r w:rsidRPr="003F2C33">
              <w:rPr>
                <w:rFonts w:ascii="Verdana" w:hAnsi="Verdana"/>
                <w:b/>
                <w:spacing w:val="4"/>
              </w:rPr>
              <w:t xml:space="preserve"> (indicar t</w:t>
            </w:r>
            <w:r w:rsidR="00706127" w:rsidRPr="003F2C33">
              <w:rPr>
                <w:rFonts w:ascii="Verdana" w:hAnsi="Verdana"/>
                <w:b/>
                <w:spacing w:val="4"/>
              </w:rPr>
              <w:t xml:space="preserve">emps </w:t>
            </w:r>
            <w:r w:rsidRPr="003F2C33">
              <w:rPr>
                <w:rFonts w:ascii="Verdana" w:hAnsi="Verdana"/>
                <w:b/>
                <w:spacing w:val="4"/>
              </w:rPr>
              <w:t>de resp</w:t>
            </w:r>
            <w:r w:rsidR="00706127" w:rsidRPr="003F2C33">
              <w:rPr>
                <w:rFonts w:ascii="Verdana" w:hAnsi="Verdana"/>
                <w:b/>
                <w:spacing w:val="4"/>
              </w:rPr>
              <w:t>o</w:t>
            </w:r>
            <w:r w:rsidRPr="003F2C33">
              <w:rPr>
                <w:rFonts w:ascii="Verdana" w:hAnsi="Verdana"/>
                <w:b/>
                <w:spacing w:val="4"/>
              </w:rPr>
              <w:t>sta)</w:t>
            </w:r>
          </w:p>
        </w:tc>
      </w:tr>
      <w:tr w:rsidR="00C832F3" w:rsidRPr="003F2C33" w14:paraId="32544210"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027BCE" w14:textId="7881BBCF" w:rsidR="00C832F3" w:rsidRPr="003F2C33" w:rsidRDefault="00C832F3" w:rsidP="00C832F3">
            <w:pPr>
              <w:spacing w:after="120"/>
              <w:jc w:val="center"/>
              <w:rPr>
                <w:rFonts w:ascii="Verdana" w:hAnsi="Verdana"/>
                <w:spacing w:val="4"/>
              </w:rPr>
            </w:pPr>
            <w:r w:rsidRPr="003F2C33">
              <w:rPr>
                <w:rFonts w:ascii="Verdana" w:eastAsia="Calibri" w:hAnsi="Verdana" w:cs="Verdana"/>
                <w:color w:val="000000"/>
                <w:lang w:eastAsia="en-US"/>
              </w:rPr>
              <w:t>T</w:t>
            </w:r>
            <w:r w:rsidR="00706127" w:rsidRPr="003F2C33">
              <w:rPr>
                <w:rFonts w:ascii="Verdana" w:eastAsia="Calibri" w:hAnsi="Verdana" w:cs="Verdana"/>
                <w:color w:val="000000"/>
                <w:lang w:eastAsia="en-US"/>
              </w:rPr>
              <w:t>emps</w:t>
            </w:r>
            <w:r w:rsidRPr="003F2C33">
              <w:rPr>
                <w:rFonts w:ascii="Verdana" w:eastAsia="Calibri" w:hAnsi="Verdana" w:cs="Verdana"/>
                <w:color w:val="000000"/>
                <w:lang w:eastAsia="en-US"/>
              </w:rPr>
              <w:t xml:space="preserve"> de resp</w:t>
            </w:r>
            <w:r w:rsidR="00706127" w:rsidRPr="003F2C33">
              <w:rPr>
                <w:rFonts w:ascii="Verdana" w:eastAsia="Calibri" w:hAnsi="Verdana" w:cs="Verdana"/>
                <w:color w:val="000000"/>
                <w:lang w:eastAsia="en-US"/>
              </w:rPr>
              <w:t>o</w:t>
            </w:r>
            <w:r w:rsidRPr="003F2C33">
              <w:rPr>
                <w:rFonts w:ascii="Verdana" w:eastAsia="Calibri" w:hAnsi="Verdana" w:cs="Verdana"/>
                <w:color w:val="000000"/>
                <w:lang w:eastAsia="en-US"/>
              </w:rPr>
              <w:t>sta: ……… hor</w:t>
            </w:r>
            <w:r w:rsidR="00706127" w:rsidRPr="003F2C33">
              <w:rPr>
                <w:rFonts w:ascii="Verdana" w:eastAsia="Calibri" w:hAnsi="Verdana" w:cs="Verdana"/>
                <w:color w:val="000000"/>
                <w:lang w:eastAsia="en-US"/>
              </w:rPr>
              <w:t>e</w:t>
            </w:r>
            <w:r w:rsidRPr="003F2C33">
              <w:rPr>
                <w:rFonts w:ascii="Verdana" w:eastAsia="Calibri" w:hAnsi="Verdana" w:cs="Verdana"/>
                <w:color w:val="000000"/>
                <w:lang w:eastAsia="en-US"/>
              </w:rPr>
              <w:t>s</w:t>
            </w:r>
          </w:p>
        </w:tc>
      </w:tr>
    </w:tbl>
    <w:p w14:paraId="7B303616" w14:textId="77777777" w:rsidR="00F90553" w:rsidRPr="003F2C33" w:rsidRDefault="00F90553" w:rsidP="00F90553">
      <w:pPr>
        <w:overflowPunct/>
        <w:autoSpaceDE/>
        <w:autoSpaceDN/>
        <w:adjustRightInd/>
        <w:rPr>
          <w:rFonts w:ascii="Verdana" w:eastAsia="Verdana" w:hAnsi="Verdana" w:cs="Verdana"/>
          <w:b/>
          <w:spacing w:val="2"/>
          <w:lang w:eastAsia="en-US"/>
        </w:rPr>
      </w:pPr>
    </w:p>
    <w:p w14:paraId="2613F67A" w14:textId="77777777" w:rsidR="00C832F3" w:rsidRPr="003F2C33" w:rsidRDefault="00C832F3">
      <w:pPr>
        <w:overflowPunct/>
        <w:autoSpaceDE/>
        <w:autoSpaceDN/>
        <w:adjustRightInd/>
        <w:spacing w:after="160" w:line="259" w:lineRule="auto"/>
        <w:jc w:val="left"/>
        <w:rPr>
          <w:rFonts w:ascii="Verdana" w:eastAsia="Verdana" w:hAnsi="Verdana" w:cs="Verdana"/>
          <w:b/>
          <w:spacing w:val="2"/>
          <w:lang w:eastAsia="en-US"/>
        </w:rPr>
      </w:pPr>
      <w:r w:rsidRPr="003F2C33">
        <w:rPr>
          <w:rFonts w:ascii="Verdana" w:eastAsia="Verdana" w:hAnsi="Verdana" w:cs="Verdana"/>
          <w:b/>
          <w:spacing w:val="2"/>
          <w:lang w:eastAsia="en-US"/>
        </w:rPr>
        <w:br w:type="page"/>
      </w:r>
    </w:p>
    <w:p w14:paraId="5EF8C7A2" w14:textId="5C910FB3" w:rsidR="00303802" w:rsidRPr="003F2C33" w:rsidRDefault="0034075C" w:rsidP="00303802">
      <w:pPr>
        <w:overflowPunct/>
        <w:autoSpaceDE/>
        <w:autoSpaceDN/>
        <w:adjustRightInd/>
        <w:ind w:left="170"/>
        <w:rPr>
          <w:rFonts w:ascii="Verdana" w:eastAsia="Verdana" w:hAnsi="Verdana" w:cs="Verdana"/>
          <w:b/>
          <w:spacing w:val="2"/>
          <w:lang w:eastAsia="en-US"/>
        </w:rPr>
      </w:pPr>
      <w:r w:rsidRPr="003F2C33">
        <w:rPr>
          <w:rFonts w:ascii="Verdana" w:eastAsia="Verdana" w:hAnsi="Verdana" w:cs="Verdana"/>
          <w:b/>
          <w:spacing w:val="2"/>
          <w:lang w:eastAsia="en-US"/>
        </w:rPr>
        <w:lastRenderedPageBreak/>
        <w:t>2.2</w:t>
      </w:r>
      <w:r w:rsidR="00043F05" w:rsidRPr="003F2C33">
        <w:rPr>
          <w:rFonts w:ascii="Verdana" w:eastAsia="Verdana" w:hAnsi="Verdana" w:cs="Verdana"/>
          <w:b/>
          <w:spacing w:val="2"/>
          <w:lang w:eastAsia="en-US"/>
        </w:rPr>
        <w:t>.</w:t>
      </w:r>
      <w:r w:rsidR="00F36E7A" w:rsidRPr="003F2C33">
        <w:rPr>
          <w:rFonts w:ascii="Verdana" w:eastAsia="Verdana" w:hAnsi="Verdana" w:cs="Verdana"/>
          <w:b/>
          <w:spacing w:val="2"/>
          <w:lang w:eastAsia="en-US"/>
        </w:rPr>
        <w:t xml:space="preserve"> Termini de resolució </w:t>
      </w:r>
      <w:r w:rsidR="00083A6D" w:rsidRPr="003F2C33">
        <w:rPr>
          <w:rFonts w:ascii="Verdana" w:eastAsia="Verdana" w:hAnsi="Verdana" w:cs="Verdana"/>
          <w:b/>
          <w:spacing w:val="2"/>
          <w:lang w:eastAsia="en-US"/>
        </w:rPr>
        <w:t>d’incidències</w:t>
      </w:r>
      <w:r w:rsidR="001C10E9">
        <w:rPr>
          <w:rFonts w:ascii="Verdana" w:eastAsia="Verdana" w:hAnsi="Verdana" w:cs="Verdana"/>
          <w:b/>
          <w:spacing w:val="2"/>
          <w:lang w:eastAsia="en-US"/>
        </w:rPr>
        <w:t>:</w:t>
      </w:r>
    </w:p>
    <w:p w14:paraId="7F585848" w14:textId="77777777" w:rsidR="00303802" w:rsidRPr="003F2C33" w:rsidRDefault="00303802" w:rsidP="00303802">
      <w:pPr>
        <w:overflowPunct/>
        <w:autoSpaceDE/>
        <w:autoSpaceDN/>
        <w:adjustRightInd/>
        <w:rPr>
          <w:rFonts w:ascii="Verdana" w:eastAsia="Verdana" w:hAnsi="Verdana" w:cs="Verdana"/>
          <w:b/>
          <w:spacing w:val="2"/>
          <w:lang w:eastAsia="en-US"/>
        </w:rPr>
      </w:pPr>
    </w:p>
    <w:p w14:paraId="759C517C" w14:textId="77777777" w:rsidR="00303802" w:rsidRPr="003F2C33" w:rsidRDefault="00303802" w:rsidP="00303802">
      <w:pPr>
        <w:rPr>
          <w:rFonts w:ascii="Verdana" w:hAnsi="Verdana"/>
        </w:rPr>
      </w:pPr>
      <w:r w:rsidRPr="003F2C33">
        <w:rPr>
          <w:rFonts w:ascii="Verdana" w:hAnsi="Verdana"/>
        </w:rPr>
        <w:t>En cas de fabricació de caixeres a mida, el termini de resolució no serà superior a 72 hores. L'adjudicatari podrà millorar aquest termini a la baixa.</w:t>
      </w:r>
    </w:p>
    <w:p w14:paraId="4D844B4E" w14:textId="77777777" w:rsidR="00303802" w:rsidRPr="003F2C33" w:rsidRDefault="00303802" w:rsidP="00303802">
      <w:pPr>
        <w:overflowPunct/>
        <w:autoSpaceDE/>
        <w:autoSpaceDN/>
        <w:adjustRightInd/>
        <w:rPr>
          <w:rFonts w:ascii="Verdana" w:eastAsia="Verdana" w:hAnsi="Verdana" w:cs="Verdana"/>
          <w:b/>
          <w:spacing w:val="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tblGrid>
      <w:tr w:rsidR="00F54A79" w:rsidRPr="003F2C33" w14:paraId="7BE09EF0" w14:textId="77777777" w:rsidTr="0001593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940D0BC" w14:textId="77C02E6B" w:rsidR="00F54A79" w:rsidRPr="003F2C33" w:rsidRDefault="00F54A79" w:rsidP="00F54A79">
            <w:pPr>
              <w:spacing w:after="120"/>
              <w:ind w:left="283"/>
              <w:jc w:val="center"/>
              <w:rPr>
                <w:rFonts w:ascii="Verdana" w:hAnsi="Verdana"/>
                <w:b/>
                <w:spacing w:val="4"/>
              </w:rPr>
            </w:pPr>
            <w:r w:rsidRPr="003F2C33">
              <w:rPr>
                <w:rFonts w:ascii="Verdana" w:hAnsi="Verdana"/>
                <w:b/>
                <w:spacing w:val="4"/>
              </w:rPr>
              <w:t>T</w:t>
            </w:r>
            <w:r w:rsidR="00706127" w:rsidRPr="003F2C33">
              <w:rPr>
                <w:rFonts w:ascii="Verdana" w:hAnsi="Verdana"/>
                <w:b/>
                <w:spacing w:val="4"/>
              </w:rPr>
              <w:t>emps</w:t>
            </w:r>
            <w:r w:rsidRPr="003F2C33">
              <w:rPr>
                <w:rFonts w:ascii="Verdana" w:hAnsi="Verdana"/>
                <w:b/>
                <w:spacing w:val="4"/>
              </w:rPr>
              <w:t xml:space="preserve"> de resolució </w:t>
            </w:r>
            <w:r w:rsidR="00706127" w:rsidRPr="003F2C33">
              <w:rPr>
                <w:rFonts w:ascii="Verdana" w:hAnsi="Verdana"/>
                <w:b/>
                <w:spacing w:val="4"/>
              </w:rPr>
              <w:t>d’incidències</w:t>
            </w:r>
          </w:p>
          <w:p w14:paraId="36948C8C" w14:textId="5E1B1EBE" w:rsidR="00F54A79" w:rsidRPr="003F2C33" w:rsidRDefault="00F54A79" w:rsidP="00F54A79">
            <w:pPr>
              <w:spacing w:after="120"/>
              <w:ind w:left="283"/>
              <w:jc w:val="center"/>
              <w:rPr>
                <w:rFonts w:ascii="Verdana" w:hAnsi="Verdana"/>
                <w:b/>
                <w:spacing w:val="4"/>
              </w:rPr>
            </w:pPr>
            <w:r w:rsidRPr="003F2C33">
              <w:rPr>
                <w:rFonts w:ascii="Verdana" w:hAnsi="Verdana"/>
                <w:b/>
                <w:spacing w:val="4"/>
              </w:rPr>
              <w:t xml:space="preserve"> (indicar </w:t>
            </w:r>
            <w:r w:rsidR="00706127" w:rsidRPr="003F2C33">
              <w:rPr>
                <w:rFonts w:ascii="Verdana" w:hAnsi="Verdana"/>
                <w:b/>
                <w:spacing w:val="4"/>
              </w:rPr>
              <w:t>temps</w:t>
            </w:r>
            <w:r w:rsidRPr="003F2C33">
              <w:rPr>
                <w:rFonts w:ascii="Verdana" w:hAnsi="Verdana"/>
                <w:b/>
                <w:spacing w:val="4"/>
              </w:rPr>
              <w:t xml:space="preserve"> de resolució)</w:t>
            </w:r>
          </w:p>
        </w:tc>
      </w:tr>
      <w:tr w:rsidR="00F54A79" w:rsidRPr="003F2C33" w14:paraId="39106868"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3E5359" w14:textId="6FCE7796" w:rsidR="00F54A79" w:rsidRPr="003F2C33" w:rsidRDefault="00706127" w:rsidP="00F54A79">
            <w:pPr>
              <w:spacing w:after="120"/>
              <w:jc w:val="center"/>
              <w:rPr>
                <w:rFonts w:ascii="Verdana" w:hAnsi="Verdana"/>
                <w:spacing w:val="4"/>
              </w:rPr>
            </w:pPr>
            <w:r w:rsidRPr="003F2C33">
              <w:rPr>
                <w:rFonts w:ascii="Verdana" w:eastAsia="Calibri" w:hAnsi="Verdana" w:cs="Verdana"/>
                <w:color w:val="000000"/>
                <w:lang w:eastAsia="en-US"/>
              </w:rPr>
              <w:t>Temps</w:t>
            </w:r>
            <w:r w:rsidR="00F54A79" w:rsidRPr="003F2C33">
              <w:rPr>
                <w:rFonts w:ascii="Verdana" w:eastAsia="Calibri" w:hAnsi="Verdana" w:cs="Verdana"/>
                <w:color w:val="000000"/>
                <w:lang w:eastAsia="en-US"/>
              </w:rPr>
              <w:t xml:space="preserve"> de resolució: ……… hor</w:t>
            </w:r>
            <w:r w:rsidRPr="003F2C33">
              <w:rPr>
                <w:rFonts w:ascii="Verdana" w:eastAsia="Calibri" w:hAnsi="Verdana" w:cs="Verdana"/>
                <w:color w:val="000000"/>
                <w:lang w:eastAsia="en-US"/>
              </w:rPr>
              <w:t>e</w:t>
            </w:r>
            <w:r w:rsidR="00F54A79" w:rsidRPr="003F2C33">
              <w:rPr>
                <w:rFonts w:ascii="Verdana" w:eastAsia="Calibri" w:hAnsi="Verdana" w:cs="Verdana"/>
                <w:color w:val="000000"/>
                <w:lang w:eastAsia="en-US"/>
              </w:rPr>
              <w:t>s</w:t>
            </w:r>
          </w:p>
        </w:tc>
      </w:tr>
    </w:tbl>
    <w:p w14:paraId="4693C3F1" w14:textId="77777777" w:rsidR="00F54A79" w:rsidRPr="003F2C33" w:rsidRDefault="00F54A79" w:rsidP="00303802">
      <w:pPr>
        <w:overflowPunct/>
        <w:autoSpaceDE/>
        <w:autoSpaceDN/>
        <w:adjustRightInd/>
        <w:rPr>
          <w:rFonts w:ascii="Verdana" w:eastAsia="Verdana" w:hAnsi="Verdana" w:cs="Verdana"/>
          <w:b/>
          <w:spacing w:val="2"/>
          <w:lang w:eastAsia="en-US"/>
        </w:rPr>
      </w:pPr>
    </w:p>
    <w:p w14:paraId="7E0EED14" w14:textId="77777777" w:rsidR="00043F05" w:rsidRPr="003F2C33" w:rsidRDefault="00043F05" w:rsidP="00043F05">
      <w:pPr>
        <w:overflowPunct/>
        <w:autoSpaceDE/>
        <w:autoSpaceDN/>
        <w:adjustRightInd/>
        <w:ind w:left="170"/>
        <w:rPr>
          <w:rFonts w:ascii="Verdana" w:eastAsia="Verdana" w:hAnsi="Verdana" w:cs="Verdana"/>
          <w:b/>
          <w:spacing w:val="2"/>
          <w:lang w:eastAsia="en-US"/>
        </w:rPr>
      </w:pPr>
    </w:p>
    <w:p w14:paraId="4D314FCB" w14:textId="63787588" w:rsidR="005B1F99" w:rsidRPr="003F2C33" w:rsidRDefault="0034075C" w:rsidP="005B1F99">
      <w:pPr>
        <w:overflowPunct/>
        <w:autoSpaceDE/>
        <w:autoSpaceDN/>
        <w:adjustRightInd/>
        <w:ind w:left="170"/>
        <w:rPr>
          <w:rFonts w:ascii="Verdana" w:hAnsi="Verdana" w:cs="Verdana"/>
          <w:b/>
          <w:lang w:eastAsia="en-US"/>
        </w:rPr>
      </w:pPr>
      <w:r w:rsidRPr="003F2C33">
        <w:rPr>
          <w:rFonts w:ascii="Verdana" w:eastAsia="Verdana" w:hAnsi="Verdana" w:cs="Verdana"/>
          <w:b/>
          <w:spacing w:val="2"/>
          <w:lang w:eastAsia="en-US"/>
        </w:rPr>
        <w:t>2.3</w:t>
      </w:r>
      <w:r w:rsidR="00043F05" w:rsidRPr="003F2C33">
        <w:rPr>
          <w:rFonts w:ascii="Verdana" w:eastAsia="Verdana" w:hAnsi="Verdana" w:cs="Verdana"/>
          <w:b/>
          <w:spacing w:val="2"/>
          <w:lang w:eastAsia="en-US"/>
        </w:rPr>
        <w:t>.</w:t>
      </w:r>
      <w:r w:rsidR="00083A6D" w:rsidRPr="003F2C33">
        <w:rPr>
          <w:rFonts w:ascii="Verdana" w:eastAsia="Verdana" w:hAnsi="Verdana" w:cs="Verdana"/>
          <w:b/>
          <w:spacing w:val="2"/>
          <w:lang w:eastAsia="en-US"/>
        </w:rPr>
        <w:t xml:space="preserve"> Experiència del responsable tècnic adscrit al contracte:</w:t>
      </w:r>
    </w:p>
    <w:p w14:paraId="77CEFB81" w14:textId="77777777" w:rsidR="005B1F99" w:rsidRPr="003F2C33" w:rsidRDefault="005B1F99" w:rsidP="005B1F99">
      <w:pPr>
        <w:overflowPunct/>
        <w:autoSpaceDE/>
        <w:autoSpaceDN/>
        <w:adjustRightInd/>
        <w:ind w:firstLine="170"/>
        <w:rPr>
          <w:rFonts w:ascii="Verdana" w:hAnsi="Verdana" w:cs="Verdana"/>
          <w:b/>
          <w:lang w:eastAsia="en-US"/>
        </w:rPr>
      </w:pPr>
    </w:p>
    <w:p w14:paraId="2D73D8A4" w14:textId="47C9E633" w:rsidR="00B53609" w:rsidRPr="003F2C33" w:rsidRDefault="00B53609" w:rsidP="00B53609">
      <w:pPr>
        <w:rPr>
          <w:rFonts w:ascii="Verdana" w:eastAsia="Calibri" w:hAnsi="Verdana" w:cs="Verdana"/>
          <w:lang w:eastAsia="en-US"/>
        </w:rPr>
      </w:pPr>
      <w:r w:rsidRPr="003F2C33">
        <w:rPr>
          <w:rFonts w:ascii="Verdana" w:eastAsia="Calibri" w:hAnsi="Verdana" w:cs="Verdana"/>
          <w:lang w:eastAsia="en-US"/>
        </w:rPr>
        <w:t xml:space="preserve">Es valorarà l'experiència professional del responsable tècnic del servei adscrit al contracte en relació als serveis similars realitzats </w:t>
      </w:r>
      <w:r w:rsidRPr="003F2C33">
        <w:rPr>
          <w:rFonts w:ascii="Verdana" w:eastAsia="Calibri" w:hAnsi="Verdana" w:cs="Verdana"/>
          <w:u w:val="single"/>
          <w:lang w:eastAsia="en-US"/>
        </w:rPr>
        <w:t>en els darrers 3 anys:</w:t>
      </w:r>
    </w:p>
    <w:p w14:paraId="2CEBE62E" w14:textId="77777777" w:rsidR="00604EAF" w:rsidRPr="003F2C33" w:rsidRDefault="00604EAF"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60798" w:rsidRPr="003F2C33" w14:paraId="62C2F822" w14:textId="77777777" w:rsidTr="003B46CF">
        <w:trPr>
          <w:jc w:val="center"/>
        </w:trPr>
        <w:tc>
          <w:tcPr>
            <w:tcW w:w="0" w:type="auto"/>
            <w:shd w:val="clear" w:color="auto" w:fill="D9D9D9"/>
            <w:vAlign w:val="center"/>
            <w:hideMark/>
          </w:tcPr>
          <w:p w14:paraId="17362E17" w14:textId="0BD1EBC7" w:rsidR="00160798" w:rsidRPr="003F2C33" w:rsidRDefault="00706127" w:rsidP="00160798">
            <w:pPr>
              <w:spacing w:after="120"/>
              <w:ind w:left="283"/>
              <w:jc w:val="center"/>
              <w:rPr>
                <w:rFonts w:ascii="Verdana" w:hAnsi="Verdana"/>
                <w:b/>
                <w:spacing w:val="4"/>
              </w:rPr>
            </w:pPr>
            <w:r w:rsidRPr="003F2C33">
              <w:rPr>
                <w:rFonts w:ascii="Verdana" w:hAnsi="Verdana"/>
                <w:b/>
                <w:spacing w:val="4"/>
              </w:rPr>
              <w:t>Experiència</w:t>
            </w:r>
            <w:r w:rsidR="00160798" w:rsidRPr="003F2C33">
              <w:rPr>
                <w:rFonts w:ascii="Verdana" w:hAnsi="Verdana"/>
                <w:b/>
                <w:spacing w:val="4"/>
              </w:rPr>
              <w:t xml:space="preserve"> del responsable </w:t>
            </w:r>
            <w:r w:rsidRPr="003F2C33">
              <w:rPr>
                <w:rFonts w:ascii="Verdana" w:hAnsi="Verdana"/>
                <w:b/>
                <w:spacing w:val="4"/>
              </w:rPr>
              <w:t>tècnic</w:t>
            </w:r>
            <w:r w:rsidR="00160798" w:rsidRPr="003F2C33">
              <w:rPr>
                <w:rFonts w:ascii="Verdana" w:hAnsi="Verdana"/>
                <w:b/>
                <w:spacing w:val="4"/>
              </w:rPr>
              <w:t xml:space="preserve"> del serv</w:t>
            </w:r>
            <w:r w:rsidRPr="003F2C33">
              <w:rPr>
                <w:rFonts w:ascii="Verdana" w:hAnsi="Verdana"/>
                <w:b/>
                <w:spacing w:val="4"/>
              </w:rPr>
              <w:t>ei</w:t>
            </w:r>
            <w:r w:rsidR="00160798" w:rsidRPr="003F2C33">
              <w:rPr>
                <w:rFonts w:ascii="Verdana" w:hAnsi="Verdana"/>
                <w:b/>
                <w:spacing w:val="4"/>
              </w:rPr>
              <w:t xml:space="preserve"> adscrit al contra</w:t>
            </w:r>
            <w:r w:rsidRPr="003F2C33">
              <w:rPr>
                <w:rFonts w:ascii="Verdana" w:hAnsi="Verdana"/>
                <w:b/>
                <w:spacing w:val="4"/>
              </w:rPr>
              <w:t>c</w:t>
            </w:r>
            <w:r w:rsidR="00160798" w:rsidRPr="003F2C33">
              <w:rPr>
                <w:rFonts w:ascii="Verdana" w:hAnsi="Verdana"/>
                <w:b/>
                <w:spacing w:val="4"/>
              </w:rPr>
              <w:t>t</w:t>
            </w:r>
            <w:r w:rsidRPr="003F2C33">
              <w:rPr>
                <w:rFonts w:ascii="Verdana" w:hAnsi="Verdana"/>
                <w:b/>
                <w:spacing w:val="4"/>
              </w:rPr>
              <w:t>e</w:t>
            </w:r>
          </w:p>
          <w:p w14:paraId="1492E760" w14:textId="555458E0" w:rsidR="00160798" w:rsidRPr="003F2C33" w:rsidRDefault="00160798" w:rsidP="00160798">
            <w:pPr>
              <w:spacing w:after="120"/>
              <w:ind w:left="283"/>
              <w:jc w:val="center"/>
              <w:rPr>
                <w:rFonts w:ascii="Verdana" w:hAnsi="Verdana"/>
                <w:b/>
                <w:spacing w:val="4"/>
              </w:rPr>
            </w:pPr>
            <w:r w:rsidRPr="003F2C33">
              <w:rPr>
                <w:rFonts w:ascii="Verdana" w:hAnsi="Verdana"/>
                <w:b/>
                <w:spacing w:val="4"/>
              </w:rPr>
              <w:t xml:space="preserve"> (indicar nº de serv</w:t>
            </w:r>
            <w:r w:rsidR="00706127" w:rsidRPr="003F2C33">
              <w:rPr>
                <w:rFonts w:ascii="Verdana" w:hAnsi="Verdana"/>
                <w:b/>
                <w:spacing w:val="4"/>
              </w:rPr>
              <w:t>eis</w:t>
            </w:r>
            <w:r w:rsidRPr="003F2C33">
              <w:rPr>
                <w:rFonts w:ascii="Verdana" w:hAnsi="Verdana"/>
                <w:b/>
                <w:spacing w:val="4"/>
              </w:rPr>
              <w:t xml:space="preserve"> </w:t>
            </w:r>
            <w:r w:rsidR="00706127" w:rsidRPr="003F2C33">
              <w:rPr>
                <w:rFonts w:ascii="Verdana" w:hAnsi="Verdana"/>
                <w:b/>
                <w:spacing w:val="4"/>
              </w:rPr>
              <w:t>realitzats</w:t>
            </w:r>
            <w:r w:rsidRPr="003F2C33">
              <w:rPr>
                <w:rFonts w:ascii="Verdana" w:hAnsi="Verdana"/>
                <w:b/>
                <w:spacing w:val="4"/>
              </w:rPr>
              <w:t xml:space="preserve"> en </w:t>
            </w:r>
            <w:r w:rsidR="00706127" w:rsidRPr="003F2C33">
              <w:rPr>
                <w:rFonts w:ascii="Verdana" w:hAnsi="Verdana"/>
                <w:b/>
                <w:spacing w:val="4"/>
              </w:rPr>
              <w:t>e</w:t>
            </w:r>
            <w:r w:rsidRPr="003F2C33">
              <w:rPr>
                <w:rFonts w:ascii="Verdana" w:hAnsi="Verdana"/>
                <w:b/>
                <w:spacing w:val="4"/>
              </w:rPr>
              <w:t>ls últims 3 a</w:t>
            </w:r>
            <w:r w:rsidR="00706127" w:rsidRPr="003F2C33">
              <w:rPr>
                <w:rFonts w:ascii="Verdana" w:hAnsi="Verdana"/>
                <w:b/>
                <w:spacing w:val="4"/>
              </w:rPr>
              <w:t>ny</w:t>
            </w:r>
            <w:r w:rsidRPr="003F2C33">
              <w:rPr>
                <w:rFonts w:ascii="Verdana" w:hAnsi="Verdana"/>
                <w:b/>
                <w:spacing w:val="4"/>
              </w:rPr>
              <w:t>s)</w:t>
            </w:r>
          </w:p>
        </w:tc>
      </w:tr>
      <w:tr w:rsidR="00160798" w:rsidRPr="003F2C33" w14:paraId="21412DFD" w14:textId="77777777" w:rsidTr="003B46CF">
        <w:trPr>
          <w:trHeight w:val="929"/>
          <w:jc w:val="center"/>
        </w:trPr>
        <w:tc>
          <w:tcPr>
            <w:tcW w:w="0" w:type="auto"/>
            <w:shd w:val="clear" w:color="auto" w:fill="auto"/>
            <w:vAlign w:val="center"/>
            <w:hideMark/>
          </w:tcPr>
          <w:p w14:paraId="6CB61B46" w14:textId="5761A9CE" w:rsidR="00160798" w:rsidRPr="003F2C33" w:rsidRDefault="00160798" w:rsidP="00160798">
            <w:pPr>
              <w:spacing w:after="120"/>
              <w:rPr>
                <w:rFonts w:ascii="Verdana" w:hAnsi="Verdana"/>
                <w:spacing w:val="4"/>
              </w:rPr>
            </w:pPr>
            <w:r w:rsidRPr="003F2C33">
              <w:rPr>
                <w:rFonts w:ascii="Verdana" w:hAnsi="Verdana"/>
                <w:spacing w:val="4"/>
              </w:rPr>
              <w:t xml:space="preserve">El licitador acredita que el responsable </w:t>
            </w:r>
            <w:r w:rsidR="00706127" w:rsidRPr="003F2C33">
              <w:rPr>
                <w:rFonts w:ascii="Verdana" w:hAnsi="Verdana"/>
                <w:spacing w:val="4"/>
              </w:rPr>
              <w:t>tècnic</w:t>
            </w:r>
            <w:r w:rsidRPr="003F2C33">
              <w:rPr>
                <w:rFonts w:ascii="Verdana" w:hAnsi="Verdana"/>
                <w:spacing w:val="4"/>
              </w:rPr>
              <w:t xml:space="preserve"> del serv</w:t>
            </w:r>
            <w:r w:rsidR="00706127" w:rsidRPr="003F2C33">
              <w:rPr>
                <w:rFonts w:ascii="Verdana" w:hAnsi="Verdana"/>
                <w:spacing w:val="4"/>
              </w:rPr>
              <w:t>ei</w:t>
            </w:r>
            <w:r w:rsidRPr="003F2C33">
              <w:rPr>
                <w:rFonts w:ascii="Verdana" w:hAnsi="Verdana"/>
                <w:spacing w:val="4"/>
              </w:rPr>
              <w:t xml:space="preserve"> adscrit al contra</w:t>
            </w:r>
            <w:r w:rsidR="00706127" w:rsidRPr="003F2C33">
              <w:rPr>
                <w:rFonts w:ascii="Verdana" w:hAnsi="Verdana"/>
                <w:spacing w:val="4"/>
              </w:rPr>
              <w:t>c</w:t>
            </w:r>
            <w:r w:rsidRPr="003F2C33">
              <w:rPr>
                <w:rFonts w:ascii="Verdana" w:hAnsi="Verdana"/>
                <w:spacing w:val="4"/>
              </w:rPr>
              <w:t>t</w:t>
            </w:r>
            <w:r w:rsidR="00706127" w:rsidRPr="003F2C33">
              <w:rPr>
                <w:rFonts w:ascii="Verdana" w:hAnsi="Verdana"/>
                <w:spacing w:val="4"/>
              </w:rPr>
              <w:t>e</w:t>
            </w:r>
            <w:r w:rsidRPr="003F2C33">
              <w:rPr>
                <w:rFonts w:ascii="Verdana" w:hAnsi="Verdana"/>
                <w:spacing w:val="4"/>
              </w:rPr>
              <w:t xml:space="preserve"> ha </w:t>
            </w:r>
            <w:r w:rsidR="00706127" w:rsidRPr="003F2C33">
              <w:rPr>
                <w:rFonts w:ascii="Verdana" w:hAnsi="Verdana"/>
                <w:spacing w:val="4"/>
              </w:rPr>
              <w:t>realitzat</w:t>
            </w:r>
            <w:r w:rsidRPr="003F2C33">
              <w:rPr>
                <w:rFonts w:ascii="Verdana" w:hAnsi="Verdana"/>
                <w:spacing w:val="4"/>
              </w:rPr>
              <w:t xml:space="preserve"> en </w:t>
            </w:r>
            <w:r w:rsidR="00706127" w:rsidRPr="003F2C33">
              <w:rPr>
                <w:rFonts w:ascii="Verdana" w:hAnsi="Verdana"/>
                <w:spacing w:val="4"/>
              </w:rPr>
              <w:t>e</w:t>
            </w:r>
            <w:r w:rsidRPr="003F2C33">
              <w:rPr>
                <w:rFonts w:ascii="Verdana" w:hAnsi="Verdana"/>
                <w:spacing w:val="4"/>
              </w:rPr>
              <w:t xml:space="preserve">ls </w:t>
            </w:r>
            <w:r w:rsidR="00706127" w:rsidRPr="003F2C33">
              <w:rPr>
                <w:rFonts w:ascii="Verdana" w:hAnsi="Verdana"/>
                <w:spacing w:val="4"/>
              </w:rPr>
              <w:t>últims</w:t>
            </w:r>
            <w:r w:rsidRPr="003F2C33">
              <w:rPr>
                <w:rFonts w:ascii="Verdana" w:hAnsi="Verdana"/>
                <w:spacing w:val="4"/>
              </w:rPr>
              <w:t xml:space="preserve"> 3 </w:t>
            </w:r>
            <w:r w:rsidR="00706127" w:rsidRPr="003F2C33">
              <w:rPr>
                <w:rFonts w:ascii="Verdana" w:hAnsi="Verdana"/>
                <w:spacing w:val="4"/>
              </w:rPr>
              <w:t>any</w:t>
            </w:r>
            <w:r w:rsidRPr="003F2C33">
              <w:rPr>
                <w:rFonts w:ascii="Verdana" w:hAnsi="Verdana"/>
                <w:spacing w:val="4"/>
              </w:rPr>
              <w:t xml:space="preserve">s la </w:t>
            </w:r>
            <w:r w:rsidR="00706127" w:rsidRPr="003F2C33">
              <w:rPr>
                <w:rFonts w:ascii="Verdana" w:hAnsi="Verdana"/>
                <w:spacing w:val="4"/>
              </w:rPr>
              <w:t>qu</w:t>
            </w:r>
            <w:r w:rsidRPr="003F2C33">
              <w:rPr>
                <w:rFonts w:ascii="Verdana" w:hAnsi="Verdana"/>
                <w:spacing w:val="4"/>
              </w:rPr>
              <w:t>anti</w:t>
            </w:r>
            <w:r w:rsidR="00706127" w:rsidRPr="003F2C33">
              <w:rPr>
                <w:rFonts w:ascii="Verdana" w:hAnsi="Verdana"/>
                <w:spacing w:val="4"/>
              </w:rPr>
              <w:t xml:space="preserve">tat </w:t>
            </w:r>
            <w:r w:rsidRPr="003F2C33">
              <w:rPr>
                <w:rFonts w:ascii="Verdana" w:hAnsi="Verdana"/>
                <w:spacing w:val="4"/>
              </w:rPr>
              <w:t>indicada de serv</w:t>
            </w:r>
            <w:r w:rsidR="00706127" w:rsidRPr="003F2C33">
              <w:rPr>
                <w:rFonts w:ascii="Verdana" w:hAnsi="Verdana"/>
                <w:spacing w:val="4"/>
              </w:rPr>
              <w:t>eis</w:t>
            </w:r>
            <w:r w:rsidRPr="003F2C33">
              <w:rPr>
                <w:rFonts w:ascii="Verdana" w:hAnsi="Verdana"/>
                <w:spacing w:val="4"/>
              </w:rPr>
              <w:t xml:space="preserve"> (*).</w:t>
            </w:r>
          </w:p>
        </w:tc>
      </w:tr>
      <w:tr w:rsidR="00160798" w:rsidRPr="003F2C33" w14:paraId="5011E487" w14:textId="77777777" w:rsidTr="003B46CF">
        <w:trPr>
          <w:trHeight w:val="929"/>
          <w:jc w:val="center"/>
        </w:trPr>
        <w:tc>
          <w:tcPr>
            <w:tcW w:w="0" w:type="auto"/>
            <w:shd w:val="clear" w:color="auto" w:fill="auto"/>
            <w:vAlign w:val="center"/>
          </w:tcPr>
          <w:p w14:paraId="5C8E0991" w14:textId="2B6F10BE" w:rsidR="00160798" w:rsidRPr="003F2C33" w:rsidRDefault="00160798" w:rsidP="00160798">
            <w:pPr>
              <w:spacing w:after="120"/>
              <w:jc w:val="center"/>
              <w:rPr>
                <w:rFonts w:ascii="Verdana" w:hAnsi="Verdana"/>
                <w:spacing w:val="4"/>
              </w:rPr>
            </w:pPr>
            <w:r w:rsidRPr="003F2C33">
              <w:rPr>
                <w:rFonts w:ascii="Verdana" w:eastAsia="Calibri" w:hAnsi="Verdana" w:cs="Verdana"/>
                <w:color w:val="000000"/>
                <w:lang w:eastAsia="en-US"/>
              </w:rPr>
              <w:t>N.º de serv</w:t>
            </w:r>
            <w:r w:rsidR="00706127" w:rsidRPr="003F2C33">
              <w:rPr>
                <w:rFonts w:ascii="Verdana" w:eastAsia="Calibri" w:hAnsi="Verdana" w:cs="Verdana"/>
                <w:color w:val="000000"/>
                <w:lang w:eastAsia="en-US"/>
              </w:rPr>
              <w:t>eis</w:t>
            </w:r>
            <w:r w:rsidRPr="003F2C33">
              <w:rPr>
                <w:rFonts w:ascii="Verdana" w:eastAsia="Calibri" w:hAnsi="Verdana" w:cs="Verdana"/>
                <w:color w:val="000000"/>
                <w:lang w:eastAsia="en-US"/>
              </w:rPr>
              <w:t xml:space="preserve"> reali</w:t>
            </w:r>
            <w:r w:rsidR="00706127" w:rsidRPr="003F2C33">
              <w:rPr>
                <w:rFonts w:ascii="Verdana" w:eastAsia="Calibri" w:hAnsi="Verdana" w:cs="Verdana"/>
                <w:color w:val="000000"/>
                <w:lang w:eastAsia="en-US"/>
              </w:rPr>
              <w:t>t</w:t>
            </w:r>
            <w:r w:rsidRPr="003F2C33">
              <w:rPr>
                <w:rFonts w:ascii="Verdana" w:eastAsia="Calibri" w:hAnsi="Verdana" w:cs="Verdana"/>
                <w:color w:val="000000"/>
                <w:lang w:eastAsia="en-US"/>
              </w:rPr>
              <w:t>za</w:t>
            </w:r>
            <w:r w:rsidR="00706127" w:rsidRPr="003F2C33">
              <w:rPr>
                <w:rFonts w:ascii="Verdana" w:eastAsia="Calibri" w:hAnsi="Verdana" w:cs="Verdana"/>
                <w:color w:val="000000"/>
                <w:lang w:eastAsia="en-US"/>
              </w:rPr>
              <w:t>t</w:t>
            </w:r>
            <w:r w:rsidRPr="003F2C33">
              <w:rPr>
                <w:rFonts w:ascii="Verdana" w:eastAsia="Calibri" w:hAnsi="Verdana" w:cs="Verdana"/>
                <w:color w:val="000000"/>
                <w:lang w:eastAsia="en-US"/>
              </w:rPr>
              <w:t>s: ……… serv</w:t>
            </w:r>
            <w:r w:rsidR="00706127" w:rsidRPr="003F2C33">
              <w:rPr>
                <w:rFonts w:ascii="Verdana" w:eastAsia="Calibri" w:hAnsi="Verdana" w:cs="Verdana"/>
                <w:color w:val="000000"/>
                <w:lang w:eastAsia="en-US"/>
              </w:rPr>
              <w:t>eis</w:t>
            </w:r>
          </w:p>
        </w:tc>
      </w:tr>
    </w:tbl>
    <w:p w14:paraId="19EF12D0" w14:textId="77777777" w:rsidR="00C67694" w:rsidRPr="003F2C33" w:rsidRDefault="00C67694"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p w14:paraId="03B5F9F8" w14:textId="6663E682" w:rsidR="00EE7A66" w:rsidRPr="003F2C33" w:rsidRDefault="00610A64" w:rsidP="00EE7A66">
      <w:pPr>
        <w:rPr>
          <w:rFonts w:ascii="Verdana" w:hAnsi="Verdana"/>
          <w:u w:val="single"/>
        </w:rPr>
      </w:pPr>
      <w:r w:rsidRPr="003F2C33">
        <w:rPr>
          <w:rFonts w:ascii="Verdana" w:eastAsia="Calibri" w:hAnsi="Verdana" w:cs="Verdana"/>
          <w:lang w:eastAsia="en-US"/>
        </w:rPr>
        <w:t xml:space="preserve">* </w:t>
      </w:r>
      <w:r w:rsidR="00EE7A66" w:rsidRPr="003F2C33">
        <w:rPr>
          <w:rFonts w:ascii="Verdana" w:eastAsia="Calibri" w:hAnsi="Verdana" w:cs="Verdana"/>
          <w:lang w:eastAsia="en-US"/>
        </w:rPr>
        <w:t xml:space="preserve">L'experiència haurà de ser acreditada mitjançant currículum vitae i carta de satisfacció d'almenys 2 clients. Haurà d'indicar-se la descripció del servei realitzat, any, client i persona de contacte. </w:t>
      </w:r>
      <w:r w:rsidR="00EE7A66" w:rsidRPr="003F2C33">
        <w:rPr>
          <w:rFonts w:ascii="Verdana" w:hAnsi="Verdana"/>
          <w:u w:val="single"/>
        </w:rPr>
        <w:t>En cas de no aportar-se el currículum o les cartes de satisfacció, aquest apartat es valorarà amb 0 punts.</w:t>
      </w:r>
    </w:p>
    <w:p w14:paraId="5EC34188" w14:textId="77777777" w:rsidR="00EE7A66" w:rsidRPr="003F2C33" w:rsidRDefault="00EE7A66"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p w14:paraId="4C954293" w14:textId="4F222067" w:rsidR="00C67694" w:rsidRPr="003F2C33" w:rsidRDefault="00C67694"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p w14:paraId="1C7B96F1" w14:textId="77777777" w:rsidR="00610A64" w:rsidRPr="003F2C33" w:rsidRDefault="00610A64"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p w14:paraId="306C5CC4" w14:textId="77777777" w:rsidR="00604EAF" w:rsidRPr="003F2C33" w:rsidRDefault="00604EAF" w:rsidP="00604EAF">
      <w:pPr>
        <w:overflowPunct/>
        <w:autoSpaceDE/>
        <w:autoSpaceDN/>
        <w:adjustRightInd/>
        <w:ind w:firstLine="170"/>
        <w:rPr>
          <w:rFonts w:ascii="Verdana" w:hAnsi="Verdana" w:cs="Verdana"/>
          <w:lang w:eastAsia="en-US"/>
        </w:rPr>
      </w:pPr>
    </w:p>
    <w:p w14:paraId="388A8922" w14:textId="77777777" w:rsidR="00821001" w:rsidRPr="003F2C33" w:rsidRDefault="00821001" w:rsidP="00821001">
      <w:pPr>
        <w:pStyle w:val="Sagniadetextindependent"/>
        <w:ind w:left="0" w:firstLine="0"/>
        <w:jc w:val="center"/>
        <w:rPr>
          <w:rFonts w:ascii="Verdana" w:hAnsi="Verdana" w:cs="Arial"/>
          <w:i/>
          <w:color w:val="000000"/>
        </w:rPr>
      </w:pPr>
      <w:r w:rsidRPr="003F2C33">
        <w:rPr>
          <w:rFonts w:ascii="Verdana" w:hAnsi="Verdana" w:cs="Arial"/>
          <w:i/>
          <w:color w:val="000000"/>
        </w:rPr>
        <w:t>Termini de validesa de la oferta............................2 mesos</w:t>
      </w:r>
    </w:p>
    <w:p w14:paraId="35BBAB34" w14:textId="77777777" w:rsidR="00821001" w:rsidRPr="003F2C33" w:rsidRDefault="00821001" w:rsidP="00821001">
      <w:pPr>
        <w:pStyle w:val="Sagniadetextindependent"/>
        <w:jc w:val="center"/>
        <w:rPr>
          <w:rFonts w:ascii="Verdana" w:hAnsi="Verdana" w:cs="Arial"/>
          <w:i/>
          <w:color w:val="000000"/>
        </w:rPr>
      </w:pPr>
    </w:p>
    <w:p w14:paraId="7BA3B929" w14:textId="77777777" w:rsidR="00821001" w:rsidRPr="003F2C33" w:rsidRDefault="00821001" w:rsidP="00821001">
      <w:pPr>
        <w:pStyle w:val="Sagniadetextindependent"/>
        <w:ind w:left="0" w:firstLine="0"/>
        <w:jc w:val="center"/>
        <w:rPr>
          <w:rFonts w:ascii="Verdana" w:hAnsi="Verdana" w:cs="Arial"/>
          <w:i/>
          <w:color w:val="000000"/>
        </w:rPr>
      </w:pPr>
      <w:r w:rsidRPr="003F2C33">
        <w:rPr>
          <w:rFonts w:ascii="Verdana" w:hAnsi="Verdana" w:cs="Arial"/>
          <w:i/>
          <w:color w:val="000000"/>
        </w:rPr>
        <w:t>(quedaran excloses del procediment de licitació les ofertes que presentin un import i/o termini superior al de licitació)</w:t>
      </w:r>
    </w:p>
    <w:p w14:paraId="530360D7" w14:textId="77777777" w:rsidR="00821001" w:rsidRPr="003F2C33" w:rsidRDefault="00821001" w:rsidP="00821001">
      <w:pPr>
        <w:rPr>
          <w:rFonts w:ascii="Verdana" w:hAnsi="Verdana" w:cs="Arial"/>
          <w:color w:val="000000"/>
        </w:rPr>
      </w:pPr>
    </w:p>
    <w:p w14:paraId="43A6F731" w14:textId="77777777" w:rsidR="00821001" w:rsidRPr="003F2C33" w:rsidRDefault="00821001" w:rsidP="00821001">
      <w:pPr>
        <w:rPr>
          <w:rFonts w:ascii="Verdana" w:hAnsi="Verdana" w:cs="Arial"/>
          <w:b/>
          <w:color w:val="000000"/>
        </w:rPr>
      </w:pPr>
    </w:p>
    <w:p w14:paraId="7765D988" w14:textId="77777777" w:rsidR="00821001" w:rsidRPr="003F2C33" w:rsidRDefault="00821001" w:rsidP="00821001">
      <w:pPr>
        <w:outlineLvl w:val="0"/>
        <w:rPr>
          <w:rFonts w:ascii="Verdana" w:hAnsi="Verdana" w:cs="Arial"/>
          <w:b/>
          <w:color w:val="000000"/>
          <w:u w:val="single"/>
        </w:rPr>
      </w:pPr>
      <w:r w:rsidRPr="003F2C33">
        <w:rPr>
          <w:rFonts w:ascii="Verdana" w:hAnsi="Verdana" w:cs="Arial"/>
          <w:color w:val="000000"/>
        </w:rPr>
        <w:t>Data i signatura</w:t>
      </w:r>
    </w:p>
    <w:p w14:paraId="1957223B" w14:textId="77777777" w:rsidR="00821001" w:rsidRPr="003F2C33" w:rsidRDefault="00821001" w:rsidP="00821001">
      <w:pPr>
        <w:rPr>
          <w:rFonts w:ascii="Verdana" w:hAnsi="Verdana" w:cs="Arial"/>
          <w:color w:val="000000"/>
        </w:rPr>
      </w:pPr>
    </w:p>
    <w:p w14:paraId="39C34005" w14:textId="77777777" w:rsidR="009C4CEB" w:rsidRPr="003F2C33" w:rsidRDefault="009C4CEB" w:rsidP="00821001">
      <w:pPr>
        <w:rPr>
          <w:rFonts w:ascii="Verdana" w:hAnsi="Verdana" w:cs="Arial"/>
          <w:color w:val="000000"/>
        </w:rPr>
      </w:pPr>
    </w:p>
    <w:p w14:paraId="37505F63" w14:textId="21B3F95F" w:rsidR="00821001" w:rsidRPr="003F2C33" w:rsidRDefault="005124B0" w:rsidP="00821001">
      <w:pPr>
        <w:rPr>
          <w:rFonts w:ascii="Verdana" w:hAnsi="Verdana" w:cs="Arial"/>
          <w:color w:val="000000"/>
        </w:rPr>
      </w:pPr>
      <w:r w:rsidRPr="003F2C33">
        <w:rPr>
          <w:rFonts w:ascii="Verdana" w:hAnsi="Verdana" w:cs="Arial"/>
          <w:color w:val="000000"/>
        </w:rPr>
        <w:t xml:space="preserve">Podran ser excloses </w:t>
      </w:r>
      <w:r w:rsidR="00821001" w:rsidRPr="003F2C33">
        <w:rPr>
          <w:rFonts w:ascii="Verdana" w:hAnsi="Verdana" w:cs="Arial"/>
          <w:color w:val="000000"/>
        </w:rPr>
        <w:t>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Pr="003F2C33" w:rsidRDefault="00821001" w:rsidP="00821001">
      <w:pPr>
        <w:rPr>
          <w:rFonts w:ascii="Verdana" w:hAnsi="Verdana"/>
        </w:rPr>
      </w:pPr>
    </w:p>
    <w:p w14:paraId="3335D43F" w14:textId="77777777" w:rsidR="00821001" w:rsidRPr="003F2C33" w:rsidRDefault="00821001" w:rsidP="00821001">
      <w:pPr>
        <w:rPr>
          <w:rFonts w:ascii="Verdana" w:hAnsi="Verdana" w:cs="Arial"/>
          <w:color w:val="000000"/>
        </w:rPr>
      </w:pPr>
    </w:p>
    <w:p w14:paraId="0D7A3BC4" w14:textId="5308FBA6" w:rsidR="00A56ADF" w:rsidRPr="003F2C33" w:rsidRDefault="00821001" w:rsidP="00A56ADF">
      <w:pPr>
        <w:rPr>
          <w:rFonts w:ascii="Verdana" w:hAnsi="Verdana" w:cs="Arial"/>
          <w:color w:val="000000"/>
        </w:rPr>
      </w:pPr>
      <w:r w:rsidRPr="003F2C33">
        <w:rPr>
          <w:rFonts w:ascii="Verdana" w:hAnsi="Verdana" w:cs="Arial"/>
          <w:color w:val="000000"/>
          <w:u w:val="single"/>
        </w:rPr>
        <w:t>IMPORTANT:</w:t>
      </w:r>
      <w:r w:rsidRPr="003F2C33">
        <w:rPr>
          <w:rFonts w:ascii="Verdana" w:hAnsi="Verdana" w:cs="Arial"/>
          <w:color w:val="000000"/>
        </w:rPr>
        <w:t xml:space="preserve"> Juntament amb l’oferta econòmica, haurà de presentar-se la declaració responsable sol·licitada en el present plec.</w:t>
      </w:r>
      <w:r w:rsidR="00A56ADF" w:rsidRPr="003F2C33">
        <w:rPr>
          <w:rFonts w:ascii="Verdana" w:hAnsi="Verdana" w:cs="Arial"/>
          <w:b/>
          <w:color w:val="000000"/>
          <w:u w:val="single"/>
        </w:rPr>
        <w:br w:type="page"/>
      </w:r>
    </w:p>
    <w:p w14:paraId="28DAFB80" w14:textId="7D505282" w:rsidR="00821001" w:rsidRPr="003F2C33" w:rsidRDefault="00821001" w:rsidP="00821001">
      <w:pPr>
        <w:jc w:val="center"/>
        <w:rPr>
          <w:rFonts w:ascii="Verdana" w:hAnsi="Verdana" w:cs="Arial"/>
          <w:b/>
          <w:color w:val="000000"/>
          <w:u w:val="single"/>
        </w:rPr>
      </w:pPr>
      <w:r w:rsidRPr="003F2C33">
        <w:rPr>
          <w:rFonts w:ascii="Verdana" w:hAnsi="Verdana" w:cs="Arial"/>
          <w:b/>
          <w:color w:val="000000"/>
          <w:u w:val="single"/>
        </w:rPr>
        <w:lastRenderedPageBreak/>
        <w:t>ANNEX NÚM. 3</w:t>
      </w:r>
    </w:p>
    <w:p w14:paraId="73EF2906" w14:textId="77777777" w:rsidR="00821001" w:rsidRPr="003F2C33" w:rsidRDefault="00821001" w:rsidP="00821001">
      <w:pPr>
        <w:jc w:val="center"/>
        <w:rPr>
          <w:rFonts w:ascii="Verdana" w:hAnsi="Verdana" w:cs="Arial"/>
          <w:b/>
          <w:color w:val="000000"/>
          <w:u w:val="single"/>
        </w:rPr>
      </w:pPr>
    </w:p>
    <w:p w14:paraId="3905CEFB" w14:textId="77777777" w:rsidR="00821001" w:rsidRPr="003F2C33" w:rsidRDefault="00821001" w:rsidP="00821001">
      <w:pPr>
        <w:jc w:val="center"/>
        <w:outlineLvl w:val="0"/>
        <w:rPr>
          <w:rFonts w:ascii="Verdana" w:hAnsi="Verdana" w:cs="Arial"/>
          <w:b/>
          <w:color w:val="000000"/>
          <w:u w:val="single"/>
        </w:rPr>
      </w:pPr>
      <w:r w:rsidRPr="003F2C33">
        <w:rPr>
          <w:rFonts w:ascii="Verdana" w:hAnsi="Verdana" w:cs="Arial"/>
          <w:b/>
          <w:color w:val="000000"/>
          <w:u w:val="single"/>
        </w:rPr>
        <w:t>CRITERIS D’ADJUDICACIÓ</w:t>
      </w:r>
    </w:p>
    <w:p w14:paraId="2EE23A24" w14:textId="77777777" w:rsidR="00821001" w:rsidRPr="003F2C33" w:rsidRDefault="00821001" w:rsidP="00821001">
      <w:pPr>
        <w:jc w:val="center"/>
        <w:outlineLvl w:val="0"/>
        <w:rPr>
          <w:rFonts w:ascii="Verdana" w:hAnsi="Verdana" w:cs="Arial"/>
          <w:b/>
          <w:color w:val="000000"/>
          <w:u w:val="single"/>
        </w:rPr>
      </w:pPr>
    </w:p>
    <w:p w14:paraId="37DD5171" w14:textId="77777777" w:rsidR="00821001" w:rsidRPr="003F2C33" w:rsidRDefault="00821001" w:rsidP="00821001">
      <w:pPr>
        <w:tabs>
          <w:tab w:val="left" w:pos="5103"/>
        </w:tabs>
        <w:rPr>
          <w:rFonts w:ascii="Verdana" w:hAnsi="Verdana" w:cs="Verdana"/>
          <w:b/>
          <w:bCs/>
        </w:rPr>
      </w:pPr>
    </w:p>
    <w:p w14:paraId="111D9210" w14:textId="2E866B64" w:rsidR="000261F2" w:rsidRPr="003F2C33" w:rsidRDefault="000261F2" w:rsidP="000261F2">
      <w:pPr>
        <w:rPr>
          <w:rFonts w:ascii="Verdana" w:hAnsi="Verdana"/>
        </w:rPr>
      </w:pPr>
      <w:r w:rsidRPr="003F2C33">
        <w:rPr>
          <w:rFonts w:ascii="Verdana" w:hAnsi="Verdana"/>
        </w:rPr>
        <w:t xml:space="preserve">De </w:t>
      </w:r>
      <w:r w:rsidR="00D77C9B" w:rsidRPr="003F2C33">
        <w:rPr>
          <w:rFonts w:ascii="Verdana" w:hAnsi="Verdana"/>
        </w:rPr>
        <w:t>conformitat amb</w:t>
      </w:r>
      <w:r w:rsidRPr="003F2C33">
        <w:rPr>
          <w:rFonts w:ascii="Verdana" w:hAnsi="Verdana"/>
        </w:rPr>
        <w:t xml:space="preserve"> </w:t>
      </w:r>
      <w:r w:rsidR="00D77C9B" w:rsidRPr="003F2C33">
        <w:rPr>
          <w:rFonts w:ascii="Verdana" w:hAnsi="Verdana"/>
        </w:rPr>
        <w:t>l’article</w:t>
      </w:r>
      <w:r w:rsidRPr="003F2C33">
        <w:rPr>
          <w:rFonts w:ascii="Verdana" w:hAnsi="Verdana"/>
        </w:rPr>
        <w:t xml:space="preserve"> 145.1 de la LCSP </w:t>
      </w:r>
      <w:r w:rsidR="00D77C9B" w:rsidRPr="003F2C33">
        <w:rPr>
          <w:rFonts w:ascii="Verdana" w:hAnsi="Verdana"/>
        </w:rPr>
        <w:t>i</w:t>
      </w:r>
      <w:r w:rsidRPr="003F2C33">
        <w:rPr>
          <w:rFonts w:ascii="Verdana" w:hAnsi="Verdana"/>
        </w:rPr>
        <w:t xml:space="preserve"> aten</w:t>
      </w:r>
      <w:r w:rsidR="00D77C9B" w:rsidRPr="003F2C33">
        <w:rPr>
          <w:rFonts w:ascii="Verdana" w:hAnsi="Verdana"/>
        </w:rPr>
        <w:t>ent</w:t>
      </w:r>
      <w:r w:rsidRPr="003F2C33">
        <w:rPr>
          <w:rFonts w:ascii="Verdana" w:hAnsi="Verdana"/>
        </w:rPr>
        <w:t xml:space="preserve"> a</w:t>
      </w:r>
      <w:r w:rsidR="00D77C9B" w:rsidRPr="003F2C33">
        <w:rPr>
          <w:rFonts w:ascii="Verdana" w:hAnsi="Verdana"/>
        </w:rPr>
        <w:t xml:space="preserve"> </w:t>
      </w:r>
      <w:r w:rsidRPr="003F2C33">
        <w:rPr>
          <w:rFonts w:ascii="Verdana" w:hAnsi="Verdana"/>
        </w:rPr>
        <w:t>l</w:t>
      </w:r>
      <w:r w:rsidR="00D77C9B" w:rsidRPr="003F2C33">
        <w:rPr>
          <w:rFonts w:ascii="Verdana" w:hAnsi="Verdana"/>
        </w:rPr>
        <w:t>’</w:t>
      </w:r>
      <w:r w:rsidRPr="003F2C33">
        <w:rPr>
          <w:rFonts w:ascii="Verdana" w:hAnsi="Verdana"/>
        </w:rPr>
        <w:t>obje</w:t>
      </w:r>
      <w:r w:rsidR="00D77C9B" w:rsidRPr="003F2C33">
        <w:rPr>
          <w:rFonts w:ascii="Verdana" w:hAnsi="Verdana"/>
        </w:rPr>
        <w:t>c</w:t>
      </w:r>
      <w:r w:rsidRPr="003F2C33">
        <w:rPr>
          <w:rFonts w:ascii="Verdana" w:hAnsi="Verdana"/>
        </w:rPr>
        <w:t>t</w:t>
      </w:r>
      <w:r w:rsidR="00D77C9B" w:rsidRPr="003F2C33">
        <w:rPr>
          <w:rFonts w:ascii="Verdana" w:hAnsi="Verdana"/>
        </w:rPr>
        <w:t>e</w:t>
      </w:r>
      <w:r w:rsidRPr="003F2C33">
        <w:rPr>
          <w:rFonts w:ascii="Verdana" w:hAnsi="Verdana"/>
        </w:rPr>
        <w:t xml:space="preserve"> del contra</w:t>
      </w:r>
      <w:r w:rsidR="00D77C9B" w:rsidRPr="003F2C33">
        <w:rPr>
          <w:rFonts w:ascii="Verdana" w:hAnsi="Verdana"/>
        </w:rPr>
        <w:t>cte</w:t>
      </w:r>
      <w:r w:rsidRPr="003F2C33">
        <w:rPr>
          <w:rFonts w:ascii="Verdana" w:hAnsi="Verdana"/>
        </w:rPr>
        <w:t xml:space="preserve"> de referencia, </w:t>
      </w:r>
      <w:r w:rsidR="00D77C9B" w:rsidRPr="003F2C33">
        <w:rPr>
          <w:rFonts w:ascii="Verdana" w:hAnsi="Verdana"/>
        </w:rPr>
        <w:t>es</w:t>
      </w:r>
      <w:r w:rsidRPr="003F2C33">
        <w:rPr>
          <w:rFonts w:ascii="Verdana" w:hAnsi="Verdana"/>
        </w:rPr>
        <w:t xml:space="preserve"> propo</w:t>
      </w:r>
      <w:r w:rsidR="00D77C9B" w:rsidRPr="003F2C33">
        <w:rPr>
          <w:rFonts w:ascii="Verdana" w:hAnsi="Verdana"/>
        </w:rPr>
        <w:t>s</w:t>
      </w:r>
      <w:r w:rsidRPr="003F2C33">
        <w:rPr>
          <w:rFonts w:ascii="Verdana" w:hAnsi="Verdana"/>
        </w:rPr>
        <w:t xml:space="preserve">en </w:t>
      </w:r>
      <w:r w:rsidR="00D77C9B" w:rsidRPr="003F2C33">
        <w:rPr>
          <w:rFonts w:ascii="Verdana" w:hAnsi="Verdana"/>
        </w:rPr>
        <w:t>e</w:t>
      </w:r>
      <w:r w:rsidRPr="003F2C33">
        <w:rPr>
          <w:rFonts w:ascii="Verdana" w:hAnsi="Verdana"/>
        </w:rPr>
        <w:t>ls s</w:t>
      </w:r>
      <w:r w:rsidR="00D77C9B" w:rsidRPr="003F2C33">
        <w:rPr>
          <w:rFonts w:ascii="Verdana" w:hAnsi="Verdana"/>
        </w:rPr>
        <w:t>e</w:t>
      </w:r>
      <w:r w:rsidRPr="003F2C33">
        <w:rPr>
          <w:rFonts w:ascii="Verdana" w:hAnsi="Verdana"/>
        </w:rPr>
        <w:t>g</w:t>
      </w:r>
      <w:r w:rsidR="00D77C9B" w:rsidRPr="003F2C33">
        <w:rPr>
          <w:rFonts w:ascii="Verdana" w:hAnsi="Verdana"/>
        </w:rPr>
        <w:t>ü</w:t>
      </w:r>
      <w:r w:rsidRPr="003F2C33">
        <w:rPr>
          <w:rFonts w:ascii="Verdana" w:hAnsi="Verdana"/>
        </w:rPr>
        <w:t>ents criteris d</w:t>
      </w:r>
      <w:r w:rsidR="00D77C9B" w:rsidRPr="003F2C33">
        <w:rPr>
          <w:rFonts w:ascii="Verdana" w:hAnsi="Verdana"/>
        </w:rPr>
        <w:t>’</w:t>
      </w:r>
      <w:r w:rsidRPr="003F2C33">
        <w:rPr>
          <w:rFonts w:ascii="Verdana" w:hAnsi="Verdana"/>
        </w:rPr>
        <w:t>adjudicació:</w:t>
      </w:r>
    </w:p>
    <w:p w14:paraId="61842C5C" w14:textId="77777777" w:rsidR="00FE4B80" w:rsidRPr="003F2C33" w:rsidRDefault="00FE4B80" w:rsidP="00FE4B80">
      <w:pPr>
        <w:overflowPunct/>
        <w:autoSpaceDE/>
        <w:autoSpaceDN/>
        <w:adjustRightInd/>
        <w:rPr>
          <w:rFonts w:ascii="Verdana" w:hAnsi="Verdana" w:cs="Verdana"/>
          <w:sz w:val="28"/>
          <w:szCs w:val="28"/>
          <w:lang w:eastAsia="en-US"/>
        </w:rPr>
      </w:pPr>
    </w:p>
    <w:p w14:paraId="4D7F2557" w14:textId="77777777" w:rsidR="00FC6FC3" w:rsidRPr="003F2C33" w:rsidRDefault="00FC6FC3" w:rsidP="00FC6FC3">
      <w:pPr>
        <w:numPr>
          <w:ilvl w:val="0"/>
          <w:numId w:val="32"/>
        </w:numPr>
        <w:suppressAutoHyphens/>
        <w:overflowPunct/>
        <w:autoSpaceDE/>
        <w:autoSpaceDN/>
        <w:adjustRightInd/>
        <w:spacing w:line="276" w:lineRule="auto"/>
        <w:contextualSpacing/>
        <w:jc w:val="left"/>
        <w:rPr>
          <w:rFonts w:ascii="Verdana" w:eastAsia="Calibri" w:hAnsi="Verdana"/>
          <w:b/>
          <w:lang w:eastAsia="zh-CN"/>
        </w:rPr>
      </w:pPr>
      <w:r w:rsidRPr="003F2C33">
        <w:rPr>
          <w:rFonts w:ascii="Verdana" w:eastAsia="Calibri" w:hAnsi="Verdana"/>
          <w:b/>
          <w:lang w:eastAsia="zh-CN"/>
        </w:rPr>
        <w:t>Proposta econòmica: Fins a 35 punts</w:t>
      </w:r>
    </w:p>
    <w:p w14:paraId="21C85798" w14:textId="77777777" w:rsidR="00FC6FC3" w:rsidRPr="003F2C33" w:rsidRDefault="00FC6FC3" w:rsidP="00FC6FC3">
      <w:pPr>
        <w:suppressAutoHyphens/>
        <w:overflowPunct/>
        <w:autoSpaceDE/>
        <w:autoSpaceDN/>
        <w:adjustRightInd/>
        <w:spacing w:line="276" w:lineRule="auto"/>
        <w:ind w:left="1069"/>
        <w:contextualSpacing/>
        <w:jc w:val="left"/>
        <w:rPr>
          <w:rFonts w:ascii="Verdana" w:eastAsia="Calibri" w:hAnsi="Verdana"/>
          <w:b/>
          <w:lang w:eastAsia="zh-CN"/>
        </w:rPr>
      </w:pPr>
    </w:p>
    <w:p w14:paraId="1DD525A8" w14:textId="77777777" w:rsidR="00FC6FC3" w:rsidRPr="003F2C33" w:rsidRDefault="00FC6FC3" w:rsidP="00FC6FC3">
      <w:pPr>
        <w:suppressAutoHyphens/>
        <w:overflowPunct/>
        <w:autoSpaceDE/>
        <w:autoSpaceDN/>
        <w:adjustRightInd/>
        <w:spacing w:line="276" w:lineRule="auto"/>
        <w:rPr>
          <w:rFonts w:ascii="Verdana" w:hAnsi="Verdana" w:cs="Arial"/>
          <w:szCs w:val="24"/>
          <w:lang w:eastAsia="zh-CN"/>
        </w:rPr>
      </w:pPr>
      <w:r w:rsidRPr="003F2C33">
        <w:rPr>
          <w:rFonts w:ascii="Verdana" w:hAnsi="Verdana" w:cs="Verdana"/>
          <w:lang w:eastAsia="zh-CN"/>
        </w:rPr>
        <w:t>Es valora amb el 35% de la puntuació total l'oferta econòmica segons el que dicta</w:t>
      </w:r>
      <w:r w:rsidRPr="003F2C33">
        <w:rPr>
          <w:rFonts w:ascii="Arial" w:hAnsi="Arial" w:cs="Verdana"/>
          <w:sz w:val="24"/>
          <w:szCs w:val="24"/>
          <w:lang w:eastAsia="zh-CN"/>
        </w:rPr>
        <w:t xml:space="preserve"> </w:t>
      </w:r>
      <w:r w:rsidRPr="003F2C33">
        <w:rPr>
          <w:rFonts w:ascii="Verdana" w:hAnsi="Verdana" w:cs="Arial"/>
          <w:szCs w:val="24"/>
          <w:lang w:eastAsia="zh-CN"/>
        </w:rPr>
        <w:t>la Instrucció Municipal aprovada per la Comissió de Govern de 15 de marc de 2018 per a l’aplicació de la Llei 9/2017, de 8 de novembre, de Contractes del Sector Públic.</w:t>
      </w:r>
    </w:p>
    <w:p w14:paraId="151263CB" w14:textId="77777777" w:rsidR="00FC6FC3" w:rsidRPr="003F2C33" w:rsidRDefault="00FC6FC3" w:rsidP="00FC6FC3">
      <w:pPr>
        <w:suppressAutoHyphens/>
        <w:overflowPunct/>
        <w:autoSpaceDE/>
        <w:autoSpaceDN/>
        <w:adjustRightInd/>
        <w:spacing w:line="276" w:lineRule="auto"/>
        <w:rPr>
          <w:rFonts w:ascii="Verdana" w:hAnsi="Verdana" w:cs="Arial"/>
          <w:szCs w:val="24"/>
          <w:lang w:eastAsia="zh-CN"/>
        </w:rPr>
      </w:pPr>
    </w:p>
    <w:p w14:paraId="7D8B1A57" w14:textId="77777777" w:rsidR="00FC6FC3" w:rsidRPr="003F2C33" w:rsidRDefault="00FC6FC3" w:rsidP="00FC6FC3">
      <w:pPr>
        <w:suppressAutoHyphens/>
        <w:overflowPunct/>
        <w:autoSpaceDE/>
        <w:autoSpaceDN/>
        <w:adjustRightInd/>
        <w:rPr>
          <w:rFonts w:ascii="Verdana" w:hAnsi="Verdana" w:cs="Verdana"/>
          <w:lang w:eastAsia="zh-CN"/>
        </w:rPr>
      </w:pPr>
      <w:r w:rsidRPr="003F2C33">
        <w:rPr>
          <w:rFonts w:ascii="Verdana" w:hAnsi="Verdana" w:cs="Verdana"/>
          <w:lang w:eastAsia="zh-CN"/>
        </w:rPr>
        <w:t>S'atorgarà la màxima puntuació al licitador que formuli el preu més baix que sigui admissible, és a dir, que no sigui anormalment baix i que no superi el preu unitari de licitació establert, i a la resta d'empreses licitadores la distribució de la puntuació es farà aplicant la següent fórmula establerta per la Instrucció de la Gerència Municipal i aprovada per Decret d'Alcaldia de 22 de juny de 2017 publicat a la Gaseta Municipal del dia 29 de juny:</w:t>
      </w:r>
    </w:p>
    <w:p w14:paraId="5C7E7344" w14:textId="77777777" w:rsidR="00FC6FC3" w:rsidRPr="003F2C33" w:rsidRDefault="00FC6FC3" w:rsidP="00FC6FC3">
      <w:pPr>
        <w:suppressAutoHyphens/>
        <w:overflowPunct/>
        <w:autoSpaceDE/>
        <w:autoSpaceDN/>
        <w:adjustRightInd/>
        <w:rPr>
          <w:rFonts w:ascii="Verdana" w:hAnsi="Verdana" w:cs="Verdana"/>
          <w:lang w:eastAsia="zh-CN"/>
        </w:rPr>
      </w:pPr>
    </w:p>
    <w:p w14:paraId="7A18D4B0" w14:textId="77777777" w:rsidR="00FC6FC3" w:rsidRPr="003F2C33" w:rsidRDefault="00FC6FC3" w:rsidP="00FC6FC3">
      <w:pPr>
        <w:suppressAutoHyphens/>
        <w:overflowPunct/>
        <w:rPr>
          <w:rFonts w:ascii="Verdana" w:hAnsi="Verdana" w:cs="Verdana"/>
          <w:lang w:eastAsia="zh-CN"/>
        </w:rPr>
      </w:pPr>
      <w:r w:rsidRPr="003F2C33">
        <w:rPr>
          <w:rFonts w:ascii="Verdana" w:hAnsi="Verdana" w:cs="Verdana"/>
          <w:lang w:eastAsia="zh-CN"/>
        </w:rPr>
        <w:t xml:space="preserve">Els licitadors hauran de formular la seva oferta igualant o minorant els preus unitaris de base licitació, oferint una baixa general del </w:t>
      </w:r>
      <w:r w:rsidRPr="003F2C33">
        <w:rPr>
          <w:rFonts w:ascii="Verdana" w:hAnsi="Verdana" w:cs="Verdana"/>
          <w:b/>
          <w:bCs/>
          <w:lang w:eastAsia="zh-CN"/>
        </w:rPr>
        <w:t>Tarifari servei de segellament de fugues</w:t>
      </w:r>
      <w:r w:rsidRPr="003F2C33">
        <w:rPr>
          <w:rFonts w:ascii="Verdana" w:hAnsi="Verdana" w:cs="Verdana"/>
          <w:lang w:eastAsia="zh-CN"/>
        </w:rPr>
        <w:t xml:space="preserve"> que s'aplicarà a totes les partides de cadascun d'ells. S'haurà d'indicar una baixa concreta per a tot el tarifari.</w:t>
      </w:r>
    </w:p>
    <w:p w14:paraId="25A44DBD" w14:textId="77777777" w:rsidR="00FC6FC3" w:rsidRPr="003F2C33" w:rsidRDefault="00FC6FC3" w:rsidP="00FC6FC3">
      <w:pPr>
        <w:suppressAutoHyphens/>
        <w:overflowPunct/>
        <w:autoSpaceDE/>
        <w:autoSpaceDN/>
        <w:adjustRightInd/>
        <w:rPr>
          <w:rFonts w:ascii="Verdana" w:hAnsi="Verdana" w:cs="Verdana"/>
          <w:lang w:eastAsia="zh-CN"/>
        </w:rPr>
      </w:pPr>
    </w:p>
    <w:p w14:paraId="2B47116C" w14:textId="77777777" w:rsidR="00FC6FC3" w:rsidRPr="003F2C33" w:rsidRDefault="00FC6FC3" w:rsidP="00FC6FC3">
      <w:pPr>
        <w:suppressAutoHyphens/>
        <w:overflowPunct/>
        <w:rPr>
          <w:rFonts w:ascii="Verdana" w:hAnsi="Verdana" w:cs="Verdana"/>
          <w:lang w:eastAsia="zh-CN"/>
        </w:rPr>
      </w:pPr>
      <w:r w:rsidRPr="003F2C33">
        <w:rPr>
          <w:rFonts w:ascii="Verdana" w:hAnsi="Verdana" w:cs="Verdana"/>
          <w:lang w:eastAsia="zh-CN"/>
        </w:rPr>
        <w:t xml:space="preserve">La major puntuació s'assignarà a la proposta més baixa del tarifari, distribuint la puntuació de les ofertes restants segons la fórmula següent: </w:t>
      </w:r>
    </w:p>
    <w:p w14:paraId="607413D4" w14:textId="77777777" w:rsidR="00FC6FC3" w:rsidRPr="003F2C33" w:rsidRDefault="00FC6FC3" w:rsidP="00FC6FC3">
      <w:pPr>
        <w:suppressAutoHyphens/>
        <w:overflowPunct/>
        <w:jc w:val="left"/>
        <w:rPr>
          <w:rFonts w:ascii="Arial" w:hAnsi="Arial" w:cs="Verdana"/>
          <w:sz w:val="24"/>
          <w:szCs w:val="24"/>
          <w:lang w:eastAsia="zh-CN"/>
        </w:rPr>
      </w:pPr>
    </w:p>
    <w:p w14:paraId="6029A3AD" w14:textId="77777777" w:rsidR="00FC6FC3" w:rsidRPr="003F2C33" w:rsidRDefault="00FC6FC3" w:rsidP="00FC6FC3">
      <w:pPr>
        <w:suppressAutoHyphens/>
        <w:overflowPunct/>
        <w:jc w:val="left"/>
        <w:rPr>
          <w:rFonts w:ascii="Arial" w:hAnsi="Arial" w:cs="Verdana"/>
          <w:sz w:val="24"/>
          <w:szCs w:val="24"/>
          <w:lang w:eastAsia="zh-CN"/>
        </w:rPr>
      </w:pPr>
      <m:oMathPara>
        <m:oMath>
          <m:r>
            <m:rPr>
              <m:sty m:val="bi"/>
            </m:rPr>
            <w:rPr>
              <w:rFonts w:ascii="Cambria Math" w:hAnsi="Cambria Math" w:cs="Verdana"/>
            </w:rPr>
            <m:t>P=</m:t>
          </m:r>
          <m:sSub>
            <m:sSubPr>
              <m:ctrlPr>
                <w:rPr>
                  <w:rFonts w:ascii="Cambria Math" w:hAnsi="Cambria Math" w:cs="Verdana"/>
                  <w:b/>
                  <w:bCs/>
                  <w:i/>
                </w:rPr>
              </m:ctrlPr>
            </m:sSubPr>
            <m:e>
              <m:r>
                <m:rPr>
                  <m:sty m:val="bi"/>
                </m:rPr>
                <w:rPr>
                  <w:rFonts w:ascii="Cambria Math" w:hAnsi="Cambria Math" w:cs="Verdana"/>
                </w:rPr>
                <m:t>P</m:t>
              </m:r>
            </m:e>
            <m:sub>
              <m:r>
                <m:rPr>
                  <m:sty m:val="bi"/>
                </m:rPr>
                <w:rPr>
                  <w:rFonts w:ascii="Cambria Math" w:hAnsi="Cambria Math" w:cs="Verdana"/>
                </w:rPr>
                <m:t>0</m:t>
              </m:r>
            </m:sub>
          </m:sSub>
          <m:r>
            <m:rPr>
              <m:sty m:val="bi"/>
            </m:rPr>
            <w:rPr>
              <w:rFonts w:ascii="Cambria Math" w:hAnsi="Cambria Math" w:cs="Verdana"/>
            </w:rPr>
            <m:t xml:space="preserve">x </m:t>
          </m:r>
          <m:f>
            <m:fPr>
              <m:ctrlPr>
                <w:rPr>
                  <w:rFonts w:ascii="Cambria Math" w:hAnsi="Cambria Math" w:cs="Verdana"/>
                  <w:b/>
                  <w:bCs/>
                  <w:i/>
                </w:rPr>
              </m:ctrlPr>
            </m:fPr>
            <m:num>
              <m:sSub>
                <m:sSubPr>
                  <m:ctrlPr>
                    <w:rPr>
                      <w:rFonts w:ascii="Cambria Math" w:hAnsi="Cambria Math" w:cs="Verdana"/>
                      <w:b/>
                      <w:bCs/>
                      <w:i/>
                    </w:rPr>
                  </m:ctrlPr>
                </m:sSubPr>
                <m:e>
                  <m:r>
                    <m:rPr>
                      <m:sty m:val="bi"/>
                    </m:rPr>
                    <w:rPr>
                      <w:rFonts w:ascii="Cambria Math" w:hAnsi="Cambria Math" w:cs="Verdana"/>
                    </w:rPr>
                    <m:t>B</m:t>
                  </m:r>
                </m:e>
                <m:sub>
                  <m:r>
                    <m:rPr>
                      <m:sty m:val="bi"/>
                    </m:rPr>
                    <w:rPr>
                      <w:rFonts w:ascii="Cambria Math" w:hAnsi="Cambria Math" w:cs="Verdana"/>
                    </w:rPr>
                    <m:t>i</m:t>
                  </m:r>
                </m:sub>
              </m:sSub>
            </m:num>
            <m:den>
              <m:sSub>
                <m:sSubPr>
                  <m:ctrlPr>
                    <w:rPr>
                      <w:rFonts w:ascii="Cambria Math" w:hAnsi="Cambria Math" w:cs="Verdana"/>
                      <w:b/>
                      <w:bCs/>
                      <w:i/>
                    </w:rPr>
                  </m:ctrlPr>
                </m:sSubPr>
                <m:e>
                  <m:r>
                    <m:rPr>
                      <m:sty m:val="bi"/>
                    </m:rPr>
                    <w:rPr>
                      <w:rFonts w:ascii="Cambria Math" w:hAnsi="Cambria Math" w:cs="Verdana"/>
                    </w:rPr>
                    <m:t>B</m:t>
                  </m:r>
                </m:e>
                <m:sub>
                  <m:r>
                    <m:rPr>
                      <m:sty m:val="bi"/>
                    </m:rPr>
                    <w:rPr>
                      <w:rFonts w:ascii="Cambria Math" w:hAnsi="Cambria Math" w:cs="Verdana"/>
                    </w:rPr>
                    <m:t>máx</m:t>
                  </m:r>
                </m:sub>
              </m:sSub>
            </m:den>
          </m:f>
        </m:oMath>
      </m:oMathPara>
    </w:p>
    <w:p w14:paraId="387900C2" w14:textId="77777777" w:rsidR="00FC6FC3" w:rsidRPr="003F2C33" w:rsidRDefault="00FC6FC3" w:rsidP="00FC6FC3">
      <w:pPr>
        <w:suppressAutoHyphens/>
        <w:overflowPunct/>
        <w:jc w:val="left"/>
        <w:rPr>
          <w:rFonts w:ascii="Arial" w:hAnsi="Arial" w:cs="Verdana"/>
          <w:color w:val="333399"/>
          <w:sz w:val="24"/>
          <w:szCs w:val="24"/>
          <w:lang w:eastAsia="zh-CN"/>
        </w:rPr>
      </w:pPr>
    </w:p>
    <w:p w14:paraId="151EF54F"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lang w:eastAsia="zh-CN"/>
        </w:rPr>
        <w:t xml:space="preserve">On: </w:t>
      </w:r>
    </w:p>
    <w:p w14:paraId="5FB5A194" w14:textId="77777777" w:rsidR="00FC6FC3" w:rsidRPr="003F2C33" w:rsidRDefault="00FC6FC3" w:rsidP="00FC6FC3">
      <w:pPr>
        <w:suppressAutoHyphens/>
        <w:overflowPunct/>
        <w:jc w:val="left"/>
        <w:rPr>
          <w:rFonts w:ascii="Arial" w:hAnsi="Arial" w:cs="Verdana"/>
          <w:color w:val="333399"/>
          <w:sz w:val="24"/>
          <w:szCs w:val="24"/>
          <w:lang w:eastAsia="zh-CN"/>
        </w:rPr>
      </w:pPr>
    </w:p>
    <w:p w14:paraId="5604885A"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 xml:space="preserve">P = </w:t>
      </w:r>
      <w:r w:rsidRPr="003F2C33">
        <w:rPr>
          <w:rFonts w:ascii="Verdana" w:hAnsi="Verdana" w:cs="Verdana"/>
          <w:lang w:eastAsia="zh-CN"/>
        </w:rPr>
        <w:t>puntuació obtinguda</w:t>
      </w:r>
      <w:r w:rsidRPr="003F2C33">
        <w:rPr>
          <w:rFonts w:ascii="Verdana" w:hAnsi="Verdana" w:cs="Verdana"/>
          <w:b/>
          <w:bCs/>
          <w:lang w:eastAsia="zh-CN"/>
        </w:rPr>
        <w:t xml:space="preserve"> </w:t>
      </w:r>
    </w:p>
    <w:p w14:paraId="06EFB985"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P</w:t>
      </w:r>
      <w:r w:rsidRPr="003F2C33">
        <w:rPr>
          <w:rFonts w:ascii="Verdana" w:hAnsi="Verdana" w:cs="Verdana"/>
          <w:b/>
          <w:bCs/>
          <w:vertAlign w:val="subscript"/>
          <w:lang w:eastAsia="zh-CN"/>
        </w:rPr>
        <w:t>0</w:t>
      </w:r>
      <w:r w:rsidRPr="003F2C33">
        <w:rPr>
          <w:rFonts w:ascii="Verdana" w:hAnsi="Verdana" w:cs="Verdana"/>
          <w:b/>
          <w:bCs/>
          <w:lang w:eastAsia="zh-CN"/>
        </w:rPr>
        <w:t xml:space="preserve"> </w:t>
      </w:r>
      <w:r w:rsidRPr="003F2C33">
        <w:rPr>
          <w:rFonts w:ascii="Verdana" w:hAnsi="Verdana" w:cs="Verdana"/>
          <w:lang w:eastAsia="zh-CN"/>
        </w:rPr>
        <w:t>= puntuació màxima</w:t>
      </w:r>
      <w:r w:rsidRPr="003F2C33">
        <w:rPr>
          <w:rFonts w:ascii="Verdana" w:hAnsi="Verdana" w:cs="Verdana"/>
          <w:b/>
          <w:bCs/>
          <w:lang w:eastAsia="zh-CN"/>
        </w:rPr>
        <w:t xml:space="preserve"> </w:t>
      </w:r>
    </w:p>
    <w:p w14:paraId="35ACC81B"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B</w:t>
      </w:r>
      <w:r w:rsidRPr="003F2C33">
        <w:rPr>
          <w:rFonts w:ascii="Verdana" w:hAnsi="Verdana" w:cs="Verdana"/>
          <w:b/>
          <w:bCs/>
          <w:vertAlign w:val="subscript"/>
          <w:lang w:eastAsia="zh-CN"/>
        </w:rPr>
        <w:t>i</w:t>
      </w:r>
      <w:r w:rsidRPr="003F2C33">
        <w:rPr>
          <w:rFonts w:ascii="Verdana" w:hAnsi="Verdana" w:cs="Verdana"/>
          <w:lang w:eastAsia="zh-CN"/>
        </w:rPr>
        <w:t xml:space="preserve"> =baixa del licitador i (%)</w:t>
      </w:r>
      <w:r w:rsidRPr="003F2C33">
        <w:rPr>
          <w:rFonts w:ascii="Verdana" w:hAnsi="Verdana" w:cs="Verdana"/>
          <w:b/>
          <w:bCs/>
          <w:lang w:eastAsia="zh-CN"/>
        </w:rPr>
        <w:t xml:space="preserve"> </w:t>
      </w:r>
    </w:p>
    <w:p w14:paraId="408594C4"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B</w:t>
      </w:r>
      <w:r w:rsidRPr="003F2C33">
        <w:rPr>
          <w:rFonts w:ascii="Verdana" w:hAnsi="Verdana" w:cs="Verdana"/>
          <w:b/>
          <w:bCs/>
          <w:vertAlign w:val="subscript"/>
          <w:lang w:eastAsia="zh-CN"/>
        </w:rPr>
        <w:t>máx</w:t>
      </w:r>
      <w:r w:rsidRPr="003F2C33">
        <w:rPr>
          <w:rFonts w:ascii="Verdana" w:hAnsi="Verdana" w:cs="Verdana"/>
          <w:lang w:eastAsia="zh-CN"/>
        </w:rPr>
        <w:t>=baixa màxima presentada (%)</w:t>
      </w:r>
    </w:p>
    <w:p w14:paraId="5FA8FEB0" w14:textId="77777777" w:rsidR="00FC6FC3" w:rsidRDefault="00FC6FC3" w:rsidP="00FC6FC3">
      <w:pPr>
        <w:suppressAutoHyphens/>
        <w:overflowPunct/>
        <w:autoSpaceDE/>
        <w:autoSpaceDN/>
        <w:adjustRightInd/>
        <w:spacing w:line="276" w:lineRule="auto"/>
        <w:contextualSpacing/>
        <w:rPr>
          <w:rFonts w:ascii="Verdana" w:eastAsia="Calibri" w:hAnsi="Verdana"/>
          <w:b/>
          <w:highlight w:val="yellow"/>
          <w:lang w:eastAsia="zh-CN"/>
        </w:rPr>
      </w:pPr>
    </w:p>
    <w:p w14:paraId="713F9DD2" w14:textId="77777777" w:rsidR="00FC6FC3" w:rsidRPr="000D6799" w:rsidRDefault="00FC6FC3" w:rsidP="00FC6FC3">
      <w:pPr>
        <w:rPr>
          <w:rFonts w:ascii="Verdana" w:hAnsi="Verdana" w:cs="Verdana"/>
          <w:u w:val="single"/>
        </w:rPr>
      </w:pPr>
      <w:r w:rsidRPr="000D6799">
        <w:rPr>
          <w:rFonts w:ascii="Verdana" w:hAnsi="Verdana" w:cs="Verdana"/>
          <w:u w:val="single"/>
        </w:rPr>
        <w:t>Es deixa constància que el pressupost base de licitació es configura com un import total i màxim al qual pot ascendir el contracte, establint-se el mateix com una bossa econòmica sobre la qual es facturaran els preus unitaris oferts.</w:t>
      </w:r>
    </w:p>
    <w:p w14:paraId="3096731B" w14:textId="77777777" w:rsidR="00FC6FC3" w:rsidRPr="0072584C" w:rsidRDefault="00FC6FC3" w:rsidP="00FC6FC3">
      <w:pPr>
        <w:suppressAutoHyphens/>
        <w:overflowPunct/>
        <w:autoSpaceDE/>
        <w:autoSpaceDN/>
        <w:adjustRightInd/>
        <w:spacing w:line="276" w:lineRule="auto"/>
        <w:contextualSpacing/>
        <w:rPr>
          <w:rFonts w:ascii="Verdana" w:eastAsia="Calibri" w:hAnsi="Verdana"/>
          <w:b/>
          <w:highlight w:val="yellow"/>
          <w:lang w:val="es-ES" w:eastAsia="zh-CN"/>
        </w:rPr>
      </w:pPr>
    </w:p>
    <w:p w14:paraId="16CAA95B" w14:textId="77777777" w:rsidR="00FC6FC3" w:rsidRPr="003F2C33" w:rsidRDefault="00FC6FC3" w:rsidP="00FC6FC3">
      <w:pPr>
        <w:suppressAutoHyphens/>
        <w:spacing w:line="276" w:lineRule="auto"/>
        <w:textAlignment w:val="baseline"/>
        <w:rPr>
          <w:rFonts w:ascii="Verdana" w:hAnsi="Verdana" w:cs="Verdana"/>
        </w:rPr>
      </w:pPr>
      <w:r w:rsidRPr="003F2C33">
        <w:rPr>
          <w:rFonts w:ascii="Verdana" w:hAnsi="Verdana" w:cs="Verdana"/>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77CFB3AA" w14:textId="77777777" w:rsidR="00FC6FC3" w:rsidRPr="003F2C33" w:rsidRDefault="00FC6FC3" w:rsidP="00FC6FC3">
      <w:pPr>
        <w:suppressAutoHyphens/>
        <w:overflowPunct/>
        <w:autoSpaceDE/>
        <w:autoSpaceDN/>
        <w:adjustRightInd/>
        <w:spacing w:line="276" w:lineRule="auto"/>
        <w:contextualSpacing/>
        <w:rPr>
          <w:rFonts w:ascii="Verdana" w:eastAsia="Calibri" w:hAnsi="Verdana"/>
          <w:b/>
          <w:lang w:eastAsia="zh-CN"/>
        </w:rPr>
      </w:pPr>
    </w:p>
    <w:p w14:paraId="762C7605" w14:textId="77777777" w:rsidR="00FC6FC3" w:rsidRPr="003F2C33" w:rsidRDefault="00FC6FC3" w:rsidP="00FC6FC3">
      <w:pPr>
        <w:suppressAutoHyphens/>
        <w:overflowPunct/>
        <w:autoSpaceDE/>
        <w:autoSpaceDN/>
        <w:adjustRightInd/>
        <w:spacing w:line="276" w:lineRule="auto"/>
        <w:rPr>
          <w:rFonts w:ascii="Verdana" w:eastAsia="Calibri" w:hAnsi="Verdana"/>
          <w:lang w:eastAsia="ca-ES"/>
        </w:rPr>
      </w:pPr>
      <w:r w:rsidRPr="003F2C33">
        <w:rPr>
          <w:rFonts w:ascii="Verdana" w:eastAsia="Calibri" w:hAnsi="Verdana"/>
          <w:lang w:eastAsia="ca-ES"/>
        </w:rPr>
        <w:t xml:space="preserve">La Mesa de contractació d'acord amb l'article 149 de la LCSP 9/2017, de 8 de novembre de 2017, podrà apreciar que la proposició d'una empresa no podrà ser complerta, quan en igualtat de condicions tècniques, la seva oferta econòmica global sigui considerada anormal o desproporcionada, en aplicació dels següents criteris, segons el que s'estableix en la Instrucció de la Gerència Municipal, aprovada per </w:t>
      </w:r>
      <w:r w:rsidRPr="003F2C33">
        <w:rPr>
          <w:rFonts w:ascii="Verdana" w:eastAsia="Calibri" w:hAnsi="Verdana"/>
          <w:lang w:eastAsia="ca-ES"/>
        </w:rPr>
        <w:lastRenderedPageBreak/>
        <w:t>Decret d'Alcaldia de 22 de juny de 2017 publicada en la Gaseta Municipal el dia 29 de juny.</w:t>
      </w:r>
    </w:p>
    <w:p w14:paraId="22B881FF" w14:textId="77777777" w:rsidR="00FC6FC3" w:rsidRPr="003F2C33" w:rsidRDefault="00FC6FC3" w:rsidP="00FC6FC3">
      <w:pPr>
        <w:suppressAutoHyphens/>
        <w:overflowPunct/>
        <w:autoSpaceDE/>
        <w:autoSpaceDN/>
        <w:adjustRightInd/>
        <w:spacing w:line="276" w:lineRule="auto"/>
        <w:rPr>
          <w:rFonts w:ascii="Verdana" w:eastAsia="Calibri" w:hAnsi="Verdana"/>
          <w:lang w:eastAsia="ca-ES"/>
        </w:rPr>
      </w:pPr>
      <w:r w:rsidRPr="003F2C33">
        <w:rPr>
          <w:rFonts w:ascii="Verdana" w:eastAsia="Calibri" w:hAnsi="Verdana"/>
          <w:lang w:eastAsia="ca-ES"/>
        </w:rPr>
        <w:br/>
        <w:t>Es defineixen els següents límits per a la consideració d'ofertes amb valors anormals o desproporcionats:</w:t>
      </w:r>
    </w:p>
    <w:p w14:paraId="1B5FE7EF" w14:textId="77777777" w:rsidR="00FC6FC3" w:rsidRPr="003F2C33" w:rsidRDefault="00FC6FC3" w:rsidP="00FC6FC3">
      <w:pPr>
        <w:suppressAutoHyphens/>
        <w:overflowPunct/>
        <w:autoSpaceDE/>
        <w:autoSpaceDN/>
        <w:adjustRightInd/>
        <w:spacing w:line="276" w:lineRule="auto"/>
        <w:rPr>
          <w:rFonts w:ascii="Verdana" w:eastAsia="Calibri" w:hAnsi="Verdana"/>
          <w:lang w:eastAsia="ca-ES"/>
        </w:rPr>
      </w:pPr>
    </w:p>
    <w:p w14:paraId="49517C90" w14:textId="77777777" w:rsidR="00FC6FC3" w:rsidRPr="003F2C33" w:rsidRDefault="00FC6FC3" w:rsidP="00FC6FC3">
      <w:pPr>
        <w:numPr>
          <w:ilvl w:val="0"/>
          <w:numId w:val="27"/>
        </w:numPr>
        <w:suppressAutoHyphens/>
        <w:overflowPunct/>
        <w:autoSpaceDE/>
        <w:autoSpaceDN/>
        <w:adjustRightInd/>
        <w:spacing w:after="240" w:line="276" w:lineRule="auto"/>
        <w:rPr>
          <w:rFonts w:ascii="Verdana" w:eastAsia="Calibri" w:hAnsi="Verdana"/>
          <w:lang w:eastAsia="en-US"/>
        </w:rPr>
      </w:pPr>
      <w:r w:rsidRPr="003F2C33">
        <w:rPr>
          <w:rFonts w:ascii="Verdana" w:eastAsia="Calibri" w:hAnsi="Verdana"/>
          <w:lang w:eastAsia="en-US"/>
        </w:rPr>
        <w:t xml:space="preserve">En cas d’haver un únic licitador, les ofertes que siguin inferiors a un diferencial de 25 punts percentuals en relació amb el pressupost màxim establert al procediment. </w:t>
      </w:r>
    </w:p>
    <w:p w14:paraId="562477C1" w14:textId="77777777" w:rsidR="00FC6FC3" w:rsidRPr="003F2C33" w:rsidRDefault="00FC6FC3" w:rsidP="00FC6FC3">
      <w:pPr>
        <w:numPr>
          <w:ilvl w:val="0"/>
          <w:numId w:val="27"/>
        </w:numPr>
        <w:suppressAutoHyphens/>
        <w:overflowPunct/>
        <w:autoSpaceDE/>
        <w:autoSpaceDN/>
        <w:adjustRightInd/>
        <w:spacing w:after="240" w:line="276" w:lineRule="auto"/>
        <w:rPr>
          <w:rFonts w:ascii="Verdana" w:eastAsia="Calibri" w:hAnsi="Verdana"/>
          <w:lang w:eastAsia="en-US"/>
        </w:rPr>
      </w:pPr>
      <w:r w:rsidRPr="003F2C33">
        <w:rPr>
          <w:rFonts w:ascii="Verdana" w:eastAsia="Calibri" w:hAnsi="Verdana"/>
          <w:lang w:eastAsia="en-US"/>
        </w:rPr>
        <w:t>Les ofertes que siguin inferiors a un diferencial de 10 punts percentuals en relació amb la mitjana de les ofertes.</w:t>
      </w:r>
    </w:p>
    <w:p w14:paraId="5012FFFA" w14:textId="77777777" w:rsidR="00FC6FC3" w:rsidRPr="003F2C33" w:rsidRDefault="00FC6FC3" w:rsidP="00FC6FC3">
      <w:pPr>
        <w:numPr>
          <w:ilvl w:val="0"/>
          <w:numId w:val="27"/>
        </w:numPr>
        <w:suppressAutoHyphens/>
        <w:overflowPunct/>
        <w:autoSpaceDE/>
        <w:autoSpaceDN/>
        <w:adjustRightInd/>
        <w:spacing w:after="240" w:line="276" w:lineRule="auto"/>
        <w:rPr>
          <w:rFonts w:ascii="Verdana" w:eastAsia="Calibri" w:hAnsi="Verdana"/>
          <w:lang w:eastAsia="en-US"/>
        </w:rPr>
      </w:pPr>
      <w:r w:rsidRPr="003F2C33">
        <w:rPr>
          <w:rFonts w:ascii="Verdana" w:eastAsia="Calibri" w:hAnsi="Verdana"/>
          <w:lang w:eastAsia="en-US"/>
        </w:rPr>
        <w:t>Si el nombre de licitadors és superior a 10, per al càlcul de la mitjana de les ofertes es podrà prescindir de l'oferta més alta si hi ha un diferencial superior al 5% respecte de l'oferta immediatament consecutiva.</w:t>
      </w:r>
    </w:p>
    <w:p w14:paraId="03F303FF" w14:textId="77777777" w:rsidR="00FC6FC3" w:rsidRPr="003F2C33" w:rsidRDefault="00FC6FC3" w:rsidP="00FC6FC3">
      <w:pPr>
        <w:numPr>
          <w:ilvl w:val="0"/>
          <w:numId w:val="27"/>
        </w:numPr>
        <w:suppressAutoHyphens/>
        <w:overflowPunct/>
        <w:autoSpaceDE/>
        <w:autoSpaceDN/>
        <w:adjustRightInd/>
        <w:spacing w:after="240" w:line="276" w:lineRule="auto"/>
        <w:rPr>
          <w:rFonts w:ascii="Verdana" w:eastAsia="Calibri" w:hAnsi="Verdana"/>
          <w:lang w:eastAsia="en-US"/>
        </w:rPr>
      </w:pPr>
      <w:r w:rsidRPr="003F2C33">
        <w:rPr>
          <w:rFonts w:ascii="Verdana" w:eastAsia="Calibri" w:hAnsi="Verdana"/>
          <w:lang w:eastAsia="en-US"/>
        </w:rPr>
        <w:t>Si el nombre de licitadors és superior a 20, per al càlcul de la mitjana de les ofertes es podran excloure una o les dues ofertes més cares sempre que una amb l'altra o ambdues tinguin un diferencial superior al 5% amb la següent oferta.</w:t>
      </w:r>
    </w:p>
    <w:p w14:paraId="1CED0FE0" w14:textId="77777777" w:rsidR="00FC6FC3" w:rsidRPr="003F2C33" w:rsidRDefault="00FC6FC3" w:rsidP="00FC6FC3">
      <w:pPr>
        <w:suppressAutoHyphens/>
        <w:overflowPunct/>
        <w:autoSpaceDE/>
        <w:autoSpaceDN/>
        <w:adjustRightInd/>
        <w:spacing w:line="276" w:lineRule="auto"/>
        <w:contextualSpacing/>
        <w:rPr>
          <w:rFonts w:ascii="Verdana" w:eastAsia="Calibri" w:hAnsi="Verdana"/>
          <w:lang w:eastAsia="en-US"/>
        </w:rPr>
      </w:pPr>
      <w:r w:rsidRPr="003F2C33">
        <w:rPr>
          <w:rFonts w:ascii="Verdana" w:eastAsia="Calibri" w:hAnsi="Verdana"/>
          <w:lang w:eastAsia="en-US"/>
        </w:rPr>
        <w:t xml:space="preserve">La formula a aplicar es considera la més adequada per al present procediment, pel fet que aquesta es considera la més proporcional en relació amb la possible diferenciació a les ofertes econòmiques rebudes. </w:t>
      </w:r>
    </w:p>
    <w:p w14:paraId="4D86CDBB" w14:textId="77777777" w:rsidR="00FC6FC3" w:rsidRPr="003F2C33" w:rsidRDefault="00FC6FC3" w:rsidP="00FC6FC3">
      <w:pPr>
        <w:suppressAutoHyphens/>
        <w:overflowPunct/>
        <w:autoSpaceDE/>
        <w:autoSpaceDN/>
        <w:adjustRightInd/>
        <w:spacing w:line="276" w:lineRule="auto"/>
        <w:contextualSpacing/>
        <w:rPr>
          <w:rFonts w:ascii="Verdana" w:eastAsia="Calibri" w:hAnsi="Verdana"/>
          <w:lang w:eastAsia="en-US"/>
        </w:rPr>
      </w:pPr>
    </w:p>
    <w:p w14:paraId="478F521B" w14:textId="77777777" w:rsidR="00FC6FC3" w:rsidRPr="003F2C33" w:rsidRDefault="00FC6FC3" w:rsidP="00FC6FC3">
      <w:pPr>
        <w:suppressAutoHyphens/>
        <w:overflowPunct/>
        <w:autoSpaceDE/>
        <w:autoSpaceDN/>
        <w:adjustRightInd/>
        <w:spacing w:line="276" w:lineRule="auto"/>
        <w:contextualSpacing/>
        <w:rPr>
          <w:rFonts w:ascii="Verdana" w:eastAsia="Calibri" w:hAnsi="Verdana"/>
          <w:lang w:eastAsia="en-US"/>
        </w:rPr>
      </w:pPr>
      <w:r w:rsidRPr="003F2C33">
        <w:rPr>
          <w:rFonts w:ascii="Verdana" w:eastAsia="Calibri" w:hAnsi="Verdana"/>
          <w:lang w:eastAsia="en-U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604DA11C" w14:textId="77777777" w:rsidR="00FC6FC3" w:rsidRPr="003F2C33" w:rsidRDefault="00FC6FC3" w:rsidP="00FC6FC3">
      <w:pPr>
        <w:overflowPunct/>
        <w:autoSpaceDE/>
        <w:autoSpaceDN/>
        <w:adjustRightInd/>
        <w:spacing w:line="276" w:lineRule="auto"/>
        <w:contextualSpacing/>
        <w:rPr>
          <w:rFonts w:ascii="Verdana" w:eastAsia="Calibri" w:hAnsi="Verdana"/>
          <w:strike/>
          <w:color w:val="FF0000"/>
          <w:szCs w:val="22"/>
          <w:lang w:eastAsia="en-US"/>
        </w:rPr>
      </w:pPr>
    </w:p>
    <w:p w14:paraId="1D2A9E11" w14:textId="77777777" w:rsidR="00FC6FC3" w:rsidRPr="003F2C33" w:rsidRDefault="00FC6FC3" w:rsidP="00FC6FC3">
      <w:pPr>
        <w:numPr>
          <w:ilvl w:val="0"/>
          <w:numId w:val="32"/>
        </w:numPr>
        <w:suppressAutoHyphens/>
        <w:overflowPunct/>
        <w:autoSpaceDE/>
        <w:autoSpaceDN/>
        <w:adjustRightInd/>
        <w:spacing w:line="276" w:lineRule="auto"/>
        <w:contextualSpacing/>
        <w:jc w:val="left"/>
        <w:rPr>
          <w:rFonts w:ascii="Verdana" w:eastAsia="Calibri" w:hAnsi="Verdana"/>
          <w:b/>
          <w:bCs/>
          <w:szCs w:val="22"/>
          <w:lang w:eastAsia="en-US"/>
        </w:rPr>
      </w:pPr>
      <w:r w:rsidRPr="003F2C33">
        <w:rPr>
          <w:rFonts w:ascii="Verdana" w:eastAsia="Calibri" w:hAnsi="Verdana"/>
          <w:b/>
          <w:bCs/>
          <w:szCs w:val="22"/>
          <w:lang w:eastAsia="en-US"/>
        </w:rPr>
        <w:t>MILLORES</w:t>
      </w:r>
    </w:p>
    <w:p w14:paraId="06FEC56D" w14:textId="77777777" w:rsidR="00FC6FC3" w:rsidRPr="003F2C33" w:rsidRDefault="00FC6FC3" w:rsidP="00FC6FC3">
      <w:pPr>
        <w:overflowPunct/>
        <w:autoSpaceDE/>
        <w:autoSpaceDN/>
        <w:adjustRightInd/>
        <w:spacing w:line="276" w:lineRule="auto"/>
        <w:contextualSpacing/>
        <w:rPr>
          <w:rFonts w:ascii="Verdana" w:eastAsia="Calibri" w:hAnsi="Verdana"/>
          <w:strike/>
          <w:color w:val="FF0000"/>
          <w:szCs w:val="22"/>
          <w:lang w:eastAsia="en-US"/>
        </w:rPr>
      </w:pPr>
    </w:p>
    <w:p w14:paraId="76E89281" w14:textId="77777777" w:rsidR="00FC6FC3" w:rsidRDefault="00FC6FC3" w:rsidP="00FC6FC3">
      <w:pPr>
        <w:numPr>
          <w:ilvl w:val="1"/>
          <w:numId w:val="32"/>
        </w:numPr>
        <w:suppressAutoHyphens/>
        <w:overflowPunct/>
        <w:autoSpaceDE/>
        <w:autoSpaceDN/>
        <w:adjustRightInd/>
        <w:spacing w:line="276" w:lineRule="auto"/>
        <w:contextualSpacing/>
        <w:jc w:val="left"/>
        <w:rPr>
          <w:rFonts w:ascii="Verdana" w:eastAsia="Calibri" w:hAnsi="Verdana"/>
          <w:b/>
          <w:lang w:eastAsia="zh-CN"/>
        </w:rPr>
      </w:pPr>
      <w:r w:rsidRPr="003F2C33">
        <w:rPr>
          <w:rFonts w:ascii="Verdana" w:eastAsia="Calibri" w:hAnsi="Verdana"/>
          <w:b/>
          <w:lang w:eastAsia="zh-CN"/>
        </w:rPr>
        <w:t>Termini de resposta (fins a 25 punts):</w:t>
      </w:r>
    </w:p>
    <w:p w14:paraId="534949A3" w14:textId="77777777" w:rsidR="00FC6FC3" w:rsidRPr="003F2C33" w:rsidRDefault="00FC6FC3" w:rsidP="00FC6FC3">
      <w:pPr>
        <w:suppressAutoHyphens/>
        <w:overflowPunct/>
        <w:autoSpaceDE/>
        <w:autoSpaceDN/>
        <w:adjustRightInd/>
        <w:spacing w:line="276" w:lineRule="auto"/>
        <w:ind w:left="1429"/>
        <w:contextualSpacing/>
        <w:jc w:val="left"/>
        <w:rPr>
          <w:rFonts w:ascii="Verdana" w:eastAsia="Calibri" w:hAnsi="Verdana"/>
          <w:b/>
          <w:lang w:eastAsia="zh-CN"/>
        </w:rPr>
      </w:pPr>
    </w:p>
    <w:p w14:paraId="3D9AC5E9" w14:textId="77777777" w:rsidR="00FC6FC3" w:rsidRPr="003F2C33" w:rsidRDefault="00FC6FC3" w:rsidP="00FC6FC3">
      <w:pPr>
        <w:suppressAutoHyphens/>
        <w:overflowPunct/>
        <w:autoSpaceDE/>
        <w:autoSpaceDN/>
        <w:adjustRightInd/>
        <w:spacing w:line="276" w:lineRule="auto"/>
        <w:rPr>
          <w:rFonts w:ascii="Verdana" w:hAnsi="Verdana" w:cs="Arial"/>
          <w:lang w:eastAsia="zh-CN"/>
        </w:rPr>
      </w:pPr>
      <w:r w:rsidRPr="003F2C33">
        <w:rPr>
          <w:rFonts w:ascii="Verdana" w:hAnsi="Verdana" w:cs="Arial"/>
          <w:lang w:eastAsia="zh-CN"/>
        </w:rPr>
        <w:t>L'adjudicatari haurà de personar-se en planta en un termini mínim i mai superior a 36 hores des de la comunicació de la necessitat. L'adjudicatari podrà millorar aquest termini de resposta a la baixa.</w:t>
      </w:r>
    </w:p>
    <w:p w14:paraId="75A7515C" w14:textId="77777777" w:rsidR="00FC6FC3" w:rsidRPr="003F2C33" w:rsidRDefault="00FC6FC3" w:rsidP="00FC6FC3">
      <w:pPr>
        <w:suppressAutoHyphens/>
        <w:overflowPunct/>
        <w:autoSpaceDE/>
        <w:autoSpaceDN/>
        <w:adjustRightInd/>
        <w:spacing w:line="276" w:lineRule="auto"/>
        <w:rPr>
          <w:rFonts w:ascii="Arial" w:hAnsi="Arial" w:cs="Arial"/>
          <w:color w:val="333399"/>
          <w:sz w:val="24"/>
          <w:szCs w:val="24"/>
          <w:lang w:eastAsia="zh-CN"/>
        </w:rPr>
      </w:pPr>
    </w:p>
    <w:p w14:paraId="2EE92ED5" w14:textId="77777777" w:rsidR="00FC6FC3" w:rsidRPr="003F2C33" w:rsidRDefault="00FC6FC3" w:rsidP="00FC6FC3">
      <w:pPr>
        <w:suppressAutoHyphens/>
        <w:overflowPunct/>
        <w:rPr>
          <w:rFonts w:ascii="Verdana" w:hAnsi="Verdana" w:cs="Verdana"/>
          <w:lang w:eastAsia="zh-CN"/>
        </w:rPr>
      </w:pPr>
      <w:r w:rsidRPr="003F2C33">
        <w:rPr>
          <w:rFonts w:ascii="Verdana" w:hAnsi="Verdana" w:cs="Verdana"/>
          <w:lang w:eastAsia="zh-CN"/>
        </w:rPr>
        <w:t xml:space="preserve">La major puntuació s'assignarà a la proposta més baixa, distribuint la puntuació de les ofertes restants segons la fórmula següent: </w:t>
      </w:r>
    </w:p>
    <w:p w14:paraId="42B67752" w14:textId="77777777" w:rsidR="00FC6FC3" w:rsidRPr="003F2C33" w:rsidRDefault="00FC6FC3" w:rsidP="00FC6FC3">
      <w:pPr>
        <w:suppressAutoHyphens/>
        <w:overflowPunct/>
        <w:autoSpaceDE/>
        <w:autoSpaceDN/>
        <w:adjustRightInd/>
        <w:spacing w:line="276" w:lineRule="auto"/>
        <w:ind w:left="1080"/>
        <w:jc w:val="left"/>
        <w:rPr>
          <w:rFonts w:ascii="Verdana" w:hAnsi="Verdana" w:cs="Arial"/>
          <w:lang w:eastAsia="zh-CN"/>
        </w:rPr>
      </w:pPr>
    </w:p>
    <w:p w14:paraId="6D0C6BBD" w14:textId="77777777" w:rsidR="00FC6FC3" w:rsidRPr="003F2C33" w:rsidRDefault="00FC6FC3" w:rsidP="00FC6FC3">
      <w:pPr>
        <w:suppressAutoHyphens/>
        <w:overflowPunct/>
        <w:ind w:left="1080"/>
        <w:jc w:val="left"/>
        <w:rPr>
          <w:rFonts w:ascii="Arial" w:hAnsi="Arial" w:cs="Verdana"/>
          <w:color w:val="333399"/>
          <w:sz w:val="24"/>
          <w:szCs w:val="24"/>
          <w:lang w:eastAsia="zh-CN"/>
        </w:rPr>
      </w:pPr>
      <m:oMathPara>
        <m:oMath>
          <m:r>
            <m:rPr>
              <m:sty m:val="bi"/>
            </m:rPr>
            <w:rPr>
              <w:rFonts w:ascii="Cambria Math" w:hAnsi="Cambria Math" w:cs="Verdana"/>
            </w:rPr>
            <m:t>P=</m:t>
          </m:r>
          <m:sSub>
            <m:sSubPr>
              <m:ctrlPr>
                <w:rPr>
                  <w:rFonts w:ascii="Cambria Math" w:hAnsi="Cambria Math" w:cs="Verdana"/>
                  <w:b/>
                  <w:bCs/>
                  <w:i/>
                </w:rPr>
              </m:ctrlPr>
            </m:sSubPr>
            <m:e>
              <m:r>
                <m:rPr>
                  <m:sty m:val="bi"/>
                </m:rPr>
                <w:rPr>
                  <w:rFonts w:ascii="Cambria Math" w:hAnsi="Cambria Math" w:cs="Verdana"/>
                </w:rPr>
                <m:t>P</m:t>
              </m:r>
            </m:e>
            <m:sub>
              <m:r>
                <m:rPr>
                  <m:sty m:val="bi"/>
                </m:rPr>
                <w:rPr>
                  <w:rFonts w:ascii="Cambria Math" w:hAnsi="Cambria Math" w:cs="Verdana"/>
                </w:rPr>
                <m:t>0</m:t>
              </m:r>
            </m:sub>
          </m:sSub>
          <m:r>
            <m:rPr>
              <m:sty m:val="bi"/>
            </m:rPr>
            <w:rPr>
              <w:rFonts w:ascii="Cambria Math" w:hAnsi="Cambria Math" w:cs="Verdana"/>
            </w:rPr>
            <m:t xml:space="preserve">x </m:t>
          </m:r>
          <m:f>
            <m:fPr>
              <m:ctrlPr>
                <w:rPr>
                  <w:rFonts w:ascii="Cambria Math" w:hAnsi="Cambria Math" w:cs="Verdana"/>
                  <w:b/>
                  <w:bCs/>
                  <w:i/>
                </w:rPr>
              </m:ctrlPr>
            </m:fPr>
            <m:num>
              <m:r>
                <m:rPr>
                  <m:sty m:val="bi"/>
                </m:rPr>
                <w:rPr>
                  <w:rFonts w:ascii="Cambria Math" w:hAnsi="Cambria Math" w:cs="Verdana"/>
                </w:rPr>
                <m:t>36-</m:t>
              </m:r>
              <m:sSub>
                <m:sSubPr>
                  <m:ctrlPr>
                    <w:rPr>
                      <w:rFonts w:ascii="Cambria Math" w:hAnsi="Cambria Math" w:cs="Verdana"/>
                      <w:b/>
                      <w:bCs/>
                      <w:i/>
                    </w:rPr>
                  </m:ctrlPr>
                </m:sSubPr>
                <m:e>
                  <m:r>
                    <m:rPr>
                      <m:sty m:val="bi"/>
                    </m:rPr>
                    <w:rPr>
                      <w:rFonts w:ascii="Cambria Math" w:hAnsi="Cambria Math" w:cs="Verdana"/>
                    </w:rPr>
                    <m:t>T</m:t>
                  </m:r>
                </m:e>
                <m:sub>
                  <m:r>
                    <m:rPr>
                      <m:sty m:val="bi"/>
                    </m:rPr>
                    <w:rPr>
                      <w:rFonts w:ascii="Cambria Math" w:hAnsi="Cambria Math" w:cs="Verdana"/>
                    </w:rPr>
                    <m:t>i</m:t>
                  </m:r>
                </m:sub>
              </m:sSub>
            </m:num>
            <m:den>
              <m:r>
                <m:rPr>
                  <m:sty m:val="bi"/>
                </m:rPr>
                <w:rPr>
                  <w:rFonts w:ascii="Cambria Math" w:hAnsi="Cambria Math" w:cs="Verdana"/>
                </w:rPr>
                <m:t>36-</m:t>
              </m:r>
              <m:sSub>
                <m:sSubPr>
                  <m:ctrlPr>
                    <w:rPr>
                      <w:rFonts w:ascii="Cambria Math" w:hAnsi="Cambria Math" w:cs="Verdana"/>
                      <w:b/>
                      <w:bCs/>
                      <w:i/>
                    </w:rPr>
                  </m:ctrlPr>
                </m:sSubPr>
                <m:e>
                  <m:r>
                    <m:rPr>
                      <m:sty m:val="bi"/>
                    </m:rPr>
                    <w:rPr>
                      <w:rFonts w:ascii="Cambria Math" w:hAnsi="Cambria Math" w:cs="Verdana"/>
                    </w:rPr>
                    <m:t>T</m:t>
                  </m:r>
                </m:e>
                <m:sub>
                  <m:r>
                    <m:rPr>
                      <m:sty m:val="bi"/>
                    </m:rPr>
                    <w:rPr>
                      <w:rFonts w:ascii="Cambria Math" w:hAnsi="Cambria Math" w:cs="Verdana"/>
                    </w:rPr>
                    <m:t>máx</m:t>
                  </m:r>
                </m:sub>
              </m:sSub>
            </m:den>
          </m:f>
        </m:oMath>
      </m:oMathPara>
    </w:p>
    <w:p w14:paraId="108E2188" w14:textId="77777777" w:rsidR="00FC6FC3" w:rsidRPr="003F2C33" w:rsidRDefault="00FC6FC3" w:rsidP="00FC6FC3">
      <w:pPr>
        <w:suppressAutoHyphens/>
        <w:overflowPunct/>
        <w:jc w:val="left"/>
        <w:rPr>
          <w:rFonts w:ascii="Arial" w:hAnsi="Arial" w:cs="Verdana"/>
          <w:color w:val="333399"/>
          <w:sz w:val="24"/>
          <w:szCs w:val="24"/>
          <w:lang w:eastAsia="zh-CN"/>
        </w:rPr>
      </w:pPr>
    </w:p>
    <w:p w14:paraId="37A9193A"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lang w:eastAsia="zh-CN"/>
        </w:rPr>
        <w:lastRenderedPageBreak/>
        <w:t>On:</w:t>
      </w:r>
    </w:p>
    <w:p w14:paraId="6D399019" w14:textId="77777777" w:rsidR="00FC6FC3" w:rsidRPr="003F2C33" w:rsidRDefault="00FC6FC3" w:rsidP="00FC6FC3">
      <w:pPr>
        <w:suppressAutoHyphens/>
        <w:overflowPunct/>
        <w:jc w:val="left"/>
        <w:rPr>
          <w:rFonts w:ascii="Verdana" w:hAnsi="Verdana" w:cs="Verdana"/>
          <w:b/>
          <w:bCs/>
          <w:lang w:eastAsia="zh-CN"/>
        </w:rPr>
      </w:pPr>
    </w:p>
    <w:p w14:paraId="5459FA9A"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P</w:t>
      </w:r>
      <w:r w:rsidRPr="003F2C33">
        <w:rPr>
          <w:rFonts w:ascii="Verdana" w:hAnsi="Verdana" w:cs="Verdana"/>
          <w:lang w:eastAsia="zh-CN"/>
        </w:rPr>
        <w:t>=puntuació obtinguda</w:t>
      </w:r>
    </w:p>
    <w:p w14:paraId="1AEFD8F6"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P</w:t>
      </w:r>
      <w:r w:rsidRPr="003F2C33">
        <w:rPr>
          <w:rFonts w:ascii="Verdana" w:hAnsi="Verdana" w:cs="Verdana"/>
          <w:b/>
          <w:bCs/>
          <w:vertAlign w:val="subscript"/>
          <w:lang w:eastAsia="zh-CN"/>
        </w:rPr>
        <w:t>0</w:t>
      </w:r>
      <w:r w:rsidRPr="003F2C33">
        <w:rPr>
          <w:rFonts w:ascii="Verdana" w:hAnsi="Verdana" w:cs="Verdana"/>
          <w:lang w:eastAsia="zh-CN"/>
        </w:rPr>
        <w:t xml:space="preserve">=puntuació màxima </w:t>
      </w:r>
    </w:p>
    <w:p w14:paraId="7E63283C"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T</w:t>
      </w:r>
      <w:r w:rsidRPr="003F2C33">
        <w:rPr>
          <w:rFonts w:ascii="Verdana" w:hAnsi="Verdana" w:cs="Verdana"/>
          <w:b/>
          <w:bCs/>
          <w:vertAlign w:val="subscript"/>
          <w:lang w:eastAsia="zh-CN"/>
        </w:rPr>
        <w:t>i</w:t>
      </w:r>
      <w:r w:rsidRPr="003F2C33">
        <w:rPr>
          <w:rFonts w:ascii="Verdana" w:hAnsi="Verdana" w:cs="Verdana"/>
          <w:lang w:eastAsia="zh-CN"/>
        </w:rPr>
        <w:t xml:space="preserve">=temps ofert per el licitador i (hores) </w:t>
      </w:r>
    </w:p>
    <w:p w14:paraId="3D0B81F4"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T</w:t>
      </w:r>
      <w:r w:rsidRPr="003F2C33">
        <w:rPr>
          <w:rFonts w:ascii="Verdana" w:hAnsi="Verdana" w:cs="Verdana"/>
          <w:b/>
          <w:bCs/>
          <w:vertAlign w:val="subscript"/>
          <w:lang w:eastAsia="zh-CN"/>
        </w:rPr>
        <w:t>máx</w:t>
      </w:r>
      <w:r w:rsidRPr="003F2C33">
        <w:rPr>
          <w:rFonts w:ascii="Verdana" w:hAnsi="Verdana" w:cs="Verdana"/>
          <w:lang w:eastAsia="zh-CN"/>
        </w:rPr>
        <w:t>=temps més baix presentat (hores)</w:t>
      </w:r>
    </w:p>
    <w:p w14:paraId="7D8546BA" w14:textId="77777777" w:rsidR="00FC6FC3" w:rsidRPr="003F2C33" w:rsidRDefault="00FC6FC3" w:rsidP="00FC6FC3">
      <w:pPr>
        <w:suppressAutoHyphens/>
        <w:overflowPunct/>
        <w:jc w:val="left"/>
        <w:rPr>
          <w:rFonts w:ascii="Arial" w:hAnsi="Arial" w:cs="Verdana"/>
          <w:color w:val="333399"/>
          <w:sz w:val="24"/>
          <w:szCs w:val="24"/>
          <w:lang w:eastAsia="zh-CN"/>
        </w:rPr>
      </w:pPr>
    </w:p>
    <w:p w14:paraId="7CF74CA5" w14:textId="77777777" w:rsidR="00FC6FC3" w:rsidRPr="003F2C33" w:rsidRDefault="00FC6FC3" w:rsidP="00FC6FC3">
      <w:pPr>
        <w:overflowPunct/>
        <w:autoSpaceDE/>
        <w:autoSpaceDN/>
        <w:adjustRightInd/>
        <w:spacing w:line="276" w:lineRule="auto"/>
        <w:contextualSpacing/>
        <w:rPr>
          <w:rFonts w:ascii="Verdana" w:eastAsia="Calibri" w:hAnsi="Verdana"/>
          <w:szCs w:val="22"/>
          <w:lang w:eastAsia="zh-CN"/>
        </w:rPr>
      </w:pPr>
      <w:r w:rsidRPr="003F2C33">
        <w:rPr>
          <w:rFonts w:ascii="Verdana" w:eastAsia="Calibri" w:hAnsi="Verdana"/>
          <w:szCs w:val="22"/>
          <w:lang w:eastAsia="zh-CN"/>
        </w:rPr>
        <w:t>Les ofertes que no aportin cap millora obtindran cero punts.</w:t>
      </w:r>
    </w:p>
    <w:p w14:paraId="3644588B" w14:textId="77777777" w:rsidR="00FC6FC3" w:rsidRPr="003F2C33" w:rsidRDefault="00FC6FC3" w:rsidP="00FC6FC3">
      <w:pPr>
        <w:suppressAutoHyphens/>
        <w:overflowPunct/>
        <w:autoSpaceDE/>
        <w:autoSpaceDN/>
        <w:adjustRightInd/>
        <w:spacing w:line="276" w:lineRule="auto"/>
        <w:jc w:val="left"/>
        <w:rPr>
          <w:rFonts w:ascii="Verdana" w:hAnsi="Verdana" w:cs="Verdana"/>
          <w:b/>
          <w:bCs/>
          <w:u w:val="single"/>
          <w:lang w:eastAsia="zh-CN"/>
        </w:rPr>
      </w:pPr>
    </w:p>
    <w:p w14:paraId="7705970C" w14:textId="77777777" w:rsidR="00FC6FC3" w:rsidRPr="003F2C33" w:rsidRDefault="00FC6FC3" w:rsidP="00FC6FC3">
      <w:pPr>
        <w:numPr>
          <w:ilvl w:val="1"/>
          <w:numId w:val="32"/>
        </w:numPr>
        <w:suppressAutoHyphens/>
        <w:overflowPunct/>
        <w:autoSpaceDE/>
        <w:autoSpaceDN/>
        <w:adjustRightInd/>
        <w:spacing w:line="276" w:lineRule="auto"/>
        <w:contextualSpacing/>
        <w:jc w:val="left"/>
        <w:rPr>
          <w:rFonts w:ascii="Verdana" w:eastAsia="Calibri" w:hAnsi="Verdana"/>
          <w:b/>
          <w:bCs/>
          <w:szCs w:val="22"/>
          <w:lang w:eastAsia="en-US"/>
        </w:rPr>
      </w:pPr>
      <w:r w:rsidRPr="003F2C33">
        <w:rPr>
          <w:rFonts w:ascii="Verdana" w:eastAsia="Calibri" w:hAnsi="Verdana"/>
          <w:b/>
          <w:bCs/>
          <w:szCs w:val="22"/>
          <w:lang w:eastAsia="en-US"/>
        </w:rPr>
        <w:t>Termini de resolució d’incidències (fins a 25 punts)</w:t>
      </w:r>
      <w:r>
        <w:rPr>
          <w:rFonts w:ascii="Verdana" w:eastAsia="Calibri" w:hAnsi="Verdana"/>
          <w:b/>
          <w:bCs/>
          <w:szCs w:val="22"/>
          <w:lang w:eastAsia="en-US"/>
        </w:rPr>
        <w:t>:</w:t>
      </w:r>
    </w:p>
    <w:p w14:paraId="2C809D4C" w14:textId="77777777" w:rsidR="00FC6FC3" w:rsidRPr="003F2C33" w:rsidRDefault="00FC6FC3" w:rsidP="00FC6FC3">
      <w:pPr>
        <w:overflowPunct/>
        <w:autoSpaceDE/>
        <w:autoSpaceDN/>
        <w:adjustRightInd/>
        <w:spacing w:line="276" w:lineRule="auto"/>
        <w:contextualSpacing/>
        <w:rPr>
          <w:rFonts w:ascii="Verdana" w:eastAsia="Calibri" w:hAnsi="Verdana"/>
          <w:b/>
          <w:bCs/>
          <w:szCs w:val="22"/>
          <w:lang w:eastAsia="en-US"/>
        </w:rPr>
      </w:pPr>
    </w:p>
    <w:p w14:paraId="5D1F42DA" w14:textId="77777777" w:rsidR="00FC6FC3" w:rsidRPr="003F2C33" w:rsidRDefault="00FC6FC3" w:rsidP="00FC6FC3">
      <w:pPr>
        <w:suppressAutoHyphens/>
        <w:overflowPunct/>
        <w:autoSpaceDE/>
        <w:autoSpaceDN/>
        <w:adjustRightInd/>
        <w:rPr>
          <w:rFonts w:ascii="Verdana" w:hAnsi="Verdana" w:cs="Arial"/>
          <w:lang w:eastAsia="zh-CN"/>
        </w:rPr>
      </w:pPr>
      <w:r w:rsidRPr="003F2C33">
        <w:rPr>
          <w:rFonts w:ascii="Verdana" w:hAnsi="Verdana" w:cs="Arial"/>
          <w:lang w:eastAsia="zh-CN"/>
        </w:rPr>
        <w:t xml:space="preserve">L'adjudicatari disposarà del mínim termini per a la resolució de la incidència, no essent superior a 8 hores. </w:t>
      </w:r>
    </w:p>
    <w:p w14:paraId="135481A9" w14:textId="77777777" w:rsidR="00FC6FC3" w:rsidRPr="003F2C33" w:rsidRDefault="00FC6FC3" w:rsidP="00FC6FC3">
      <w:pPr>
        <w:suppressAutoHyphens/>
        <w:overflowPunct/>
        <w:autoSpaceDE/>
        <w:autoSpaceDN/>
        <w:adjustRightInd/>
        <w:rPr>
          <w:rFonts w:ascii="Verdana" w:hAnsi="Verdana" w:cs="Arial"/>
          <w:lang w:eastAsia="zh-CN"/>
        </w:rPr>
      </w:pPr>
    </w:p>
    <w:p w14:paraId="2BFEE96B" w14:textId="77777777" w:rsidR="00FC6FC3" w:rsidRPr="003F2C33" w:rsidRDefault="00FC6FC3" w:rsidP="00FC6FC3">
      <w:pPr>
        <w:suppressAutoHyphens/>
        <w:overflowPunct/>
        <w:autoSpaceDE/>
        <w:autoSpaceDN/>
        <w:adjustRightInd/>
        <w:rPr>
          <w:rFonts w:ascii="Verdana" w:hAnsi="Verdana" w:cs="Arial"/>
          <w:lang w:eastAsia="zh-CN"/>
        </w:rPr>
      </w:pPr>
      <w:r w:rsidRPr="003F2C33">
        <w:rPr>
          <w:rFonts w:ascii="Verdana" w:hAnsi="Verdana" w:cs="Arial"/>
          <w:lang w:eastAsia="zh-CN"/>
        </w:rPr>
        <w:t>En cas de fabricació de caixeres a mida, el termini de resolució no serà superior a 72 hores. L'adjudicatari podrà millorar aquest termini a la baixa.</w:t>
      </w:r>
    </w:p>
    <w:p w14:paraId="6D4D6A1C" w14:textId="77777777" w:rsidR="00FC6FC3" w:rsidRPr="003F2C33" w:rsidRDefault="00FC6FC3" w:rsidP="00FC6FC3">
      <w:pPr>
        <w:suppressAutoHyphens/>
        <w:overflowPunct/>
        <w:autoSpaceDE/>
        <w:autoSpaceDN/>
        <w:adjustRightInd/>
        <w:spacing w:line="276" w:lineRule="auto"/>
        <w:jc w:val="left"/>
        <w:rPr>
          <w:rFonts w:ascii="Verdana" w:hAnsi="Verdana" w:cs="Arial"/>
          <w:lang w:eastAsia="zh-CN"/>
        </w:rPr>
      </w:pPr>
    </w:p>
    <w:p w14:paraId="4DECB5DF" w14:textId="77777777" w:rsidR="00FC6FC3" w:rsidRPr="003F2C33" w:rsidRDefault="00FC6FC3" w:rsidP="00FC6FC3">
      <w:pPr>
        <w:suppressAutoHyphens/>
        <w:overflowPunct/>
        <w:ind w:left="720"/>
        <w:jc w:val="left"/>
        <w:rPr>
          <w:rFonts w:ascii="Verdana" w:hAnsi="Verdana" w:cs="Verdana"/>
          <w:lang w:eastAsia="zh-CN"/>
        </w:rPr>
      </w:pPr>
      <m:oMathPara>
        <m:oMath>
          <m:r>
            <m:rPr>
              <m:sty m:val="bi"/>
            </m:rPr>
            <w:rPr>
              <w:rFonts w:ascii="Cambria Math" w:hAnsi="Cambria Math" w:cs="Verdana"/>
            </w:rPr>
            <m:t>P=</m:t>
          </m:r>
          <m:sSub>
            <m:sSubPr>
              <m:ctrlPr>
                <w:rPr>
                  <w:rFonts w:ascii="Cambria Math" w:hAnsi="Cambria Math" w:cs="Verdana"/>
                  <w:b/>
                  <w:bCs/>
                  <w:i/>
                </w:rPr>
              </m:ctrlPr>
            </m:sSubPr>
            <m:e>
              <m:r>
                <m:rPr>
                  <m:sty m:val="bi"/>
                </m:rPr>
                <w:rPr>
                  <w:rFonts w:ascii="Cambria Math" w:hAnsi="Cambria Math" w:cs="Verdana"/>
                </w:rPr>
                <m:t>P</m:t>
              </m:r>
            </m:e>
            <m:sub>
              <m:r>
                <m:rPr>
                  <m:sty m:val="bi"/>
                </m:rPr>
                <w:rPr>
                  <w:rFonts w:ascii="Cambria Math" w:hAnsi="Cambria Math" w:cs="Verdana"/>
                </w:rPr>
                <m:t>0</m:t>
              </m:r>
            </m:sub>
          </m:sSub>
          <m:r>
            <m:rPr>
              <m:sty m:val="bi"/>
            </m:rPr>
            <w:rPr>
              <w:rFonts w:ascii="Cambria Math" w:hAnsi="Cambria Math" w:cs="Verdana"/>
            </w:rPr>
            <m:t xml:space="preserve">x </m:t>
          </m:r>
          <m:f>
            <m:fPr>
              <m:ctrlPr>
                <w:rPr>
                  <w:rFonts w:ascii="Cambria Math" w:hAnsi="Cambria Math" w:cs="Verdana"/>
                  <w:b/>
                  <w:bCs/>
                  <w:i/>
                </w:rPr>
              </m:ctrlPr>
            </m:fPr>
            <m:num>
              <m:r>
                <m:rPr>
                  <m:sty m:val="bi"/>
                </m:rPr>
                <w:rPr>
                  <w:rFonts w:ascii="Cambria Math" w:hAnsi="Cambria Math" w:cs="Verdana"/>
                </w:rPr>
                <m:t>72-</m:t>
              </m:r>
              <m:sSub>
                <m:sSubPr>
                  <m:ctrlPr>
                    <w:rPr>
                      <w:rFonts w:ascii="Cambria Math" w:hAnsi="Cambria Math" w:cs="Verdana"/>
                      <w:b/>
                      <w:bCs/>
                      <w:i/>
                    </w:rPr>
                  </m:ctrlPr>
                </m:sSubPr>
                <m:e>
                  <m:r>
                    <m:rPr>
                      <m:sty m:val="bi"/>
                    </m:rPr>
                    <w:rPr>
                      <w:rFonts w:ascii="Cambria Math" w:hAnsi="Cambria Math" w:cs="Verdana"/>
                    </w:rPr>
                    <m:t>T</m:t>
                  </m:r>
                </m:e>
                <m:sub>
                  <m:r>
                    <m:rPr>
                      <m:sty m:val="bi"/>
                    </m:rPr>
                    <w:rPr>
                      <w:rFonts w:ascii="Cambria Math" w:hAnsi="Cambria Math" w:cs="Verdana"/>
                    </w:rPr>
                    <m:t>i</m:t>
                  </m:r>
                </m:sub>
              </m:sSub>
            </m:num>
            <m:den>
              <m:r>
                <m:rPr>
                  <m:sty m:val="bi"/>
                </m:rPr>
                <w:rPr>
                  <w:rFonts w:ascii="Cambria Math" w:hAnsi="Cambria Math" w:cs="Verdana"/>
                </w:rPr>
                <m:t>72-</m:t>
              </m:r>
              <m:sSub>
                <m:sSubPr>
                  <m:ctrlPr>
                    <w:rPr>
                      <w:rFonts w:ascii="Cambria Math" w:hAnsi="Cambria Math" w:cs="Verdana"/>
                      <w:b/>
                      <w:bCs/>
                      <w:i/>
                    </w:rPr>
                  </m:ctrlPr>
                </m:sSubPr>
                <m:e>
                  <m:r>
                    <m:rPr>
                      <m:sty m:val="bi"/>
                    </m:rPr>
                    <w:rPr>
                      <w:rFonts w:ascii="Cambria Math" w:hAnsi="Cambria Math" w:cs="Verdana"/>
                    </w:rPr>
                    <m:t>T</m:t>
                  </m:r>
                </m:e>
                <m:sub>
                  <m:r>
                    <m:rPr>
                      <m:sty m:val="bi"/>
                    </m:rPr>
                    <w:rPr>
                      <w:rFonts w:ascii="Cambria Math" w:hAnsi="Cambria Math" w:cs="Verdana"/>
                    </w:rPr>
                    <m:t>máx</m:t>
                  </m:r>
                </m:sub>
              </m:sSub>
            </m:den>
          </m:f>
        </m:oMath>
      </m:oMathPara>
    </w:p>
    <w:p w14:paraId="0D0A160A"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lang w:eastAsia="zh-CN"/>
        </w:rPr>
        <w:t>On:</w:t>
      </w:r>
    </w:p>
    <w:p w14:paraId="56FC31EF" w14:textId="77777777" w:rsidR="00FC6FC3" w:rsidRPr="003F2C33" w:rsidRDefault="00FC6FC3" w:rsidP="00FC6FC3">
      <w:pPr>
        <w:suppressAutoHyphens/>
        <w:overflowPunct/>
        <w:ind w:left="1080"/>
        <w:jc w:val="left"/>
        <w:rPr>
          <w:rFonts w:ascii="Verdana" w:hAnsi="Verdana" w:cs="Verdana"/>
          <w:lang w:eastAsia="zh-CN"/>
        </w:rPr>
      </w:pPr>
    </w:p>
    <w:p w14:paraId="24146F6C"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P</w:t>
      </w:r>
      <w:r w:rsidRPr="003F2C33">
        <w:rPr>
          <w:rFonts w:ascii="Verdana" w:hAnsi="Verdana" w:cs="Verdana"/>
          <w:lang w:eastAsia="zh-CN"/>
        </w:rPr>
        <w:t>=puntuació obtinguda</w:t>
      </w:r>
    </w:p>
    <w:p w14:paraId="3F0354A8"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P</w:t>
      </w:r>
      <w:r w:rsidRPr="003F2C33">
        <w:rPr>
          <w:rFonts w:ascii="Verdana" w:hAnsi="Verdana" w:cs="Verdana"/>
          <w:b/>
          <w:bCs/>
          <w:vertAlign w:val="subscript"/>
          <w:lang w:eastAsia="zh-CN"/>
        </w:rPr>
        <w:t>0</w:t>
      </w:r>
      <w:r w:rsidRPr="003F2C33">
        <w:rPr>
          <w:rFonts w:ascii="Verdana" w:hAnsi="Verdana" w:cs="Verdana"/>
          <w:lang w:eastAsia="zh-CN"/>
        </w:rPr>
        <w:t xml:space="preserve">=puntuació màxima </w:t>
      </w:r>
    </w:p>
    <w:p w14:paraId="7DD38360" w14:textId="77777777" w:rsidR="00FC6FC3" w:rsidRPr="003F2C33" w:rsidRDefault="00FC6FC3" w:rsidP="00FC6FC3">
      <w:pPr>
        <w:suppressAutoHyphens/>
        <w:overflowPunct/>
        <w:jc w:val="left"/>
        <w:rPr>
          <w:rFonts w:ascii="Verdana" w:hAnsi="Verdana" w:cs="Verdana"/>
          <w:lang w:eastAsia="zh-CN"/>
        </w:rPr>
      </w:pPr>
      <w:r w:rsidRPr="003F2C33">
        <w:rPr>
          <w:rFonts w:ascii="Verdana" w:hAnsi="Verdana" w:cs="Verdana"/>
          <w:b/>
          <w:bCs/>
          <w:lang w:eastAsia="zh-CN"/>
        </w:rPr>
        <w:t>T</w:t>
      </w:r>
      <w:r w:rsidRPr="003F2C33">
        <w:rPr>
          <w:rFonts w:ascii="Verdana" w:hAnsi="Verdana" w:cs="Verdana"/>
          <w:b/>
          <w:bCs/>
          <w:vertAlign w:val="subscript"/>
          <w:lang w:eastAsia="zh-CN"/>
        </w:rPr>
        <w:t>i</w:t>
      </w:r>
      <w:r w:rsidRPr="003F2C33">
        <w:rPr>
          <w:rFonts w:ascii="Verdana" w:hAnsi="Verdana" w:cs="Verdana"/>
          <w:lang w:eastAsia="zh-CN"/>
        </w:rPr>
        <w:t xml:space="preserve">=temps ofert per el licitador i (hores) </w:t>
      </w:r>
    </w:p>
    <w:p w14:paraId="3663EB9E" w14:textId="77777777" w:rsidR="00FC6FC3" w:rsidRPr="003F2C33" w:rsidRDefault="00FC6FC3" w:rsidP="00FC6FC3">
      <w:pPr>
        <w:suppressAutoHyphens/>
        <w:overflowPunct/>
        <w:jc w:val="left"/>
        <w:rPr>
          <w:rFonts w:ascii="Verdana" w:hAnsi="Verdana" w:cs="Verdana"/>
          <w:color w:val="333399"/>
          <w:lang w:eastAsia="zh-CN"/>
        </w:rPr>
      </w:pPr>
      <w:r w:rsidRPr="003F2C33">
        <w:rPr>
          <w:rFonts w:ascii="Verdana" w:hAnsi="Verdana" w:cs="Verdana"/>
          <w:b/>
          <w:bCs/>
          <w:lang w:eastAsia="zh-CN"/>
        </w:rPr>
        <w:t>T</w:t>
      </w:r>
      <w:r w:rsidRPr="003F2C33">
        <w:rPr>
          <w:rFonts w:ascii="Verdana" w:hAnsi="Verdana" w:cs="Verdana"/>
          <w:b/>
          <w:bCs/>
          <w:vertAlign w:val="subscript"/>
          <w:lang w:eastAsia="zh-CN"/>
        </w:rPr>
        <w:t>máx</w:t>
      </w:r>
      <w:r w:rsidRPr="003F2C33">
        <w:rPr>
          <w:rFonts w:ascii="Verdana" w:hAnsi="Verdana" w:cs="Verdana"/>
          <w:lang w:eastAsia="zh-CN"/>
        </w:rPr>
        <w:t>=temps més baix presentat (hores)</w:t>
      </w:r>
    </w:p>
    <w:p w14:paraId="3252DC0C" w14:textId="77777777" w:rsidR="00FC6FC3" w:rsidRPr="003F2C33" w:rsidRDefault="00FC6FC3" w:rsidP="00FC6FC3">
      <w:pPr>
        <w:suppressAutoHyphens/>
        <w:overflowPunct/>
        <w:autoSpaceDE/>
        <w:autoSpaceDN/>
        <w:adjustRightInd/>
        <w:spacing w:line="276" w:lineRule="auto"/>
        <w:contextualSpacing/>
        <w:rPr>
          <w:rFonts w:ascii="Verdana" w:eastAsia="Calibri" w:hAnsi="Verdana"/>
        </w:rPr>
      </w:pPr>
    </w:p>
    <w:p w14:paraId="2FD0956C" w14:textId="77777777" w:rsidR="00FC6FC3" w:rsidRPr="003F2C33" w:rsidRDefault="00FC6FC3" w:rsidP="00FC6FC3">
      <w:pPr>
        <w:overflowPunct/>
        <w:autoSpaceDE/>
        <w:autoSpaceDN/>
        <w:adjustRightInd/>
        <w:spacing w:line="276" w:lineRule="auto"/>
        <w:contextualSpacing/>
        <w:rPr>
          <w:rFonts w:ascii="Verdana" w:eastAsia="Calibri" w:hAnsi="Verdana"/>
          <w:szCs w:val="22"/>
          <w:lang w:eastAsia="zh-CN"/>
        </w:rPr>
      </w:pPr>
      <w:r w:rsidRPr="003F2C33">
        <w:rPr>
          <w:rFonts w:ascii="Verdana" w:eastAsia="Calibri" w:hAnsi="Verdana"/>
          <w:szCs w:val="22"/>
          <w:lang w:eastAsia="zh-CN"/>
        </w:rPr>
        <w:t>Les ofertes que no aportin cap millora obtindran cero punts.</w:t>
      </w:r>
    </w:p>
    <w:p w14:paraId="70011AA3" w14:textId="77777777" w:rsidR="00FC6FC3" w:rsidRPr="003F2C33" w:rsidRDefault="00FC6FC3" w:rsidP="00FC6FC3">
      <w:pPr>
        <w:overflowPunct/>
        <w:autoSpaceDE/>
        <w:autoSpaceDN/>
        <w:adjustRightInd/>
        <w:spacing w:line="276" w:lineRule="auto"/>
        <w:contextualSpacing/>
        <w:rPr>
          <w:rFonts w:ascii="Verdana" w:eastAsia="Calibri" w:hAnsi="Verdana"/>
          <w:szCs w:val="22"/>
          <w:lang w:eastAsia="zh-CN"/>
        </w:rPr>
      </w:pPr>
    </w:p>
    <w:p w14:paraId="7567C736" w14:textId="77777777" w:rsidR="00FC6FC3" w:rsidRPr="003F2C33" w:rsidRDefault="00FC6FC3" w:rsidP="00FC6FC3">
      <w:pPr>
        <w:numPr>
          <w:ilvl w:val="1"/>
          <w:numId w:val="32"/>
        </w:numPr>
        <w:suppressAutoHyphens/>
        <w:overflowPunct/>
        <w:autoSpaceDE/>
        <w:autoSpaceDN/>
        <w:adjustRightInd/>
        <w:spacing w:line="276" w:lineRule="auto"/>
        <w:contextualSpacing/>
        <w:jc w:val="left"/>
        <w:rPr>
          <w:rFonts w:ascii="Verdana" w:eastAsia="Calibri" w:hAnsi="Verdana"/>
          <w:szCs w:val="22"/>
          <w:lang w:eastAsia="zh-CN"/>
        </w:rPr>
      </w:pPr>
      <w:r w:rsidRPr="003F2C33">
        <w:rPr>
          <w:rFonts w:ascii="Verdana" w:eastAsia="Calibri" w:hAnsi="Verdana"/>
          <w:b/>
          <w:bCs/>
          <w:szCs w:val="22"/>
          <w:lang w:eastAsia="en-US"/>
        </w:rPr>
        <w:t>Experiència del responsable tècnic adscrit al contracte  (fins a 15 punts)</w:t>
      </w:r>
      <w:r>
        <w:rPr>
          <w:rFonts w:ascii="Verdana" w:eastAsia="Calibri" w:hAnsi="Verdana"/>
          <w:b/>
          <w:bCs/>
          <w:szCs w:val="22"/>
          <w:lang w:eastAsia="en-US"/>
        </w:rPr>
        <w:t>:</w:t>
      </w:r>
    </w:p>
    <w:p w14:paraId="29526751" w14:textId="77777777" w:rsidR="00FC6FC3" w:rsidRPr="003F2C33" w:rsidRDefault="00FC6FC3" w:rsidP="00FC6FC3">
      <w:pPr>
        <w:suppressAutoHyphens/>
        <w:overflowPunct/>
        <w:autoSpaceDE/>
        <w:autoSpaceDN/>
        <w:adjustRightInd/>
        <w:spacing w:line="276" w:lineRule="auto"/>
        <w:contextualSpacing/>
        <w:rPr>
          <w:rFonts w:ascii="Verdana" w:eastAsia="Calibri" w:hAnsi="Verdana"/>
        </w:rPr>
      </w:pPr>
    </w:p>
    <w:p w14:paraId="59525C46" w14:textId="77777777" w:rsidR="00FC6FC3" w:rsidRPr="003F2C33" w:rsidRDefault="00FC6FC3" w:rsidP="00FC6FC3">
      <w:pPr>
        <w:suppressAutoHyphens/>
        <w:overflowPunct/>
        <w:rPr>
          <w:rFonts w:ascii="Verdana" w:eastAsia="Calibri" w:hAnsi="Verdana" w:cs="Verdana"/>
          <w:lang w:eastAsia="en-US"/>
        </w:rPr>
      </w:pPr>
      <w:r w:rsidRPr="003F2C33">
        <w:rPr>
          <w:rFonts w:ascii="Verdana" w:eastAsia="Calibri" w:hAnsi="Verdana" w:cs="Verdana"/>
          <w:lang w:eastAsia="en-US"/>
        </w:rPr>
        <w:t xml:space="preserve">Es valorarà l'experiència professional del responsable tècnic del servei adscrit al contracte en relació als serveis similars realitzats </w:t>
      </w:r>
      <w:r w:rsidRPr="003F2C33">
        <w:rPr>
          <w:rFonts w:ascii="Verdana" w:eastAsia="Calibri" w:hAnsi="Verdana" w:cs="Verdana"/>
          <w:u w:val="single"/>
          <w:lang w:eastAsia="en-US"/>
        </w:rPr>
        <w:t>en els darrers 3 anys.</w:t>
      </w:r>
    </w:p>
    <w:p w14:paraId="47AADF11" w14:textId="77777777" w:rsidR="00FC6FC3" w:rsidRPr="003F2C33" w:rsidRDefault="00FC6FC3" w:rsidP="00FC6FC3">
      <w:pPr>
        <w:suppressAutoHyphens/>
        <w:overflowPunct/>
        <w:rPr>
          <w:rFonts w:ascii="Verdana" w:eastAsia="Calibri" w:hAnsi="Verdana" w:cs="Verdana"/>
          <w:b/>
          <w:bCs/>
          <w:lang w:eastAsia="en-US"/>
        </w:rPr>
      </w:pPr>
    </w:p>
    <w:p w14:paraId="013C6FC3" w14:textId="77777777" w:rsidR="00FC6FC3" w:rsidRPr="003F2C33" w:rsidRDefault="00FC6FC3" w:rsidP="00FC6FC3">
      <w:pPr>
        <w:suppressAutoHyphens/>
        <w:overflowPunct/>
        <w:rPr>
          <w:rFonts w:ascii="Verdana" w:eastAsia="Calibri" w:hAnsi="Verdana" w:cs="Verdana"/>
          <w:lang w:eastAsia="en-US"/>
        </w:rPr>
      </w:pPr>
      <w:r w:rsidRPr="003F2C33">
        <w:rPr>
          <w:rFonts w:ascii="Verdana" w:eastAsia="Calibri" w:hAnsi="Verdana" w:cs="Verdana"/>
          <w:lang w:eastAsia="en-US"/>
        </w:rPr>
        <w:t>Es valorarà l'experiència de la següent manera:</w:t>
      </w:r>
    </w:p>
    <w:p w14:paraId="0698447D" w14:textId="77777777" w:rsidR="00FC6FC3" w:rsidRPr="003F2C33" w:rsidRDefault="00FC6FC3" w:rsidP="00FC6FC3">
      <w:pPr>
        <w:suppressAutoHyphens/>
        <w:overflowPunct/>
        <w:rPr>
          <w:rFonts w:ascii="Verdana" w:eastAsia="Calibri" w:hAnsi="Verdana" w:cs="Verdana"/>
          <w:lang w:eastAsia="en-US"/>
        </w:rPr>
      </w:pPr>
    </w:p>
    <w:p w14:paraId="1A882F2E" w14:textId="77777777" w:rsidR="00FC6FC3" w:rsidRPr="003E7301" w:rsidRDefault="00FC6FC3" w:rsidP="00FC6FC3">
      <w:pPr>
        <w:pStyle w:val="Pargrafdellista"/>
        <w:numPr>
          <w:ilvl w:val="0"/>
          <w:numId w:val="31"/>
        </w:numPr>
        <w:tabs>
          <w:tab w:val="num" w:pos="720"/>
        </w:tabs>
        <w:overflowPunct/>
        <w:rPr>
          <w:rFonts w:ascii="Verdana" w:eastAsia="Calibri" w:hAnsi="Verdana" w:cs="Arial"/>
        </w:rPr>
      </w:pPr>
      <w:r w:rsidRPr="003E7301">
        <w:rPr>
          <w:rFonts w:ascii="Verdana" w:eastAsia="Calibri" w:hAnsi="Verdana" w:cs="Verdana"/>
        </w:rPr>
        <w:t>Serveis realitzats ≤ 5 serveis: 0 punts</w:t>
      </w:r>
    </w:p>
    <w:p w14:paraId="7586A66C" w14:textId="77777777" w:rsidR="00FC6FC3" w:rsidRPr="003E7301" w:rsidRDefault="00FC6FC3" w:rsidP="00FC6FC3">
      <w:pPr>
        <w:pStyle w:val="Pargrafdellista"/>
        <w:numPr>
          <w:ilvl w:val="0"/>
          <w:numId w:val="31"/>
        </w:numPr>
        <w:tabs>
          <w:tab w:val="num" w:pos="720"/>
        </w:tabs>
        <w:overflowPunct/>
        <w:rPr>
          <w:rFonts w:ascii="Verdana" w:eastAsia="Calibri" w:hAnsi="Verdana" w:cs="Arial"/>
        </w:rPr>
      </w:pPr>
      <w:r w:rsidRPr="003E7301">
        <w:rPr>
          <w:rFonts w:ascii="Verdana" w:eastAsia="Calibri" w:hAnsi="Verdana" w:cs="Verdana"/>
        </w:rPr>
        <w:t>Serveis realitzats &gt; 5 serveis: 5 punts</w:t>
      </w:r>
    </w:p>
    <w:p w14:paraId="49AB6C56" w14:textId="77777777" w:rsidR="00FC6FC3" w:rsidRPr="003E7301" w:rsidRDefault="00FC6FC3" w:rsidP="00FC6FC3">
      <w:pPr>
        <w:pStyle w:val="Pargrafdellista"/>
        <w:numPr>
          <w:ilvl w:val="0"/>
          <w:numId w:val="31"/>
        </w:numPr>
        <w:tabs>
          <w:tab w:val="num" w:pos="720"/>
        </w:tabs>
        <w:overflowPunct/>
        <w:rPr>
          <w:rFonts w:ascii="Verdana" w:eastAsia="Calibri" w:hAnsi="Verdana" w:cs="Arial"/>
        </w:rPr>
      </w:pPr>
      <w:r w:rsidRPr="003E7301">
        <w:rPr>
          <w:rFonts w:ascii="Verdana" w:eastAsia="Calibri" w:hAnsi="Verdana" w:cs="Verdana"/>
        </w:rPr>
        <w:t xml:space="preserve">Serveis realitzats &gt; 10 serveis: 10 punts </w:t>
      </w:r>
    </w:p>
    <w:p w14:paraId="5067E8E5" w14:textId="77777777" w:rsidR="00FC6FC3" w:rsidRPr="003E7301" w:rsidRDefault="00FC6FC3" w:rsidP="00FC6FC3">
      <w:pPr>
        <w:pStyle w:val="Pargrafdellista"/>
        <w:numPr>
          <w:ilvl w:val="0"/>
          <w:numId w:val="31"/>
        </w:numPr>
        <w:tabs>
          <w:tab w:val="num" w:pos="720"/>
        </w:tabs>
        <w:overflowPunct/>
        <w:rPr>
          <w:rFonts w:ascii="Verdana" w:eastAsia="Calibri" w:hAnsi="Verdana" w:cs="Arial"/>
        </w:rPr>
      </w:pPr>
      <w:r w:rsidRPr="003E7301">
        <w:rPr>
          <w:rFonts w:ascii="Verdana" w:eastAsia="Calibri" w:hAnsi="Verdana" w:cs="Verdana"/>
        </w:rPr>
        <w:t xml:space="preserve">Serveis realitzats &gt; 15 serveis: 15 punts </w:t>
      </w:r>
    </w:p>
    <w:p w14:paraId="3D5E883C" w14:textId="77777777" w:rsidR="00FC6FC3" w:rsidRPr="003F2C33" w:rsidRDefault="00FC6FC3" w:rsidP="00FC6FC3">
      <w:pPr>
        <w:overflowPunct/>
        <w:autoSpaceDE/>
        <w:autoSpaceDN/>
        <w:adjustRightInd/>
        <w:rPr>
          <w:rFonts w:ascii="Verdana" w:eastAsia="Calibri" w:hAnsi="Verdana" w:cs="Verdana"/>
          <w:b/>
          <w:bCs/>
          <w:lang w:eastAsia="en-US"/>
        </w:rPr>
      </w:pPr>
    </w:p>
    <w:p w14:paraId="4A4BFEE2" w14:textId="6E9D46FA" w:rsidR="00A941E5" w:rsidRPr="003F2C33" w:rsidRDefault="00FC6FC3" w:rsidP="00FC6FC3">
      <w:pPr>
        <w:overflowPunct/>
        <w:autoSpaceDE/>
        <w:autoSpaceDN/>
        <w:adjustRightInd/>
        <w:ind w:firstLine="170"/>
        <w:rPr>
          <w:rFonts w:ascii="Verdana" w:hAnsi="Verdana" w:cs="Verdana"/>
          <w:sz w:val="26"/>
          <w:szCs w:val="26"/>
          <w:lang w:eastAsia="en-US"/>
        </w:rPr>
      </w:pPr>
      <w:r w:rsidRPr="003F2C33">
        <w:rPr>
          <w:rFonts w:ascii="Verdana" w:eastAsia="Calibri" w:hAnsi="Verdana" w:cs="Verdana"/>
          <w:lang w:eastAsia="en-US"/>
        </w:rPr>
        <w:t xml:space="preserve">L'experiència haurà de ser acreditada mitjançant currículum vitae i carta de satisfacció d'almenys 2 clients. Haurà d'indicar-se la descripció del servei realitzat, any, client i persona de contacte. </w:t>
      </w:r>
      <w:r w:rsidRPr="003F2C33">
        <w:rPr>
          <w:rFonts w:ascii="Verdana" w:hAnsi="Verdana" w:cs="Arial"/>
          <w:u w:val="single"/>
          <w:lang w:eastAsia="zh-CN"/>
        </w:rPr>
        <w:t>En cas de no aportar-se el currículum o les cartes de satisfacció, aquest apartat es valorarà amb 0 punts.</w:t>
      </w:r>
    </w:p>
    <w:p w14:paraId="3DE9DC32" w14:textId="77777777" w:rsidR="006B4F67" w:rsidRPr="003F2C33" w:rsidRDefault="006B4F67" w:rsidP="006B4F67">
      <w:pPr>
        <w:suppressAutoHyphens/>
        <w:overflowPunct/>
        <w:autoSpaceDE/>
        <w:autoSpaceDN/>
        <w:adjustRightInd/>
        <w:spacing w:line="276" w:lineRule="auto"/>
        <w:contextualSpacing/>
        <w:rPr>
          <w:rFonts w:ascii="Verdana" w:eastAsia="Calibri" w:hAnsi="Verdana"/>
          <w:szCs w:val="22"/>
          <w:u w:val="single"/>
          <w:lang w:eastAsia="zh-CN"/>
        </w:rPr>
      </w:pPr>
      <w:r w:rsidRPr="003F2C33">
        <w:rPr>
          <w:rFonts w:ascii="Verdana" w:eastAsia="Calibri" w:hAnsi="Verdana"/>
          <w:szCs w:val="22"/>
          <w:u w:val="single"/>
          <w:lang w:eastAsia="zh-CN"/>
        </w:rPr>
        <w:t>Justificació dels criteris d’adjudicació escollits:</w:t>
      </w:r>
    </w:p>
    <w:p w14:paraId="4FB1371D" w14:textId="77777777" w:rsidR="006B4F67" w:rsidRPr="003F2C33" w:rsidRDefault="006B4F67" w:rsidP="006B4F67">
      <w:pPr>
        <w:suppressAutoHyphens/>
        <w:overflowPunct/>
        <w:autoSpaceDE/>
        <w:autoSpaceDN/>
        <w:adjustRightInd/>
        <w:spacing w:line="276" w:lineRule="auto"/>
        <w:contextualSpacing/>
        <w:rPr>
          <w:rFonts w:ascii="Verdana" w:eastAsia="Calibri" w:hAnsi="Verdana"/>
          <w:szCs w:val="22"/>
          <w:lang w:eastAsia="zh-CN"/>
        </w:rPr>
      </w:pPr>
    </w:p>
    <w:p w14:paraId="5C9C4247" w14:textId="77777777" w:rsidR="006B4F67" w:rsidRPr="003F2C33" w:rsidRDefault="006B4F67" w:rsidP="006B4F67">
      <w:pPr>
        <w:suppressAutoHyphens/>
        <w:overflowPunct/>
        <w:autoSpaceDE/>
        <w:autoSpaceDN/>
        <w:adjustRightInd/>
        <w:spacing w:line="276" w:lineRule="auto"/>
        <w:contextualSpacing/>
        <w:rPr>
          <w:rFonts w:ascii="Verdana" w:eastAsia="Calibri" w:hAnsi="Verdana"/>
          <w:color w:val="FF0000"/>
          <w:szCs w:val="22"/>
          <w:lang w:eastAsia="zh-CN"/>
        </w:rPr>
      </w:pPr>
      <w:bookmarkStart w:id="0" w:name="_Hlk158635887"/>
      <w:r w:rsidRPr="003F2C33">
        <w:rPr>
          <w:rFonts w:ascii="Verdana" w:eastAsia="Calibri" w:hAnsi="Verdana"/>
          <w:szCs w:val="22"/>
          <w:lang w:eastAsia="zh-CN"/>
        </w:rPr>
        <w:t xml:space="preserve">Criteri 1: L’oferta econòmica, sense en principi superar valors anormals, és un criteri bàsic per aconseguir una millor eficiència en la gestió del pressupost públic. </w:t>
      </w:r>
    </w:p>
    <w:p w14:paraId="71A78976" w14:textId="77777777" w:rsidR="006B4F67" w:rsidRPr="003F2C33" w:rsidRDefault="006B4F67" w:rsidP="006B4F67">
      <w:pPr>
        <w:suppressAutoHyphens/>
        <w:overflowPunct/>
        <w:autoSpaceDE/>
        <w:autoSpaceDN/>
        <w:adjustRightInd/>
        <w:spacing w:line="276" w:lineRule="auto"/>
        <w:contextualSpacing/>
        <w:rPr>
          <w:rFonts w:ascii="Verdana" w:eastAsia="Calibri" w:hAnsi="Verdana"/>
          <w:color w:val="FF0000"/>
          <w:szCs w:val="22"/>
          <w:lang w:eastAsia="zh-CN"/>
        </w:rPr>
      </w:pPr>
    </w:p>
    <w:p w14:paraId="435174BE" w14:textId="77777777" w:rsidR="006B4F67" w:rsidRPr="003F2C33" w:rsidRDefault="006B4F67" w:rsidP="006B4F67">
      <w:pPr>
        <w:suppressAutoHyphens/>
        <w:overflowPunct/>
        <w:autoSpaceDE/>
        <w:autoSpaceDN/>
        <w:adjustRightInd/>
        <w:spacing w:line="276" w:lineRule="auto"/>
        <w:contextualSpacing/>
        <w:rPr>
          <w:rFonts w:ascii="Verdana" w:eastAsia="Calibri" w:hAnsi="Verdana"/>
          <w:lang w:eastAsia="zh-CN"/>
        </w:rPr>
      </w:pPr>
      <w:r w:rsidRPr="003F2C33">
        <w:rPr>
          <w:rFonts w:ascii="Verdana" w:eastAsia="Calibri" w:hAnsi="Verdana"/>
          <w:szCs w:val="22"/>
          <w:lang w:eastAsia="zh-CN"/>
        </w:rPr>
        <w:t xml:space="preserve">Criteri 2.1 i 2.2: </w:t>
      </w:r>
      <w:r w:rsidRPr="003F2C33">
        <w:rPr>
          <w:rFonts w:ascii="Verdana" w:eastAsia="Calibri" w:hAnsi="Verdana"/>
          <w:lang w:eastAsia="zh-CN"/>
        </w:rPr>
        <w:t xml:space="preserve">La millora en el termini de resposta i termini de resolució d’incidències és considera positiva per als interessos de TERSA, sempre que es mantinguin les condicions òptiques d'execució del contracte. Els termes establerts i les possibles millores es consideren proporcionals i assumibles per part dels licitadors, </w:t>
      </w:r>
      <w:r w:rsidRPr="003F2C33">
        <w:rPr>
          <w:rFonts w:ascii="Verdana" w:eastAsia="Calibri" w:hAnsi="Verdana"/>
          <w:lang w:eastAsia="zh-CN"/>
        </w:rPr>
        <w:lastRenderedPageBreak/>
        <w:t>aportant beneficis a TERSA disposant del servei contractat en un termini inferior de temps de l'inicialment proposat.</w:t>
      </w:r>
    </w:p>
    <w:p w14:paraId="26F8870C" w14:textId="77777777" w:rsidR="006B4F67" w:rsidRPr="003F2C33" w:rsidRDefault="006B4F67" w:rsidP="006B4F67">
      <w:pPr>
        <w:suppressAutoHyphens/>
        <w:overflowPunct/>
        <w:autoSpaceDE/>
        <w:autoSpaceDN/>
        <w:adjustRightInd/>
        <w:spacing w:line="276" w:lineRule="auto"/>
        <w:contextualSpacing/>
        <w:rPr>
          <w:rFonts w:ascii="Verdana" w:eastAsia="Calibri" w:hAnsi="Verdana"/>
          <w:szCs w:val="22"/>
          <w:lang w:eastAsia="zh-CN"/>
        </w:rPr>
      </w:pPr>
    </w:p>
    <w:p w14:paraId="2761B206" w14:textId="77777777" w:rsidR="006B4F67" w:rsidRPr="003F2C33" w:rsidRDefault="006B4F67" w:rsidP="006B4F67">
      <w:pPr>
        <w:suppressAutoHyphens/>
        <w:overflowPunct/>
        <w:autoSpaceDE/>
        <w:autoSpaceDN/>
        <w:adjustRightInd/>
        <w:spacing w:line="276" w:lineRule="auto"/>
        <w:contextualSpacing/>
        <w:rPr>
          <w:rFonts w:ascii="Verdana" w:eastAsia="Calibri" w:hAnsi="Verdana"/>
          <w:szCs w:val="22"/>
          <w:lang w:eastAsia="zh-CN"/>
        </w:rPr>
      </w:pPr>
      <w:r w:rsidRPr="003F2C33">
        <w:rPr>
          <w:rFonts w:ascii="Verdana" w:eastAsia="Calibri" w:hAnsi="Verdana"/>
          <w:szCs w:val="22"/>
          <w:lang w:eastAsia="zh-CN"/>
        </w:rPr>
        <w:t>Criteri 2.3:</w:t>
      </w:r>
      <w:r w:rsidRPr="003F2C33">
        <w:rPr>
          <w:rFonts w:ascii="Verdana" w:eastAsia="Calibri" w:hAnsi="Verdana"/>
          <w:color w:val="FF0000"/>
          <w:szCs w:val="22"/>
          <w:lang w:eastAsia="zh-CN"/>
        </w:rPr>
        <w:t xml:space="preserve"> </w:t>
      </w:r>
      <w:bookmarkEnd w:id="0"/>
      <w:r w:rsidRPr="003F2C33">
        <w:rPr>
          <w:rFonts w:ascii="Verdana" w:eastAsia="Calibri" w:hAnsi="Verdana"/>
          <w:szCs w:val="22"/>
          <w:lang w:eastAsia="zh-CN"/>
        </w:rPr>
        <w:t>L'experiència professional del responsable tècnic garanteix que els candidats estiguin preparats per enfrontar el servei, contribuint així a una gestió més efectiva.</w:t>
      </w:r>
    </w:p>
    <w:p w14:paraId="42B476B4" w14:textId="77777777" w:rsidR="006B4F67" w:rsidRPr="003F2C33" w:rsidRDefault="006B4F67" w:rsidP="00A941E5">
      <w:pPr>
        <w:overflowPunct/>
        <w:autoSpaceDE/>
        <w:autoSpaceDN/>
        <w:adjustRightInd/>
        <w:rPr>
          <w:rFonts w:ascii="Verdana" w:eastAsia="Verdana" w:hAnsi="Verdana" w:cs="Verdana"/>
          <w:spacing w:val="1"/>
          <w:lang w:eastAsia="en-US"/>
        </w:rPr>
      </w:pPr>
    </w:p>
    <w:p w14:paraId="607DF83F" w14:textId="15BB04D1" w:rsidR="00A941E5" w:rsidRPr="003F2C33" w:rsidRDefault="00A941E5" w:rsidP="00A941E5">
      <w:pPr>
        <w:overflowPunct/>
        <w:autoSpaceDE/>
        <w:autoSpaceDN/>
        <w:adjustRightInd/>
        <w:rPr>
          <w:rFonts w:ascii="Verdana" w:eastAsia="Verdana" w:hAnsi="Verdana" w:cs="Verdana"/>
          <w:lang w:eastAsia="en-US"/>
        </w:rPr>
      </w:pPr>
      <w:r w:rsidRPr="003F2C33">
        <w:rPr>
          <w:rFonts w:ascii="Verdana" w:eastAsia="Verdana" w:hAnsi="Verdana" w:cs="Verdana"/>
          <w:spacing w:val="1"/>
          <w:lang w:eastAsia="en-US"/>
        </w:rPr>
        <w:t>Es consideren vinculats a l’objecte contractual, 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5BA9620D" w14:textId="77777777" w:rsidR="00A941E5" w:rsidRPr="003F2C33" w:rsidRDefault="00A941E5" w:rsidP="00A941E5">
      <w:pPr>
        <w:overflowPunct/>
        <w:autoSpaceDE/>
        <w:autoSpaceDN/>
        <w:adjustRightInd/>
        <w:ind w:firstLine="170"/>
        <w:rPr>
          <w:rFonts w:ascii="Verdana" w:hAnsi="Verdana" w:cs="Verdana"/>
          <w:sz w:val="26"/>
          <w:szCs w:val="26"/>
          <w:lang w:eastAsia="en-US"/>
        </w:rPr>
      </w:pPr>
    </w:p>
    <w:p w14:paraId="0C236C69" w14:textId="77777777" w:rsidR="00A941E5" w:rsidRPr="003F2C33" w:rsidRDefault="00A941E5" w:rsidP="00A941E5">
      <w:pPr>
        <w:overflowPunct/>
        <w:autoSpaceDE/>
        <w:autoSpaceDN/>
        <w:adjustRightInd/>
        <w:rPr>
          <w:rFonts w:ascii="Verdana" w:eastAsia="Verdana" w:hAnsi="Verdana" w:cs="Verdana"/>
          <w:lang w:eastAsia="en-US"/>
        </w:rPr>
      </w:pPr>
      <w:r w:rsidRPr="003F2C33">
        <w:rPr>
          <w:rFonts w:ascii="Verdana" w:eastAsia="Verdana" w:hAnsi="Verdana" w:cs="Verdana"/>
          <w:spacing w:val="1"/>
          <w:lang w:eastAsia="en-US"/>
        </w:rPr>
        <w:t>Els criteris s’han establert atenent a una millor relació cost eficàcia del servei, i una millor relació qualitat preu. Els criteris es consideren directament vinculats a l’objecte contractual, tal i com es justifica a continuació.</w:t>
      </w:r>
    </w:p>
    <w:p w14:paraId="4602A9E6" w14:textId="77777777" w:rsidR="00A941E5" w:rsidRPr="003F2C33" w:rsidRDefault="00A941E5" w:rsidP="00A941E5">
      <w:pPr>
        <w:overflowPunct/>
        <w:autoSpaceDE/>
        <w:autoSpaceDN/>
        <w:adjustRightInd/>
        <w:ind w:firstLine="170"/>
        <w:rPr>
          <w:rFonts w:ascii="Verdana" w:hAnsi="Verdana" w:cs="Verdana"/>
          <w:sz w:val="26"/>
          <w:szCs w:val="26"/>
          <w:lang w:eastAsia="en-US"/>
        </w:rPr>
      </w:pPr>
    </w:p>
    <w:p w14:paraId="22967797" w14:textId="6F3CA768" w:rsidR="00821001" w:rsidRPr="005159C6" w:rsidRDefault="00A941E5" w:rsidP="00A941E5">
      <w:r w:rsidRPr="003F2C33">
        <w:rPr>
          <w:rFonts w:ascii="Verdana" w:eastAsia="Verdana" w:hAnsi="Verdana" w:cs="Verdana"/>
          <w:spacing w:val="1"/>
          <w:lang w:eastAsia="en-US"/>
        </w:rPr>
        <w:t>En cas d'empat, s’aplicarà l'establert a l'article 147 de la LCSP.</w:t>
      </w:r>
    </w:p>
    <w:sectPr w:rsidR="00821001" w:rsidRPr="005159C6" w:rsidSect="00BC7903">
      <w:headerReference w:type="default" r:id="rId11"/>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F6C75" w14:textId="77777777" w:rsidR="00881792" w:rsidRPr="003F2C33" w:rsidRDefault="00881792" w:rsidP="00821001">
      <w:r w:rsidRPr="003F2C33">
        <w:separator/>
      </w:r>
    </w:p>
  </w:endnote>
  <w:endnote w:type="continuationSeparator" w:id="0">
    <w:p w14:paraId="3121828B" w14:textId="77777777" w:rsidR="00881792" w:rsidRPr="003F2C33" w:rsidRDefault="00881792" w:rsidP="00821001">
      <w:r w:rsidRPr="003F2C33">
        <w:continuationSeparator/>
      </w:r>
    </w:p>
  </w:endnote>
  <w:endnote w:type="continuationNotice" w:id="1">
    <w:p w14:paraId="409BE925" w14:textId="77777777" w:rsidR="00881792" w:rsidRPr="003F2C33" w:rsidRDefault="008817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FAFF6" w14:textId="77777777" w:rsidR="00881792" w:rsidRPr="003F2C33" w:rsidRDefault="00881792" w:rsidP="00821001">
      <w:r w:rsidRPr="003F2C33">
        <w:separator/>
      </w:r>
    </w:p>
  </w:footnote>
  <w:footnote w:type="continuationSeparator" w:id="0">
    <w:p w14:paraId="0202C933" w14:textId="77777777" w:rsidR="00881792" w:rsidRPr="003F2C33" w:rsidRDefault="00881792" w:rsidP="00821001">
      <w:r w:rsidRPr="003F2C33">
        <w:continuationSeparator/>
      </w:r>
    </w:p>
  </w:footnote>
  <w:footnote w:type="continuationNotice" w:id="1">
    <w:p w14:paraId="0D66BFF3" w14:textId="77777777" w:rsidR="00881792" w:rsidRPr="003F2C33" w:rsidRDefault="008817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4CC0" w14:textId="2624622C" w:rsidR="00821001" w:rsidRPr="003F2C33" w:rsidRDefault="00821001">
    <w:pPr>
      <w:pStyle w:val="Capalera"/>
    </w:pPr>
    <w:r w:rsidRPr="003F2C33">
      <w:rPr>
        <w:rFonts w:ascii="Bookman Old Style" w:hAnsi="Bookman Old Style"/>
        <w:i/>
        <w:noProof/>
      </w:rPr>
      <w:drawing>
        <wp:anchor distT="0" distB="0" distL="114300" distR="114300" simplePos="0" relativeHeight="251656192" behindDoc="0" locked="0" layoutInCell="1" allowOverlap="1" wp14:anchorId="004599B3" wp14:editId="17CB0406">
          <wp:simplePos x="0" y="0"/>
          <wp:positionH relativeFrom="margin">
            <wp:align>center</wp:align>
          </wp:positionH>
          <wp:positionV relativeFrom="paragraph">
            <wp:posOffset>464820</wp:posOffset>
          </wp:positionV>
          <wp:extent cx="906780" cy="182880"/>
          <wp:effectExtent l="0" t="0" r="7620" b="7620"/>
          <wp:wrapSquare wrapText="bothSides"/>
          <wp:docPr id="2141034993" name="Imagen 214103499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2"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3" w15:restartNumberingAfterBreak="0">
    <w:nsid w:val="0000001E"/>
    <w:multiLevelType w:val="multilevel"/>
    <w:tmpl w:val="596E69C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E8319F"/>
    <w:multiLevelType w:val="hybridMultilevel"/>
    <w:tmpl w:val="478C3544"/>
    <w:lvl w:ilvl="0" w:tplc="033A1B5E">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E863670"/>
    <w:multiLevelType w:val="hybridMultilevel"/>
    <w:tmpl w:val="DCBA619A"/>
    <w:lvl w:ilvl="0" w:tplc="D4F8CC94">
      <w:start w:val="1"/>
      <w:numFmt w:val="bullet"/>
      <w:lvlText w:val="-"/>
      <w:lvlJc w:val="left"/>
      <w:pPr>
        <w:ind w:left="1352" w:hanging="360"/>
      </w:pPr>
      <w:rPr>
        <w:rFonts w:ascii="Bookman Old Style" w:eastAsia="Times New Roman" w:hAnsi="Bookman Old Style" w:cs="Times New Roman"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9" w15:restartNumberingAfterBreak="0">
    <w:nsid w:val="21100A91"/>
    <w:multiLevelType w:val="multilevel"/>
    <w:tmpl w:val="2BF2673A"/>
    <w:lvl w:ilvl="0">
      <w:start w:val="1"/>
      <w:numFmt w:val="decimal"/>
      <w:lvlText w:val="%1."/>
      <w:lvlJc w:val="left"/>
      <w:pPr>
        <w:ind w:left="1069" w:hanging="360"/>
      </w:pPr>
      <w:rPr>
        <w:rFonts w:hint="default"/>
        <w:b/>
        <w:bCs/>
      </w:rPr>
    </w:lvl>
    <w:lvl w:ilvl="1">
      <w:start w:val="1"/>
      <w:numFmt w:val="decimal"/>
      <w:isLgl/>
      <w:lvlText w:val="%1.%2"/>
      <w:lvlJc w:val="left"/>
      <w:pPr>
        <w:ind w:left="1429" w:hanging="720"/>
      </w:pPr>
      <w:rPr>
        <w:rFonts w:hint="default"/>
        <w:b/>
        <w:bCs/>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10"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1"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2A4E38C3"/>
    <w:multiLevelType w:val="hybridMultilevel"/>
    <w:tmpl w:val="20C80EE6"/>
    <w:lvl w:ilvl="0" w:tplc="6FBAB9C4">
      <w:start w:val="3"/>
      <w:numFmt w:val="bullet"/>
      <w:lvlText w:val="-"/>
      <w:lvlJc w:val="left"/>
      <w:pPr>
        <w:ind w:left="720" w:hanging="360"/>
      </w:pPr>
      <w:rPr>
        <w:rFonts w:ascii="Verdana" w:eastAsia="Verdana"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CAB5647"/>
    <w:multiLevelType w:val="hybridMultilevel"/>
    <w:tmpl w:val="32EAC91A"/>
    <w:lvl w:ilvl="0" w:tplc="85EE8D62">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8821DEA"/>
    <w:multiLevelType w:val="hybridMultilevel"/>
    <w:tmpl w:val="8488BB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11E4C26"/>
    <w:multiLevelType w:val="multilevel"/>
    <w:tmpl w:val="2BF2673A"/>
    <w:lvl w:ilvl="0">
      <w:start w:val="1"/>
      <w:numFmt w:val="decimal"/>
      <w:lvlText w:val="%1."/>
      <w:lvlJc w:val="left"/>
      <w:pPr>
        <w:ind w:left="1069" w:hanging="360"/>
      </w:pPr>
      <w:rPr>
        <w:rFonts w:hint="default"/>
        <w:b/>
        <w:bCs/>
      </w:rPr>
    </w:lvl>
    <w:lvl w:ilvl="1">
      <w:start w:val="1"/>
      <w:numFmt w:val="decimal"/>
      <w:isLgl/>
      <w:lvlText w:val="%1.%2"/>
      <w:lvlJc w:val="left"/>
      <w:pPr>
        <w:ind w:left="1429" w:hanging="720"/>
      </w:pPr>
      <w:rPr>
        <w:rFonts w:hint="default"/>
        <w:b/>
        <w:bCs/>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22"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46B014F2"/>
    <w:multiLevelType w:val="hybridMultilevel"/>
    <w:tmpl w:val="74B85A30"/>
    <w:lvl w:ilvl="0" w:tplc="76EA93B8">
      <w:start w:val="1"/>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BE1F37"/>
    <w:multiLevelType w:val="hybridMultilevel"/>
    <w:tmpl w:val="C144CE30"/>
    <w:lvl w:ilvl="0" w:tplc="ECB20DC0">
      <w:start w:val="3"/>
      <w:numFmt w:val="bullet"/>
      <w:lvlText w:val="-"/>
      <w:lvlJc w:val="left"/>
      <w:pPr>
        <w:ind w:left="720" w:hanging="360"/>
      </w:pPr>
      <w:rPr>
        <w:rFonts w:ascii="Verdana" w:eastAsia="Bookman Old Style" w:hAnsi="Verdana" w:cs="Bookman Old Style"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F2E5C65"/>
    <w:multiLevelType w:val="hybridMultilevel"/>
    <w:tmpl w:val="2050DF68"/>
    <w:lvl w:ilvl="0" w:tplc="BDD295F4">
      <w:start w:val="14"/>
      <w:numFmt w:val="bullet"/>
      <w:lvlText w:val=""/>
      <w:lvlJc w:val="left"/>
      <w:pPr>
        <w:ind w:left="700" w:hanging="360"/>
      </w:pPr>
      <w:rPr>
        <w:rFonts w:ascii="Symbol" w:eastAsia="Verdana" w:hAnsi="Symbol" w:cs="Verdana" w:hint="default"/>
      </w:rPr>
    </w:lvl>
    <w:lvl w:ilvl="1" w:tplc="04030003" w:tentative="1">
      <w:start w:val="1"/>
      <w:numFmt w:val="bullet"/>
      <w:lvlText w:val="o"/>
      <w:lvlJc w:val="left"/>
      <w:pPr>
        <w:ind w:left="1420" w:hanging="360"/>
      </w:pPr>
      <w:rPr>
        <w:rFonts w:ascii="Courier New" w:hAnsi="Courier New" w:cs="Courier New" w:hint="default"/>
      </w:rPr>
    </w:lvl>
    <w:lvl w:ilvl="2" w:tplc="04030005" w:tentative="1">
      <w:start w:val="1"/>
      <w:numFmt w:val="bullet"/>
      <w:lvlText w:val=""/>
      <w:lvlJc w:val="left"/>
      <w:pPr>
        <w:ind w:left="2140" w:hanging="360"/>
      </w:pPr>
      <w:rPr>
        <w:rFonts w:ascii="Wingdings" w:hAnsi="Wingdings" w:hint="default"/>
      </w:rPr>
    </w:lvl>
    <w:lvl w:ilvl="3" w:tplc="04030001" w:tentative="1">
      <w:start w:val="1"/>
      <w:numFmt w:val="bullet"/>
      <w:lvlText w:val=""/>
      <w:lvlJc w:val="left"/>
      <w:pPr>
        <w:ind w:left="2860" w:hanging="360"/>
      </w:pPr>
      <w:rPr>
        <w:rFonts w:ascii="Symbol" w:hAnsi="Symbol" w:hint="default"/>
      </w:rPr>
    </w:lvl>
    <w:lvl w:ilvl="4" w:tplc="04030003" w:tentative="1">
      <w:start w:val="1"/>
      <w:numFmt w:val="bullet"/>
      <w:lvlText w:val="o"/>
      <w:lvlJc w:val="left"/>
      <w:pPr>
        <w:ind w:left="3580" w:hanging="360"/>
      </w:pPr>
      <w:rPr>
        <w:rFonts w:ascii="Courier New" w:hAnsi="Courier New" w:cs="Courier New" w:hint="default"/>
      </w:rPr>
    </w:lvl>
    <w:lvl w:ilvl="5" w:tplc="04030005" w:tentative="1">
      <w:start w:val="1"/>
      <w:numFmt w:val="bullet"/>
      <w:lvlText w:val=""/>
      <w:lvlJc w:val="left"/>
      <w:pPr>
        <w:ind w:left="4300" w:hanging="360"/>
      </w:pPr>
      <w:rPr>
        <w:rFonts w:ascii="Wingdings" w:hAnsi="Wingdings" w:hint="default"/>
      </w:rPr>
    </w:lvl>
    <w:lvl w:ilvl="6" w:tplc="04030001" w:tentative="1">
      <w:start w:val="1"/>
      <w:numFmt w:val="bullet"/>
      <w:lvlText w:val=""/>
      <w:lvlJc w:val="left"/>
      <w:pPr>
        <w:ind w:left="5020" w:hanging="360"/>
      </w:pPr>
      <w:rPr>
        <w:rFonts w:ascii="Symbol" w:hAnsi="Symbol" w:hint="default"/>
      </w:rPr>
    </w:lvl>
    <w:lvl w:ilvl="7" w:tplc="04030003" w:tentative="1">
      <w:start w:val="1"/>
      <w:numFmt w:val="bullet"/>
      <w:lvlText w:val="o"/>
      <w:lvlJc w:val="left"/>
      <w:pPr>
        <w:ind w:left="5740" w:hanging="360"/>
      </w:pPr>
      <w:rPr>
        <w:rFonts w:ascii="Courier New" w:hAnsi="Courier New" w:cs="Courier New" w:hint="default"/>
      </w:rPr>
    </w:lvl>
    <w:lvl w:ilvl="8" w:tplc="04030005" w:tentative="1">
      <w:start w:val="1"/>
      <w:numFmt w:val="bullet"/>
      <w:lvlText w:val=""/>
      <w:lvlJc w:val="left"/>
      <w:pPr>
        <w:ind w:left="6460" w:hanging="360"/>
      </w:pPr>
      <w:rPr>
        <w:rFonts w:ascii="Wingdings" w:hAnsi="Wingdings" w:hint="default"/>
      </w:rPr>
    </w:lvl>
  </w:abstractNum>
  <w:abstractNum w:abstractNumId="27" w15:restartNumberingAfterBreak="0">
    <w:nsid w:val="501A4AF0"/>
    <w:multiLevelType w:val="hybridMultilevel"/>
    <w:tmpl w:val="CE16D8B8"/>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8" w15:restartNumberingAfterBreak="0">
    <w:nsid w:val="5E192F01"/>
    <w:multiLevelType w:val="hybridMultilevel"/>
    <w:tmpl w:val="69708B7E"/>
    <w:lvl w:ilvl="0" w:tplc="5DD63B6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0BE2DFA"/>
    <w:multiLevelType w:val="multilevel"/>
    <w:tmpl w:val="2BF2673A"/>
    <w:lvl w:ilvl="0">
      <w:start w:val="1"/>
      <w:numFmt w:val="decimal"/>
      <w:lvlText w:val="%1."/>
      <w:lvlJc w:val="left"/>
      <w:pPr>
        <w:ind w:left="1069" w:hanging="360"/>
      </w:pPr>
      <w:rPr>
        <w:rFonts w:hint="default"/>
        <w:b/>
        <w:bCs/>
      </w:rPr>
    </w:lvl>
    <w:lvl w:ilvl="1">
      <w:start w:val="1"/>
      <w:numFmt w:val="decimal"/>
      <w:isLgl/>
      <w:lvlText w:val="%1.%2"/>
      <w:lvlJc w:val="left"/>
      <w:pPr>
        <w:ind w:left="1429" w:hanging="720"/>
      </w:pPr>
      <w:rPr>
        <w:rFonts w:hint="default"/>
        <w:b/>
        <w:bCs/>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30"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1" w15:restartNumberingAfterBreak="0">
    <w:nsid w:val="69B336C3"/>
    <w:multiLevelType w:val="hybridMultilevel"/>
    <w:tmpl w:val="160C2744"/>
    <w:lvl w:ilvl="0" w:tplc="9C700362">
      <w:start w:val="29"/>
      <w:numFmt w:val="bullet"/>
      <w:lvlText w:val=""/>
      <w:lvlJc w:val="left"/>
      <w:pPr>
        <w:ind w:left="720" w:hanging="360"/>
      </w:pPr>
      <w:rPr>
        <w:rFonts w:ascii="Symbol" w:eastAsia="Verdana" w:hAnsi="Symbol"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9E825D1"/>
    <w:multiLevelType w:val="multilevel"/>
    <w:tmpl w:val="11D6974A"/>
    <w:styleLink w:val="WWOutlineListStyle4"/>
    <w:lvl w:ilvl="0">
      <w:start w:val="1"/>
      <w:numFmt w:val="decimal"/>
      <w:pStyle w:val="Ttol1"/>
      <w:lvlText w:val="%1."/>
      <w:lvlJc w:val="left"/>
      <w:pPr>
        <w:ind w:left="720" w:hanging="720"/>
      </w:pPr>
    </w:lvl>
    <w:lvl w:ilvl="1">
      <w:start w:val="1"/>
      <w:numFmt w:val="decimal"/>
      <w:pStyle w:val="Ttol2"/>
      <w:lvlText w:val="%2."/>
      <w:lvlJc w:val="left"/>
      <w:pPr>
        <w:ind w:left="1440" w:hanging="720"/>
      </w:pPr>
    </w:lvl>
    <w:lvl w:ilvl="2">
      <w:start w:val="1"/>
      <w:numFmt w:val="decimal"/>
      <w:pStyle w:val="Ttol3"/>
      <w:lvlText w:val="%3."/>
      <w:lvlJc w:val="left"/>
      <w:pPr>
        <w:ind w:left="2160" w:hanging="720"/>
      </w:pPr>
    </w:lvl>
    <w:lvl w:ilvl="3">
      <w:start w:val="1"/>
      <w:numFmt w:val="decimal"/>
      <w:pStyle w:val="Ttol4"/>
      <w:lvlText w:val="%4."/>
      <w:lvlJc w:val="left"/>
      <w:pPr>
        <w:ind w:left="2880" w:hanging="720"/>
      </w:pPr>
    </w:lvl>
    <w:lvl w:ilvl="4">
      <w:start w:val="1"/>
      <w:numFmt w:val="decimal"/>
      <w:pStyle w:val="Ttol5"/>
      <w:lvlText w:val="%5."/>
      <w:lvlJc w:val="left"/>
      <w:pPr>
        <w:ind w:left="3600" w:hanging="720"/>
      </w:pPr>
    </w:lvl>
    <w:lvl w:ilvl="5">
      <w:start w:val="1"/>
      <w:numFmt w:val="decimal"/>
      <w:pStyle w:val="Ttol6"/>
      <w:lvlText w:val="%6."/>
      <w:lvlJc w:val="left"/>
      <w:pPr>
        <w:ind w:left="4320" w:hanging="720"/>
      </w:pPr>
    </w:lvl>
    <w:lvl w:ilvl="6">
      <w:start w:val="1"/>
      <w:numFmt w:val="decimal"/>
      <w:pStyle w:val="Ttol7"/>
      <w:lvlText w:val="%7."/>
      <w:lvlJc w:val="left"/>
      <w:pPr>
        <w:ind w:left="5040" w:hanging="720"/>
      </w:pPr>
    </w:lvl>
    <w:lvl w:ilvl="7">
      <w:start w:val="1"/>
      <w:numFmt w:val="decimal"/>
      <w:pStyle w:val="Ttol8"/>
      <w:lvlText w:val="%8."/>
      <w:lvlJc w:val="left"/>
      <w:pPr>
        <w:ind w:left="5760" w:hanging="720"/>
      </w:pPr>
    </w:lvl>
    <w:lvl w:ilvl="8">
      <w:start w:val="1"/>
      <w:numFmt w:val="decimal"/>
      <w:pStyle w:val="Ttol9"/>
      <w:lvlText w:val="%9."/>
      <w:lvlJc w:val="left"/>
      <w:pPr>
        <w:ind w:left="6480" w:hanging="720"/>
      </w:pPr>
    </w:lvl>
  </w:abstractNum>
  <w:abstractNum w:abstractNumId="33" w15:restartNumberingAfterBreak="0">
    <w:nsid w:val="708B5BC9"/>
    <w:multiLevelType w:val="hybridMultilevel"/>
    <w:tmpl w:val="F4FAD2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32"/>
  </w:num>
  <w:num w:numId="2" w16cid:durableId="28992893">
    <w:abstractNumId w:val="0"/>
  </w:num>
  <w:num w:numId="3" w16cid:durableId="13120576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27"/>
  </w:num>
  <w:num w:numId="5" w16cid:durableId="476849412">
    <w:abstractNumId w:val="34"/>
  </w:num>
  <w:num w:numId="6" w16cid:durableId="1667511285">
    <w:abstractNumId w:val="4"/>
  </w:num>
  <w:num w:numId="7" w16cid:durableId="776296806">
    <w:abstractNumId w:val="5"/>
  </w:num>
  <w:num w:numId="8" w16cid:durableId="1911495777">
    <w:abstractNumId w:val="30"/>
  </w:num>
  <w:num w:numId="9" w16cid:durableId="7586766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579868">
    <w:abstractNumId w:val="11"/>
  </w:num>
  <w:num w:numId="12" w16cid:durableId="2000572206">
    <w:abstractNumId w:val="12"/>
  </w:num>
  <w:num w:numId="13" w16cid:durableId="1342926865">
    <w:abstractNumId w:val="14"/>
  </w:num>
  <w:num w:numId="14" w16cid:durableId="1454254366">
    <w:abstractNumId w:val="16"/>
  </w:num>
  <w:num w:numId="15" w16cid:durableId="335154518">
    <w:abstractNumId w:val="25"/>
  </w:num>
  <w:num w:numId="16" w16cid:durableId="1875576902">
    <w:abstractNumId w:val="20"/>
  </w:num>
  <w:num w:numId="17" w16cid:durableId="658078197">
    <w:abstractNumId w:val="19"/>
  </w:num>
  <w:num w:numId="18" w16cid:durableId="1304118527">
    <w:abstractNumId w:val="6"/>
  </w:num>
  <w:num w:numId="19" w16cid:durableId="303702578">
    <w:abstractNumId w:val="15"/>
  </w:num>
  <w:num w:numId="20" w16cid:durableId="1352560799">
    <w:abstractNumId w:val="2"/>
  </w:num>
  <w:num w:numId="21" w16cid:durableId="1649819589">
    <w:abstractNumId w:val="23"/>
  </w:num>
  <w:num w:numId="22" w16cid:durableId="726270701">
    <w:abstractNumId w:val="26"/>
  </w:num>
  <w:num w:numId="23" w16cid:durableId="515577296">
    <w:abstractNumId w:val="24"/>
  </w:num>
  <w:num w:numId="24" w16cid:durableId="915701482">
    <w:abstractNumId w:val="13"/>
  </w:num>
  <w:num w:numId="25" w16cid:durableId="1998876814">
    <w:abstractNumId w:val="28"/>
  </w:num>
  <w:num w:numId="26" w16cid:durableId="1034772354">
    <w:abstractNumId w:val="31"/>
  </w:num>
  <w:num w:numId="27" w16cid:durableId="700202301">
    <w:abstractNumId w:val="17"/>
  </w:num>
  <w:num w:numId="28" w16cid:durableId="688683892">
    <w:abstractNumId w:val="9"/>
  </w:num>
  <w:num w:numId="29" w16cid:durableId="2133473810">
    <w:abstractNumId w:val="29"/>
  </w:num>
  <w:num w:numId="30" w16cid:durableId="1572960521">
    <w:abstractNumId w:val="8"/>
  </w:num>
  <w:num w:numId="31" w16cid:durableId="1968318228">
    <w:abstractNumId w:val="33"/>
  </w:num>
  <w:num w:numId="32" w16cid:durableId="636954678">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324C"/>
    <w:rsid w:val="000033E4"/>
    <w:rsid w:val="00003859"/>
    <w:rsid w:val="00007170"/>
    <w:rsid w:val="000127A0"/>
    <w:rsid w:val="00012B9F"/>
    <w:rsid w:val="00013C5E"/>
    <w:rsid w:val="00014580"/>
    <w:rsid w:val="000146D6"/>
    <w:rsid w:val="00017702"/>
    <w:rsid w:val="000261F2"/>
    <w:rsid w:val="000272BE"/>
    <w:rsid w:val="000277F8"/>
    <w:rsid w:val="000329F2"/>
    <w:rsid w:val="00035AAB"/>
    <w:rsid w:val="000429C7"/>
    <w:rsid w:val="000438D7"/>
    <w:rsid w:val="00043F05"/>
    <w:rsid w:val="00045D14"/>
    <w:rsid w:val="0004701A"/>
    <w:rsid w:val="00047EEE"/>
    <w:rsid w:val="00052BD3"/>
    <w:rsid w:val="000557F1"/>
    <w:rsid w:val="00055A91"/>
    <w:rsid w:val="00055B6F"/>
    <w:rsid w:val="000620D4"/>
    <w:rsid w:val="00063C22"/>
    <w:rsid w:val="000662D2"/>
    <w:rsid w:val="000714DD"/>
    <w:rsid w:val="00072030"/>
    <w:rsid w:val="00072B98"/>
    <w:rsid w:val="00076308"/>
    <w:rsid w:val="00081691"/>
    <w:rsid w:val="000817C6"/>
    <w:rsid w:val="000832A6"/>
    <w:rsid w:val="00083A6D"/>
    <w:rsid w:val="00085FB5"/>
    <w:rsid w:val="00090BB5"/>
    <w:rsid w:val="00090FAA"/>
    <w:rsid w:val="00092357"/>
    <w:rsid w:val="00094643"/>
    <w:rsid w:val="00095202"/>
    <w:rsid w:val="00097410"/>
    <w:rsid w:val="00097AEF"/>
    <w:rsid w:val="000A3B2A"/>
    <w:rsid w:val="000A6E5B"/>
    <w:rsid w:val="000A7E25"/>
    <w:rsid w:val="000B00BF"/>
    <w:rsid w:val="000B6A49"/>
    <w:rsid w:val="000C211E"/>
    <w:rsid w:val="000C4BE6"/>
    <w:rsid w:val="000C4C3F"/>
    <w:rsid w:val="000C5816"/>
    <w:rsid w:val="000C71BC"/>
    <w:rsid w:val="000D0A0B"/>
    <w:rsid w:val="000D3730"/>
    <w:rsid w:val="000D6799"/>
    <w:rsid w:val="000E2AA7"/>
    <w:rsid w:val="00102228"/>
    <w:rsid w:val="00102A37"/>
    <w:rsid w:val="001064DA"/>
    <w:rsid w:val="00114039"/>
    <w:rsid w:val="00114C3A"/>
    <w:rsid w:val="00114D06"/>
    <w:rsid w:val="0012306F"/>
    <w:rsid w:val="00125F3E"/>
    <w:rsid w:val="001311F7"/>
    <w:rsid w:val="001409D2"/>
    <w:rsid w:val="0014445B"/>
    <w:rsid w:val="00144DF9"/>
    <w:rsid w:val="001461E3"/>
    <w:rsid w:val="00152D80"/>
    <w:rsid w:val="00157A47"/>
    <w:rsid w:val="00160798"/>
    <w:rsid w:val="00166970"/>
    <w:rsid w:val="00173A7C"/>
    <w:rsid w:val="0018206F"/>
    <w:rsid w:val="00192F8C"/>
    <w:rsid w:val="001A17D3"/>
    <w:rsid w:val="001A7271"/>
    <w:rsid w:val="001A7D6C"/>
    <w:rsid w:val="001C10E9"/>
    <w:rsid w:val="001C143B"/>
    <w:rsid w:val="001C1AE9"/>
    <w:rsid w:val="001C3236"/>
    <w:rsid w:val="001C48BB"/>
    <w:rsid w:val="001C75EE"/>
    <w:rsid w:val="001C7B39"/>
    <w:rsid w:val="001D4F75"/>
    <w:rsid w:val="001D593A"/>
    <w:rsid w:val="001E1322"/>
    <w:rsid w:val="001E19DB"/>
    <w:rsid w:val="001E2C5E"/>
    <w:rsid w:val="001E5274"/>
    <w:rsid w:val="001E5ACC"/>
    <w:rsid w:val="001E5C5E"/>
    <w:rsid w:val="001F6435"/>
    <w:rsid w:val="0020007E"/>
    <w:rsid w:val="00201255"/>
    <w:rsid w:val="00202B92"/>
    <w:rsid w:val="00206ECA"/>
    <w:rsid w:val="002115AE"/>
    <w:rsid w:val="002143BA"/>
    <w:rsid w:val="0022396F"/>
    <w:rsid w:val="0022622D"/>
    <w:rsid w:val="00234D6C"/>
    <w:rsid w:val="002413F0"/>
    <w:rsid w:val="002425B2"/>
    <w:rsid w:val="00244404"/>
    <w:rsid w:val="0024781F"/>
    <w:rsid w:val="00250756"/>
    <w:rsid w:val="0026057E"/>
    <w:rsid w:val="002645C8"/>
    <w:rsid w:val="00266236"/>
    <w:rsid w:val="00271758"/>
    <w:rsid w:val="00272AC6"/>
    <w:rsid w:val="002737BA"/>
    <w:rsid w:val="00274FF8"/>
    <w:rsid w:val="00277DF6"/>
    <w:rsid w:val="00281BF2"/>
    <w:rsid w:val="00284087"/>
    <w:rsid w:val="0028620D"/>
    <w:rsid w:val="002907E4"/>
    <w:rsid w:val="002926E0"/>
    <w:rsid w:val="002928A3"/>
    <w:rsid w:val="00296185"/>
    <w:rsid w:val="002964C8"/>
    <w:rsid w:val="002A1943"/>
    <w:rsid w:val="002A3B7B"/>
    <w:rsid w:val="002A63E0"/>
    <w:rsid w:val="002A7888"/>
    <w:rsid w:val="002B1F42"/>
    <w:rsid w:val="002B7BDA"/>
    <w:rsid w:val="002C04D0"/>
    <w:rsid w:val="002C45E3"/>
    <w:rsid w:val="002C4CF6"/>
    <w:rsid w:val="002D3B8C"/>
    <w:rsid w:val="002E113A"/>
    <w:rsid w:val="002E2597"/>
    <w:rsid w:val="002E463A"/>
    <w:rsid w:val="002E5BE4"/>
    <w:rsid w:val="002F0AA6"/>
    <w:rsid w:val="002F128C"/>
    <w:rsid w:val="002F33D5"/>
    <w:rsid w:val="002F37C9"/>
    <w:rsid w:val="00301E08"/>
    <w:rsid w:val="00303802"/>
    <w:rsid w:val="003047E3"/>
    <w:rsid w:val="00306CA2"/>
    <w:rsid w:val="0031286D"/>
    <w:rsid w:val="00314E51"/>
    <w:rsid w:val="003169A9"/>
    <w:rsid w:val="0031742E"/>
    <w:rsid w:val="00321A33"/>
    <w:rsid w:val="00326320"/>
    <w:rsid w:val="0032768E"/>
    <w:rsid w:val="00330233"/>
    <w:rsid w:val="003308D2"/>
    <w:rsid w:val="0033170B"/>
    <w:rsid w:val="003317D5"/>
    <w:rsid w:val="00340112"/>
    <w:rsid w:val="00340547"/>
    <w:rsid w:val="0034075C"/>
    <w:rsid w:val="003442C4"/>
    <w:rsid w:val="00344992"/>
    <w:rsid w:val="00344F7D"/>
    <w:rsid w:val="00351159"/>
    <w:rsid w:val="0035529E"/>
    <w:rsid w:val="003555F4"/>
    <w:rsid w:val="00364905"/>
    <w:rsid w:val="0037243D"/>
    <w:rsid w:val="00377928"/>
    <w:rsid w:val="003809F1"/>
    <w:rsid w:val="003858CF"/>
    <w:rsid w:val="003867E2"/>
    <w:rsid w:val="00386CE3"/>
    <w:rsid w:val="00390765"/>
    <w:rsid w:val="00392819"/>
    <w:rsid w:val="003A0104"/>
    <w:rsid w:val="003A10A4"/>
    <w:rsid w:val="003A3A9A"/>
    <w:rsid w:val="003A6126"/>
    <w:rsid w:val="003B46CF"/>
    <w:rsid w:val="003B4E32"/>
    <w:rsid w:val="003B4EC1"/>
    <w:rsid w:val="003C60D7"/>
    <w:rsid w:val="003C64ED"/>
    <w:rsid w:val="003D35DB"/>
    <w:rsid w:val="003D494A"/>
    <w:rsid w:val="003D7F86"/>
    <w:rsid w:val="003E0EA9"/>
    <w:rsid w:val="003E2229"/>
    <w:rsid w:val="003E2245"/>
    <w:rsid w:val="003E3A99"/>
    <w:rsid w:val="003E53DD"/>
    <w:rsid w:val="003E6A9B"/>
    <w:rsid w:val="003E6BDE"/>
    <w:rsid w:val="003E7301"/>
    <w:rsid w:val="003F16D8"/>
    <w:rsid w:val="003F2C33"/>
    <w:rsid w:val="00403C91"/>
    <w:rsid w:val="004045B6"/>
    <w:rsid w:val="004047D4"/>
    <w:rsid w:val="0041470D"/>
    <w:rsid w:val="004214AE"/>
    <w:rsid w:val="00425726"/>
    <w:rsid w:val="00425925"/>
    <w:rsid w:val="0042793E"/>
    <w:rsid w:val="00432414"/>
    <w:rsid w:val="0043499E"/>
    <w:rsid w:val="004369B5"/>
    <w:rsid w:val="0044140E"/>
    <w:rsid w:val="00441A21"/>
    <w:rsid w:val="00444019"/>
    <w:rsid w:val="004470D2"/>
    <w:rsid w:val="004544B2"/>
    <w:rsid w:val="00455B04"/>
    <w:rsid w:val="0047043C"/>
    <w:rsid w:val="00470DD3"/>
    <w:rsid w:val="00471F3F"/>
    <w:rsid w:val="00476752"/>
    <w:rsid w:val="004857F5"/>
    <w:rsid w:val="0048649A"/>
    <w:rsid w:val="004913D0"/>
    <w:rsid w:val="004920C9"/>
    <w:rsid w:val="004960E7"/>
    <w:rsid w:val="004A3BB5"/>
    <w:rsid w:val="004B1E3E"/>
    <w:rsid w:val="004B378A"/>
    <w:rsid w:val="004B3F92"/>
    <w:rsid w:val="004B699E"/>
    <w:rsid w:val="004C3A45"/>
    <w:rsid w:val="004C5DD5"/>
    <w:rsid w:val="004C5FAF"/>
    <w:rsid w:val="004D618E"/>
    <w:rsid w:val="004E105E"/>
    <w:rsid w:val="004E2A5A"/>
    <w:rsid w:val="004E324A"/>
    <w:rsid w:val="004E4FD6"/>
    <w:rsid w:val="004E57F1"/>
    <w:rsid w:val="004E7E4E"/>
    <w:rsid w:val="004F35FB"/>
    <w:rsid w:val="004F4C49"/>
    <w:rsid w:val="00501B61"/>
    <w:rsid w:val="00506E07"/>
    <w:rsid w:val="0050710C"/>
    <w:rsid w:val="00511C0E"/>
    <w:rsid w:val="005124B0"/>
    <w:rsid w:val="00513645"/>
    <w:rsid w:val="005159C6"/>
    <w:rsid w:val="00515D01"/>
    <w:rsid w:val="00516D43"/>
    <w:rsid w:val="00516E10"/>
    <w:rsid w:val="00522683"/>
    <w:rsid w:val="005226B8"/>
    <w:rsid w:val="00523C7E"/>
    <w:rsid w:val="00532D53"/>
    <w:rsid w:val="005341D1"/>
    <w:rsid w:val="00535E2C"/>
    <w:rsid w:val="00536323"/>
    <w:rsid w:val="005376E2"/>
    <w:rsid w:val="00540396"/>
    <w:rsid w:val="00543744"/>
    <w:rsid w:val="00560565"/>
    <w:rsid w:val="005711B6"/>
    <w:rsid w:val="00571AB4"/>
    <w:rsid w:val="00577B6E"/>
    <w:rsid w:val="00585F3F"/>
    <w:rsid w:val="005873B7"/>
    <w:rsid w:val="005916B9"/>
    <w:rsid w:val="005936FE"/>
    <w:rsid w:val="005970E2"/>
    <w:rsid w:val="005A355A"/>
    <w:rsid w:val="005A7EF4"/>
    <w:rsid w:val="005B1F99"/>
    <w:rsid w:val="005B495A"/>
    <w:rsid w:val="005B7DBC"/>
    <w:rsid w:val="005C1B0F"/>
    <w:rsid w:val="005C3602"/>
    <w:rsid w:val="005D4A1B"/>
    <w:rsid w:val="005E39DF"/>
    <w:rsid w:val="005E7F97"/>
    <w:rsid w:val="005F52A9"/>
    <w:rsid w:val="00603145"/>
    <w:rsid w:val="00603643"/>
    <w:rsid w:val="00603C8D"/>
    <w:rsid w:val="0060471D"/>
    <w:rsid w:val="00604EAF"/>
    <w:rsid w:val="006075E0"/>
    <w:rsid w:val="00610A64"/>
    <w:rsid w:val="00611DF3"/>
    <w:rsid w:val="006132E0"/>
    <w:rsid w:val="00616F54"/>
    <w:rsid w:val="006174F4"/>
    <w:rsid w:val="00621ADD"/>
    <w:rsid w:val="00627089"/>
    <w:rsid w:val="006324D3"/>
    <w:rsid w:val="00632BD6"/>
    <w:rsid w:val="00635E99"/>
    <w:rsid w:val="006364A1"/>
    <w:rsid w:val="00644F9D"/>
    <w:rsid w:val="00646ABB"/>
    <w:rsid w:val="00647E06"/>
    <w:rsid w:val="00651D6E"/>
    <w:rsid w:val="006527B8"/>
    <w:rsid w:val="006543A6"/>
    <w:rsid w:val="00656908"/>
    <w:rsid w:val="00660681"/>
    <w:rsid w:val="006612A8"/>
    <w:rsid w:val="00661C77"/>
    <w:rsid w:val="00664579"/>
    <w:rsid w:val="00664DEA"/>
    <w:rsid w:val="0066606A"/>
    <w:rsid w:val="00670ABD"/>
    <w:rsid w:val="00672727"/>
    <w:rsid w:val="00680AB3"/>
    <w:rsid w:val="00685BAB"/>
    <w:rsid w:val="00687874"/>
    <w:rsid w:val="00687A64"/>
    <w:rsid w:val="00691CDC"/>
    <w:rsid w:val="00691F4A"/>
    <w:rsid w:val="00696A27"/>
    <w:rsid w:val="00697D0A"/>
    <w:rsid w:val="006A20CE"/>
    <w:rsid w:val="006A2D4E"/>
    <w:rsid w:val="006A5745"/>
    <w:rsid w:val="006A5D43"/>
    <w:rsid w:val="006A5E51"/>
    <w:rsid w:val="006B0178"/>
    <w:rsid w:val="006B2DCD"/>
    <w:rsid w:val="006B4888"/>
    <w:rsid w:val="006B4F67"/>
    <w:rsid w:val="006B5959"/>
    <w:rsid w:val="006B5F47"/>
    <w:rsid w:val="006C01C7"/>
    <w:rsid w:val="006C34D4"/>
    <w:rsid w:val="006C7B21"/>
    <w:rsid w:val="006C7E5C"/>
    <w:rsid w:val="006D0622"/>
    <w:rsid w:val="006E6575"/>
    <w:rsid w:val="006E7569"/>
    <w:rsid w:val="006E7A97"/>
    <w:rsid w:val="006F016F"/>
    <w:rsid w:val="006F0DD3"/>
    <w:rsid w:val="006F24D0"/>
    <w:rsid w:val="00704768"/>
    <w:rsid w:val="00704F09"/>
    <w:rsid w:val="00705C40"/>
    <w:rsid w:val="00706127"/>
    <w:rsid w:val="00712157"/>
    <w:rsid w:val="00712B3E"/>
    <w:rsid w:val="0071398F"/>
    <w:rsid w:val="00720779"/>
    <w:rsid w:val="00720C5F"/>
    <w:rsid w:val="0072584C"/>
    <w:rsid w:val="00726AAB"/>
    <w:rsid w:val="00727B3D"/>
    <w:rsid w:val="00731E16"/>
    <w:rsid w:val="0073340B"/>
    <w:rsid w:val="00733C04"/>
    <w:rsid w:val="00733D6E"/>
    <w:rsid w:val="007354D7"/>
    <w:rsid w:val="00736779"/>
    <w:rsid w:val="00741D5F"/>
    <w:rsid w:val="00742AB7"/>
    <w:rsid w:val="00760EAE"/>
    <w:rsid w:val="0076438D"/>
    <w:rsid w:val="00764F43"/>
    <w:rsid w:val="0076756A"/>
    <w:rsid w:val="007706F7"/>
    <w:rsid w:val="007724A4"/>
    <w:rsid w:val="00772C64"/>
    <w:rsid w:val="007736D8"/>
    <w:rsid w:val="00775325"/>
    <w:rsid w:val="00776B51"/>
    <w:rsid w:val="0077702C"/>
    <w:rsid w:val="00785A07"/>
    <w:rsid w:val="007917FF"/>
    <w:rsid w:val="00794B63"/>
    <w:rsid w:val="0079704B"/>
    <w:rsid w:val="007A0E05"/>
    <w:rsid w:val="007A1447"/>
    <w:rsid w:val="007B12A5"/>
    <w:rsid w:val="007B4F2A"/>
    <w:rsid w:val="007C1D6F"/>
    <w:rsid w:val="007C21BE"/>
    <w:rsid w:val="007C43B5"/>
    <w:rsid w:val="007D16A5"/>
    <w:rsid w:val="007D224A"/>
    <w:rsid w:val="007E368F"/>
    <w:rsid w:val="007E3B7A"/>
    <w:rsid w:val="007E4DBC"/>
    <w:rsid w:val="007E55EF"/>
    <w:rsid w:val="007E6FA0"/>
    <w:rsid w:val="007E748D"/>
    <w:rsid w:val="007E77C8"/>
    <w:rsid w:val="007E7CFD"/>
    <w:rsid w:val="007F06D0"/>
    <w:rsid w:val="007F0AC4"/>
    <w:rsid w:val="007F0F67"/>
    <w:rsid w:val="007F2DBA"/>
    <w:rsid w:val="007F33D6"/>
    <w:rsid w:val="007F3CD6"/>
    <w:rsid w:val="007F3E31"/>
    <w:rsid w:val="007F3EFA"/>
    <w:rsid w:val="00800939"/>
    <w:rsid w:val="0080769C"/>
    <w:rsid w:val="00807C6C"/>
    <w:rsid w:val="0081526A"/>
    <w:rsid w:val="00816C4E"/>
    <w:rsid w:val="00821001"/>
    <w:rsid w:val="00821DE4"/>
    <w:rsid w:val="008240ED"/>
    <w:rsid w:val="008271BD"/>
    <w:rsid w:val="00830F78"/>
    <w:rsid w:val="00833EDF"/>
    <w:rsid w:val="00834A25"/>
    <w:rsid w:val="008359FE"/>
    <w:rsid w:val="00835B65"/>
    <w:rsid w:val="008431ED"/>
    <w:rsid w:val="0085188D"/>
    <w:rsid w:val="00851F4F"/>
    <w:rsid w:val="00853B5B"/>
    <w:rsid w:val="00855C72"/>
    <w:rsid w:val="008569E1"/>
    <w:rsid w:val="00856ACD"/>
    <w:rsid w:val="00862F02"/>
    <w:rsid w:val="008639C1"/>
    <w:rsid w:val="00870BBC"/>
    <w:rsid w:val="00873578"/>
    <w:rsid w:val="00876CE2"/>
    <w:rsid w:val="008776B1"/>
    <w:rsid w:val="00881792"/>
    <w:rsid w:val="008833B0"/>
    <w:rsid w:val="008876B5"/>
    <w:rsid w:val="00887F5D"/>
    <w:rsid w:val="00890ECB"/>
    <w:rsid w:val="00892A64"/>
    <w:rsid w:val="008967C3"/>
    <w:rsid w:val="008A1612"/>
    <w:rsid w:val="008A4579"/>
    <w:rsid w:val="008A6971"/>
    <w:rsid w:val="008A789A"/>
    <w:rsid w:val="008B09F9"/>
    <w:rsid w:val="008B72B1"/>
    <w:rsid w:val="008C1217"/>
    <w:rsid w:val="008C6C07"/>
    <w:rsid w:val="008D0E9D"/>
    <w:rsid w:val="008D274D"/>
    <w:rsid w:val="008D3636"/>
    <w:rsid w:val="008D470E"/>
    <w:rsid w:val="008D4CB9"/>
    <w:rsid w:val="008D59B6"/>
    <w:rsid w:val="008D7282"/>
    <w:rsid w:val="008E171E"/>
    <w:rsid w:val="008E65BC"/>
    <w:rsid w:val="008E78C9"/>
    <w:rsid w:val="008F024E"/>
    <w:rsid w:val="008F0C52"/>
    <w:rsid w:val="008F31EE"/>
    <w:rsid w:val="009019C5"/>
    <w:rsid w:val="00903CA0"/>
    <w:rsid w:val="0091333D"/>
    <w:rsid w:val="00913D58"/>
    <w:rsid w:val="00913D68"/>
    <w:rsid w:val="009158F4"/>
    <w:rsid w:val="00916A8B"/>
    <w:rsid w:val="00924C68"/>
    <w:rsid w:val="00925EAF"/>
    <w:rsid w:val="0093490D"/>
    <w:rsid w:val="0093501C"/>
    <w:rsid w:val="00936B55"/>
    <w:rsid w:val="00937EA4"/>
    <w:rsid w:val="00942F94"/>
    <w:rsid w:val="00945EA0"/>
    <w:rsid w:val="00950F47"/>
    <w:rsid w:val="0095187D"/>
    <w:rsid w:val="0097178C"/>
    <w:rsid w:val="009727B8"/>
    <w:rsid w:val="0097294B"/>
    <w:rsid w:val="00974B10"/>
    <w:rsid w:val="00974FF3"/>
    <w:rsid w:val="00975B85"/>
    <w:rsid w:val="00976876"/>
    <w:rsid w:val="00981BC9"/>
    <w:rsid w:val="00981F37"/>
    <w:rsid w:val="0098642F"/>
    <w:rsid w:val="00986439"/>
    <w:rsid w:val="00986FE7"/>
    <w:rsid w:val="00987158"/>
    <w:rsid w:val="009876B9"/>
    <w:rsid w:val="009A0B2B"/>
    <w:rsid w:val="009A68C7"/>
    <w:rsid w:val="009B32F2"/>
    <w:rsid w:val="009C4CEB"/>
    <w:rsid w:val="009D10C3"/>
    <w:rsid w:val="009D26DA"/>
    <w:rsid w:val="009D3599"/>
    <w:rsid w:val="009D42BD"/>
    <w:rsid w:val="009E1735"/>
    <w:rsid w:val="009E7398"/>
    <w:rsid w:val="009E7B5F"/>
    <w:rsid w:val="009F02DA"/>
    <w:rsid w:val="009F7685"/>
    <w:rsid w:val="00A00A96"/>
    <w:rsid w:val="00A05F0E"/>
    <w:rsid w:val="00A112AA"/>
    <w:rsid w:val="00A1162A"/>
    <w:rsid w:val="00A123C4"/>
    <w:rsid w:val="00A14526"/>
    <w:rsid w:val="00A20F0C"/>
    <w:rsid w:val="00A21287"/>
    <w:rsid w:val="00A2334D"/>
    <w:rsid w:val="00A26C7C"/>
    <w:rsid w:val="00A30199"/>
    <w:rsid w:val="00A32387"/>
    <w:rsid w:val="00A3498A"/>
    <w:rsid w:val="00A349E6"/>
    <w:rsid w:val="00A353E1"/>
    <w:rsid w:val="00A37302"/>
    <w:rsid w:val="00A40E23"/>
    <w:rsid w:val="00A46FB6"/>
    <w:rsid w:val="00A47B0B"/>
    <w:rsid w:val="00A53596"/>
    <w:rsid w:val="00A56ADF"/>
    <w:rsid w:val="00A6422B"/>
    <w:rsid w:val="00A66DAF"/>
    <w:rsid w:val="00A75D81"/>
    <w:rsid w:val="00A804F3"/>
    <w:rsid w:val="00A90AAE"/>
    <w:rsid w:val="00A90C81"/>
    <w:rsid w:val="00A92791"/>
    <w:rsid w:val="00A941E5"/>
    <w:rsid w:val="00AA4D8A"/>
    <w:rsid w:val="00AB00FA"/>
    <w:rsid w:val="00AB4F86"/>
    <w:rsid w:val="00AB5650"/>
    <w:rsid w:val="00AB6374"/>
    <w:rsid w:val="00AC1271"/>
    <w:rsid w:val="00AC3C6C"/>
    <w:rsid w:val="00AC5724"/>
    <w:rsid w:val="00AD2858"/>
    <w:rsid w:val="00AD2AC4"/>
    <w:rsid w:val="00AD3332"/>
    <w:rsid w:val="00AD5870"/>
    <w:rsid w:val="00AE2B45"/>
    <w:rsid w:val="00AE3CD3"/>
    <w:rsid w:val="00AE51F8"/>
    <w:rsid w:val="00AE5FA4"/>
    <w:rsid w:val="00AE7568"/>
    <w:rsid w:val="00AF0C44"/>
    <w:rsid w:val="00AF21FE"/>
    <w:rsid w:val="00AF4BB7"/>
    <w:rsid w:val="00AF6791"/>
    <w:rsid w:val="00B001CC"/>
    <w:rsid w:val="00B011A3"/>
    <w:rsid w:val="00B02C46"/>
    <w:rsid w:val="00B05DBD"/>
    <w:rsid w:val="00B1097E"/>
    <w:rsid w:val="00B32F2B"/>
    <w:rsid w:val="00B35F8D"/>
    <w:rsid w:val="00B43D01"/>
    <w:rsid w:val="00B51246"/>
    <w:rsid w:val="00B5294F"/>
    <w:rsid w:val="00B53609"/>
    <w:rsid w:val="00B55139"/>
    <w:rsid w:val="00B559F8"/>
    <w:rsid w:val="00B62DDC"/>
    <w:rsid w:val="00B6322E"/>
    <w:rsid w:val="00B70163"/>
    <w:rsid w:val="00B708C4"/>
    <w:rsid w:val="00B70CD8"/>
    <w:rsid w:val="00B70F19"/>
    <w:rsid w:val="00B71AF1"/>
    <w:rsid w:val="00B74AF9"/>
    <w:rsid w:val="00B753AD"/>
    <w:rsid w:val="00B760FE"/>
    <w:rsid w:val="00B773B3"/>
    <w:rsid w:val="00B82893"/>
    <w:rsid w:val="00B83C28"/>
    <w:rsid w:val="00B83CB9"/>
    <w:rsid w:val="00B857D7"/>
    <w:rsid w:val="00B919C2"/>
    <w:rsid w:val="00B92BC7"/>
    <w:rsid w:val="00BA4663"/>
    <w:rsid w:val="00BB2020"/>
    <w:rsid w:val="00BB75FA"/>
    <w:rsid w:val="00BC07E0"/>
    <w:rsid w:val="00BC1404"/>
    <w:rsid w:val="00BC1C5D"/>
    <w:rsid w:val="00BC2141"/>
    <w:rsid w:val="00BC4CA7"/>
    <w:rsid w:val="00BC65A1"/>
    <w:rsid w:val="00BC7903"/>
    <w:rsid w:val="00BD1A01"/>
    <w:rsid w:val="00BD2A5A"/>
    <w:rsid w:val="00BD5009"/>
    <w:rsid w:val="00BE186D"/>
    <w:rsid w:val="00BE3796"/>
    <w:rsid w:val="00BE4720"/>
    <w:rsid w:val="00BE53DD"/>
    <w:rsid w:val="00BE6E88"/>
    <w:rsid w:val="00C00A1A"/>
    <w:rsid w:val="00C051B7"/>
    <w:rsid w:val="00C076F6"/>
    <w:rsid w:val="00C1037E"/>
    <w:rsid w:val="00C2378F"/>
    <w:rsid w:val="00C2566D"/>
    <w:rsid w:val="00C27846"/>
    <w:rsid w:val="00C33685"/>
    <w:rsid w:val="00C3576C"/>
    <w:rsid w:val="00C363A2"/>
    <w:rsid w:val="00C365EF"/>
    <w:rsid w:val="00C43590"/>
    <w:rsid w:val="00C45A8E"/>
    <w:rsid w:val="00C46F48"/>
    <w:rsid w:val="00C47C54"/>
    <w:rsid w:val="00C508D2"/>
    <w:rsid w:val="00C60C19"/>
    <w:rsid w:val="00C61D0B"/>
    <w:rsid w:val="00C645C1"/>
    <w:rsid w:val="00C66EB2"/>
    <w:rsid w:val="00C67694"/>
    <w:rsid w:val="00C7400B"/>
    <w:rsid w:val="00C8203C"/>
    <w:rsid w:val="00C82DA4"/>
    <w:rsid w:val="00C832F3"/>
    <w:rsid w:val="00C8333E"/>
    <w:rsid w:val="00C84FA3"/>
    <w:rsid w:val="00C91BC9"/>
    <w:rsid w:val="00C97DC0"/>
    <w:rsid w:val="00CB2354"/>
    <w:rsid w:val="00CB277A"/>
    <w:rsid w:val="00CB60D5"/>
    <w:rsid w:val="00CB6432"/>
    <w:rsid w:val="00CB6A31"/>
    <w:rsid w:val="00CC4A5E"/>
    <w:rsid w:val="00CC4C7D"/>
    <w:rsid w:val="00CC65EF"/>
    <w:rsid w:val="00CD265D"/>
    <w:rsid w:val="00CD77CB"/>
    <w:rsid w:val="00CE1A93"/>
    <w:rsid w:val="00CE1D0F"/>
    <w:rsid w:val="00CE2C93"/>
    <w:rsid w:val="00CE4D04"/>
    <w:rsid w:val="00CF1002"/>
    <w:rsid w:val="00D037B4"/>
    <w:rsid w:val="00D06916"/>
    <w:rsid w:val="00D07662"/>
    <w:rsid w:val="00D106AD"/>
    <w:rsid w:val="00D12D2B"/>
    <w:rsid w:val="00D143DF"/>
    <w:rsid w:val="00D15B34"/>
    <w:rsid w:val="00D171EB"/>
    <w:rsid w:val="00D235D7"/>
    <w:rsid w:val="00D3002C"/>
    <w:rsid w:val="00D31EF3"/>
    <w:rsid w:val="00D32648"/>
    <w:rsid w:val="00D41821"/>
    <w:rsid w:val="00D43DFA"/>
    <w:rsid w:val="00D46ACB"/>
    <w:rsid w:val="00D50B7B"/>
    <w:rsid w:val="00D53D97"/>
    <w:rsid w:val="00D57633"/>
    <w:rsid w:val="00D61105"/>
    <w:rsid w:val="00D6196C"/>
    <w:rsid w:val="00D625CE"/>
    <w:rsid w:val="00D629F3"/>
    <w:rsid w:val="00D64978"/>
    <w:rsid w:val="00D65A0C"/>
    <w:rsid w:val="00D66BA6"/>
    <w:rsid w:val="00D7016F"/>
    <w:rsid w:val="00D711E4"/>
    <w:rsid w:val="00D748FE"/>
    <w:rsid w:val="00D776D0"/>
    <w:rsid w:val="00D77C9B"/>
    <w:rsid w:val="00D82229"/>
    <w:rsid w:val="00D83AE7"/>
    <w:rsid w:val="00D8595D"/>
    <w:rsid w:val="00D86AB2"/>
    <w:rsid w:val="00D87353"/>
    <w:rsid w:val="00D942DD"/>
    <w:rsid w:val="00DA02AA"/>
    <w:rsid w:val="00DA7760"/>
    <w:rsid w:val="00DB1CB1"/>
    <w:rsid w:val="00DB46E8"/>
    <w:rsid w:val="00DB4875"/>
    <w:rsid w:val="00DB5503"/>
    <w:rsid w:val="00DB60AF"/>
    <w:rsid w:val="00DC0B88"/>
    <w:rsid w:val="00DC16C4"/>
    <w:rsid w:val="00DC632E"/>
    <w:rsid w:val="00DE0BB0"/>
    <w:rsid w:val="00DE5321"/>
    <w:rsid w:val="00DE67EE"/>
    <w:rsid w:val="00DF02FC"/>
    <w:rsid w:val="00DF58A3"/>
    <w:rsid w:val="00E026C2"/>
    <w:rsid w:val="00E049B6"/>
    <w:rsid w:val="00E064A3"/>
    <w:rsid w:val="00E11D7E"/>
    <w:rsid w:val="00E14948"/>
    <w:rsid w:val="00E1681D"/>
    <w:rsid w:val="00E20B39"/>
    <w:rsid w:val="00E20B3D"/>
    <w:rsid w:val="00E228D1"/>
    <w:rsid w:val="00E22B6F"/>
    <w:rsid w:val="00E22BD2"/>
    <w:rsid w:val="00E27559"/>
    <w:rsid w:val="00E30873"/>
    <w:rsid w:val="00E30D31"/>
    <w:rsid w:val="00E34394"/>
    <w:rsid w:val="00E459F8"/>
    <w:rsid w:val="00E45E7B"/>
    <w:rsid w:val="00E50D0A"/>
    <w:rsid w:val="00E551D7"/>
    <w:rsid w:val="00E7057A"/>
    <w:rsid w:val="00E72560"/>
    <w:rsid w:val="00E72ABF"/>
    <w:rsid w:val="00E757B3"/>
    <w:rsid w:val="00E77CC8"/>
    <w:rsid w:val="00E80715"/>
    <w:rsid w:val="00E82164"/>
    <w:rsid w:val="00E82A81"/>
    <w:rsid w:val="00E8566A"/>
    <w:rsid w:val="00E87E69"/>
    <w:rsid w:val="00E9545E"/>
    <w:rsid w:val="00E9701B"/>
    <w:rsid w:val="00EA1C5B"/>
    <w:rsid w:val="00EB01C3"/>
    <w:rsid w:val="00EB0674"/>
    <w:rsid w:val="00EB32C8"/>
    <w:rsid w:val="00EB3642"/>
    <w:rsid w:val="00EB3EA1"/>
    <w:rsid w:val="00EB4443"/>
    <w:rsid w:val="00EC7B42"/>
    <w:rsid w:val="00ED2164"/>
    <w:rsid w:val="00ED6531"/>
    <w:rsid w:val="00ED7ADE"/>
    <w:rsid w:val="00EE7A66"/>
    <w:rsid w:val="00EF0672"/>
    <w:rsid w:val="00EF3293"/>
    <w:rsid w:val="00EF47F9"/>
    <w:rsid w:val="00EF62DF"/>
    <w:rsid w:val="00EF721E"/>
    <w:rsid w:val="00F063C0"/>
    <w:rsid w:val="00F06CC7"/>
    <w:rsid w:val="00F120A2"/>
    <w:rsid w:val="00F149E3"/>
    <w:rsid w:val="00F158BB"/>
    <w:rsid w:val="00F20671"/>
    <w:rsid w:val="00F22A6E"/>
    <w:rsid w:val="00F24C28"/>
    <w:rsid w:val="00F276DD"/>
    <w:rsid w:val="00F32692"/>
    <w:rsid w:val="00F3603A"/>
    <w:rsid w:val="00F362D2"/>
    <w:rsid w:val="00F36E7A"/>
    <w:rsid w:val="00F37CA5"/>
    <w:rsid w:val="00F41C9D"/>
    <w:rsid w:val="00F4654C"/>
    <w:rsid w:val="00F54A79"/>
    <w:rsid w:val="00F554DF"/>
    <w:rsid w:val="00F642AF"/>
    <w:rsid w:val="00F716B5"/>
    <w:rsid w:val="00F728E7"/>
    <w:rsid w:val="00F7670A"/>
    <w:rsid w:val="00F80F96"/>
    <w:rsid w:val="00F82B1B"/>
    <w:rsid w:val="00F83CF8"/>
    <w:rsid w:val="00F90553"/>
    <w:rsid w:val="00F921DB"/>
    <w:rsid w:val="00F937B2"/>
    <w:rsid w:val="00F96DDD"/>
    <w:rsid w:val="00F977F2"/>
    <w:rsid w:val="00FA50DF"/>
    <w:rsid w:val="00FA610A"/>
    <w:rsid w:val="00FA69C7"/>
    <w:rsid w:val="00FA6FFC"/>
    <w:rsid w:val="00FB11F4"/>
    <w:rsid w:val="00FB32C7"/>
    <w:rsid w:val="00FB3640"/>
    <w:rsid w:val="00FB547A"/>
    <w:rsid w:val="00FB6B4F"/>
    <w:rsid w:val="00FC0901"/>
    <w:rsid w:val="00FC28B4"/>
    <w:rsid w:val="00FC2A8A"/>
    <w:rsid w:val="00FC3519"/>
    <w:rsid w:val="00FC6FC3"/>
    <w:rsid w:val="00FC75C9"/>
    <w:rsid w:val="00FC795D"/>
    <w:rsid w:val="00FD062D"/>
    <w:rsid w:val="00FD0D7F"/>
    <w:rsid w:val="00FE4B80"/>
    <w:rsid w:val="00FE5B6B"/>
    <w:rsid w:val="00FE6F8A"/>
    <w:rsid w:val="00FF03B5"/>
    <w:rsid w:val="00FF242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ol1">
    <w:name w:val="heading 1"/>
    <w:basedOn w:val="Normal"/>
    <w:next w:val="Normal"/>
    <w:link w:val="Ttol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ol2">
    <w:name w:val="heading 2"/>
    <w:basedOn w:val="Normal"/>
    <w:next w:val="Normal"/>
    <w:link w:val="Ttol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ol3">
    <w:name w:val="heading 3"/>
    <w:basedOn w:val="Normal"/>
    <w:next w:val="Normal"/>
    <w:link w:val="Ttol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ol4">
    <w:name w:val="heading 4"/>
    <w:basedOn w:val="Normal"/>
    <w:next w:val="Normal"/>
    <w:link w:val="Ttol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ol5">
    <w:name w:val="heading 5"/>
    <w:basedOn w:val="Normal"/>
    <w:next w:val="Normal"/>
    <w:link w:val="Ttol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ol6">
    <w:name w:val="heading 6"/>
    <w:basedOn w:val="Normal"/>
    <w:next w:val="Normal"/>
    <w:link w:val="Ttol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ol7">
    <w:name w:val="heading 7"/>
    <w:basedOn w:val="Normal"/>
    <w:next w:val="Normal"/>
    <w:link w:val="Ttol7Car"/>
    <w:uiPriority w:val="9"/>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ol8">
    <w:name w:val="heading 8"/>
    <w:basedOn w:val="Normal"/>
    <w:next w:val="Normal"/>
    <w:link w:val="Ttol8Car"/>
    <w:uiPriority w:val="9"/>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ol9">
    <w:name w:val="heading 9"/>
    <w:basedOn w:val="Normal"/>
    <w:next w:val="Normal"/>
    <w:link w:val="Ttol9Car"/>
    <w:uiPriority w:val="9"/>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821001"/>
    <w:rPr>
      <w:rFonts w:ascii="Calibri Light" w:eastAsia="Times New Roman" w:hAnsi="Calibri Light" w:cs="Times New Roman"/>
      <w:b/>
      <w:bCs/>
      <w:kern w:val="3"/>
      <w:sz w:val="32"/>
      <w:szCs w:val="32"/>
      <w:lang w:val="en-US"/>
    </w:rPr>
  </w:style>
  <w:style w:type="character" w:customStyle="1" w:styleId="Ttol2Car">
    <w:name w:val="Títol 2 Car"/>
    <w:basedOn w:val="Lletraperdefectedelpargraf"/>
    <w:link w:val="Ttol2"/>
    <w:uiPriority w:val="9"/>
    <w:semiHidden/>
    <w:rsid w:val="00821001"/>
    <w:rPr>
      <w:rFonts w:ascii="Calibri Light" w:eastAsia="Times New Roman" w:hAnsi="Calibri Light" w:cs="Times New Roman"/>
      <w:b/>
      <w:bCs/>
      <w:i/>
      <w:iCs/>
      <w:sz w:val="28"/>
      <w:szCs w:val="28"/>
      <w:lang w:val="en-US"/>
    </w:rPr>
  </w:style>
  <w:style w:type="character" w:customStyle="1" w:styleId="Ttol3Car">
    <w:name w:val="Títol 3 Car"/>
    <w:basedOn w:val="Lletraperdefectedelpargraf"/>
    <w:link w:val="Ttol3"/>
    <w:uiPriority w:val="9"/>
    <w:semiHidden/>
    <w:rsid w:val="00821001"/>
    <w:rPr>
      <w:rFonts w:ascii="Calibri Light" w:eastAsia="Times New Roman" w:hAnsi="Calibri Light" w:cs="Times New Roman"/>
      <w:b/>
      <w:bCs/>
      <w:sz w:val="26"/>
      <w:szCs w:val="26"/>
      <w:lang w:val="en-US"/>
    </w:rPr>
  </w:style>
  <w:style w:type="character" w:customStyle="1" w:styleId="Ttol4Car">
    <w:name w:val="Títol 4 Car"/>
    <w:basedOn w:val="Lletraperdefectedelpargraf"/>
    <w:link w:val="Ttol4"/>
    <w:uiPriority w:val="9"/>
    <w:semiHidden/>
    <w:rsid w:val="00821001"/>
    <w:rPr>
      <w:rFonts w:ascii="Calibri" w:eastAsia="Times New Roman" w:hAnsi="Calibri" w:cs="Times New Roman"/>
      <w:b/>
      <w:bCs/>
      <w:sz w:val="28"/>
      <w:szCs w:val="28"/>
      <w:lang w:val="en-US"/>
    </w:rPr>
  </w:style>
  <w:style w:type="character" w:customStyle="1" w:styleId="Ttol5Car">
    <w:name w:val="Títol 5 Car"/>
    <w:basedOn w:val="Lletraperdefectedelpargraf"/>
    <w:link w:val="Ttol5"/>
    <w:uiPriority w:val="9"/>
    <w:semiHidden/>
    <w:rsid w:val="00821001"/>
    <w:rPr>
      <w:rFonts w:ascii="Calibri" w:eastAsia="Times New Roman" w:hAnsi="Calibri" w:cs="Times New Roman"/>
      <w:b/>
      <w:bCs/>
      <w:i/>
      <w:iCs/>
      <w:sz w:val="26"/>
      <w:szCs w:val="26"/>
      <w:lang w:val="en-US"/>
    </w:rPr>
  </w:style>
  <w:style w:type="character" w:customStyle="1" w:styleId="Ttol6Car">
    <w:name w:val="Títol 6 Car"/>
    <w:basedOn w:val="Lletraperdefectedelpargraf"/>
    <w:link w:val="Ttol6"/>
    <w:rsid w:val="00821001"/>
    <w:rPr>
      <w:rFonts w:ascii="Times New Roman" w:eastAsia="Times New Roman" w:hAnsi="Times New Roman" w:cs="Times New Roman"/>
      <w:b/>
      <w:bCs/>
      <w:szCs w:val="16"/>
      <w:lang w:val="en-US"/>
    </w:rPr>
  </w:style>
  <w:style w:type="character" w:customStyle="1" w:styleId="Ttol7Car">
    <w:name w:val="Títol 7 Car"/>
    <w:basedOn w:val="Lletraperdefectedelpargraf"/>
    <w:link w:val="Ttol7"/>
    <w:uiPriority w:val="9"/>
    <w:semiHidden/>
    <w:rsid w:val="00821001"/>
    <w:rPr>
      <w:rFonts w:ascii="Calibri" w:eastAsia="Times New Roman" w:hAnsi="Calibri" w:cs="Times New Roman"/>
      <w:sz w:val="24"/>
      <w:szCs w:val="24"/>
      <w:lang w:val="en-US"/>
    </w:rPr>
  </w:style>
  <w:style w:type="character" w:customStyle="1" w:styleId="Ttol8Car">
    <w:name w:val="Títol 8 Car"/>
    <w:basedOn w:val="Lletraperdefectedelpargraf"/>
    <w:link w:val="Ttol8"/>
    <w:uiPriority w:val="9"/>
    <w:semiHidden/>
    <w:rsid w:val="00821001"/>
    <w:rPr>
      <w:rFonts w:ascii="Calibri" w:eastAsia="Times New Roman" w:hAnsi="Calibri" w:cs="Times New Roman"/>
      <w:i/>
      <w:iCs/>
      <w:sz w:val="24"/>
      <w:szCs w:val="24"/>
      <w:lang w:val="en-US"/>
    </w:rPr>
  </w:style>
  <w:style w:type="character" w:customStyle="1" w:styleId="Ttol9Car">
    <w:name w:val="Títol 9 Car"/>
    <w:basedOn w:val="Lletraperdefectedelpargraf"/>
    <w:link w:val="Ttol9"/>
    <w:uiPriority w:val="9"/>
    <w:semiHidden/>
    <w:rsid w:val="00821001"/>
    <w:rPr>
      <w:rFonts w:ascii="Calibri Light" w:eastAsia="Times New Roman" w:hAnsi="Calibri Light" w:cs="Times New Roman"/>
      <w:szCs w:val="16"/>
      <w:lang w:val="en-US"/>
    </w:rPr>
  </w:style>
  <w:style w:type="character" w:styleId="Enlla">
    <w:name w:val="Hyperlink"/>
    <w:unhideWhenUsed/>
    <w:rsid w:val="00821001"/>
    <w:rPr>
      <w:color w:val="0000FF"/>
      <w:u w:val="single"/>
    </w:rPr>
  </w:style>
  <w:style w:type="character" w:styleId="Enllavisitat">
    <w:name w:val="FollowedHyperlink"/>
    <w:semiHidden/>
    <w:unhideWhenUsed/>
    <w:rsid w:val="00821001"/>
    <w:rPr>
      <w:color w:val="954F72"/>
      <w:u w:val="single"/>
    </w:rPr>
  </w:style>
  <w:style w:type="paragraph" w:styleId="HTMLambformatprevi">
    <w:name w:val="HTML Preformatted"/>
    <w:basedOn w:val="Normal"/>
    <w:link w:val="HTMLambformatprevi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ambformatpreviCar">
    <w:name w:val="HTML amb format previ Car"/>
    <w:basedOn w:val="Lletraperdefectedelpargraf"/>
    <w:link w:val="HTMLambformatprevi"/>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denotaapeudepgina">
    <w:name w:val="footnote text"/>
    <w:basedOn w:val="Normal"/>
    <w:link w:val="TextdenotaapeudepginaCar"/>
    <w:uiPriority w:val="99"/>
    <w:semiHidden/>
    <w:unhideWhenUsed/>
    <w:rsid w:val="00821001"/>
  </w:style>
  <w:style w:type="character" w:customStyle="1" w:styleId="TextdenotaapeudepginaCar">
    <w:name w:val="Text de nota a peu de pàgina Car"/>
    <w:basedOn w:val="Lletraperdefectedelpargraf"/>
    <w:link w:val="Textdenotaapeudepgina"/>
    <w:uiPriority w:val="99"/>
    <w:semiHidden/>
    <w:rsid w:val="00821001"/>
    <w:rPr>
      <w:rFonts w:ascii="Courier" w:eastAsia="Times New Roman" w:hAnsi="Courier" w:cs="Times New Roman"/>
      <w:sz w:val="20"/>
      <w:szCs w:val="20"/>
      <w:lang w:val="ca-ES" w:eastAsia="es-ES"/>
    </w:rPr>
  </w:style>
  <w:style w:type="paragraph" w:styleId="Textdecomentari">
    <w:name w:val="annotation text"/>
    <w:basedOn w:val="Normal"/>
    <w:link w:val="TextdecomentariCar"/>
    <w:semiHidden/>
    <w:unhideWhenUsed/>
    <w:rsid w:val="00821001"/>
    <w:pPr>
      <w:overflowPunct/>
      <w:autoSpaceDE/>
      <w:autoSpaceDN/>
      <w:adjustRightInd/>
    </w:pPr>
    <w:rPr>
      <w:rFonts w:ascii="Dutch" w:hAnsi="Dutch"/>
    </w:rPr>
  </w:style>
  <w:style w:type="character" w:customStyle="1" w:styleId="TextdecomentariCar">
    <w:name w:val="Text de comentari Car"/>
    <w:basedOn w:val="Lletraperdefectedelpargraf"/>
    <w:link w:val="Textdecomentari"/>
    <w:semiHidden/>
    <w:rsid w:val="00821001"/>
    <w:rPr>
      <w:rFonts w:ascii="Dutch" w:eastAsia="Times New Roman" w:hAnsi="Dutch" w:cs="Times New Roman"/>
      <w:sz w:val="20"/>
      <w:szCs w:val="20"/>
      <w:lang w:val="ca-ES" w:eastAsia="es-ES"/>
    </w:rPr>
  </w:style>
  <w:style w:type="paragraph" w:styleId="Capalera">
    <w:name w:val="header"/>
    <w:basedOn w:val="Normal"/>
    <w:link w:val="CapaleraCar"/>
    <w:uiPriority w:val="99"/>
    <w:unhideWhenUsed/>
    <w:rsid w:val="00821001"/>
    <w:pPr>
      <w:tabs>
        <w:tab w:val="center" w:pos="4819"/>
        <w:tab w:val="right" w:pos="9071"/>
      </w:tabs>
    </w:pPr>
  </w:style>
  <w:style w:type="character" w:customStyle="1" w:styleId="CapaleraCar">
    <w:name w:val="Capçalera Car"/>
    <w:basedOn w:val="Lletraperdefectedelpargraf"/>
    <w:link w:val="Capalera"/>
    <w:uiPriority w:val="99"/>
    <w:rsid w:val="00821001"/>
    <w:rPr>
      <w:rFonts w:ascii="Courier" w:eastAsia="Times New Roman" w:hAnsi="Courier" w:cs="Times New Roman"/>
      <w:sz w:val="20"/>
      <w:szCs w:val="20"/>
      <w:lang w:val="ca-ES" w:eastAsia="es-ES"/>
    </w:rPr>
  </w:style>
  <w:style w:type="paragraph" w:styleId="Peu">
    <w:name w:val="footer"/>
    <w:basedOn w:val="Normal"/>
    <w:link w:val="PeuCar"/>
    <w:uiPriority w:val="99"/>
    <w:unhideWhenUsed/>
    <w:rsid w:val="00821001"/>
    <w:pPr>
      <w:tabs>
        <w:tab w:val="center" w:pos="4819"/>
        <w:tab w:val="right" w:pos="9071"/>
      </w:tabs>
    </w:pPr>
  </w:style>
  <w:style w:type="character" w:customStyle="1" w:styleId="PeuCar">
    <w:name w:val="Peu Car"/>
    <w:basedOn w:val="Lletraperdefectedelpargraf"/>
    <w:link w:val="Peu"/>
    <w:uiPriority w:val="99"/>
    <w:rsid w:val="00821001"/>
    <w:rPr>
      <w:rFonts w:ascii="Courier" w:eastAsia="Times New Roman" w:hAnsi="Courier" w:cs="Times New Roman"/>
      <w:sz w:val="20"/>
      <w:szCs w:val="20"/>
      <w:lang w:val="ca-ES" w:eastAsia="es-ES"/>
    </w:rPr>
  </w:style>
  <w:style w:type="paragraph" w:styleId="Textdenotaalfinal">
    <w:name w:val="endnote text"/>
    <w:basedOn w:val="Normal"/>
    <w:link w:val="TextdenotaalfinalCar"/>
    <w:semiHidden/>
    <w:unhideWhenUsed/>
    <w:rsid w:val="00821001"/>
  </w:style>
  <w:style w:type="character" w:customStyle="1" w:styleId="TextdenotaalfinalCar">
    <w:name w:val="Text de nota al final Car"/>
    <w:basedOn w:val="Lletraperdefectedelpargraf"/>
    <w:link w:val="Textdenotaalfinal"/>
    <w:semiHidden/>
    <w:rsid w:val="00821001"/>
    <w:rPr>
      <w:rFonts w:ascii="Courier" w:eastAsia="Times New Roman" w:hAnsi="Courier" w:cs="Times New Roman"/>
      <w:sz w:val="20"/>
      <w:szCs w:val="20"/>
      <w:lang w:val="ca-ES" w:eastAsia="es-ES"/>
    </w:rPr>
  </w:style>
  <w:style w:type="paragraph" w:styleId="Llistaambpics">
    <w:name w:val="List Bullet"/>
    <w:basedOn w:val="Normal"/>
    <w:semiHidden/>
    <w:unhideWhenUsed/>
    <w:rsid w:val="00821001"/>
    <w:pPr>
      <w:numPr>
        <w:numId w:val="2"/>
      </w:numPr>
      <w:contextualSpacing/>
    </w:pPr>
  </w:style>
  <w:style w:type="paragraph" w:styleId="Textindependent">
    <w:name w:val="Body Text"/>
    <w:basedOn w:val="Normal"/>
    <w:link w:val="TextindependentCar"/>
    <w:semiHidden/>
    <w:unhideWhenUsed/>
    <w:rsid w:val="00821001"/>
    <w:pPr>
      <w:jc w:val="center"/>
    </w:pPr>
    <w:rPr>
      <w:rFonts w:ascii="Arial Narrow" w:hAnsi="Arial Narrow"/>
    </w:rPr>
  </w:style>
  <w:style w:type="character" w:customStyle="1" w:styleId="TextindependentCar">
    <w:name w:val="Text independent Car"/>
    <w:basedOn w:val="Lletraperdefectedelpargraf"/>
    <w:link w:val="Textindependent"/>
    <w:semiHidden/>
    <w:rsid w:val="00821001"/>
    <w:rPr>
      <w:rFonts w:ascii="Arial Narrow" w:eastAsia="Times New Roman" w:hAnsi="Arial Narrow" w:cs="Times New Roman"/>
      <w:sz w:val="20"/>
      <w:szCs w:val="20"/>
      <w:lang w:val="ca-ES" w:eastAsia="es-ES"/>
    </w:rPr>
  </w:style>
  <w:style w:type="paragraph" w:styleId="Sagniadetextindependent">
    <w:name w:val="Body Text Indent"/>
    <w:basedOn w:val="Normal"/>
    <w:link w:val="SagniadetextindependentCar"/>
    <w:uiPriority w:val="99"/>
    <w:semiHidden/>
    <w:unhideWhenUsed/>
    <w:rsid w:val="00821001"/>
    <w:pPr>
      <w:ind w:left="284" w:hanging="284"/>
    </w:pPr>
    <w:rPr>
      <w:rFonts w:ascii="Arial Narrow" w:hAnsi="Arial Narrow"/>
    </w:rPr>
  </w:style>
  <w:style w:type="character" w:customStyle="1" w:styleId="SagniadetextindependentCar">
    <w:name w:val="Sagnia de text independent Car"/>
    <w:basedOn w:val="Lletraperdefectedelpargraf"/>
    <w:link w:val="Sagniadetextindependent"/>
    <w:uiPriority w:val="99"/>
    <w:semiHidden/>
    <w:rsid w:val="00821001"/>
    <w:rPr>
      <w:rFonts w:ascii="Arial Narrow" w:eastAsia="Times New Roman" w:hAnsi="Arial Narrow" w:cs="Times New Roman"/>
      <w:sz w:val="20"/>
      <w:szCs w:val="20"/>
      <w:lang w:val="ca-ES" w:eastAsia="es-ES"/>
    </w:rPr>
  </w:style>
  <w:style w:type="paragraph" w:styleId="Textindependent2">
    <w:name w:val="Body Text 2"/>
    <w:basedOn w:val="Normal"/>
    <w:link w:val="Textindependent2Car"/>
    <w:semiHidden/>
    <w:unhideWhenUsed/>
    <w:rsid w:val="00821001"/>
    <w:pPr>
      <w:ind w:right="-1"/>
    </w:pPr>
    <w:rPr>
      <w:rFonts w:ascii="Arial Narrow" w:hAnsi="Arial Narrow"/>
    </w:rPr>
  </w:style>
  <w:style w:type="character" w:customStyle="1" w:styleId="Textindependent2Car">
    <w:name w:val="Text independent 2 Car"/>
    <w:basedOn w:val="Lletraperdefectedelpargraf"/>
    <w:link w:val="Textindependent2"/>
    <w:semiHidden/>
    <w:rsid w:val="00821001"/>
    <w:rPr>
      <w:rFonts w:ascii="Arial Narrow" w:eastAsia="Times New Roman" w:hAnsi="Arial Narrow" w:cs="Times New Roman"/>
      <w:sz w:val="20"/>
      <w:szCs w:val="20"/>
      <w:lang w:val="ca-ES" w:eastAsia="es-ES"/>
    </w:rPr>
  </w:style>
  <w:style w:type="paragraph" w:styleId="Textindependent3">
    <w:name w:val="Body Text 3"/>
    <w:basedOn w:val="Normal"/>
    <w:link w:val="Textindependent3Car"/>
    <w:semiHidden/>
    <w:unhideWhenUsed/>
    <w:rsid w:val="00821001"/>
    <w:pPr>
      <w:jc w:val="center"/>
    </w:pPr>
    <w:rPr>
      <w:rFonts w:ascii="Arial" w:hAnsi="Arial"/>
      <w:bCs/>
      <w:u w:val="single"/>
    </w:rPr>
  </w:style>
  <w:style w:type="character" w:customStyle="1" w:styleId="Textindependent3Car">
    <w:name w:val="Text independent 3 Car"/>
    <w:basedOn w:val="Lletraperdefectedelpargraf"/>
    <w:link w:val="Textindependent3"/>
    <w:semiHidden/>
    <w:rsid w:val="00821001"/>
    <w:rPr>
      <w:rFonts w:ascii="Arial" w:eastAsia="Times New Roman" w:hAnsi="Arial" w:cs="Times New Roman"/>
      <w:bCs/>
      <w:sz w:val="20"/>
      <w:szCs w:val="20"/>
      <w:u w:val="single"/>
      <w:lang w:val="ca-ES" w:eastAsia="es-ES"/>
    </w:rPr>
  </w:style>
  <w:style w:type="paragraph" w:styleId="Sagniadetextindependent2">
    <w:name w:val="Body Text Indent 2"/>
    <w:basedOn w:val="Normal"/>
    <w:link w:val="Sagniadetextindependent2Car"/>
    <w:semiHidden/>
    <w:unhideWhenUsed/>
    <w:rsid w:val="00821001"/>
    <w:pPr>
      <w:ind w:left="1"/>
    </w:pPr>
    <w:rPr>
      <w:rFonts w:ascii="Arial Narrow" w:hAnsi="Arial Narrow"/>
    </w:rPr>
  </w:style>
  <w:style w:type="character" w:customStyle="1" w:styleId="Sagniadetextindependent2Car">
    <w:name w:val="Sagnia de text independent 2 Car"/>
    <w:basedOn w:val="Lletraperdefectedelpargraf"/>
    <w:link w:val="Sagniadetextindependent2"/>
    <w:semiHidden/>
    <w:rsid w:val="00821001"/>
    <w:rPr>
      <w:rFonts w:ascii="Arial Narrow" w:eastAsia="Times New Roman" w:hAnsi="Arial Narrow" w:cs="Times New Roman"/>
      <w:sz w:val="20"/>
      <w:szCs w:val="20"/>
      <w:lang w:val="ca-ES" w:eastAsia="es-ES"/>
    </w:rPr>
  </w:style>
  <w:style w:type="paragraph" w:styleId="Temadelcomentari">
    <w:name w:val="annotation subject"/>
    <w:basedOn w:val="Textdecomentari"/>
    <w:next w:val="Textdecomentari"/>
    <w:link w:val="TemadelcomentariCar"/>
    <w:semiHidden/>
    <w:unhideWhenUsed/>
    <w:rsid w:val="00821001"/>
    <w:pPr>
      <w:overflowPunct w:val="0"/>
      <w:autoSpaceDE w:val="0"/>
      <w:autoSpaceDN w:val="0"/>
      <w:adjustRightInd w:val="0"/>
    </w:pPr>
    <w:rPr>
      <w:rFonts w:ascii="Courier" w:hAnsi="Courier"/>
      <w:b/>
      <w:bCs/>
    </w:rPr>
  </w:style>
  <w:style w:type="character" w:customStyle="1" w:styleId="TemadelcomentariCar">
    <w:name w:val="Tema del comentari Car"/>
    <w:basedOn w:val="TextdecomentariCar"/>
    <w:link w:val="Temadelcomentari"/>
    <w:semiHidden/>
    <w:rsid w:val="00821001"/>
    <w:rPr>
      <w:rFonts w:ascii="Courier" w:eastAsia="Times New Roman" w:hAnsi="Courier" w:cs="Times New Roman"/>
      <w:b/>
      <w:bCs/>
      <w:sz w:val="20"/>
      <w:szCs w:val="20"/>
      <w:lang w:val="ca-ES" w:eastAsia="es-ES"/>
    </w:rPr>
  </w:style>
  <w:style w:type="paragraph" w:styleId="Textdeglobus">
    <w:name w:val="Balloon Text"/>
    <w:basedOn w:val="Normal"/>
    <w:link w:val="TextdeglobusCar"/>
    <w:semiHidden/>
    <w:unhideWhenUsed/>
    <w:rsid w:val="00821001"/>
    <w:rPr>
      <w:rFonts w:ascii="Tahoma" w:hAnsi="Tahoma" w:cs="Tahoma"/>
      <w:sz w:val="16"/>
      <w:szCs w:val="16"/>
    </w:rPr>
  </w:style>
  <w:style w:type="character" w:customStyle="1" w:styleId="TextdeglobusCar">
    <w:name w:val="Text de globus Car"/>
    <w:basedOn w:val="Lletraperdefectedelpargraf"/>
    <w:link w:val="Textdeglobus"/>
    <w:semiHidden/>
    <w:rsid w:val="00821001"/>
    <w:rPr>
      <w:rFonts w:ascii="Tahoma" w:eastAsia="Times New Roman" w:hAnsi="Tahoma" w:cs="Tahoma"/>
      <w:sz w:val="16"/>
      <w:szCs w:val="16"/>
      <w:lang w:val="ca-ES" w:eastAsia="es-ES"/>
    </w:rPr>
  </w:style>
  <w:style w:type="paragraph" w:styleId="Senseespaiat">
    <w:name w:val="No Spacing"/>
    <w:uiPriority w:val="1"/>
    <w:qFormat/>
    <w:rsid w:val="00821001"/>
    <w:pPr>
      <w:spacing w:after="0" w:line="240" w:lineRule="auto"/>
    </w:pPr>
    <w:rPr>
      <w:rFonts w:ascii="Arial" w:eastAsia="Calibri" w:hAnsi="Arial" w:cs="Times New Roman"/>
      <w:sz w:val="20"/>
      <w:lang w:val="ca-ES"/>
    </w:rPr>
  </w:style>
  <w:style w:type="paragraph" w:styleId="Revisi">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argrafdellistaCar">
    <w:name w:val="Paràgraf de llista Car"/>
    <w:link w:val="Pargrafdellista"/>
    <w:uiPriority w:val="34"/>
    <w:qFormat/>
    <w:locked/>
    <w:rsid w:val="00821001"/>
    <w:rPr>
      <w:rFonts w:ascii="Courier" w:hAnsi="Courier"/>
      <w:lang w:val="ca-ES"/>
    </w:rPr>
  </w:style>
  <w:style w:type="paragraph" w:styleId="Pargrafdellista">
    <w:name w:val="List Paragraph"/>
    <w:basedOn w:val="Normal"/>
    <w:link w:val="Pargrafdel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ernciadenotaapeudepgina">
    <w:name w:val="footnote reference"/>
    <w:uiPriority w:val="99"/>
    <w:semiHidden/>
    <w:unhideWhenUsed/>
    <w:rsid w:val="00821001"/>
    <w:rPr>
      <w:position w:val="6"/>
      <w:sz w:val="16"/>
    </w:rPr>
  </w:style>
  <w:style w:type="character" w:styleId="Refernciadecomentari">
    <w:name w:val="annotation reference"/>
    <w:semiHidden/>
    <w:unhideWhenUsed/>
    <w:rsid w:val="00821001"/>
    <w:rPr>
      <w:sz w:val="16"/>
      <w:szCs w:val="16"/>
    </w:rPr>
  </w:style>
  <w:style w:type="character" w:styleId="Referncia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ulaambquadrcula">
    <w:name w:val="Table Grid"/>
    <w:basedOn w:val="Tau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ambquadrcula4-mfasi1">
    <w:name w:val="Grid Table 4 Accent 1"/>
    <w:basedOn w:val="Tau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u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u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u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fasi">
    <w:name w:val="Emphasis"/>
    <w:basedOn w:val="Lletraperdefectedelpargraf"/>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1"/>
      </w:numPr>
    </w:pPr>
  </w:style>
  <w:style w:type="numbering" w:customStyle="1" w:styleId="WWOutlineListStyle2">
    <w:name w:val="WW_OutlineListStyle_2"/>
    <w:rsid w:val="00821001"/>
    <w:pPr>
      <w:numPr>
        <w:numId w:val="12"/>
      </w:numPr>
    </w:pPr>
  </w:style>
  <w:style w:type="numbering" w:customStyle="1" w:styleId="WWOutlineListStyle3">
    <w:name w:val="WW_OutlineListStyle_3"/>
    <w:rsid w:val="00821001"/>
    <w:pPr>
      <w:numPr>
        <w:numId w:val="13"/>
      </w:numPr>
    </w:pPr>
  </w:style>
  <w:style w:type="numbering" w:customStyle="1" w:styleId="WWOutlineListStyle1">
    <w:name w:val="WW_OutlineListStyle_1"/>
    <w:rsid w:val="00821001"/>
    <w:pPr>
      <w:numPr>
        <w:numId w:val="14"/>
      </w:numPr>
    </w:pPr>
  </w:style>
  <w:style w:type="character" w:styleId="Textennegreta">
    <w:name w:val="Strong"/>
    <w:basedOn w:val="Lletraperdefectedelpargraf"/>
    <w:uiPriority w:val="22"/>
    <w:qFormat/>
    <w:rsid w:val="001064DA"/>
    <w:rPr>
      <w:b/>
      <w:bCs/>
    </w:rPr>
  </w:style>
  <w:style w:type="paragraph" w:styleId="Llegenda">
    <w:name w:val="caption"/>
    <w:basedOn w:val="Normal"/>
    <w:qFormat/>
    <w:rsid w:val="00644F9D"/>
    <w:pPr>
      <w:suppressLineNumbers/>
      <w:suppressAutoHyphens/>
      <w:overflowPunct/>
      <w:autoSpaceDE/>
      <w:autoSpaceDN/>
      <w:adjustRightInd/>
      <w:spacing w:before="120" w:after="120"/>
      <w:jc w:val="left"/>
    </w:pPr>
    <w:rPr>
      <w:rFonts w:ascii="Arial" w:hAnsi="Arial" w:cs="Arial"/>
      <w:i/>
      <w:iCs/>
      <w:color w:val="333399"/>
      <w:sz w:val="24"/>
      <w:szCs w:val="24"/>
      <w:lang w:val="en-GB" w:eastAsia="zh-CN"/>
    </w:rPr>
  </w:style>
  <w:style w:type="numbering" w:customStyle="1" w:styleId="Sinlista1">
    <w:name w:val="Sin lista1"/>
    <w:next w:val="Sensellista"/>
    <w:uiPriority w:val="99"/>
    <w:semiHidden/>
    <w:unhideWhenUsed/>
    <w:rsid w:val="002928A3"/>
  </w:style>
  <w:style w:type="character" w:styleId="Textdelcontenidor">
    <w:name w:val="Placeholder Text"/>
    <w:basedOn w:val="Lletraperdefectedelpargraf"/>
    <w:uiPriority w:val="99"/>
    <w:semiHidden/>
    <w:rsid w:val="002928A3"/>
    <w:rPr>
      <w:color w:val="666666"/>
    </w:rPr>
  </w:style>
  <w:style w:type="numbering" w:customStyle="1" w:styleId="Sinlista2">
    <w:name w:val="Sin lista2"/>
    <w:next w:val="Sensellista"/>
    <w:uiPriority w:val="99"/>
    <w:semiHidden/>
    <w:unhideWhenUsed/>
    <w:rsid w:val="00AD3332"/>
  </w:style>
  <w:style w:type="numbering" w:customStyle="1" w:styleId="Sinlista3">
    <w:name w:val="Sin lista3"/>
    <w:next w:val="Sensellista"/>
    <w:uiPriority w:val="99"/>
    <w:semiHidden/>
    <w:unhideWhenUsed/>
    <w:rsid w:val="008F31EE"/>
  </w:style>
  <w:style w:type="numbering" w:customStyle="1" w:styleId="Sinlista4">
    <w:name w:val="Sin lista4"/>
    <w:next w:val="Sensellista"/>
    <w:uiPriority w:val="99"/>
    <w:semiHidden/>
    <w:unhideWhenUsed/>
    <w:rsid w:val="00AE51F8"/>
  </w:style>
  <w:style w:type="numbering" w:customStyle="1" w:styleId="Sinlista5">
    <w:name w:val="Sin lista5"/>
    <w:next w:val="Sensellista"/>
    <w:uiPriority w:val="99"/>
    <w:semiHidden/>
    <w:unhideWhenUsed/>
    <w:rsid w:val="00097410"/>
  </w:style>
  <w:style w:type="table" w:customStyle="1" w:styleId="Tablaconcuadrcula3">
    <w:name w:val="Tabla con cuadrícula3"/>
    <w:basedOn w:val="Taulanormal"/>
    <w:next w:val="Taulaambquadrcula"/>
    <w:uiPriority w:val="39"/>
    <w:rsid w:val="00CC65EF"/>
    <w:pPr>
      <w:spacing w:after="0" w:line="240" w:lineRule="auto"/>
    </w:pPr>
    <w:rPr>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ensellista"/>
    <w:uiPriority w:val="99"/>
    <w:semiHidden/>
    <w:unhideWhenUsed/>
    <w:rsid w:val="008F0C52"/>
  </w:style>
  <w:style w:type="character" w:styleId="Mencisenseresoldre">
    <w:name w:val="Unresolved Mention"/>
    <w:basedOn w:val="Lletraperdefectedelpargraf"/>
    <w:uiPriority w:val="99"/>
    <w:semiHidden/>
    <w:unhideWhenUsed/>
    <w:rsid w:val="00DB5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439">
      <w:bodyDiv w:val="1"/>
      <w:marLeft w:val="0"/>
      <w:marRight w:val="0"/>
      <w:marTop w:val="0"/>
      <w:marBottom w:val="0"/>
      <w:divBdr>
        <w:top w:val="none" w:sz="0" w:space="0" w:color="auto"/>
        <w:left w:val="none" w:sz="0" w:space="0" w:color="auto"/>
        <w:bottom w:val="none" w:sz="0" w:space="0" w:color="auto"/>
        <w:right w:val="none" w:sz="0" w:space="0" w:color="auto"/>
      </w:divBdr>
    </w:div>
    <w:div w:id="100926070">
      <w:bodyDiv w:val="1"/>
      <w:marLeft w:val="0"/>
      <w:marRight w:val="0"/>
      <w:marTop w:val="0"/>
      <w:marBottom w:val="0"/>
      <w:divBdr>
        <w:top w:val="none" w:sz="0" w:space="0" w:color="auto"/>
        <w:left w:val="none" w:sz="0" w:space="0" w:color="auto"/>
        <w:bottom w:val="none" w:sz="0" w:space="0" w:color="auto"/>
        <w:right w:val="none" w:sz="0" w:space="0" w:color="auto"/>
      </w:divBdr>
    </w:div>
    <w:div w:id="333917466">
      <w:bodyDiv w:val="1"/>
      <w:marLeft w:val="0"/>
      <w:marRight w:val="0"/>
      <w:marTop w:val="0"/>
      <w:marBottom w:val="0"/>
      <w:divBdr>
        <w:top w:val="none" w:sz="0" w:space="0" w:color="auto"/>
        <w:left w:val="none" w:sz="0" w:space="0" w:color="auto"/>
        <w:bottom w:val="none" w:sz="0" w:space="0" w:color="auto"/>
        <w:right w:val="none" w:sz="0" w:space="0" w:color="auto"/>
      </w:divBdr>
    </w:div>
    <w:div w:id="390271383">
      <w:bodyDiv w:val="1"/>
      <w:marLeft w:val="0"/>
      <w:marRight w:val="0"/>
      <w:marTop w:val="0"/>
      <w:marBottom w:val="0"/>
      <w:divBdr>
        <w:top w:val="none" w:sz="0" w:space="0" w:color="auto"/>
        <w:left w:val="none" w:sz="0" w:space="0" w:color="auto"/>
        <w:bottom w:val="none" w:sz="0" w:space="0" w:color="auto"/>
        <w:right w:val="none" w:sz="0" w:space="0" w:color="auto"/>
      </w:divBdr>
      <w:divsChild>
        <w:div w:id="1233930606">
          <w:marLeft w:val="-225"/>
          <w:marRight w:val="-225"/>
          <w:marTop w:val="0"/>
          <w:marBottom w:val="225"/>
          <w:divBdr>
            <w:top w:val="none" w:sz="0" w:space="0" w:color="auto"/>
            <w:left w:val="none" w:sz="0" w:space="0" w:color="auto"/>
            <w:bottom w:val="none" w:sz="0" w:space="0" w:color="auto"/>
            <w:right w:val="none" w:sz="0" w:space="0" w:color="auto"/>
          </w:divBdr>
          <w:divsChild>
            <w:div w:id="137193665">
              <w:marLeft w:val="0"/>
              <w:marRight w:val="0"/>
              <w:marTop w:val="0"/>
              <w:marBottom w:val="0"/>
              <w:divBdr>
                <w:top w:val="none" w:sz="0" w:space="0" w:color="auto"/>
                <w:left w:val="none" w:sz="0" w:space="0" w:color="auto"/>
                <w:bottom w:val="none" w:sz="0" w:space="0" w:color="auto"/>
                <w:right w:val="none" w:sz="0" w:space="0" w:color="auto"/>
              </w:divBdr>
              <w:divsChild>
                <w:div w:id="230773953">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16094812">
      <w:bodyDiv w:val="1"/>
      <w:marLeft w:val="0"/>
      <w:marRight w:val="0"/>
      <w:marTop w:val="0"/>
      <w:marBottom w:val="0"/>
      <w:divBdr>
        <w:top w:val="none" w:sz="0" w:space="0" w:color="auto"/>
        <w:left w:val="none" w:sz="0" w:space="0" w:color="auto"/>
        <w:bottom w:val="none" w:sz="0" w:space="0" w:color="auto"/>
        <w:right w:val="none" w:sz="0" w:space="0" w:color="auto"/>
      </w:divBdr>
      <w:divsChild>
        <w:div w:id="108935026">
          <w:marLeft w:val="-225"/>
          <w:marRight w:val="-225"/>
          <w:marTop w:val="0"/>
          <w:marBottom w:val="225"/>
          <w:divBdr>
            <w:top w:val="none" w:sz="0" w:space="0" w:color="auto"/>
            <w:left w:val="none" w:sz="0" w:space="0" w:color="auto"/>
            <w:bottom w:val="none" w:sz="0" w:space="0" w:color="auto"/>
            <w:right w:val="none" w:sz="0" w:space="0" w:color="auto"/>
          </w:divBdr>
          <w:divsChild>
            <w:div w:id="834489660">
              <w:marLeft w:val="0"/>
              <w:marRight w:val="0"/>
              <w:marTop w:val="0"/>
              <w:marBottom w:val="0"/>
              <w:divBdr>
                <w:top w:val="none" w:sz="0" w:space="0" w:color="auto"/>
                <w:left w:val="none" w:sz="0" w:space="0" w:color="auto"/>
                <w:bottom w:val="none" w:sz="0" w:space="0" w:color="auto"/>
                <w:right w:val="none" w:sz="0" w:space="0" w:color="auto"/>
              </w:divBdr>
              <w:divsChild>
                <w:div w:id="196110315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674723313">
      <w:bodyDiv w:val="1"/>
      <w:marLeft w:val="0"/>
      <w:marRight w:val="0"/>
      <w:marTop w:val="0"/>
      <w:marBottom w:val="0"/>
      <w:divBdr>
        <w:top w:val="none" w:sz="0" w:space="0" w:color="auto"/>
        <w:left w:val="none" w:sz="0" w:space="0" w:color="auto"/>
        <w:bottom w:val="none" w:sz="0" w:space="0" w:color="auto"/>
        <w:right w:val="none" w:sz="0" w:space="0" w:color="auto"/>
      </w:divBdr>
    </w:div>
    <w:div w:id="743532796">
      <w:bodyDiv w:val="1"/>
      <w:marLeft w:val="0"/>
      <w:marRight w:val="0"/>
      <w:marTop w:val="0"/>
      <w:marBottom w:val="0"/>
      <w:divBdr>
        <w:top w:val="none" w:sz="0" w:space="0" w:color="auto"/>
        <w:left w:val="none" w:sz="0" w:space="0" w:color="auto"/>
        <w:bottom w:val="none" w:sz="0" w:space="0" w:color="auto"/>
        <w:right w:val="none" w:sz="0" w:space="0" w:color="auto"/>
      </w:divBdr>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 w:id="1275945595">
      <w:bodyDiv w:val="1"/>
      <w:marLeft w:val="0"/>
      <w:marRight w:val="0"/>
      <w:marTop w:val="0"/>
      <w:marBottom w:val="0"/>
      <w:divBdr>
        <w:top w:val="none" w:sz="0" w:space="0" w:color="auto"/>
        <w:left w:val="none" w:sz="0" w:space="0" w:color="auto"/>
        <w:bottom w:val="none" w:sz="0" w:space="0" w:color="auto"/>
        <w:right w:val="none" w:sz="0" w:space="0" w:color="auto"/>
      </w:divBdr>
    </w:div>
    <w:div w:id="1316186340">
      <w:bodyDiv w:val="1"/>
      <w:marLeft w:val="0"/>
      <w:marRight w:val="0"/>
      <w:marTop w:val="0"/>
      <w:marBottom w:val="0"/>
      <w:divBdr>
        <w:top w:val="none" w:sz="0" w:space="0" w:color="auto"/>
        <w:left w:val="none" w:sz="0" w:space="0" w:color="auto"/>
        <w:bottom w:val="none" w:sz="0" w:space="0" w:color="auto"/>
        <w:right w:val="none" w:sz="0" w:space="0" w:color="auto"/>
      </w:divBdr>
    </w:div>
    <w:div w:id="1427992375">
      <w:bodyDiv w:val="1"/>
      <w:marLeft w:val="0"/>
      <w:marRight w:val="0"/>
      <w:marTop w:val="0"/>
      <w:marBottom w:val="0"/>
      <w:divBdr>
        <w:top w:val="none" w:sz="0" w:space="0" w:color="auto"/>
        <w:left w:val="none" w:sz="0" w:space="0" w:color="auto"/>
        <w:bottom w:val="none" w:sz="0" w:space="0" w:color="auto"/>
        <w:right w:val="none" w:sz="0" w:space="0" w:color="auto"/>
      </w:divBdr>
    </w:div>
    <w:div w:id="1499151255">
      <w:bodyDiv w:val="1"/>
      <w:marLeft w:val="0"/>
      <w:marRight w:val="0"/>
      <w:marTop w:val="0"/>
      <w:marBottom w:val="0"/>
      <w:divBdr>
        <w:top w:val="none" w:sz="0" w:space="0" w:color="auto"/>
        <w:left w:val="none" w:sz="0" w:space="0" w:color="auto"/>
        <w:bottom w:val="none" w:sz="0" w:space="0" w:color="auto"/>
        <w:right w:val="none" w:sz="0" w:space="0" w:color="auto"/>
      </w:divBdr>
    </w:div>
    <w:div w:id="1545946187">
      <w:bodyDiv w:val="1"/>
      <w:marLeft w:val="0"/>
      <w:marRight w:val="0"/>
      <w:marTop w:val="0"/>
      <w:marBottom w:val="0"/>
      <w:divBdr>
        <w:top w:val="none" w:sz="0" w:space="0" w:color="auto"/>
        <w:left w:val="none" w:sz="0" w:space="0" w:color="auto"/>
        <w:bottom w:val="none" w:sz="0" w:space="0" w:color="auto"/>
        <w:right w:val="none" w:sz="0" w:space="0" w:color="auto"/>
      </w:divBdr>
    </w:div>
    <w:div w:id="1832941470">
      <w:bodyDiv w:val="1"/>
      <w:marLeft w:val="0"/>
      <w:marRight w:val="0"/>
      <w:marTop w:val="0"/>
      <w:marBottom w:val="0"/>
      <w:divBdr>
        <w:top w:val="none" w:sz="0" w:space="0" w:color="auto"/>
        <w:left w:val="none" w:sz="0" w:space="0" w:color="auto"/>
        <w:bottom w:val="none" w:sz="0" w:space="0" w:color="auto"/>
        <w:right w:val="none" w:sz="0" w:space="0" w:color="auto"/>
      </w:divBdr>
    </w:div>
    <w:div w:id="2013140227">
      <w:bodyDiv w:val="1"/>
      <w:marLeft w:val="0"/>
      <w:marRight w:val="0"/>
      <w:marTop w:val="0"/>
      <w:marBottom w:val="0"/>
      <w:divBdr>
        <w:top w:val="none" w:sz="0" w:space="0" w:color="auto"/>
        <w:left w:val="none" w:sz="0" w:space="0" w:color="auto"/>
        <w:bottom w:val="none" w:sz="0" w:space="0" w:color="auto"/>
        <w:right w:val="none" w:sz="0" w:space="0" w:color="auto"/>
      </w:divBdr>
      <w:divsChild>
        <w:div w:id="138158305">
          <w:marLeft w:val="-225"/>
          <w:marRight w:val="-225"/>
          <w:marTop w:val="0"/>
          <w:marBottom w:val="225"/>
          <w:divBdr>
            <w:top w:val="none" w:sz="0" w:space="0" w:color="auto"/>
            <w:left w:val="none" w:sz="0" w:space="0" w:color="auto"/>
            <w:bottom w:val="none" w:sz="0" w:space="0" w:color="auto"/>
            <w:right w:val="none" w:sz="0" w:space="0" w:color="auto"/>
          </w:divBdr>
          <w:divsChild>
            <w:div w:id="852720062">
              <w:marLeft w:val="0"/>
              <w:marRight w:val="0"/>
              <w:marTop w:val="0"/>
              <w:marBottom w:val="0"/>
              <w:divBdr>
                <w:top w:val="none" w:sz="0" w:space="0" w:color="auto"/>
                <w:left w:val="none" w:sz="0" w:space="0" w:color="auto"/>
                <w:bottom w:val="none" w:sz="0" w:space="0" w:color="auto"/>
                <w:right w:val="none" w:sz="0" w:space="0" w:color="auto"/>
              </w:divBdr>
              <w:divsChild>
                <w:div w:id="117703454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DB1290-886C-4FE9-92E7-5C01A5651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0A4B65BE-8847-4EDB-9376-33CDF7385F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2604</Words>
  <Characters>14324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16895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CTTE1138 PCP</dc:title>
  <dc:subject/>
  <dc:creator>David Robador Treceño</dc:creator>
  <cp:keywords/>
  <dc:description/>
  <cp:lastModifiedBy>David Robador Treceño</cp:lastModifiedBy>
  <cp:revision>5</cp:revision>
  <cp:lastPrinted>2025-06-18T12:32:00Z</cp:lastPrinted>
  <dcterms:created xsi:type="dcterms:W3CDTF">2025-06-18T12:31:00Z</dcterms:created>
  <dcterms:modified xsi:type="dcterms:W3CDTF">2025-06-18T12:44:00Z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