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4C63A" w14:textId="77777777" w:rsidR="00831848" w:rsidRPr="00B62596" w:rsidRDefault="00831848" w:rsidP="00831848">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bookmarkStart w:id="0" w:name="_Hlk124765329"/>
      <w:r w:rsidRPr="00B62596">
        <w:rPr>
          <w:rFonts w:ascii="Verdana" w:eastAsia="Times New Roman" w:hAnsi="Verdana" w:cs="Arial"/>
          <w:b/>
          <w:bCs/>
          <w:color w:val="000000"/>
          <w:kern w:val="0"/>
          <w:sz w:val="20"/>
          <w:szCs w:val="20"/>
          <w:u w:val="single"/>
          <w:lang w:val="es-ES_tradnl" w:eastAsia="es-ES"/>
          <w14:ligatures w14:val="none"/>
        </w:rPr>
        <w:t>ANEXO Nº.</w:t>
      </w:r>
      <w:r w:rsidRPr="00B62596">
        <w:rPr>
          <w:rFonts w:ascii="Verdana" w:eastAsia="Times New Roman" w:hAnsi="Verdana" w:cs="Times New Roman"/>
          <w:color w:val="000000"/>
          <w:kern w:val="0"/>
          <w:sz w:val="20"/>
          <w:szCs w:val="20"/>
          <w:u w:val="single"/>
          <w:lang w:val="es-ES_tradnl" w:eastAsia="es-ES"/>
          <w14:ligatures w14:val="none"/>
        </w:rPr>
        <w:t> </w:t>
      </w:r>
      <w:r w:rsidRPr="00B62596">
        <w:rPr>
          <w:rFonts w:ascii="Verdana" w:eastAsia="Times New Roman" w:hAnsi="Verdana" w:cs="Arial"/>
          <w:b/>
          <w:bCs/>
          <w:color w:val="000000"/>
          <w:kern w:val="0"/>
          <w:sz w:val="20"/>
          <w:szCs w:val="20"/>
          <w:u w:val="single"/>
          <w:lang w:val="es-ES_tradnl" w:eastAsia="es-ES"/>
          <w14:ligatures w14:val="none"/>
        </w:rPr>
        <w:t>2</w:t>
      </w:r>
    </w:p>
    <w:p w14:paraId="24255A1E" w14:textId="7DB6934A" w:rsidR="00831848" w:rsidRPr="00B62596" w:rsidRDefault="00831848" w:rsidP="00831848">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B62596">
        <w:rPr>
          <w:rFonts w:ascii="Verdana" w:eastAsia="Times New Roman" w:hAnsi="Verdana" w:cs="Arial"/>
          <w:b/>
          <w:bCs/>
          <w:iCs/>
          <w:color w:val="000000"/>
          <w:kern w:val="0"/>
          <w:sz w:val="20"/>
          <w:szCs w:val="20"/>
          <w:u w:val="single"/>
          <w:lang w:val="es-ES_tradnl" w:eastAsia="es-ES"/>
          <w14:ligatures w14:val="none"/>
        </w:rPr>
        <w:t>PROPUESTA ECONÓMICA</w:t>
      </w:r>
      <w:r w:rsidR="00B62596" w:rsidRPr="00B62596">
        <w:rPr>
          <w:rFonts w:ascii="Verdana" w:eastAsia="Times New Roman" w:hAnsi="Verdana" w:cs="Arial"/>
          <w:b/>
          <w:bCs/>
          <w:iCs/>
          <w:color w:val="000000"/>
          <w:kern w:val="0"/>
          <w:sz w:val="20"/>
          <w:szCs w:val="20"/>
          <w:u w:val="single"/>
          <w:lang w:val="es-ES_tradnl" w:eastAsia="es-ES"/>
          <w14:ligatures w14:val="none"/>
        </w:rPr>
        <w:t xml:space="preserve"> </w:t>
      </w:r>
      <w:r w:rsidR="00B62596" w:rsidRPr="00B62596">
        <w:rPr>
          <w:rFonts w:ascii="Verdana" w:eastAsia="Times New Roman" w:hAnsi="Verdana" w:cs="Arial"/>
          <w:b/>
          <w:bCs/>
          <w:iCs/>
          <w:color w:val="000000"/>
          <w:sz w:val="20"/>
          <w:szCs w:val="20"/>
          <w:u w:val="single"/>
          <w:lang w:eastAsia="es-ES"/>
        </w:rPr>
        <w:t>Y OTROS CRITERIOS EVALUABLES AUTOMÁTICAMENTE</w:t>
      </w:r>
    </w:p>
    <w:p w14:paraId="47FF0079" w14:textId="77777777" w:rsidR="00831848" w:rsidRPr="00831848" w:rsidRDefault="00831848" w:rsidP="00831848">
      <w:pPr>
        <w:spacing w:after="0" w:line="240" w:lineRule="auto"/>
        <w:jc w:val="both"/>
        <w:rPr>
          <w:rFonts w:ascii="Verdana" w:eastAsia="Times New Roman" w:hAnsi="Verdana" w:cs="Arial"/>
          <w:iCs/>
          <w:color w:val="000000"/>
          <w:kern w:val="0"/>
          <w:sz w:val="20"/>
          <w:szCs w:val="20"/>
          <w:lang w:val="es-ES_tradnl" w:eastAsia="es-ES"/>
          <w14:ligatures w14:val="none"/>
        </w:rPr>
      </w:pPr>
      <w:r w:rsidRPr="00831848">
        <w:rPr>
          <w:rFonts w:ascii="Verdana" w:eastAsia="Times New Roman" w:hAnsi="Verdana" w:cs="Arial"/>
          <w:i/>
          <w:iCs/>
          <w:color w:val="000000"/>
          <w:kern w:val="0"/>
          <w:sz w:val="20"/>
          <w:szCs w:val="20"/>
          <w:lang w:val="es-ES_tradnl" w:eastAsia="es-ES"/>
          <w14:ligatures w14:val="none"/>
        </w:rPr>
        <w:t> </w:t>
      </w:r>
    </w:p>
    <w:p w14:paraId="1CC1F80D" w14:textId="77777777" w:rsidR="00831848" w:rsidRPr="00831848" w:rsidRDefault="00831848" w:rsidP="00831848">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831848">
        <w:rPr>
          <w:rFonts w:ascii="Verdana" w:eastAsia="Times New Roman" w:hAnsi="Verdana" w:cs="Arial"/>
          <w:color w:val="00000A"/>
          <w:sz w:val="20"/>
          <w:szCs w:val="20"/>
          <w:lang w:eastAsia="zh-CN"/>
          <w14:ligatures w14:val="none"/>
        </w:rPr>
        <w:t>El Sr./Sra. .............................., con DNI núm ................ ........., actuando en nombre y representación de .................................. ................... (licitador), con CIF número ……..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5855D93F" w14:textId="77777777" w:rsidR="00831848" w:rsidRPr="00831848" w:rsidRDefault="00831848" w:rsidP="00831848">
      <w:pPr>
        <w:spacing w:after="0" w:line="240" w:lineRule="auto"/>
        <w:jc w:val="both"/>
        <w:rPr>
          <w:rFonts w:ascii="Verdana" w:eastAsia="Times New Roman" w:hAnsi="Verdana" w:cs="Arial"/>
          <w:iCs/>
          <w:color w:val="000000"/>
          <w:kern w:val="0"/>
          <w:sz w:val="20"/>
          <w:szCs w:val="20"/>
          <w:lang w:val="es-ES_tradnl" w:eastAsia="es-ES"/>
          <w14:ligatures w14:val="none"/>
        </w:rPr>
      </w:pPr>
    </w:p>
    <w:p w14:paraId="707C2D83" w14:textId="2BE43927" w:rsidR="00831848" w:rsidRPr="00831848" w:rsidRDefault="00831848" w:rsidP="00831848">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eastAsia="es-ES"/>
          <w14:ligatures w14:val="none"/>
        </w:rPr>
      </w:pPr>
      <w:r w:rsidRPr="00831848">
        <w:rPr>
          <w:rFonts w:ascii="Verdana" w:eastAsia="Times New Roman" w:hAnsi="Verdana" w:cs="Arial"/>
          <w:b/>
          <w:kern w:val="0"/>
          <w:sz w:val="20"/>
          <w:szCs w:val="20"/>
          <w:lang w:eastAsia="es-ES"/>
          <w14:ligatures w14:val="none"/>
        </w:rPr>
        <w:t>PROPUESTA ECONÓMICA. PRESUPUESTO MÁXIMO</w:t>
      </w:r>
      <w:r w:rsidR="005A5BB2">
        <w:rPr>
          <w:rFonts w:ascii="Verdana" w:eastAsia="Times New Roman" w:hAnsi="Verdana" w:cs="Arial"/>
          <w:b/>
          <w:kern w:val="0"/>
          <w:sz w:val="20"/>
          <w:szCs w:val="20"/>
          <w:lang w:eastAsia="es-ES"/>
          <w14:ligatures w14:val="none"/>
        </w:rPr>
        <w:t xml:space="preserve"> 2 AÑOS</w:t>
      </w:r>
      <w:r w:rsidRPr="00831848">
        <w:rPr>
          <w:rFonts w:ascii="Verdana" w:eastAsia="Times New Roman" w:hAnsi="Verdana" w:cs="Arial"/>
          <w:b/>
          <w:kern w:val="0"/>
          <w:sz w:val="20"/>
          <w:szCs w:val="20"/>
          <w:lang w:eastAsia="es-ES"/>
          <w14:ligatures w14:val="none"/>
        </w:rPr>
        <w:t xml:space="preserve">: </w:t>
      </w:r>
      <w:r w:rsidR="00E53706">
        <w:rPr>
          <w:rFonts w:ascii="Verdana" w:eastAsia="Times New Roman" w:hAnsi="Verdana" w:cs="Arial"/>
          <w:b/>
          <w:kern w:val="0"/>
          <w:sz w:val="20"/>
          <w:szCs w:val="20"/>
          <w:lang w:eastAsia="es-ES"/>
          <w14:ligatures w14:val="none"/>
        </w:rPr>
        <w:t>104.200</w:t>
      </w:r>
      <w:r w:rsidR="00EE2CE6">
        <w:rPr>
          <w:rFonts w:ascii="Verdana" w:eastAsia="Times New Roman" w:hAnsi="Verdana" w:cs="Arial"/>
          <w:b/>
          <w:kern w:val="0"/>
          <w:sz w:val="20"/>
          <w:szCs w:val="20"/>
          <w:lang w:eastAsia="es-ES"/>
          <w14:ligatures w14:val="none"/>
        </w:rPr>
        <w:t>,00</w:t>
      </w:r>
      <w:r w:rsidRPr="00831848">
        <w:rPr>
          <w:rFonts w:ascii="Verdana" w:eastAsia="Times New Roman" w:hAnsi="Verdana" w:cs="Arial"/>
          <w:b/>
          <w:kern w:val="0"/>
          <w:sz w:val="20"/>
          <w:szCs w:val="20"/>
          <w:lang w:eastAsia="es-ES"/>
          <w14:ligatures w14:val="none"/>
        </w:rPr>
        <w:t>.-€ (IVA excluido).</w:t>
      </w:r>
    </w:p>
    <w:p w14:paraId="66EADC72" w14:textId="77777777" w:rsidR="00831848" w:rsidRPr="00831848" w:rsidRDefault="00831848" w:rsidP="00831848">
      <w:pPr>
        <w:spacing w:after="0" w:line="240" w:lineRule="auto"/>
        <w:jc w:val="both"/>
        <w:rPr>
          <w:rFonts w:ascii="Verdana" w:eastAsia="Times New Roman" w:hAnsi="Verdana" w:cs="Times New Roman"/>
          <w:spacing w:val="4"/>
          <w:kern w:val="28"/>
          <w:sz w:val="20"/>
          <w:szCs w:val="20"/>
          <w:highlight w:val="yellow"/>
          <w:lang w:eastAsia="es-ES"/>
          <w14:ligatures w14:val="none"/>
        </w:rPr>
      </w:pPr>
    </w:p>
    <w:p w14:paraId="25486D37" w14:textId="77777777" w:rsidR="007F0770" w:rsidRDefault="007F0770" w:rsidP="00831848">
      <w:pPr>
        <w:spacing w:after="0" w:line="240" w:lineRule="auto"/>
        <w:jc w:val="both"/>
        <w:rPr>
          <w:rFonts w:ascii="Verdana" w:eastAsia="Times New Roman" w:hAnsi="Verdana" w:cs="Times New Roman"/>
          <w:b/>
          <w:bCs/>
          <w:spacing w:val="4"/>
          <w:kern w:val="28"/>
          <w:sz w:val="20"/>
          <w:szCs w:val="20"/>
          <w:lang w:eastAsia="es-ES"/>
          <w14:ligatures w14:val="none"/>
        </w:rPr>
      </w:pPr>
    </w:p>
    <w:tbl>
      <w:tblPr>
        <w:tblW w:w="8921" w:type="dxa"/>
        <w:jc w:val="center"/>
        <w:tblCellMar>
          <w:left w:w="70" w:type="dxa"/>
          <w:right w:w="70" w:type="dxa"/>
        </w:tblCellMar>
        <w:tblLook w:val="04A0" w:firstRow="1" w:lastRow="0" w:firstColumn="1" w:lastColumn="0" w:noHBand="0" w:noVBand="1"/>
      </w:tblPr>
      <w:tblGrid>
        <w:gridCol w:w="1859"/>
        <w:gridCol w:w="1504"/>
        <w:gridCol w:w="1335"/>
        <w:gridCol w:w="1285"/>
        <w:gridCol w:w="1520"/>
        <w:gridCol w:w="1418"/>
      </w:tblGrid>
      <w:tr w:rsidR="00EC063E" w:rsidRPr="000D2CF7" w14:paraId="0EDCB83C" w14:textId="0898E5B9" w:rsidTr="003C0414">
        <w:trPr>
          <w:trHeight w:val="810"/>
          <w:jc w:val="center"/>
        </w:trPr>
        <w:tc>
          <w:tcPr>
            <w:tcW w:w="1859" w:type="dxa"/>
            <w:vMerge w:val="restart"/>
            <w:tcBorders>
              <w:top w:val="single" w:sz="4" w:space="0" w:color="auto"/>
              <w:left w:val="single" w:sz="8" w:space="0" w:color="auto"/>
              <w:bottom w:val="single" w:sz="8" w:space="0" w:color="000000"/>
              <w:right w:val="single" w:sz="8" w:space="0" w:color="auto"/>
            </w:tcBorders>
            <w:shd w:val="clear" w:color="000000" w:fill="D9D9D9"/>
            <w:vAlign w:val="center"/>
            <w:hideMark/>
          </w:tcPr>
          <w:p w14:paraId="333542B3" w14:textId="77777777" w:rsidR="00EC063E" w:rsidRPr="000D2CF7" w:rsidRDefault="00EC063E" w:rsidP="00563EF8">
            <w:pPr>
              <w:jc w:val="center"/>
              <w:rPr>
                <w:rFonts w:ascii="Verdana" w:hAnsi="Verdana" w:cs="Calibri"/>
                <w:b/>
                <w:bCs/>
                <w:color w:val="000000"/>
                <w:sz w:val="16"/>
                <w:szCs w:val="16"/>
                <w:lang w:eastAsia="ja-JP"/>
              </w:rPr>
            </w:pPr>
            <w:r>
              <w:rPr>
                <w:rFonts w:ascii="Verdana" w:hAnsi="Verdana" w:cs="Calibri"/>
                <w:b/>
                <w:bCs/>
                <w:color w:val="000000"/>
                <w:sz w:val="16"/>
                <w:szCs w:val="16"/>
                <w:lang w:eastAsia="ja-JP"/>
              </w:rPr>
              <w:t>CONCEPTO</w:t>
            </w:r>
          </w:p>
        </w:tc>
        <w:tc>
          <w:tcPr>
            <w:tcW w:w="1504" w:type="dxa"/>
            <w:tcBorders>
              <w:top w:val="single" w:sz="4" w:space="0" w:color="auto"/>
              <w:left w:val="nil"/>
              <w:bottom w:val="nil"/>
              <w:right w:val="single" w:sz="8" w:space="0" w:color="auto"/>
            </w:tcBorders>
            <w:shd w:val="clear" w:color="000000" w:fill="D9D9D9"/>
            <w:vAlign w:val="center"/>
            <w:hideMark/>
          </w:tcPr>
          <w:p w14:paraId="1D4C9E7A" w14:textId="14DA3B81" w:rsidR="00EC063E" w:rsidRPr="000D2CF7" w:rsidRDefault="00EC063E" w:rsidP="00563EF8">
            <w:pPr>
              <w:jc w:val="center"/>
              <w:rPr>
                <w:rFonts w:ascii="Verdana" w:hAnsi="Verdana" w:cs="Calibri"/>
                <w:b/>
                <w:bCs/>
                <w:color w:val="000000"/>
                <w:sz w:val="16"/>
                <w:szCs w:val="16"/>
                <w:lang w:eastAsia="ja-JP"/>
              </w:rPr>
            </w:pPr>
            <w:r w:rsidRPr="000D2CF7">
              <w:rPr>
                <w:rFonts w:ascii="Verdana" w:hAnsi="Verdana" w:cs="Calibri"/>
                <w:b/>
                <w:bCs/>
                <w:color w:val="000000"/>
                <w:sz w:val="16"/>
                <w:szCs w:val="16"/>
                <w:lang w:eastAsia="ja-JP"/>
              </w:rPr>
              <w:t>PRECIO UNITARIO MÁXIMO</w:t>
            </w:r>
            <w:r w:rsidR="003C0414">
              <w:rPr>
                <w:rFonts w:ascii="Verdana" w:hAnsi="Verdana" w:cs="Calibri"/>
                <w:b/>
                <w:bCs/>
                <w:color w:val="000000"/>
                <w:sz w:val="16"/>
                <w:szCs w:val="16"/>
                <w:lang w:eastAsia="ja-JP"/>
              </w:rPr>
              <w:t xml:space="preserve"> (sin IVA</w:t>
            </w:r>
          </w:p>
        </w:tc>
        <w:tc>
          <w:tcPr>
            <w:tcW w:w="1335" w:type="dxa"/>
            <w:vMerge w:val="restart"/>
            <w:tcBorders>
              <w:top w:val="single" w:sz="4" w:space="0" w:color="auto"/>
              <w:left w:val="single" w:sz="8" w:space="0" w:color="auto"/>
              <w:right w:val="single" w:sz="8" w:space="0" w:color="auto"/>
            </w:tcBorders>
            <w:shd w:val="clear" w:color="000000" w:fill="D9D9D9"/>
          </w:tcPr>
          <w:p w14:paraId="73403924" w14:textId="77777777" w:rsidR="00EC063E" w:rsidRDefault="00EC063E" w:rsidP="00563EF8">
            <w:pPr>
              <w:jc w:val="center"/>
              <w:rPr>
                <w:rFonts w:ascii="Verdana" w:hAnsi="Verdana" w:cs="Calibri"/>
                <w:b/>
                <w:bCs/>
                <w:color w:val="000000"/>
                <w:sz w:val="16"/>
                <w:szCs w:val="16"/>
                <w:lang w:eastAsia="ja-JP"/>
              </w:rPr>
            </w:pPr>
          </w:p>
          <w:p w14:paraId="64D22130" w14:textId="11507BB7" w:rsidR="00EC063E" w:rsidRDefault="00EC063E" w:rsidP="00563EF8">
            <w:pPr>
              <w:jc w:val="center"/>
              <w:rPr>
                <w:rFonts w:ascii="Verdana" w:hAnsi="Verdana" w:cs="Calibri"/>
                <w:b/>
                <w:bCs/>
                <w:color w:val="000000"/>
                <w:sz w:val="16"/>
                <w:szCs w:val="16"/>
                <w:lang w:eastAsia="ja-JP"/>
              </w:rPr>
            </w:pPr>
            <w:r>
              <w:rPr>
                <w:rFonts w:ascii="Verdana" w:hAnsi="Verdana" w:cs="Calibri"/>
                <w:b/>
                <w:bCs/>
                <w:color w:val="000000"/>
                <w:sz w:val="16"/>
                <w:szCs w:val="16"/>
                <w:lang w:eastAsia="ja-JP"/>
              </w:rPr>
              <w:t>PRECIO UNITARIO OFERTADO</w:t>
            </w:r>
            <w:r w:rsidR="003C0414">
              <w:rPr>
                <w:rFonts w:ascii="Verdana" w:hAnsi="Verdana" w:cs="Calibri"/>
                <w:b/>
                <w:bCs/>
                <w:color w:val="000000"/>
                <w:sz w:val="16"/>
                <w:szCs w:val="16"/>
                <w:lang w:eastAsia="ja-JP"/>
              </w:rPr>
              <w:t xml:space="preserve"> (sin IVA)</w:t>
            </w:r>
            <w:r>
              <w:rPr>
                <w:rFonts w:ascii="Verdana" w:hAnsi="Verdana" w:cs="Calibri"/>
                <w:b/>
                <w:bCs/>
                <w:color w:val="000000"/>
                <w:sz w:val="16"/>
                <w:szCs w:val="16"/>
                <w:lang w:eastAsia="ja-JP"/>
              </w:rPr>
              <w:t xml:space="preserve"> </w:t>
            </w:r>
          </w:p>
          <w:p w14:paraId="2FD50025" w14:textId="57A6C404" w:rsidR="00EC063E" w:rsidRPr="000D2CF7" w:rsidRDefault="00EC063E" w:rsidP="00563EF8">
            <w:pPr>
              <w:jc w:val="center"/>
              <w:rPr>
                <w:rFonts w:ascii="Verdana" w:hAnsi="Verdana" w:cs="Calibri"/>
                <w:b/>
                <w:bCs/>
                <w:color w:val="000000"/>
                <w:sz w:val="16"/>
                <w:szCs w:val="16"/>
                <w:lang w:eastAsia="ja-JP"/>
              </w:rPr>
            </w:pPr>
          </w:p>
        </w:tc>
        <w:tc>
          <w:tcPr>
            <w:tcW w:w="1285" w:type="dxa"/>
            <w:vMerge w:val="restart"/>
            <w:tcBorders>
              <w:top w:val="single" w:sz="4" w:space="0" w:color="auto"/>
              <w:left w:val="single" w:sz="8" w:space="0" w:color="auto"/>
              <w:bottom w:val="single" w:sz="8" w:space="0" w:color="000000"/>
              <w:right w:val="single" w:sz="8" w:space="0" w:color="auto"/>
            </w:tcBorders>
            <w:shd w:val="clear" w:color="000000" w:fill="D9D9D9"/>
            <w:vAlign w:val="center"/>
            <w:hideMark/>
          </w:tcPr>
          <w:p w14:paraId="1F6872CF" w14:textId="11B6E0A6" w:rsidR="00EC063E" w:rsidRDefault="00EC063E" w:rsidP="00563EF8">
            <w:pPr>
              <w:jc w:val="center"/>
              <w:rPr>
                <w:rFonts w:ascii="Verdana" w:hAnsi="Verdana" w:cs="Calibri"/>
                <w:b/>
                <w:bCs/>
                <w:color w:val="000000"/>
                <w:sz w:val="16"/>
                <w:szCs w:val="16"/>
                <w:lang w:eastAsia="ja-JP"/>
              </w:rPr>
            </w:pPr>
            <w:r w:rsidRPr="000D2CF7">
              <w:rPr>
                <w:rFonts w:ascii="Verdana" w:hAnsi="Verdana" w:cs="Calibri"/>
                <w:b/>
                <w:bCs/>
                <w:color w:val="000000"/>
                <w:sz w:val="16"/>
                <w:szCs w:val="16"/>
                <w:lang w:eastAsia="ja-JP"/>
              </w:rPr>
              <w:t>UNIDADES</w:t>
            </w:r>
            <w:r>
              <w:rPr>
                <w:rFonts w:ascii="Verdana" w:hAnsi="Verdana" w:cs="Calibri"/>
                <w:b/>
                <w:bCs/>
                <w:color w:val="000000"/>
                <w:sz w:val="16"/>
                <w:szCs w:val="16"/>
                <w:lang w:eastAsia="ja-JP"/>
              </w:rPr>
              <w:t xml:space="preserve"> ESTIMADAS</w:t>
            </w:r>
          </w:p>
          <w:p w14:paraId="0509236E" w14:textId="77777777" w:rsidR="00EC063E" w:rsidRPr="000D2CF7" w:rsidRDefault="00EC063E" w:rsidP="00563EF8">
            <w:pPr>
              <w:jc w:val="center"/>
              <w:rPr>
                <w:rFonts w:ascii="Verdana" w:hAnsi="Verdana" w:cs="Calibri"/>
                <w:b/>
                <w:bCs/>
                <w:color w:val="000000"/>
                <w:sz w:val="16"/>
                <w:szCs w:val="16"/>
                <w:lang w:eastAsia="ja-JP"/>
              </w:rPr>
            </w:pPr>
            <w:r w:rsidRPr="000D2CF7">
              <w:rPr>
                <w:rFonts w:ascii="Verdana" w:hAnsi="Verdana" w:cs="Calibri"/>
                <w:b/>
                <w:bCs/>
                <w:color w:val="000000"/>
                <w:sz w:val="16"/>
                <w:szCs w:val="16"/>
                <w:lang w:eastAsia="ja-JP"/>
              </w:rPr>
              <w:t>(2 años)</w:t>
            </w:r>
          </w:p>
        </w:tc>
        <w:tc>
          <w:tcPr>
            <w:tcW w:w="1520" w:type="dxa"/>
            <w:tcBorders>
              <w:top w:val="single" w:sz="4" w:space="0" w:color="auto"/>
              <w:left w:val="nil"/>
              <w:bottom w:val="nil"/>
              <w:right w:val="single" w:sz="8" w:space="0" w:color="auto"/>
            </w:tcBorders>
            <w:shd w:val="clear" w:color="000000" w:fill="D9D9D9"/>
            <w:vAlign w:val="center"/>
            <w:hideMark/>
          </w:tcPr>
          <w:p w14:paraId="4AA0D73A" w14:textId="1B472555" w:rsidR="00EC063E" w:rsidRPr="000D2CF7" w:rsidRDefault="00EC063E" w:rsidP="00563EF8">
            <w:pPr>
              <w:jc w:val="center"/>
              <w:rPr>
                <w:rFonts w:ascii="Verdana" w:hAnsi="Verdana" w:cs="Calibri"/>
                <w:b/>
                <w:bCs/>
                <w:color w:val="000000"/>
                <w:sz w:val="16"/>
                <w:szCs w:val="16"/>
                <w:lang w:eastAsia="ja-JP"/>
              </w:rPr>
            </w:pPr>
            <w:r w:rsidRPr="000D2CF7">
              <w:rPr>
                <w:rFonts w:ascii="Verdana" w:hAnsi="Verdana" w:cs="Calibri"/>
                <w:b/>
                <w:bCs/>
                <w:color w:val="000000"/>
                <w:sz w:val="16"/>
                <w:szCs w:val="16"/>
                <w:lang w:eastAsia="ja-JP"/>
              </w:rPr>
              <w:t>IMPORTE TOTAL MÁXIMO</w:t>
            </w:r>
            <w:r w:rsidR="003C0414">
              <w:rPr>
                <w:rFonts w:ascii="Verdana" w:hAnsi="Verdana" w:cs="Calibri"/>
                <w:b/>
                <w:bCs/>
                <w:color w:val="000000"/>
                <w:sz w:val="16"/>
                <w:szCs w:val="16"/>
                <w:lang w:eastAsia="ja-JP"/>
              </w:rPr>
              <w:t xml:space="preserve"> (sin IVA)</w:t>
            </w:r>
          </w:p>
        </w:tc>
        <w:tc>
          <w:tcPr>
            <w:tcW w:w="1418" w:type="dxa"/>
            <w:tcBorders>
              <w:top w:val="single" w:sz="4" w:space="0" w:color="auto"/>
              <w:left w:val="nil"/>
              <w:bottom w:val="nil"/>
              <w:right w:val="single" w:sz="8" w:space="0" w:color="auto"/>
            </w:tcBorders>
            <w:shd w:val="clear" w:color="000000" w:fill="D9D9D9"/>
          </w:tcPr>
          <w:p w14:paraId="1B6F1D98" w14:textId="77777777" w:rsidR="00EC063E" w:rsidRDefault="00EC063E" w:rsidP="00563EF8">
            <w:pPr>
              <w:jc w:val="center"/>
              <w:rPr>
                <w:rFonts w:ascii="Verdana" w:hAnsi="Verdana" w:cs="Calibri"/>
                <w:b/>
                <w:bCs/>
                <w:color w:val="000000"/>
                <w:sz w:val="16"/>
                <w:szCs w:val="16"/>
                <w:lang w:eastAsia="ja-JP"/>
              </w:rPr>
            </w:pPr>
          </w:p>
          <w:p w14:paraId="601A37C5" w14:textId="4320A28D" w:rsidR="00EC063E" w:rsidRDefault="00EC063E" w:rsidP="00563EF8">
            <w:pPr>
              <w:jc w:val="center"/>
              <w:rPr>
                <w:rFonts w:ascii="Verdana" w:hAnsi="Verdana" w:cs="Calibri"/>
                <w:b/>
                <w:bCs/>
                <w:color w:val="000000"/>
                <w:sz w:val="16"/>
                <w:szCs w:val="16"/>
                <w:lang w:eastAsia="ja-JP"/>
              </w:rPr>
            </w:pPr>
            <w:r>
              <w:rPr>
                <w:rFonts w:ascii="Verdana" w:hAnsi="Verdana" w:cs="Calibri"/>
                <w:b/>
                <w:bCs/>
                <w:color w:val="000000"/>
                <w:sz w:val="16"/>
                <w:szCs w:val="16"/>
                <w:lang w:eastAsia="ja-JP"/>
              </w:rPr>
              <w:t xml:space="preserve">IMPORTE TOTAL OFERTADO </w:t>
            </w:r>
            <w:r w:rsidR="003C0414">
              <w:rPr>
                <w:rFonts w:ascii="Verdana" w:hAnsi="Verdana" w:cs="Calibri"/>
                <w:b/>
                <w:bCs/>
                <w:color w:val="000000"/>
                <w:sz w:val="16"/>
                <w:szCs w:val="16"/>
                <w:lang w:eastAsia="ja-JP"/>
              </w:rPr>
              <w:t>(sin IVA)</w:t>
            </w:r>
          </w:p>
          <w:p w14:paraId="6CB191C4" w14:textId="136FF6DD" w:rsidR="00EC063E" w:rsidRPr="000D2CF7" w:rsidRDefault="00EC063E" w:rsidP="00563EF8">
            <w:pPr>
              <w:jc w:val="center"/>
              <w:rPr>
                <w:rFonts w:ascii="Verdana" w:hAnsi="Verdana" w:cs="Calibri"/>
                <w:b/>
                <w:bCs/>
                <w:color w:val="000000"/>
                <w:sz w:val="16"/>
                <w:szCs w:val="16"/>
                <w:lang w:eastAsia="ja-JP"/>
              </w:rPr>
            </w:pPr>
          </w:p>
        </w:tc>
      </w:tr>
      <w:tr w:rsidR="00EC063E" w:rsidRPr="000D2CF7" w14:paraId="00268A9B" w14:textId="57B017B9" w:rsidTr="003C0414">
        <w:trPr>
          <w:trHeight w:val="60"/>
          <w:jc w:val="center"/>
        </w:trPr>
        <w:tc>
          <w:tcPr>
            <w:tcW w:w="1859" w:type="dxa"/>
            <w:vMerge/>
            <w:tcBorders>
              <w:top w:val="nil"/>
              <w:left w:val="single" w:sz="8" w:space="0" w:color="auto"/>
              <w:bottom w:val="single" w:sz="4" w:space="0" w:color="auto"/>
              <w:right w:val="single" w:sz="8" w:space="0" w:color="auto"/>
            </w:tcBorders>
            <w:vAlign w:val="center"/>
            <w:hideMark/>
          </w:tcPr>
          <w:p w14:paraId="44947CAF" w14:textId="77777777" w:rsidR="00EC063E" w:rsidRPr="000D2CF7" w:rsidRDefault="00EC063E" w:rsidP="00563EF8">
            <w:pPr>
              <w:rPr>
                <w:rFonts w:ascii="Verdana" w:hAnsi="Verdana" w:cs="Calibri"/>
                <w:b/>
                <w:bCs/>
                <w:color w:val="000000"/>
                <w:sz w:val="16"/>
                <w:szCs w:val="16"/>
                <w:lang w:eastAsia="ja-JP"/>
              </w:rPr>
            </w:pPr>
          </w:p>
        </w:tc>
        <w:tc>
          <w:tcPr>
            <w:tcW w:w="1504" w:type="dxa"/>
            <w:tcBorders>
              <w:top w:val="nil"/>
              <w:left w:val="nil"/>
              <w:bottom w:val="single" w:sz="4" w:space="0" w:color="auto"/>
              <w:right w:val="single" w:sz="8" w:space="0" w:color="auto"/>
            </w:tcBorders>
            <w:shd w:val="clear" w:color="000000" w:fill="D9D9D9"/>
            <w:vAlign w:val="center"/>
            <w:hideMark/>
          </w:tcPr>
          <w:p w14:paraId="0F8029D5" w14:textId="6DBE339E" w:rsidR="00EC063E" w:rsidRPr="000D2CF7" w:rsidRDefault="00EC063E" w:rsidP="003C0414">
            <w:pPr>
              <w:rPr>
                <w:rFonts w:ascii="Verdana" w:hAnsi="Verdana" w:cs="Calibri"/>
                <w:b/>
                <w:bCs/>
                <w:color w:val="000000"/>
                <w:sz w:val="16"/>
                <w:szCs w:val="16"/>
                <w:lang w:eastAsia="ja-JP"/>
              </w:rPr>
            </w:pPr>
          </w:p>
        </w:tc>
        <w:tc>
          <w:tcPr>
            <w:tcW w:w="1335" w:type="dxa"/>
            <w:vMerge/>
            <w:tcBorders>
              <w:left w:val="single" w:sz="8" w:space="0" w:color="auto"/>
              <w:bottom w:val="single" w:sz="4" w:space="0" w:color="auto"/>
              <w:right w:val="single" w:sz="8" w:space="0" w:color="auto"/>
            </w:tcBorders>
          </w:tcPr>
          <w:p w14:paraId="3DEF9CF0" w14:textId="77777777" w:rsidR="00EC063E" w:rsidRPr="000D2CF7" w:rsidRDefault="00EC063E" w:rsidP="00563EF8">
            <w:pPr>
              <w:rPr>
                <w:rFonts w:ascii="Verdana" w:hAnsi="Verdana" w:cs="Calibri"/>
                <w:b/>
                <w:bCs/>
                <w:color w:val="000000"/>
                <w:sz w:val="16"/>
                <w:szCs w:val="16"/>
                <w:lang w:eastAsia="ja-JP"/>
              </w:rPr>
            </w:pPr>
          </w:p>
        </w:tc>
        <w:tc>
          <w:tcPr>
            <w:tcW w:w="1285" w:type="dxa"/>
            <w:vMerge/>
            <w:tcBorders>
              <w:top w:val="nil"/>
              <w:left w:val="single" w:sz="8" w:space="0" w:color="auto"/>
              <w:bottom w:val="single" w:sz="4" w:space="0" w:color="auto"/>
              <w:right w:val="single" w:sz="8" w:space="0" w:color="auto"/>
            </w:tcBorders>
            <w:vAlign w:val="center"/>
            <w:hideMark/>
          </w:tcPr>
          <w:p w14:paraId="42D18534" w14:textId="11D1EFF7" w:rsidR="00EC063E" w:rsidRPr="000D2CF7" w:rsidRDefault="00EC063E" w:rsidP="00563EF8">
            <w:pPr>
              <w:rPr>
                <w:rFonts w:ascii="Verdana" w:hAnsi="Verdana" w:cs="Calibri"/>
                <w:b/>
                <w:bCs/>
                <w:color w:val="000000"/>
                <w:sz w:val="16"/>
                <w:szCs w:val="16"/>
                <w:lang w:eastAsia="ja-JP"/>
              </w:rPr>
            </w:pPr>
          </w:p>
        </w:tc>
        <w:tc>
          <w:tcPr>
            <w:tcW w:w="1520" w:type="dxa"/>
            <w:tcBorders>
              <w:top w:val="nil"/>
              <w:left w:val="nil"/>
              <w:bottom w:val="single" w:sz="4" w:space="0" w:color="auto"/>
              <w:right w:val="single" w:sz="8" w:space="0" w:color="auto"/>
            </w:tcBorders>
            <w:shd w:val="clear" w:color="000000" w:fill="D9D9D9"/>
            <w:vAlign w:val="center"/>
            <w:hideMark/>
          </w:tcPr>
          <w:p w14:paraId="7AEFF7E6" w14:textId="33BAB18F" w:rsidR="00EC063E" w:rsidRPr="000D2CF7" w:rsidRDefault="00EC063E" w:rsidP="00563EF8">
            <w:pPr>
              <w:jc w:val="center"/>
              <w:rPr>
                <w:rFonts w:ascii="Verdana" w:hAnsi="Verdana" w:cs="Calibri"/>
                <w:b/>
                <w:bCs/>
                <w:color w:val="000000"/>
                <w:sz w:val="16"/>
                <w:szCs w:val="16"/>
                <w:lang w:eastAsia="ja-JP"/>
              </w:rPr>
            </w:pPr>
          </w:p>
        </w:tc>
        <w:tc>
          <w:tcPr>
            <w:tcW w:w="1418" w:type="dxa"/>
            <w:tcBorders>
              <w:top w:val="nil"/>
              <w:left w:val="nil"/>
              <w:bottom w:val="single" w:sz="4" w:space="0" w:color="auto"/>
              <w:right w:val="single" w:sz="8" w:space="0" w:color="auto"/>
            </w:tcBorders>
            <w:shd w:val="clear" w:color="000000" w:fill="D9D9D9"/>
          </w:tcPr>
          <w:p w14:paraId="198AF9AA" w14:textId="77777777" w:rsidR="00EC063E" w:rsidRPr="000D2CF7" w:rsidRDefault="00EC063E" w:rsidP="00563EF8">
            <w:pPr>
              <w:jc w:val="center"/>
              <w:rPr>
                <w:rFonts w:ascii="Verdana" w:hAnsi="Verdana" w:cs="Calibri"/>
                <w:b/>
                <w:bCs/>
                <w:color w:val="000000"/>
                <w:sz w:val="16"/>
                <w:szCs w:val="16"/>
                <w:lang w:eastAsia="ja-JP"/>
              </w:rPr>
            </w:pPr>
          </w:p>
        </w:tc>
      </w:tr>
      <w:tr w:rsidR="00EC063E" w:rsidRPr="001813CB" w14:paraId="44236CC7" w14:textId="36491B79" w:rsidTr="003C0414">
        <w:trPr>
          <w:trHeight w:val="600"/>
          <w:jc w:val="center"/>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779D23" w14:textId="77777777" w:rsidR="00EC063E" w:rsidRPr="00E44F22" w:rsidRDefault="00EC063E" w:rsidP="00EC063E">
            <w:pPr>
              <w:rPr>
                <w:rFonts w:ascii="Verdana" w:hAnsi="Verdana" w:cs="Calibri"/>
                <w:color w:val="000000"/>
                <w:sz w:val="16"/>
                <w:szCs w:val="16"/>
                <w:lang w:eastAsia="ja-JP"/>
              </w:rPr>
            </w:pPr>
            <w:r w:rsidRPr="00E44F22">
              <w:rPr>
                <w:rFonts w:ascii="Verdana" w:hAnsi="Verdana" w:cs="Calibri"/>
                <w:color w:val="000000"/>
                <w:sz w:val="16"/>
                <w:szCs w:val="16"/>
                <w:lang w:eastAsia="ja-JP"/>
              </w:rPr>
              <w:t>Revisiones cada 10.000 horas</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D42275" w14:textId="77777777" w:rsidR="00EC063E" w:rsidRPr="002D122C" w:rsidRDefault="00EC063E" w:rsidP="00EC063E">
            <w:pPr>
              <w:ind w:left="113" w:right="113"/>
              <w:jc w:val="right"/>
              <w:rPr>
                <w:rFonts w:ascii="Verdana" w:hAnsi="Verdana" w:cs="Calibri"/>
                <w:color w:val="000000"/>
                <w:sz w:val="16"/>
                <w:szCs w:val="16"/>
                <w:lang w:eastAsia="ja-JP"/>
              </w:rPr>
            </w:pPr>
            <w:r w:rsidRPr="002D122C">
              <w:rPr>
                <w:rFonts w:ascii="Verdana" w:hAnsi="Verdana" w:cs="Calibri"/>
                <w:color w:val="000000"/>
                <w:sz w:val="16"/>
                <w:szCs w:val="16"/>
                <w:lang w:eastAsia="ja-JP"/>
              </w:rPr>
              <w:t>2.7</w:t>
            </w:r>
            <w:r>
              <w:rPr>
                <w:rFonts w:ascii="Verdana" w:hAnsi="Verdana" w:cs="Calibri"/>
                <w:color w:val="000000"/>
                <w:sz w:val="16"/>
                <w:szCs w:val="16"/>
                <w:lang w:eastAsia="ja-JP"/>
              </w:rPr>
              <w:t>8</w:t>
            </w:r>
            <w:r w:rsidRPr="002D122C">
              <w:rPr>
                <w:rFonts w:ascii="Verdana" w:hAnsi="Verdana" w:cs="Calibri"/>
                <w:color w:val="000000"/>
                <w:sz w:val="16"/>
                <w:szCs w:val="16"/>
                <w:lang w:eastAsia="ja-JP"/>
              </w:rPr>
              <w:t>0,00</w:t>
            </w:r>
            <w:r w:rsidRPr="002D122C">
              <w:rPr>
                <w:rFonts w:ascii="Verdana" w:eastAsia="Calibri" w:hAnsi="Verdana"/>
                <w:sz w:val="16"/>
                <w:szCs w:val="16"/>
              </w:rPr>
              <w:t>-€</w:t>
            </w:r>
          </w:p>
        </w:tc>
        <w:tc>
          <w:tcPr>
            <w:tcW w:w="1335" w:type="dxa"/>
            <w:tcBorders>
              <w:top w:val="single" w:sz="4" w:space="0" w:color="auto"/>
              <w:left w:val="single" w:sz="4" w:space="0" w:color="auto"/>
              <w:bottom w:val="single" w:sz="4" w:space="0" w:color="auto"/>
              <w:right w:val="single" w:sz="4" w:space="0" w:color="auto"/>
            </w:tcBorders>
            <w:vAlign w:val="center"/>
          </w:tcPr>
          <w:p w14:paraId="4072D137" w14:textId="4471DAE6" w:rsidR="00EC063E" w:rsidRPr="002D122C" w:rsidRDefault="00EC063E" w:rsidP="00EC063E">
            <w:pPr>
              <w:ind w:left="113" w:right="113"/>
              <w:jc w:val="right"/>
              <w:rPr>
                <w:rFonts w:ascii="Verdana" w:hAnsi="Verdana" w:cs="Calibri"/>
                <w:color w:val="000000"/>
                <w:sz w:val="16"/>
                <w:szCs w:val="16"/>
                <w:lang w:eastAsia="ja-JP"/>
              </w:rPr>
            </w:pPr>
            <w:r w:rsidRPr="002D122C">
              <w:rPr>
                <w:rFonts w:ascii="Verdana" w:eastAsia="Calibri" w:hAnsi="Verdana"/>
                <w:sz w:val="16"/>
                <w:szCs w:val="16"/>
              </w:rPr>
              <w:t>-€</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3A94B5" w14:textId="3F0BBD88" w:rsidR="00EC063E" w:rsidRPr="002D122C" w:rsidRDefault="00EC063E" w:rsidP="00EC063E">
            <w:pPr>
              <w:ind w:left="113" w:right="113"/>
              <w:jc w:val="center"/>
              <w:rPr>
                <w:rFonts w:ascii="Verdana" w:hAnsi="Verdana" w:cs="Calibri"/>
                <w:color w:val="000000"/>
                <w:sz w:val="16"/>
                <w:szCs w:val="16"/>
                <w:lang w:eastAsia="ja-JP"/>
              </w:rPr>
            </w:pPr>
            <w:r w:rsidRPr="002D122C">
              <w:rPr>
                <w:rFonts w:ascii="Verdana" w:hAnsi="Verdana" w:cs="Calibri"/>
                <w:color w:val="000000"/>
                <w:sz w:val="16"/>
                <w:szCs w:val="16"/>
                <w:lang w:eastAsia="ja-JP"/>
              </w:rPr>
              <w:t>5</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7B20F" w14:textId="77777777" w:rsidR="00EC063E" w:rsidRPr="002D122C" w:rsidRDefault="00EC063E" w:rsidP="00EC063E">
            <w:pPr>
              <w:ind w:left="113" w:right="113"/>
              <w:jc w:val="right"/>
              <w:rPr>
                <w:rFonts w:ascii="Verdana" w:hAnsi="Verdana" w:cs="Calibri"/>
                <w:color w:val="000000"/>
                <w:sz w:val="16"/>
                <w:szCs w:val="16"/>
                <w:lang w:eastAsia="ja-JP"/>
              </w:rPr>
            </w:pPr>
            <w:r w:rsidRPr="002D122C">
              <w:rPr>
                <w:rFonts w:ascii="Verdana" w:hAnsi="Verdana" w:cs="Calibri"/>
                <w:color w:val="000000"/>
                <w:sz w:val="16"/>
                <w:szCs w:val="16"/>
                <w:lang w:eastAsia="ja-JP"/>
              </w:rPr>
              <w:t>13.</w:t>
            </w:r>
            <w:r>
              <w:rPr>
                <w:rFonts w:ascii="Verdana" w:hAnsi="Verdana" w:cs="Calibri"/>
                <w:color w:val="000000"/>
                <w:sz w:val="16"/>
                <w:szCs w:val="16"/>
                <w:lang w:eastAsia="ja-JP"/>
              </w:rPr>
              <w:t>9</w:t>
            </w:r>
            <w:r w:rsidRPr="002D122C">
              <w:rPr>
                <w:rFonts w:ascii="Verdana" w:hAnsi="Verdana" w:cs="Calibri"/>
                <w:color w:val="000000"/>
                <w:sz w:val="16"/>
                <w:szCs w:val="16"/>
                <w:lang w:eastAsia="ja-JP"/>
              </w:rPr>
              <w:t>00,00</w:t>
            </w:r>
            <w:r w:rsidRPr="002D122C">
              <w:rPr>
                <w:rFonts w:ascii="Verdana" w:eastAsia="Calibri" w:hAnsi="Verdana"/>
                <w:sz w:val="16"/>
                <w:szCs w:val="16"/>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2DAFBCA3" w14:textId="6FBFD2F3" w:rsidR="00EC063E" w:rsidRPr="002D122C" w:rsidRDefault="00EC063E" w:rsidP="00EC063E">
            <w:pPr>
              <w:ind w:left="113" w:right="113"/>
              <w:jc w:val="right"/>
              <w:rPr>
                <w:rFonts w:ascii="Verdana" w:hAnsi="Verdana" w:cs="Calibri"/>
                <w:color w:val="000000"/>
                <w:sz w:val="16"/>
                <w:szCs w:val="16"/>
                <w:lang w:eastAsia="ja-JP"/>
              </w:rPr>
            </w:pPr>
            <w:r w:rsidRPr="002D122C">
              <w:rPr>
                <w:rFonts w:ascii="Verdana" w:eastAsia="Calibri" w:hAnsi="Verdana"/>
                <w:sz w:val="16"/>
                <w:szCs w:val="16"/>
              </w:rPr>
              <w:t>-€</w:t>
            </w:r>
          </w:p>
        </w:tc>
      </w:tr>
      <w:tr w:rsidR="00EC063E" w:rsidRPr="001813CB" w14:paraId="531A012F" w14:textId="57D85B43" w:rsidTr="003C0414">
        <w:trPr>
          <w:trHeight w:val="600"/>
          <w:jc w:val="center"/>
        </w:trPr>
        <w:tc>
          <w:tcPr>
            <w:tcW w:w="18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10DF38" w14:textId="77777777" w:rsidR="00EC063E" w:rsidRPr="00E44F22" w:rsidRDefault="00EC063E" w:rsidP="00EC063E">
            <w:pPr>
              <w:rPr>
                <w:rFonts w:ascii="Verdana" w:hAnsi="Verdana" w:cs="Calibri"/>
                <w:color w:val="000000"/>
                <w:sz w:val="16"/>
                <w:szCs w:val="16"/>
                <w:lang w:eastAsia="ja-JP"/>
              </w:rPr>
            </w:pPr>
            <w:r w:rsidRPr="00E44F22">
              <w:rPr>
                <w:rFonts w:ascii="Verdana" w:hAnsi="Verdana" w:cs="Calibri"/>
                <w:color w:val="000000"/>
                <w:sz w:val="16"/>
                <w:szCs w:val="16"/>
                <w:lang w:eastAsia="ja-JP"/>
              </w:rPr>
              <w:t>Revisiones cada 20.000 horas</w:t>
            </w:r>
          </w:p>
        </w:tc>
        <w:tc>
          <w:tcPr>
            <w:tcW w:w="15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0216B" w14:textId="77777777" w:rsidR="00EC063E" w:rsidRPr="002D122C" w:rsidRDefault="00EC063E" w:rsidP="00EC063E">
            <w:pPr>
              <w:ind w:left="113" w:right="113"/>
              <w:jc w:val="right"/>
              <w:rPr>
                <w:rFonts w:ascii="Verdana" w:hAnsi="Verdana" w:cs="Calibri"/>
                <w:color w:val="000000"/>
                <w:sz w:val="16"/>
                <w:szCs w:val="16"/>
                <w:lang w:eastAsia="ja-JP"/>
              </w:rPr>
            </w:pPr>
            <w:r w:rsidRPr="002D122C">
              <w:rPr>
                <w:rFonts w:ascii="Verdana" w:hAnsi="Verdana" w:cs="Calibri"/>
                <w:color w:val="000000"/>
                <w:sz w:val="16"/>
                <w:szCs w:val="16"/>
                <w:lang w:eastAsia="ja-JP"/>
              </w:rPr>
              <w:t>4.0</w:t>
            </w:r>
            <w:r>
              <w:rPr>
                <w:rFonts w:ascii="Verdana" w:hAnsi="Verdana" w:cs="Calibri"/>
                <w:color w:val="000000"/>
                <w:sz w:val="16"/>
                <w:szCs w:val="16"/>
                <w:lang w:eastAsia="ja-JP"/>
              </w:rPr>
              <w:t>4</w:t>
            </w:r>
            <w:r w:rsidRPr="002D122C">
              <w:rPr>
                <w:rFonts w:ascii="Verdana" w:hAnsi="Verdana" w:cs="Calibri"/>
                <w:color w:val="000000"/>
                <w:sz w:val="16"/>
                <w:szCs w:val="16"/>
                <w:lang w:eastAsia="ja-JP"/>
              </w:rPr>
              <w:t>0,00</w:t>
            </w:r>
            <w:r w:rsidRPr="002D122C">
              <w:rPr>
                <w:rFonts w:ascii="Verdana" w:eastAsia="Calibri" w:hAnsi="Verdana"/>
                <w:sz w:val="16"/>
                <w:szCs w:val="16"/>
              </w:rPr>
              <w:t>-€</w:t>
            </w:r>
          </w:p>
        </w:tc>
        <w:tc>
          <w:tcPr>
            <w:tcW w:w="1335" w:type="dxa"/>
            <w:tcBorders>
              <w:top w:val="single" w:sz="4" w:space="0" w:color="auto"/>
              <w:left w:val="single" w:sz="4" w:space="0" w:color="auto"/>
              <w:bottom w:val="single" w:sz="4" w:space="0" w:color="auto"/>
              <w:right w:val="single" w:sz="4" w:space="0" w:color="auto"/>
            </w:tcBorders>
            <w:vAlign w:val="center"/>
          </w:tcPr>
          <w:p w14:paraId="73C04F67" w14:textId="1BAB2225" w:rsidR="00EC063E" w:rsidRPr="002D122C" w:rsidRDefault="00EC063E" w:rsidP="00EC063E">
            <w:pPr>
              <w:ind w:left="113" w:right="113"/>
              <w:jc w:val="right"/>
              <w:rPr>
                <w:rFonts w:ascii="Verdana" w:hAnsi="Verdana" w:cs="Calibri"/>
                <w:color w:val="000000"/>
                <w:sz w:val="16"/>
                <w:szCs w:val="16"/>
                <w:lang w:eastAsia="ja-JP"/>
              </w:rPr>
            </w:pPr>
            <w:r w:rsidRPr="002D122C">
              <w:rPr>
                <w:rFonts w:ascii="Verdana" w:eastAsia="Calibri" w:hAnsi="Verdana"/>
                <w:sz w:val="16"/>
                <w:szCs w:val="16"/>
              </w:rPr>
              <w:t>-€</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EB096" w14:textId="28F25554" w:rsidR="00EC063E" w:rsidRPr="002D122C" w:rsidRDefault="00EC063E" w:rsidP="00EC063E">
            <w:pPr>
              <w:ind w:left="113" w:right="113"/>
              <w:jc w:val="center"/>
              <w:rPr>
                <w:rFonts w:ascii="Verdana" w:hAnsi="Verdana" w:cs="Calibri"/>
                <w:color w:val="000000"/>
                <w:sz w:val="16"/>
                <w:szCs w:val="16"/>
                <w:lang w:eastAsia="ja-JP"/>
              </w:rPr>
            </w:pPr>
            <w:r w:rsidRPr="002D122C">
              <w:rPr>
                <w:rFonts w:ascii="Verdana" w:hAnsi="Verdana" w:cs="Calibri"/>
                <w:color w:val="000000"/>
                <w:sz w:val="16"/>
                <w:szCs w:val="16"/>
                <w:lang w:eastAsia="ja-JP"/>
              </w:rPr>
              <w:t>5</w:t>
            </w:r>
          </w:p>
        </w:tc>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90C24" w14:textId="77777777" w:rsidR="00EC063E" w:rsidRPr="002D122C" w:rsidRDefault="00EC063E" w:rsidP="00EC063E">
            <w:pPr>
              <w:ind w:left="113" w:right="113"/>
              <w:jc w:val="right"/>
              <w:rPr>
                <w:rFonts w:ascii="Verdana" w:hAnsi="Verdana" w:cs="Calibri"/>
                <w:color w:val="000000"/>
                <w:sz w:val="16"/>
                <w:szCs w:val="16"/>
                <w:lang w:eastAsia="ja-JP"/>
              </w:rPr>
            </w:pPr>
            <w:r w:rsidRPr="002D122C">
              <w:rPr>
                <w:rFonts w:ascii="Verdana" w:hAnsi="Verdana" w:cs="Calibri"/>
                <w:color w:val="000000"/>
                <w:sz w:val="16"/>
                <w:szCs w:val="16"/>
                <w:lang w:eastAsia="ja-JP"/>
              </w:rPr>
              <w:t>20.</w:t>
            </w:r>
            <w:r>
              <w:rPr>
                <w:rFonts w:ascii="Verdana" w:hAnsi="Verdana" w:cs="Calibri"/>
                <w:color w:val="000000"/>
                <w:sz w:val="16"/>
                <w:szCs w:val="16"/>
                <w:lang w:eastAsia="ja-JP"/>
              </w:rPr>
              <w:t>2</w:t>
            </w:r>
            <w:r w:rsidRPr="002D122C">
              <w:rPr>
                <w:rFonts w:ascii="Verdana" w:hAnsi="Verdana" w:cs="Calibri"/>
                <w:color w:val="000000"/>
                <w:sz w:val="16"/>
                <w:szCs w:val="16"/>
                <w:lang w:eastAsia="ja-JP"/>
              </w:rPr>
              <w:t>00,00</w:t>
            </w:r>
            <w:r w:rsidRPr="002D122C">
              <w:rPr>
                <w:rFonts w:ascii="Verdana" w:eastAsia="Calibri" w:hAnsi="Verdana"/>
                <w:sz w:val="16"/>
                <w:szCs w:val="16"/>
              </w:rPr>
              <w:t>.-€</w:t>
            </w:r>
          </w:p>
        </w:tc>
        <w:tc>
          <w:tcPr>
            <w:tcW w:w="1418" w:type="dxa"/>
            <w:tcBorders>
              <w:top w:val="single" w:sz="4" w:space="0" w:color="auto"/>
              <w:left w:val="single" w:sz="4" w:space="0" w:color="auto"/>
              <w:bottom w:val="single" w:sz="4" w:space="0" w:color="auto"/>
              <w:right w:val="single" w:sz="4" w:space="0" w:color="auto"/>
            </w:tcBorders>
            <w:vAlign w:val="center"/>
          </w:tcPr>
          <w:p w14:paraId="2231F282" w14:textId="2D0CA45F" w:rsidR="00EC063E" w:rsidRPr="002D122C" w:rsidRDefault="00EC063E" w:rsidP="00EC063E">
            <w:pPr>
              <w:ind w:left="113" w:right="113"/>
              <w:jc w:val="right"/>
              <w:rPr>
                <w:rFonts w:ascii="Verdana" w:hAnsi="Verdana" w:cs="Calibri"/>
                <w:color w:val="000000"/>
                <w:sz w:val="16"/>
                <w:szCs w:val="16"/>
                <w:lang w:eastAsia="ja-JP"/>
              </w:rPr>
            </w:pPr>
            <w:r w:rsidRPr="002D122C">
              <w:rPr>
                <w:rFonts w:ascii="Verdana" w:eastAsia="Calibri" w:hAnsi="Verdana"/>
                <w:sz w:val="16"/>
                <w:szCs w:val="16"/>
              </w:rPr>
              <w:t>-€</w:t>
            </w:r>
          </w:p>
        </w:tc>
      </w:tr>
    </w:tbl>
    <w:p w14:paraId="7CB6406B" w14:textId="77777777" w:rsidR="007F0770" w:rsidRDefault="007F0770" w:rsidP="00831848">
      <w:pPr>
        <w:spacing w:after="0" w:line="240" w:lineRule="auto"/>
        <w:jc w:val="both"/>
        <w:rPr>
          <w:rFonts w:ascii="Verdana" w:eastAsia="Times New Roman" w:hAnsi="Verdana" w:cs="Times New Roman"/>
          <w:b/>
          <w:bCs/>
          <w:spacing w:val="4"/>
          <w:kern w:val="28"/>
          <w:sz w:val="20"/>
          <w:szCs w:val="20"/>
          <w:lang w:eastAsia="es-ES"/>
          <w14:ligatures w14:val="none"/>
        </w:rPr>
      </w:pPr>
    </w:p>
    <w:p w14:paraId="45CCC6CE" w14:textId="2842481C" w:rsidR="00460EC8" w:rsidRPr="00460EC8" w:rsidRDefault="00460EC8" w:rsidP="00460EC8">
      <w:pPr>
        <w:spacing w:after="240"/>
        <w:jc w:val="both"/>
        <w:rPr>
          <w:rFonts w:ascii="Verdana" w:eastAsia="Calibri" w:hAnsi="Verdana"/>
          <w:sz w:val="20"/>
          <w:szCs w:val="20"/>
        </w:rPr>
      </w:pPr>
      <w:r w:rsidRPr="00460EC8">
        <w:rPr>
          <w:rFonts w:ascii="Verdana" w:eastAsia="Calibri" w:hAnsi="Verdana"/>
          <w:sz w:val="20"/>
          <w:szCs w:val="20"/>
        </w:rPr>
        <w:t xml:space="preserve">Se establece una partida alzada de </w:t>
      </w:r>
      <w:r w:rsidR="003C0414">
        <w:rPr>
          <w:rFonts w:ascii="Verdana" w:eastAsia="Calibri" w:hAnsi="Verdana"/>
          <w:sz w:val="20"/>
          <w:szCs w:val="20"/>
          <w:u w:val="single"/>
        </w:rPr>
        <w:t>7</w:t>
      </w:r>
      <w:r w:rsidRPr="00EC063E">
        <w:rPr>
          <w:rFonts w:ascii="Verdana" w:eastAsia="Calibri" w:hAnsi="Verdana"/>
          <w:sz w:val="20"/>
          <w:szCs w:val="20"/>
          <w:u w:val="single"/>
        </w:rPr>
        <w:t>0.</w:t>
      </w:r>
      <w:r w:rsidR="003C0414">
        <w:rPr>
          <w:rFonts w:ascii="Verdana" w:eastAsia="Calibri" w:hAnsi="Verdana"/>
          <w:sz w:val="20"/>
          <w:szCs w:val="20"/>
          <w:u w:val="single"/>
        </w:rPr>
        <w:t>1</w:t>
      </w:r>
      <w:r w:rsidRPr="00EC063E">
        <w:rPr>
          <w:rFonts w:ascii="Verdana" w:eastAsia="Calibri" w:hAnsi="Verdana"/>
          <w:sz w:val="20"/>
          <w:szCs w:val="20"/>
          <w:u w:val="single"/>
        </w:rPr>
        <w:t>00,00.-€</w:t>
      </w:r>
      <w:r w:rsidRPr="00460EC8">
        <w:rPr>
          <w:rFonts w:ascii="Verdana" w:eastAsia="Calibri" w:hAnsi="Verdana"/>
          <w:sz w:val="20"/>
          <w:szCs w:val="20"/>
        </w:rPr>
        <w:t xml:space="preserve"> para los dos años de contrato</w:t>
      </w:r>
      <w:r w:rsidR="00586526">
        <w:rPr>
          <w:rFonts w:ascii="Verdana" w:eastAsia="Calibri" w:hAnsi="Verdana"/>
          <w:sz w:val="20"/>
          <w:szCs w:val="20"/>
        </w:rPr>
        <w:t xml:space="preserve"> no vinculante</w:t>
      </w:r>
      <w:r w:rsidRPr="00460EC8">
        <w:rPr>
          <w:rFonts w:ascii="Verdana" w:eastAsia="Calibri" w:hAnsi="Verdana"/>
          <w:sz w:val="20"/>
          <w:szCs w:val="20"/>
        </w:rPr>
        <w:t>, acumulable en caso de prórroga, para recambios no previstos dentro de las revisiones a ejecutar. Dicho importe no será vinculante a efectos contractuales, únicamente se facturará con la previa aceptación del responsable de TERSA</w:t>
      </w:r>
      <w:r w:rsidR="00E93064">
        <w:rPr>
          <w:rFonts w:ascii="Verdana" w:eastAsia="Calibri" w:hAnsi="Verdana"/>
          <w:sz w:val="20"/>
          <w:szCs w:val="20"/>
        </w:rPr>
        <w:t xml:space="preserve"> y en base a los precios unitarios ofertados</w:t>
      </w:r>
      <w:r w:rsidRPr="00460EC8">
        <w:rPr>
          <w:rFonts w:ascii="Verdana" w:eastAsia="Calibri" w:hAnsi="Verdana"/>
          <w:sz w:val="20"/>
          <w:szCs w:val="20"/>
        </w:rPr>
        <w:t xml:space="preserve">. </w:t>
      </w:r>
      <w:r w:rsidR="0005530C">
        <w:rPr>
          <w:rFonts w:ascii="Verdana" w:eastAsia="Calibri" w:hAnsi="Verdana"/>
          <w:sz w:val="20"/>
          <w:szCs w:val="20"/>
        </w:rPr>
        <w:t xml:space="preserve">A </w:t>
      </w:r>
      <w:r w:rsidR="00B0701E">
        <w:rPr>
          <w:rFonts w:ascii="Verdana" w:eastAsia="Calibri" w:hAnsi="Verdana"/>
          <w:sz w:val="20"/>
          <w:szCs w:val="20"/>
        </w:rPr>
        <w:t>continuación,</w:t>
      </w:r>
      <w:r w:rsidR="0005530C">
        <w:rPr>
          <w:rFonts w:ascii="Verdana" w:eastAsia="Calibri" w:hAnsi="Verdana"/>
          <w:sz w:val="20"/>
          <w:szCs w:val="20"/>
        </w:rPr>
        <w:t xml:space="preserve"> se requiere oferta para los precios unitarios de recambios a facturar en base a la partida alzada indicada:</w:t>
      </w:r>
    </w:p>
    <w:tbl>
      <w:tblPr>
        <w:tblW w:w="7230" w:type="dxa"/>
        <w:jc w:val="center"/>
        <w:tblCellMar>
          <w:left w:w="70" w:type="dxa"/>
          <w:right w:w="70" w:type="dxa"/>
        </w:tblCellMar>
        <w:tblLook w:val="04A0" w:firstRow="1" w:lastRow="0" w:firstColumn="1" w:lastColumn="0" w:noHBand="0" w:noVBand="1"/>
      </w:tblPr>
      <w:tblGrid>
        <w:gridCol w:w="3120"/>
        <w:gridCol w:w="2076"/>
        <w:gridCol w:w="2034"/>
      </w:tblGrid>
      <w:tr w:rsidR="007B75A2" w:rsidRPr="000D2CF7" w14:paraId="3111E500" w14:textId="77777777" w:rsidTr="003C0414">
        <w:trPr>
          <w:trHeight w:val="810"/>
          <w:jc w:val="center"/>
        </w:trPr>
        <w:tc>
          <w:tcPr>
            <w:tcW w:w="3120" w:type="dxa"/>
            <w:vMerge w:val="restart"/>
            <w:tcBorders>
              <w:top w:val="single" w:sz="4" w:space="0" w:color="auto"/>
              <w:left w:val="single" w:sz="8" w:space="0" w:color="auto"/>
              <w:bottom w:val="single" w:sz="8" w:space="0" w:color="000000"/>
              <w:right w:val="single" w:sz="8" w:space="0" w:color="auto"/>
            </w:tcBorders>
            <w:shd w:val="clear" w:color="000000" w:fill="D9D9D9"/>
            <w:vAlign w:val="center"/>
            <w:hideMark/>
          </w:tcPr>
          <w:p w14:paraId="31806AF9" w14:textId="77777777" w:rsidR="007B75A2" w:rsidRPr="000D2CF7" w:rsidRDefault="007B75A2" w:rsidP="00563EF8">
            <w:pPr>
              <w:jc w:val="center"/>
              <w:rPr>
                <w:rFonts w:ascii="Verdana" w:hAnsi="Verdana" w:cs="Calibri"/>
                <w:b/>
                <w:bCs/>
                <w:color w:val="000000"/>
                <w:sz w:val="16"/>
                <w:szCs w:val="16"/>
                <w:lang w:eastAsia="ja-JP"/>
              </w:rPr>
            </w:pPr>
            <w:r>
              <w:rPr>
                <w:rFonts w:ascii="Verdana" w:hAnsi="Verdana" w:cs="Calibri"/>
                <w:b/>
                <w:bCs/>
                <w:color w:val="000000"/>
                <w:sz w:val="16"/>
                <w:szCs w:val="16"/>
                <w:lang w:eastAsia="ja-JP"/>
              </w:rPr>
              <w:t>CONCEPTO</w:t>
            </w:r>
          </w:p>
        </w:tc>
        <w:tc>
          <w:tcPr>
            <w:tcW w:w="2076" w:type="dxa"/>
            <w:tcBorders>
              <w:top w:val="single" w:sz="4" w:space="0" w:color="auto"/>
              <w:left w:val="nil"/>
              <w:bottom w:val="nil"/>
              <w:right w:val="single" w:sz="8" w:space="0" w:color="auto"/>
            </w:tcBorders>
            <w:shd w:val="clear" w:color="000000" w:fill="D9D9D9"/>
            <w:vAlign w:val="center"/>
            <w:hideMark/>
          </w:tcPr>
          <w:p w14:paraId="2694966B" w14:textId="77777777" w:rsidR="007B75A2" w:rsidRPr="000D2CF7" w:rsidRDefault="007B75A2" w:rsidP="00563EF8">
            <w:pPr>
              <w:jc w:val="center"/>
              <w:rPr>
                <w:rFonts w:ascii="Verdana" w:hAnsi="Verdana" w:cs="Calibri"/>
                <w:b/>
                <w:bCs/>
                <w:color w:val="000000"/>
                <w:sz w:val="16"/>
                <w:szCs w:val="16"/>
                <w:lang w:eastAsia="ja-JP"/>
              </w:rPr>
            </w:pPr>
            <w:r w:rsidRPr="000D2CF7">
              <w:rPr>
                <w:rFonts w:ascii="Verdana" w:hAnsi="Verdana" w:cs="Calibri"/>
                <w:b/>
                <w:bCs/>
                <w:color w:val="000000"/>
                <w:sz w:val="16"/>
                <w:szCs w:val="16"/>
                <w:lang w:eastAsia="ja-JP"/>
              </w:rPr>
              <w:t>PRECIO UNITARIO MÁXIMO</w:t>
            </w:r>
          </w:p>
        </w:tc>
        <w:tc>
          <w:tcPr>
            <w:tcW w:w="2034" w:type="dxa"/>
            <w:tcBorders>
              <w:top w:val="single" w:sz="4" w:space="0" w:color="auto"/>
              <w:left w:val="nil"/>
              <w:bottom w:val="nil"/>
              <w:right w:val="single" w:sz="8" w:space="0" w:color="auto"/>
            </w:tcBorders>
            <w:shd w:val="clear" w:color="000000" w:fill="D9D9D9"/>
            <w:vAlign w:val="center"/>
            <w:hideMark/>
          </w:tcPr>
          <w:p w14:paraId="0D487DE1" w14:textId="5054B0E9" w:rsidR="007B75A2" w:rsidRPr="000D2CF7" w:rsidRDefault="007B75A2" w:rsidP="00563EF8">
            <w:pPr>
              <w:jc w:val="center"/>
              <w:rPr>
                <w:rFonts w:ascii="Verdana" w:hAnsi="Verdana" w:cs="Calibri"/>
                <w:b/>
                <w:bCs/>
                <w:color w:val="000000"/>
                <w:sz w:val="16"/>
                <w:szCs w:val="16"/>
                <w:lang w:eastAsia="ja-JP"/>
              </w:rPr>
            </w:pPr>
            <w:r>
              <w:rPr>
                <w:rFonts w:ascii="Verdana" w:hAnsi="Verdana" w:cs="Calibri"/>
                <w:b/>
                <w:bCs/>
                <w:color w:val="000000"/>
                <w:sz w:val="16"/>
                <w:szCs w:val="16"/>
                <w:lang w:eastAsia="ja-JP"/>
              </w:rPr>
              <w:t>PRECIO UNITARIO OFERTADO</w:t>
            </w:r>
          </w:p>
        </w:tc>
      </w:tr>
      <w:tr w:rsidR="007B75A2" w:rsidRPr="000D2CF7" w14:paraId="70925AF6" w14:textId="77777777" w:rsidTr="003C0414">
        <w:trPr>
          <w:trHeight w:val="300"/>
          <w:jc w:val="center"/>
        </w:trPr>
        <w:tc>
          <w:tcPr>
            <w:tcW w:w="3120" w:type="dxa"/>
            <w:vMerge/>
            <w:tcBorders>
              <w:top w:val="nil"/>
              <w:left w:val="single" w:sz="8" w:space="0" w:color="auto"/>
              <w:bottom w:val="single" w:sz="4" w:space="0" w:color="auto"/>
              <w:right w:val="single" w:sz="8" w:space="0" w:color="auto"/>
            </w:tcBorders>
            <w:vAlign w:val="center"/>
            <w:hideMark/>
          </w:tcPr>
          <w:p w14:paraId="168AF6B0" w14:textId="77777777" w:rsidR="007B75A2" w:rsidRPr="000D2CF7" w:rsidRDefault="007B75A2" w:rsidP="00563EF8">
            <w:pPr>
              <w:rPr>
                <w:rFonts w:ascii="Verdana" w:hAnsi="Verdana" w:cs="Calibri"/>
                <w:b/>
                <w:bCs/>
                <w:color w:val="000000"/>
                <w:sz w:val="16"/>
                <w:szCs w:val="16"/>
                <w:lang w:eastAsia="ja-JP"/>
              </w:rPr>
            </w:pPr>
          </w:p>
        </w:tc>
        <w:tc>
          <w:tcPr>
            <w:tcW w:w="2076" w:type="dxa"/>
            <w:tcBorders>
              <w:top w:val="nil"/>
              <w:left w:val="nil"/>
              <w:bottom w:val="single" w:sz="4" w:space="0" w:color="auto"/>
              <w:right w:val="single" w:sz="8" w:space="0" w:color="auto"/>
            </w:tcBorders>
            <w:shd w:val="clear" w:color="000000" w:fill="D9D9D9"/>
            <w:vAlign w:val="center"/>
            <w:hideMark/>
          </w:tcPr>
          <w:p w14:paraId="6C266E90" w14:textId="77777777" w:rsidR="007B75A2" w:rsidRPr="000D2CF7" w:rsidRDefault="007B75A2" w:rsidP="00563EF8">
            <w:pPr>
              <w:jc w:val="center"/>
              <w:rPr>
                <w:rFonts w:ascii="Verdana" w:hAnsi="Verdana" w:cs="Calibri"/>
                <w:b/>
                <w:bCs/>
                <w:color w:val="000000"/>
                <w:sz w:val="16"/>
                <w:szCs w:val="16"/>
                <w:lang w:eastAsia="ja-JP"/>
              </w:rPr>
            </w:pPr>
            <w:r w:rsidRPr="000D2CF7">
              <w:rPr>
                <w:rFonts w:ascii="Verdana" w:hAnsi="Verdana" w:cs="Calibri"/>
                <w:b/>
                <w:bCs/>
                <w:color w:val="000000"/>
                <w:sz w:val="16"/>
                <w:szCs w:val="16"/>
                <w:lang w:eastAsia="ja-JP"/>
              </w:rPr>
              <w:t>(sin IVA)</w:t>
            </w:r>
          </w:p>
        </w:tc>
        <w:tc>
          <w:tcPr>
            <w:tcW w:w="2034" w:type="dxa"/>
            <w:tcBorders>
              <w:top w:val="nil"/>
              <w:left w:val="nil"/>
              <w:bottom w:val="single" w:sz="4" w:space="0" w:color="auto"/>
              <w:right w:val="single" w:sz="8" w:space="0" w:color="auto"/>
            </w:tcBorders>
            <w:shd w:val="clear" w:color="000000" w:fill="D9D9D9"/>
            <w:vAlign w:val="center"/>
            <w:hideMark/>
          </w:tcPr>
          <w:p w14:paraId="73612341" w14:textId="77777777" w:rsidR="007B75A2" w:rsidRPr="000D2CF7" w:rsidRDefault="007B75A2" w:rsidP="00563EF8">
            <w:pPr>
              <w:jc w:val="center"/>
              <w:rPr>
                <w:rFonts w:ascii="Verdana" w:hAnsi="Verdana" w:cs="Calibri"/>
                <w:b/>
                <w:bCs/>
                <w:color w:val="000000"/>
                <w:sz w:val="16"/>
                <w:szCs w:val="16"/>
                <w:lang w:eastAsia="ja-JP"/>
              </w:rPr>
            </w:pPr>
            <w:r w:rsidRPr="000D2CF7">
              <w:rPr>
                <w:rFonts w:ascii="Verdana" w:hAnsi="Verdana" w:cs="Calibri"/>
                <w:b/>
                <w:bCs/>
                <w:color w:val="000000"/>
                <w:sz w:val="16"/>
                <w:szCs w:val="16"/>
                <w:lang w:eastAsia="ja-JP"/>
              </w:rPr>
              <w:t>(sin IVA)</w:t>
            </w:r>
          </w:p>
        </w:tc>
      </w:tr>
      <w:tr w:rsidR="003C0414" w:rsidRPr="00E44F22" w14:paraId="4F6E9DA7" w14:textId="77777777" w:rsidTr="003C0414">
        <w:trPr>
          <w:trHeight w:val="600"/>
          <w:jc w:val="center"/>
        </w:trPr>
        <w:tc>
          <w:tcPr>
            <w:tcW w:w="3120" w:type="dxa"/>
            <w:tcBorders>
              <w:top w:val="single" w:sz="4" w:space="0" w:color="auto"/>
              <w:left w:val="single" w:sz="4" w:space="0" w:color="auto"/>
              <w:bottom w:val="single" w:sz="4" w:space="0" w:color="auto"/>
              <w:right w:val="single" w:sz="4" w:space="0" w:color="auto"/>
            </w:tcBorders>
            <w:shd w:val="clear" w:color="auto" w:fill="auto"/>
            <w:vAlign w:val="center"/>
          </w:tcPr>
          <w:p w14:paraId="6B86EB51" w14:textId="5DC6D607" w:rsidR="003C0414" w:rsidRPr="004D5266" w:rsidRDefault="003C0414" w:rsidP="003C0414">
            <w:pPr>
              <w:jc w:val="center"/>
              <w:rPr>
                <w:rFonts w:ascii="Verdana" w:hAnsi="Verdana" w:cs="Calibri"/>
                <w:color w:val="000000"/>
                <w:sz w:val="16"/>
                <w:szCs w:val="16"/>
                <w:lang w:eastAsia="ja-JP"/>
              </w:rPr>
            </w:pPr>
            <w:r w:rsidRPr="00E44F22">
              <w:rPr>
                <w:rFonts w:ascii="Verdana" w:hAnsi="Verdana" w:cs="Calibri"/>
                <w:color w:val="000000"/>
                <w:sz w:val="16"/>
                <w:szCs w:val="16"/>
                <w:lang w:eastAsia="ja-JP"/>
              </w:rPr>
              <w:t>Suministro de turbosoplantes RR 151-14</w:t>
            </w:r>
          </w:p>
        </w:tc>
        <w:tc>
          <w:tcPr>
            <w:tcW w:w="2076" w:type="dxa"/>
            <w:tcBorders>
              <w:top w:val="single" w:sz="4" w:space="0" w:color="auto"/>
              <w:left w:val="single" w:sz="4" w:space="0" w:color="auto"/>
              <w:bottom w:val="single" w:sz="4" w:space="0" w:color="auto"/>
              <w:right w:val="single" w:sz="4" w:space="0" w:color="auto"/>
            </w:tcBorders>
            <w:shd w:val="clear" w:color="auto" w:fill="auto"/>
            <w:vAlign w:val="center"/>
          </w:tcPr>
          <w:p w14:paraId="31FE803B" w14:textId="300DB431" w:rsidR="003C0414" w:rsidRPr="00E44F22" w:rsidRDefault="003C0414" w:rsidP="003C0414">
            <w:pPr>
              <w:jc w:val="center"/>
              <w:rPr>
                <w:rFonts w:ascii="Verdana" w:hAnsi="Verdana" w:cs="Calibri"/>
                <w:color w:val="000000"/>
                <w:sz w:val="16"/>
                <w:szCs w:val="16"/>
                <w:lang w:eastAsia="ja-JP"/>
              </w:rPr>
            </w:pPr>
            <w:r w:rsidRPr="00E44F22">
              <w:rPr>
                <w:rFonts w:ascii="Verdana" w:hAnsi="Verdana" w:cs="Calibri"/>
                <w:color w:val="000000"/>
                <w:sz w:val="16"/>
                <w:szCs w:val="16"/>
                <w:lang w:eastAsia="ja-JP"/>
              </w:rPr>
              <w:t>30.</w:t>
            </w:r>
            <w:r>
              <w:rPr>
                <w:rFonts w:ascii="Verdana" w:hAnsi="Verdana" w:cs="Calibri"/>
                <w:color w:val="000000"/>
                <w:sz w:val="16"/>
                <w:szCs w:val="16"/>
                <w:lang w:eastAsia="ja-JP"/>
              </w:rPr>
              <w:t>1</w:t>
            </w:r>
            <w:r w:rsidRPr="00E44F22">
              <w:rPr>
                <w:rFonts w:ascii="Verdana" w:hAnsi="Verdana" w:cs="Calibri"/>
                <w:color w:val="000000"/>
                <w:sz w:val="16"/>
                <w:szCs w:val="16"/>
                <w:lang w:eastAsia="ja-JP"/>
              </w:rPr>
              <w:t>00,00.-€</w:t>
            </w: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14:paraId="0B8A3061" w14:textId="784150D6" w:rsidR="003C0414" w:rsidRPr="00E44F22" w:rsidRDefault="003C0414" w:rsidP="003C0414">
            <w:pPr>
              <w:jc w:val="center"/>
              <w:rPr>
                <w:rFonts w:ascii="Verdana" w:hAnsi="Verdana" w:cs="Calibri"/>
                <w:color w:val="000000"/>
                <w:sz w:val="16"/>
                <w:szCs w:val="16"/>
                <w:lang w:eastAsia="ja-JP"/>
              </w:rPr>
            </w:pPr>
            <w:r>
              <w:rPr>
                <w:rFonts w:ascii="Verdana" w:hAnsi="Verdana" w:cs="Calibri"/>
                <w:color w:val="000000"/>
                <w:sz w:val="16"/>
                <w:szCs w:val="16"/>
                <w:lang w:eastAsia="ja-JP"/>
              </w:rPr>
              <w:t>€</w:t>
            </w:r>
          </w:p>
        </w:tc>
      </w:tr>
      <w:tr w:rsidR="007B75A2" w:rsidRPr="00E44F22" w14:paraId="188D2A88" w14:textId="77777777" w:rsidTr="003C0414">
        <w:trPr>
          <w:trHeight w:val="600"/>
          <w:jc w:val="center"/>
        </w:trPr>
        <w:tc>
          <w:tcPr>
            <w:tcW w:w="3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B8945E" w14:textId="24E4552E" w:rsidR="007B75A2" w:rsidRPr="00E44F22" w:rsidRDefault="007B75A2" w:rsidP="00EC063E">
            <w:pPr>
              <w:jc w:val="center"/>
              <w:rPr>
                <w:rFonts w:ascii="Verdana" w:hAnsi="Verdana" w:cs="Calibri"/>
                <w:color w:val="000000"/>
                <w:sz w:val="16"/>
                <w:szCs w:val="16"/>
                <w:lang w:eastAsia="ja-JP"/>
              </w:rPr>
            </w:pPr>
            <w:r w:rsidRPr="004D5266">
              <w:rPr>
                <w:rFonts w:ascii="Verdana" w:hAnsi="Verdana" w:cs="Calibri"/>
                <w:color w:val="000000"/>
                <w:sz w:val="16"/>
                <w:szCs w:val="16"/>
                <w:lang w:eastAsia="ja-JP"/>
              </w:rPr>
              <w:t>25000 / Rueda compresora</w:t>
            </w:r>
          </w:p>
        </w:tc>
        <w:tc>
          <w:tcPr>
            <w:tcW w:w="20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A00C8D" w14:textId="179B5875" w:rsidR="007B75A2" w:rsidRPr="00E44F22" w:rsidRDefault="007B75A2" w:rsidP="00EC063E">
            <w:pPr>
              <w:jc w:val="center"/>
              <w:rPr>
                <w:rFonts w:ascii="Verdana" w:hAnsi="Verdana" w:cs="Calibri"/>
                <w:color w:val="000000"/>
                <w:sz w:val="16"/>
                <w:szCs w:val="16"/>
                <w:lang w:eastAsia="ja-JP"/>
              </w:rPr>
            </w:pPr>
            <w:r w:rsidRPr="00E44F22">
              <w:rPr>
                <w:rFonts w:ascii="Verdana" w:hAnsi="Verdana" w:cs="Calibri"/>
                <w:color w:val="000000"/>
                <w:sz w:val="16"/>
                <w:szCs w:val="16"/>
                <w:lang w:eastAsia="ja-JP"/>
              </w:rPr>
              <w:t>8.995,50 €</w:t>
            </w:r>
          </w:p>
          <w:p w14:paraId="79209D81" w14:textId="1EAE0FC7" w:rsidR="007B75A2" w:rsidRPr="00E44F22" w:rsidRDefault="007B75A2" w:rsidP="00EC063E">
            <w:pPr>
              <w:ind w:left="113" w:right="113"/>
              <w:jc w:val="center"/>
              <w:rPr>
                <w:rFonts w:ascii="Verdana" w:hAnsi="Verdana" w:cs="Calibri"/>
                <w:color w:val="000000"/>
                <w:sz w:val="16"/>
                <w:szCs w:val="16"/>
                <w:lang w:eastAsia="ja-JP"/>
              </w:rPr>
            </w:pP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B8B4FA" w14:textId="3D9D5074" w:rsidR="007B75A2" w:rsidRPr="00E44F22" w:rsidRDefault="007B75A2" w:rsidP="00EC063E">
            <w:pPr>
              <w:jc w:val="center"/>
              <w:rPr>
                <w:rFonts w:ascii="Verdana" w:hAnsi="Verdana" w:cs="Calibri"/>
                <w:color w:val="000000"/>
                <w:sz w:val="16"/>
                <w:szCs w:val="16"/>
                <w:lang w:eastAsia="ja-JP"/>
              </w:rPr>
            </w:pPr>
            <w:r w:rsidRPr="00E44F22">
              <w:rPr>
                <w:rFonts w:ascii="Verdana" w:hAnsi="Verdana" w:cs="Calibri"/>
                <w:color w:val="000000"/>
                <w:sz w:val="16"/>
                <w:szCs w:val="16"/>
                <w:lang w:eastAsia="ja-JP"/>
              </w:rPr>
              <w:t>€</w:t>
            </w:r>
          </w:p>
          <w:p w14:paraId="15A29079" w14:textId="60B083AF" w:rsidR="007B75A2" w:rsidRPr="00E44F22" w:rsidRDefault="007B75A2" w:rsidP="00EC063E">
            <w:pPr>
              <w:ind w:left="113" w:right="113"/>
              <w:jc w:val="center"/>
              <w:rPr>
                <w:rFonts w:ascii="Verdana" w:hAnsi="Verdana" w:cs="Calibri"/>
                <w:color w:val="000000"/>
                <w:sz w:val="16"/>
                <w:szCs w:val="16"/>
                <w:lang w:eastAsia="ja-JP"/>
              </w:rPr>
            </w:pPr>
          </w:p>
        </w:tc>
      </w:tr>
      <w:tr w:rsidR="007B75A2" w:rsidRPr="00E44F22" w14:paraId="34E90B86" w14:textId="77777777" w:rsidTr="003C0414">
        <w:trPr>
          <w:trHeight w:val="600"/>
          <w:jc w:val="center"/>
        </w:trPr>
        <w:tc>
          <w:tcPr>
            <w:tcW w:w="3120" w:type="dxa"/>
            <w:tcBorders>
              <w:top w:val="single" w:sz="4" w:space="0" w:color="auto"/>
              <w:left w:val="single" w:sz="4" w:space="0" w:color="auto"/>
              <w:bottom w:val="single" w:sz="4" w:space="0" w:color="auto"/>
              <w:right w:val="single" w:sz="4" w:space="0" w:color="auto"/>
            </w:tcBorders>
            <w:shd w:val="clear" w:color="auto" w:fill="auto"/>
            <w:vAlign w:val="center"/>
          </w:tcPr>
          <w:p w14:paraId="4300544E" w14:textId="77777777" w:rsidR="007B75A2" w:rsidRDefault="007B75A2" w:rsidP="00EC063E">
            <w:pPr>
              <w:jc w:val="center"/>
              <w:rPr>
                <w:rFonts w:ascii="Verdana" w:hAnsi="Verdana" w:cs="Calibri"/>
                <w:color w:val="000000"/>
                <w:sz w:val="16"/>
                <w:szCs w:val="16"/>
                <w:lang w:eastAsia="ja-JP"/>
              </w:rPr>
            </w:pPr>
          </w:p>
          <w:p w14:paraId="5086D684" w14:textId="3D5D6534" w:rsidR="007B75A2" w:rsidRPr="00E44F22" w:rsidRDefault="007B75A2" w:rsidP="00EC063E">
            <w:pPr>
              <w:jc w:val="center"/>
              <w:rPr>
                <w:rFonts w:ascii="Verdana" w:hAnsi="Verdana" w:cs="Calibri"/>
                <w:color w:val="000000"/>
                <w:sz w:val="16"/>
                <w:szCs w:val="16"/>
                <w:lang w:eastAsia="ja-JP"/>
              </w:rPr>
            </w:pPr>
            <w:r w:rsidRPr="00E44F22">
              <w:rPr>
                <w:rFonts w:ascii="Verdana" w:hAnsi="Verdana" w:cs="Calibri"/>
                <w:color w:val="000000"/>
                <w:sz w:val="16"/>
                <w:szCs w:val="16"/>
                <w:lang w:eastAsia="ja-JP"/>
              </w:rPr>
              <w:t>21000 / Eje álabes</w:t>
            </w:r>
          </w:p>
          <w:p w14:paraId="78182744" w14:textId="77777777" w:rsidR="007B75A2" w:rsidRPr="00E44F22" w:rsidRDefault="007B75A2" w:rsidP="00EC063E">
            <w:pPr>
              <w:jc w:val="center"/>
              <w:rPr>
                <w:rFonts w:ascii="Verdana" w:hAnsi="Verdana" w:cs="Calibri"/>
                <w:color w:val="000000"/>
                <w:sz w:val="16"/>
                <w:szCs w:val="16"/>
                <w:lang w:eastAsia="ja-JP"/>
              </w:rPr>
            </w:pPr>
          </w:p>
        </w:tc>
        <w:tc>
          <w:tcPr>
            <w:tcW w:w="2076" w:type="dxa"/>
            <w:tcBorders>
              <w:top w:val="single" w:sz="4" w:space="0" w:color="auto"/>
              <w:left w:val="single" w:sz="4" w:space="0" w:color="auto"/>
              <w:bottom w:val="single" w:sz="4" w:space="0" w:color="auto"/>
              <w:right w:val="single" w:sz="4" w:space="0" w:color="auto"/>
            </w:tcBorders>
            <w:shd w:val="clear" w:color="auto" w:fill="auto"/>
            <w:vAlign w:val="center"/>
          </w:tcPr>
          <w:p w14:paraId="51A75C21" w14:textId="03546C23" w:rsidR="007B75A2" w:rsidRPr="00E44F22" w:rsidRDefault="007B75A2" w:rsidP="00EC063E">
            <w:pPr>
              <w:ind w:left="113" w:right="113"/>
              <w:jc w:val="center"/>
              <w:rPr>
                <w:rFonts w:ascii="Verdana" w:hAnsi="Verdana" w:cs="Calibri"/>
                <w:color w:val="000000"/>
                <w:sz w:val="16"/>
                <w:szCs w:val="16"/>
                <w:lang w:eastAsia="ja-JP"/>
              </w:rPr>
            </w:pPr>
            <w:r w:rsidRPr="00E44F22">
              <w:rPr>
                <w:rFonts w:ascii="Verdana" w:hAnsi="Verdana" w:cs="Calibri"/>
                <w:color w:val="000000"/>
                <w:sz w:val="16"/>
                <w:szCs w:val="16"/>
                <w:lang w:eastAsia="ja-JP"/>
              </w:rPr>
              <w:t>8.509,50 €</w:t>
            </w: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14:paraId="6606FB71" w14:textId="0BB74B0D" w:rsidR="007B75A2" w:rsidRPr="00E44F22" w:rsidRDefault="00EC063E" w:rsidP="00EC063E">
            <w:pPr>
              <w:ind w:left="113" w:right="113"/>
              <w:jc w:val="center"/>
              <w:rPr>
                <w:rFonts w:ascii="Verdana" w:hAnsi="Verdana" w:cs="Calibri"/>
                <w:color w:val="000000"/>
                <w:sz w:val="16"/>
                <w:szCs w:val="16"/>
                <w:lang w:eastAsia="ja-JP"/>
              </w:rPr>
            </w:pPr>
            <w:r w:rsidRPr="00E44F22">
              <w:rPr>
                <w:rFonts w:ascii="Verdana" w:hAnsi="Verdana" w:cs="Calibri"/>
                <w:color w:val="000000"/>
                <w:sz w:val="16"/>
                <w:szCs w:val="16"/>
                <w:lang w:eastAsia="ja-JP"/>
              </w:rPr>
              <w:t>€</w:t>
            </w:r>
          </w:p>
        </w:tc>
      </w:tr>
      <w:tr w:rsidR="007B75A2" w:rsidRPr="00E44F22" w14:paraId="58CED7DA" w14:textId="77777777" w:rsidTr="003C0414">
        <w:trPr>
          <w:trHeight w:val="600"/>
          <w:jc w:val="center"/>
        </w:trPr>
        <w:tc>
          <w:tcPr>
            <w:tcW w:w="3120" w:type="dxa"/>
            <w:tcBorders>
              <w:top w:val="single" w:sz="4" w:space="0" w:color="auto"/>
              <w:left w:val="single" w:sz="4" w:space="0" w:color="auto"/>
              <w:bottom w:val="single" w:sz="4" w:space="0" w:color="auto"/>
              <w:right w:val="single" w:sz="4" w:space="0" w:color="auto"/>
            </w:tcBorders>
            <w:shd w:val="clear" w:color="auto" w:fill="auto"/>
            <w:vAlign w:val="center"/>
          </w:tcPr>
          <w:p w14:paraId="30D80D76" w14:textId="77777777" w:rsidR="007B75A2" w:rsidRPr="00E44F22" w:rsidRDefault="007B75A2" w:rsidP="00EC063E">
            <w:pPr>
              <w:jc w:val="center"/>
              <w:rPr>
                <w:rFonts w:ascii="Verdana" w:hAnsi="Verdana" w:cs="Calibri"/>
                <w:color w:val="000000"/>
                <w:sz w:val="16"/>
                <w:szCs w:val="16"/>
                <w:lang w:eastAsia="ja-JP"/>
              </w:rPr>
            </w:pPr>
            <w:r w:rsidRPr="00E44F22">
              <w:rPr>
                <w:rFonts w:ascii="Verdana" w:hAnsi="Verdana" w:cs="Calibri"/>
                <w:color w:val="000000"/>
                <w:sz w:val="16"/>
                <w:szCs w:val="16"/>
                <w:lang w:eastAsia="ja-JP"/>
              </w:rPr>
              <w:t>51000 / Carcasa de gases</w:t>
            </w:r>
          </w:p>
          <w:p w14:paraId="5D10F0BC" w14:textId="5B74F496" w:rsidR="007B75A2" w:rsidRPr="00E44F22" w:rsidRDefault="007B75A2" w:rsidP="00EC063E">
            <w:pPr>
              <w:jc w:val="center"/>
              <w:rPr>
                <w:rFonts w:ascii="Verdana" w:hAnsi="Verdana" w:cs="Calibri"/>
                <w:color w:val="000000"/>
                <w:sz w:val="16"/>
                <w:szCs w:val="16"/>
                <w:lang w:eastAsia="ja-JP"/>
              </w:rPr>
            </w:pPr>
          </w:p>
        </w:tc>
        <w:tc>
          <w:tcPr>
            <w:tcW w:w="2076" w:type="dxa"/>
            <w:tcBorders>
              <w:top w:val="single" w:sz="4" w:space="0" w:color="auto"/>
              <w:left w:val="single" w:sz="4" w:space="0" w:color="auto"/>
              <w:bottom w:val="single" w:sz="4" w:space="0" w:color="auto"/>
              <w:right w:val="single" w:sz="4" w:space="0" w:color="auto"/>
            </w:tcBorders>
            <w:shd w:val="clear" w:color="auto" w:fill="auto"/>
            <w:vAlign w:val="center"/>
          </w:tcPr>
          <w:p w14:paraId="3B73DAFE" w14:textId="77777777" w:rsidR="007B75A2" w:rsidRPr="00E44F22" w:rsidRDefault="007B75A2" w:rsidP="00EC063E">
            <w:pPr>
              <w:jc w:val="center"/>
              <w:rPr>
                <w:rFonts w:ascii="Verdana" w:hAnsi="Verdana" w:cs="Calibri"/>
                <w:color w:val="000000"/>
                <w:sz w:val="16"/>
                <w:szCs w:val="16"/>
                <w:lang w:eastAsia="ja-JP"/>
              </w:rPr>
            </w:pPr>
            <w:r w:rsidRPr="00E44F22">
              <w:rPr>
                <w:rFonts w:ascii="Verdana" w:hAnsi="Verdana" w:cs="Calibri"/>
                <w:color w:val="000000"/>
                <w:sz w:val="16"/>
                <w:szCs w:val="16"/>
                <w:lang w:eastAsia="ja-JP"/>
              </w:rPr>
              <w:t>8.095,50 €</w:t>
            </w:r>
          </w:p>
          <w:p w14:paraId="6DF055C1" w14:textId="77777777" w:rsidR="007B75A2" w:rsidRPr="00E44F22" w:rsidRDefault="007B75A2" w:rsidP="00EC063E">
            <w:pPr>
              <w:ind w:left="113" w:right="113"/>
              <w:jc w:val="center"/>
              <w:rPr>
                <w:rFonts w:ascii="Verdana" w:hAnsi="Verdana" w:cs="Calibri"/>
                <w:color w:val="000000"/>
                <w:sz w:val="16"/>
                <w:szCs w:val="16"/>
                <w:lang w:eastAsia="ja-JP"/>
              </w:rPr>
            </w:pP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14:paraId="5A967336" w14:textId="11C6EDBE" w:rsidR="007B75A2" w:rsidRPr="00E44F22" w:rsidRDefault="00EC063E" w:rsidP="00EC063E">
            <w:pPr>
              <w:ind w:left="113" w:right="113"/>
              <w:jc w:val="center"/>
              <w:rPr>
                <w:rFonts w:ascii="Verdana" w:hAnsi="Verdana" w:cs="Calibri"/>
                <w:color w:val="000000"/>
                <w:sz w:val="16"/>
                <w:szCs w:val="16"/>
                <w:lang w:eastAsia="ja-JP"/>
              </w:rPr>
            </w:pPr>
            <w:r w:rsidRPr="00E44F22">
              <w:rPr>
                <w:rFonts w:ascii="Verdana" w:hAnsi="Verdana" w:cs="Calibri"/>
                <w:color w:val="000000"/>
                <w:sz w:val="16"/>
                <w:szCs w:val="16"/>
                <w:lang w:eastAsia="ja-JP"/>
              </w:rPr>
              <w:t>€</w:t>
            </w:r>
          </w:p>
        </w:tc>
      </w:tr>
    </w:tbl>
    <w:p w14:paraId="01F52E58" w14:textId="77777777" w:rsidR="00460EC8" w:rsidRPr="00460EC8" w:rsidRDefault="004630A7" w:rsidP="00460EC8">
      <w:pPr>
        <w:spacing w:after="240"/>
        <w:jc w:val="both"/>
        <w:rPr>
          <w:rFonts w:ascii="Verdana" w:eastAsia="Calibri" w:hAnsi="Verdana"/>
          <w:sz w:val="20"/>
          <w:szCs w:val="20"/>
        </w:rPr>
      </w:pPr>
      <w:r>
        <w:rPr>
          <w:rFonts w:ascii="Verdana" w:eastAsia="Times New Roman" w:hAnsi="Verdana" w:cs="Verdana"/>
          <w:spacing w:val="4"/>
          <w:kern w:val="28"/>
          <w:sz w:val="20"/>
          <w:szCs w:val="20"/>
          <w:lang w:eastAsia="es-ES"/>
          <w14:ligatures w14:val="none"/>
        </w:rPr>
        <w:lastRenderedPageBreak/>
        <w:t>Los</w:t>
      </w:r>
      <w:r w:rsidR="006B0E9D" w:rsidRPr="00831848">
        <w:rPr>
          <w:rFonts w:ascii="Verdana" w:eastAsia="Times New Roman" w:hAnsi="Verdana" w:cs="Verdana"/>
          <w:spacing w:val="4"/>
          <w:kern w:val="28"/>
          <w:sz w:val="20"/>
          <w:szCs w:val="20"/>
          <w:lang w:eastAsia="es-ES"/>
          <w14:ligatures w14:val="none"/>
        </w:rPr>
        <w:t xml:space="preserve"> precios unitarios </w:t>
      </w:r>
      <w:r>
        <w:rPr>
          <w:rFonts w:ascii="Verdana" w:eastAsia="Times New Roman" w:hAnsi="Verdana" w:cs="Verdana"/>
          <w:spacing w:val="4"/>
          <w:kern w:val="28"/>
          <w:sz w:val="20"/>
          <w:szCs w:val="20"/>
          <w:lang w:eastAsia="es-ES"/>
          <w14:ligatures w14:val="none"/>
        </w:rPr>
        <w:t xml:space="preserve">ofertados </w:t>
      </w:r>
      <w:r w:rsidR="006B0E9D" w:rsidRPr="00831848">
        <w:rPr>
          <w:rFonts w:ascii="Verdana" w:eastAsia="Times New Roman" w:hAnsi="Verdana" w:cs="Verdana"/>
          <w:spacing w:val="4"/>
          <w:kern w:val="28"/>
          <w:sz w:val="20"/>
          <w:szCs w:val="20"/>
          <w:lang w:eastAsia="es-ES"/>
          <w14:ligatures w14:val="none"/>
        </w:rPr>
        <w:t xml:space="preserve">serán los vinculantes a efectos del contrato, </w:t>
      </w:r>
      <w:r w:rsidR="00460EC8" w:rsidRPr="00460EC8">
        <w:rPr>
          <w:rFonts w:ascii="Verdana" w:eastAsia="Calibri" w:hAnsi="Verdana"/>
          <w:sz w:val="20"/>
          <w:szCs w:val="20"/>
        </w:rPr>
        <w:t>Todos los importes incluyen los costes de transporte de equipos necesario para la realización del servicio.</w:t>
      </w:r>
    </w:p>
    <w:p w14:paraId="2837B3C0" w14:textId="35FF97DF" w:rsidR="006B0E9D" w:rsidRDefault="006B0E9D" w:rsidP="006B0E9D">
      <w:pPr>
        <w:spacing w:after="0" w:line="240" w:lineRule="auto"/>
        <w:jc w:val="both"/>
        <w:rPr>
          <w:rFonts w:ascii="Verdana" w:eastAsia="Times New Roman" w:hAnsi="Verdana" w:cs="Verdana"/>
          <w:spacing w:val="4"/>
          <w:kern w:val="28"/>
          <w:sz w:val="20"/>
          <w:szCs w:val="20"/>
          <w:lang w:eastAsia="es-ES"/>
          <w14:ligatures w14:val="none"/>
        </w:rPr>
      </w:pPr>
    </w:p>
    <w:p w14:paraId="38480E64" w14:textId="7B034DDB" w:rsidR="00357E7B" w:rsidRPr="00357E7B" w:rsidRDefault="00357E7B" w:rsidP="00357E7B">
      <w:pPr>
        <w:pStyle w:val="Prrafodelista"/>
        <w:numPr>
          <w:ilvl w:val="1"/>
          <w:numId w:val="1"/>
        </w:numPr>
        <w:suppressAutoHyphens/>
        <w:spacing w:after="200" w:line="276" w:lineRule="auto"/>
        <w:jc w:val="both"/>
        <w:rPr>
          <w:rFonts w:ascii="Verdana" w:hAnsi="Verdana"/>
          <w:b/>
          <w:bCs/>
          <w:sz w:val="20"/>
          <w:szCs w:val="20"/>
        </w:rPr>
      </w:pPr>
      <w:r w:rsidRPr="00357E7B">
        <w:rPr>
          <w:rFonts w:ascii="Verdana" w:hAnsi="Verdana"/>
          <w:b/>
          <w:bCs/>
          <w:sz w:val="20"/>
          <w:szCs w:val="20"/>
        </w:rPr>
        <w:t>TIEMPO DE ENTREGA DE LOS EQUIPOS REPARADOS:</w:t>
      </w:r>
    </w:p>
    <w:p w14:paraId="3F5CDFCE" w14:textId="5B757333" w:rsidR="00357E7B" w:rsidRDefault="00357E7B" w:rsidP="00357E7B">
      <w:pPr>
        <w:spacing w:line="276" w:lineRule="auto"/>
        <w:jc w:val="both"/>
        <w:rPr>
          <w:rFonts w:ascii="Verdana" w:hAnsi="Verdana"/>
          <w:sz w:val="20"/>
          <w:szCs w:val="20"/>
        </w:rPr>
      </w:pPr>
      <w:r>
        <w:rPr>
          <w:rFonts w:ascii="Verdana" w:hAnsi="Verdana"/>
          <w:sz w:val="20"/>
          <w:szCs w:val="20"/>
        </w:rPr>
        <w:t xml:space="preserve">Recogiéndose en el pliego de prescripciones técnicas un plazo de entrega </w:t>
      </w:r>
      <w:r w:rsidRPr="00C16F39">
        <w:rPr>
          <w:rFonts w:ascii="Verdana" w:hAnsi="Verdana"/>
          <w:sz w:val="20"/>
          <w:szCs w:val="20"/>
        </w:rPr>
        <w:t xml:space="preserve">máximo de </w:t>
      </w:r>
      <w:r>
        <w:rPr>
          <w:rFonts w:ascii="Verdana" w:hAnsi="Verdana"/>
          <w:sz w:val="20"/>
          <w:szCs w:val="20"/>
        </w:rPr>
        <w:t>3</w:t>
      </w:r>
      <w:r w:rsidRPr="00C16F39">
        <w:rPr>
          <w:rFonts w:ascii="Verdana" w:hAnsi="Verdana"/>
          <w:sz w:val="20"/>
          <w:szCs w:val="20"/>
        </w:rPr>
        <w:t xml:space="preserve">0 días hábiles para la puesta a disposición en planta de equipos reparados, se valorará positivamente la reducción de este plazo </w:t>
      </w:r>
      <w:r>
        <w:rPr>
          <w:rFonts w:ascii="Verdana" w:hAnsi="Verdana"/>
          <w:sz w:val="20"/>
          <w:szCs w:val="20"/>
        </w:rPr>
        <w:t xml:space="preserve">dada la necesidad por parte de la planta de disponer de todos sus equipos con la mayor celeridad posible, dado que la ausencia de recambios puede suponer la parada de los motores. </w:t>
      </w:r>
    </w:p>
    <w:p w14:paraId="27D879AE" w14:textId="77777777" w:rsidR="00357E7B" w:rsidRDefault="00357E7B" w:rsidP="00357E7B">
      <w:pPr>
        <w:spacing w:line="276" w:lineRule="auto"/>
        <w:jc w:val="both"/>
        <w:rPr>
          <w:rFonts w:ascii="Verdana" w:hAnsi="Verdana"/>
          <w:sz w:val="20"/>
          <w:szCs w:val="20"/>
        </w:rPr>
      </w:pPr>
      <w:r>
        <w:rPr>
          <w:rFonts w:ascii="Verdana" w:hAnsi="Verdana"/>
          <w:sz w:val="20"/>
          <w:szCs w:val="20"/>
        </w:rPr>
        <w:t>Este plazo se contabilizará desde la comunicación de TERSA de la necesidad de realización de un mantenimiento en un equipo, y finalizará en el momento de la entrega en planta del equipo reparado.</w:t>
      </w:r>
    </w:p>
    <w:tbl>
      <w:tblPr>
        <w:tblStyle w:val="Tablaconcuadrcula"/>
        <w:tblW w:w="0" w:type="auto"/>
        <w:jc w:val="center"/>
        <w:tblLook w:val="04A0" w:firstRow="1" w:lastRow="0" w:firstColumn="1" w:lastColumn="0" w:noHBand="0" w:noVBand="1"/>
      </w:tblPr>
      <w:tblGrid>
        <w:gridCol w:w="3681"/>
        <w:gridCol w:w="2693"/>
      </w:tblGrid>
      <w:tr w:rsidR="00357E7B" w14:paraId="7DC02EF5" w14:textId="77777777" w:rsidTr="00961E4B">
        <w:trPr>
          <w:jc w:val="center"/>
        </w:trPr>
        <w:tc>
          <w:tcPr>
            <w:tcW w:w="3681" w:type="dxa"/>
            <w:shd w:val="clear" w:color="auto" w:fill="D9D9D9" w:themeFill="background1" w:themeFillShade="D9"/>
            <w:vAlign w:val="center"/>
          </w:tcPr>
          <w:p w14:paraId="1B6B9AEC" w14:textId="77777777" w:rsidR="00357E7B" w:rsidRPr="00163E5A" w:rsidRDefault="00357E7B" w:rsidP="00563EF8">
            <w:pPr>
              <w:spacing w:line="276" w:lineRule="auto"/>
              <w:jc w:val="center"/>
              <w:rPr>
                <w:rFonts w:ascii="Verdana" w:hAnsi="Verdana"/>
                <w:b/>
                <w:bCs/>
                <w:sz w:val="18"/>
                <w:szCs w:val="18"/>
              </w:rPr>
            </w:pPr>
            <w:r w:rsidRPr="00163E5A">
              <w:rPr>
                <w:rFonts w:ascii="Verdana" w:hAnsi="Verdana"/>
                <w:b/>
                <w:bCs/>
                <w:sz w:val="18"/>
                <w:szCs w:val="18"/>
              </w:rPr>
              <w:t>Reducción del plazo de puesta a disposición de los equipos reparados</w:t>
            </w:r>
          </w:p>
        </w:tc>
        <w:tc>
          <w:tcPr>
            <w:tcW w:w="2693" w:type="dxa"/>
            <w:shd w:val="clear" w:color="auto" w:fill="D9D9D9" w:themeFill="background1" w:themeFillShade="D9"/>
            <w:vAlign w:val="center"/>
          </w:tcPr>
          <w:p w14:paraId="0A230D41" w14:textId="4643BB82" w:rsidR="00357E7B" w:rsidRPr="00163E5A" w:rsidRDefault="00357E7B" w:rsidP="00563EF8">
            <w:pPr>
              <w:spacing w:line="276" w:lineRule="auto"/>
              <w:jc w:val="center"/>
              <w:rPr>
                <w:rFonts w:ascii="Verdana" w:hAnsi="Verdana"/>
                <w:b/>
                <w:bCs/>
                <w:sz w:val="18"/>
                <w:szCs w:val="18"/>
              </w:rPr>
            </w:pPr>
            <w:r>
              <w:rPr>
                <w:rFonts w:ascii="Verdana" w:hAnsi="Verdana"/>
                <w:b/>
                <w:bCs/>
                <w:sz w:val="18"/>
                <w:szCs w:val="18"/>
              </w:rPr>
              <w:t>Marcar con una (X) la opción ofertada</w:t>
            </w:r>
          </w:p>
        </w:tc>
      </w:tr>
      <w:tr w:rsidR="00357E7B" w14:paraId="0728431B" w14:textId="77777777" w:rsidTr="00961E4B">
        <w:trPr>
          <w:trHeight w:val="540"/>
          <w:jc w:val="center"/>
        </w:trPr>
        <w:tc>
          <w:tcPr>
            <w:tcW w:w="3681" w:type="dxa"/>
            <w:vAlign w:val="center"/>
          </w:tcPr>
          <w:p w14:paraId="50D65D9F" w14:textId="77777777" w:rsidR="00357E7B" w:rsidRDefault="00357E7B" w:rsidP="00563EF8">
            <w:pPr>
              <w:spacing w:line="276" w:lineRule="auto"/>
              <w:jc w:val="center"/>
              <w:rPr>
                <w:rFonts w:ascii="Verdana" w:hAnsi="Verdana"/>
                <w:sz w:val="20"/>
                <w:szCs w:val="20"/>
              </w:rPr>
            </w:pPr>
            <w:r>
              <w:rPr>
                <w:rFonts w:ascii="Verdana" w:hAnsi="Verdana"/>
                <w:sz w:val="20"/>
                <w:szCs w:val="20"/>
              </w:rPr>
              <w:t>Menos de 10 días</w:t>
            </w:r>
          </w:p>
        </w:tc>
        <w:tc>
          <w:tcPr>
            <w:tcW w:w="2693" w:type="dxa"/>
            <w:vAlign w:val="center"/>
          </w:tcPr>
          <w:p w14:paraId="4AD276E6" w14:textId="2F7D4ACF" w:rsidR="00357E7B" w:rsidRDefault="00357E7B" w:rsidP="00563EF8">
            <w:pPr>
              <w:spacing w:line="276" w:lineRule="auto"/>
              <w:jc w:val="center"/>
              <w:rPr>
                <w:rFonts w:ascii="Verdana" w:hAnsi="Verdana"/>
                <w:sz w:val="20"/>
                <w:szCs w:val="20"/>
              </w:rPr>
            </w:pPr>
          </w:p>
        </w:tc>
      </w:tr>
      <w:tr w:rsidR="00357E7B" w14:paraId="0EA275E7" w14:textId="77777777" w:rsidTr="00961E4B">
        <w:trPr>
          <w:trHeight w:val="530"/>
          <w:jc w:val="center"/>
        </w:trPr>
        <w:tc>
          <w:tcPr>
            <w:tcW w:w="3681" w:type="dxa"/>
            <w:vAlign w:val="center"/>
          </w:tcPr>
          <w:p w14:paraId="2EA3055A" w14:textId="77777777" w:rsidR="00357E7B" w:rsidRDefault="00357E7B" w:rsidP="00563EF8">
            <w:pPr>
              <w:spacing w:line="276" w:lineRule="auto"/>
              <w:jc w:val="center"/>
              <w:rPr>
                <w:rFonts w:ascii="Verdana" w:hAnsi="Verdana"/>
                <w:sz w:val="20"/>
                <w:szCs w:val="20"/>
              </w:rPr>
            </w:pPr>
            <w:r>
              <w:rPr>
                <w:rFonts w:ascii="Verdana" w:hAnsi="Verdana"/>
                <w:sz w:val="20"/>
                <w:szCs w:val="20"/>
              </w:rPr>
              <w:t>Entre 11 y 20 días</w:t>
            </w:r>
          </w:p>
        </w:tc>
        <w:tc>
          <w:tcPr>
            <w:tcW w:w="2693" w:type="dxa"/>
            <w:vAlign w:val="center"/>
          </w:tcPr>
          <w:p w14:paraId="3F111D6B" w14:textId="74ABC635" w:rsidR="00357E7B" w:rsidRDefault="00357E7B" w:rsidP="00563EF8">
            <w:pPr>
              <w:spacing w:line="276" w:lineRule="auto"/>
              <w:jc w:val="center"/>
              <w:rPr>
                <w:rFonts w:ascii="Verdana" w:hAnsi="Verdana"/>
                <w:sz w:val="20"/>
                <w:szCs w:val="20"/>
              </w:rPr>
            </w:pPr>
          </w:p>
        </w:tc>
      </w:tr>
    </w:tbl>
    <w:p w14:paraId="3D12BDE7" w14:textId="77777777" w:rsidR="00357E7B" w:rsidRDefault="00357E7B" w:rsidP="00357E7B">
      <w:pPr>
        <w:spacing w:line="276" w:lineRule="auto"/>
        <w:rPr>
          <w:rFonts w:ascii="Verdana" w:hAnsi="Verdana"/>
          <w:sz w:val="20"/>
          <w:szCs w:val="20"/>
        </w:rPr>
      </w:pPr>
    </w:p>
    <w:p w14:paraId="130C21BC" w14:textId="3C339B93" w:rsidR="00357E7B" w:rsidRPr="000F7BC2" w:rsidRDefault="000F7BC2" w:rsidP="000F7BC2">
      <w:pPr>
        <w:pStyle w:val="Prrafodelista"/>
        <w:numPr>
          <w:ilvl w:val="1"/>
          <w:numId w:val="1"/>
        </w:numPr>
        <w:suppressAutoHyphens/>
        <w:spacing w:after="200" w:line="276" w:lineRule="auto"/>
        <w:jc w:val="both"/>
        <w:rPr>
          <w:rFonts w:ascii="Verdana" w:hAnsi="Verdana"/>
          <w:b/>
          <w:bCs/>
          <w:sz w:val="20"/>
          <w:szCs w:val="20"/>
        </w:rPr>
      </w:pPr>
      <w:r w:rsidRPr="000F7BC2">
        <w:rPr>
          <w:rFonts w:ascii="Verdana" w:hAnsi="Verdana"/>
          <w:b/>
          <w:bCs/>
          <w:sz w:val="20"/>
          <w:szCs w:val="20"/>
        </w:rPr>
        <w:t>TIEMPO DE SUMINISTRO DE NUEVOS EQUIPOS</w:t>
      </w:r>
      <w:r w:rsidR="00357E7B" w:rsidRPr="000F7BC2">
        <w:rPr>
          <w:rFonts w:ascii="Verdana" w:hAnsi="Verdana"/>
          <w:b/>
          <w:bCs/>
          <w:sz w:val="20"/>
          <w:szCs w:val="20"/>
        </w:rPr>
        <w:t>:</w:t>
      </w:r>
    </w:p>
    <w:p w14:paraId="5376E277" w14:textId="305DD1F8" w:rsidR="00357E7B" w:rsidRPr="00E44F22" w:rsidRDefault="00357E7B" w:rsidP="00357E7B">
      <w:pPr>
        <w:pStyle w:val="NormalWeb"/>
        <w:shd w:val="clear" w:color="auto" w:fill="FFFFFF"/>
        <w:spacing w:before="0" w:beforeAutospacing="0" w:after="0" w:afterAutospacing="0"/>
        <w:ind w:left="360"/>
        <w:jc w:val="both"/>
        <w:rPr>
          <w:rFonts w:ascii="Verdana" w:hAnsi="Verdana" w:cs="Segoe UI"/>
          <w:color w:val="242424"/>
          <w:sz w:val="21"/>
          <w:szCs w:val="21"/>
        </w:rPr>
      </w:pPr>
      <w:r w:rsidRPr="00E44F22">
        <w:rPr>
          <w:rFonts w:ascii="Verdana" w:hAnsi="Verdana" w:cs="Segoe UI"/>
          <w:color w:val="242424"/>
          <w:sz w:val="20"/>
          <w:szCs w:val="20"/>
        </w:rPr>
        <w:t>Recogiéndose en el pliego de prescripciones técnicas un plazo de entrega máximo de 30 días hábiles para el suministro de nuevos equipos, se valorará positivamente la reducción del tiempo de suministro de nuevos turbosoplantes</w:t>
      </w:r>
      <w:r w:rsidR="004C24FE">
        <w:rPr>
          <w:rFonts w:ascii="Verdana" w:hAnsi="Verdana" w:cs="Segoe UI"/>
          <w:color w:val="242424"/>
          <w:sz w:val="20"/>
          <w:szCs w:val="20"/>
        </w:rPr>
        <w:t>.</w:t>
      </w:r>
    </w:p>
    <w:p w14:paraId="12DADFC7" w14:textId="77777777" w:rsidR="00357E7B" w:rsidRPr="00E44F22" w:rsidRDefault="00357E7B" w:rsidP="00357E7B">
      <w:pPr>
        <w:pStyle w:val="NormalWeb"/>
        <w:shd w:val="clear" w:color="auto" w:fill="FFFFFF"/>
        <w:spacing w:before="0" w:beforeAutospacing="0" w:after="0" w:afterAutospacing="0"/>
        <w:ind w:left="720"/>
        <w:jc w:val="both"/>
        <w:rPr>
          <w:rFonts w:ascii="Verdana" w:hAnsi="Verdana" w:cs="Segoe UI"/>
          <w:color w:val="242424"/>
          <w:sz w:val="21"/>
          <w:szCs w:val="21"/>
        </w:rPr>
      </w:pPr>
    </w:p>
    <w:tbl>
      <w:tblPr>
        <w:tblStyle w:val="Tablaconcuadrcula"/>
        <w:tblW w:w="0" w:type="auto"/>
        <w:jc w:val="center"/>
        <w:tblLook w:val="04A0" w:firstRow="1" w:lastRow="0" w:firstColumn="1" w:lastColumn="0" w:noHBand="0" w:noVBand="1"/>
      </w:tblPr>
      <w:tblGrid>
        <w:gridCol w:w="4395"/>
        <w:gridCol w:w="1981"/>
      </w:tblGrid>
      <w:tr w:rsidR="00961E4B" w14:paraId="6AD68351" w14:textId="77777777" w:rsidTr="00961E4B">
        <w:trPr>
          <w:jc w:val="center"/>
        </w:trPr>
        <w:tc>
          <w:tcPr>
            <w:tcW w:w="4395" w:type="dxa"/>
            <w:shd w:val="clear" w:color="auto" w:fill="D9D9D9" w:themeFill="background1" w:themeFillShade="D9"/>
            <w:vAlign w:val="center"/>
          </w:tcPr>
          <w:p w14:paraId="1AB22664" w14:textId="77777777" w:rsidR="00961E4B" w:rsidRPr="00163E5A" w:rsidRDefault="00961E4B" w:rsidP="00961E4B">
            <w:pPr>
              <w:spacing w:line="276" w:lineRule="auto"/>
              <w:jc w:val="center"/>
              <w:rPr>
                <w:rFonts w:ascii="Verdana" w:hAnsi="Verdana"/>
                <w:b/>
                <w:bCs/>
                <w:sz w:val="18"/>
                <w:szCs w:val="18"/>
              </w:rPr>
            </w:pPr>
            <w:r w:rsidRPr="00163E5A">
              <w:rPr>
                <w:rFonts w:ascii="Verdana" w:hAnsi="Verdana"/>
                <w:b/>
                <w:bCs/>
                <w:sz w:val="18"/>
                <w:szCs w:val="18"/>
              </w:rPr>
              <w:t xml:space="preserve">Reducción del plazo de </w:t>
            </w:r>
            <w:r>
              <w:rPr>
                <w:rFonts w:ascii="Verdana" w:hAnsi="Verdana"/>
                <w:b/>
                <w:bCs/>
                <w:sz w:val="18"/>
                <w:szCs w:val="18"/>
              </w:rPr>
              <w:t>suministro de nuevos equipos</w:t>
            </w:r>
          </w:p>
        </w:tc>
        <w:tc>
          <w:tcPr>
            <w:tcW w:w="1981" w:type="dxa"/>
            <w:shd w:val="clear" w:color="auto" w:fill="D9D9D9" w:themeFill="background1" w:themeFillShade="D9"/>
            <w:vAlign w:val="center"/>
          </w:tcPr>
          <w:p w14:paraId="3F779D33" w14:textId="1178F140" w:rsidR="00961E4B" w:rsidRPr="00163E5A" w:rsidRDefault="00961E4B" w:rsidP="00961E4B">
            <w:pPr>
              <w:spacing w:line="276" w:lineRule="auto"/>
              <w:jc w:val="center"/>
              <w:rPr>
                <w:rFonts w:ascii="Verdana" w:hAnsi="Verdana"/>
                <w:b/>
                <w:bCs/>
                <w:sz w:val="18"/>
                <w:szCs w:val="18"/>
              </w:rPr>
            </w:pPr>
            <w:r>
              <w:rPr>
                <w:rFonts w:ascii="Verdana" w:hAnsi="Verdana"/>
                <w:b/>
                <w:bCs/>
                <w:sz w:val="18"/>
                <w:szCs w:val="18"/>
              </w:rPr>
              <w:t>Marcar con una (X) la opción ofertada</w:t>
            </w:r>
          </w:p>
        </w:tc>
      </w:tr>
      <w:tr w:rsidR="00357E7B" w14:paraId="4E80657C" w14:textId="77777777" w:rsidTr="00961E4B">
        <w:trPr>
          <w:trHeight w:val="533"/>
          <w:jc w:val="center"/>
        </w:trPr>
        <w:tc>
          <w:tcPr>
            <w:tcW w:w="4395" w:type="dxa"/>
            <w:vAlign w:val="center"/>
          </w:tcPr>
          <w:p w14:paraId="4278B9CE" w14:textId="77777777" w:rsidR="00357E7B" w:rsidRPr="00F86EDE" w:rsidRDefault="00357E7B" w:rsidP="00563EF8">
            <w:pPr>
              <w:spacing w:line="276" w:lineRule="auto"/>
              <w:jc w:val="center"/>
              <w:rPr>
                <w:rFonts w:ascii="Verdana" w:hAnsi="Verdana"/>
                <w:sz w:val="20"/>
                <w:szCs w:val="20"/>
              </w:rPr>
            </w:pPr>
            <w:r w:rsidRPr="00F86EDE">
              <w:rPr>
                <w:rFonts w:ascii="Verdana" w:hAnsi="Verdana"/>
                <w:sz w:val="20"/>
                <w:szCs w:val="20"/>
              </w:rPr>
              <w:t xml:space="preserve"> 5 días o menos</w:t>
            </w:r>
          </w:p>
        </w:tc>
        <w:tc>
          <w:tcPr>
            <w:tcW w:w="1981" w:type="dxa"/>
            <w:vAlign w:val="center"/>
          </w:tcPr>
          <w:p w14:paraId="2C7CE596" w14:textId="30574DCD" w:rsidR="00357E7B" w:rsidRDefault="00357E7B" w:rsidP="00563EF8">
            <w:pPr>
              <w:spacing w:line="276" w:lineRule="auto"/>
              <w:jc w:val="center"/>
              <w:rPr>
                <w:rFonts w:ascii="Verdana" w:hAnsi="Verdana"/>
                <w:sz w:val="20"/>
                <w:szCs w:val="20"/>
              </w:rPr>
            </w:pPr>
          </w:p>
        </w:tc>
      </w:tr>
      <w:tr w:rsidR="00357E7B" w14:paraId="2E381816" w14:textId="77777777" w:rsidTr="00961E4B">
        <w:trPr>
          <w:trHeight w:val="666"/>
          <w:jc w:val="center"/>
        </w:trPr>
        <w:tc>
          <w:tcPr>
            <w:tcW w:w="4395" w:type="dxa"/>
            <w:vAlign w:val="center"/>
          </w:tcPr>
          <w:p w14:paraId="2EC23684" w14:textId="77777777" w:rsidR="00357E7B" w:rsidRPr="00F86EDE" w:rsidRDefault="00357E7B" w:rsidP="00563EF8">
            <w:pPr>
              <w:spacing w:line="276" w:lineRule="auto"/>
              <w:jc w:val="center"/>
              <w:rPr>
                <w:rFonts w:ascii="Verdana" w:hAnsi="Verdana"/>
                <w:sz w:val="20"/>
                <w:szCs w:val="20"/>
              </w:rPr>
            </w:pPr>
            <w:r w:rsidRPr="00F86EDE">
              <w:rPr>
                <w:rFonts w:ascii="Verdana" w:hAnsi="Verdana"/>
                <w:sz w:val="20"/>
                <w:szCs w:val="20"/>
              </w:rPr>
              <w:t xml:space="preserve">Entre 6 y </w:t>
            </w:r>
            <w:r>
              <w:rPr>
                <w:rFonts w:ascii="Verdana" w:hAnsi="Verdana"/>
                <w:sz w:val="20"/>
                <w:szCs w:val="20"/>
              </w:rPr>
              <w:t>20</w:t>
            </w:r>
            <w:r w:rsidRPr="00F86EDE">
              <w:rPr>
                <w:rFonts w:ascii="Verdana" w:hAnsi="Verdana"/>
                <w:sz w:val="20"/>
                <w:szCs w:val="20"/>
              </w:rPr>
              <w:t xml:space="preserve"> días</w:t>
            </w:r>
          </w:p>
        </w:tc>
        <w:tc>
          <w:tcPr>
            <w:tcW w:w="1981" w:type="dxa"/>
            <w:vAlign w:val="center"/>
          </w:tcPr>
          <w:p w14:paraId="6BB23214" w14:textId="20506F84" w:rsidR="00357E7B" w:rsidRDefault="00357E7B" w:rsidP="00563EF8">
            <w:pPr>
              <w:spacing w:line="276" w:lineRule="auto"/>
              <w:jc w:val="center"/>
              <w:rPr>
                <w:rFonts w:ascii="Verdana" w:hAnsi="Verdana"/>
                <w:sz w:val="20"/>
                <w:szCs w:val="20"/>
              </w:rPr>
            </w:pPr>
          </w:p>
        </w:tc>
      </w:tr>
    </w:tbl>
    <w:p w14:paraId="3900D058" w14:textId="77777777" w:rsidR="00357E7B" w:rsidRDefault="00357E7B" w:rsidP="00357E7B">
      <w:pPr>
        <w:spacing w:line="276" w:lineRule="auto"/>
        <w:jc w:val="both"/>
        <w:rPr>
          <w:rFonts w:ascii="Verdana" w:hAnsi="Verdana"/>
          <w:sz w:val="20"/>
          <w:szCs w:val="20"/>
        </w:rPr>
      </w:pPr>
    </w:p>
    <w:p w14:paraId="6F459D54" w14:textId="77777777" w:rsidR="00357E7B" w:rsidRDefault="00357E7B" w:rsidP="00357E7B">
      <w:pPr>
        <w:pStyle w:val="Prrafodelista"/>
        <w:rPr>
          <w:rFonts w:ascii="Verdana" w:hAnsi="Verdana"/>
          <w:sz w:val="20"/>
          <w:szCs w:val="20"/>
          <w:u w:val="single"/>
        </w:rPr>
      </w:pPr>
    </w:p>
    <w:p w14:paraId="5CB185CB" w14:textId="7CCC18A4" w:rsidR="00357E7B" w:rsidRPr="00675E58" w:rsidRDefault="00961E4B" w:rsidP="00961E4B">
      <w:pPr>
        <w:pStyle w:val="Prrafodelista"/>
        <w:numPr>
          <w:ilvl w:val="1"/>
          <w:numId w:val="1"/>
        </w:numPr>
        <w:spacing w:after="200" w:line="276" w:lineRule="auto"/>
        <w:jc w:val="both"/>
        <w:rPr>
          <w:rFonts w:ascii="Verdana" w:hAnsi="Verdana"/>
          <w:sz w:val="20"/>
          <w:szCs w:val="20"/>
          <w:u w:val="single"/>
        </w:rPr>
      </w:pPr>
      <w:r w:rsidRPr="00961E4B">
        <w:rPr>
          <w:rFonts w:ascii="Verdana" w:hAnsi="Verdana"/>
          <w:b/>
          <w:bCs/>
          <w:sz w:val="20"/>
          <w:szCs w:val="20"/>
        </w:rPr>
        <w:t>AUMENTO DE LAS GARANTÍAS</w:t>
      </w:r>
      <w:r w:rsidR="00357E7B" w:rsidRPr="00675E58">
        <w:rPr>
          <w:rFonts w:ascii="Verdana" w:hAnsi="Verdana"/>
          <w:b/>
          <w:bCs/>
          <w:sz w:val="20"/>
          <w:szCs w:val="20"/>
        </w:rPr>
        <w:t>:</w:t>
      </w:r>
    </w:p>
    <w:p w14:paraId="21669457" w14:textId="15D73095" w:rsidR="00357E7B" w:rsidRDefault="00357E7B" w:rsidP="00357E7B">
      <w:pPr>
        <w:spacing w:line="276" w:lineRule="auto"/>
        <w:jc w:val="both"/>
        <w:rPr>
          <w:rFonts w:ascii="Verdana" w:hAnsi="Verdana"/>
          <w:sz w:val="20"/>
          <w:szCs w:val="20"/>
        </w:rPr>
      </w:pPr>
      <w:r w:rsidRPr="00675E58">
        <w:rPr>
          <w:rFonts w:ascii="Verdana" w:hAnsi="Verdana"/>
          <w:sz w:val="20"/>
          <w:szCs w:val="20"/>
        </w:rPr>
        <w:t xml:space="preserve">Se valorará positivamente la </w:t>
      </w:r>
      <w:r>
        <w:rPr>
          <w:rFonts w:ascii="Verdana" w:hAnsi="Verdana"/>
          <w:sz w:val="20"/>
          <w:szCs w:val="20"/>
        </w:rPr>
        <w:t xml:space="preserve">extensión de las garantías mínimas </w:t>
      </w:r>
      <w:r w:rsidR="00961E4B">
        <w:rPr>
          <w:rFonts w:ascii="Verdana" w:hAnsi="Verdana"/>
          <w:sz w:val="20"/>
          <w:szCs w:val="20"/>
        </w:rPr>
        <w:t>establecidas en el Pliego de Prescripciones Técnicas</w:t>
      </w:r>
      <w:r>
        <w:rPr>
          <w:rFonts w:ascii="Verdana" w:hAnsi="Verdana"/>
          <w:sz w:val="20"/>
          <w:szCs w:val="20"/>
        </w:rPr>
        <w:t xml:space="preserve"> en suministros y reparaciones:</w:t>
      </w:r>
    </w:p>
    <w:tbl>
      <w:tblPr>
        <w:tblStyle w:val="Tablaconcuadrcula"/>
        <w:tblW w:w="0" w:type="auto"/>
        <w:jc w:val="center"/>
        <w:tblLook w:val="04A0" w:firstRow="1" w:lastRow="0" w:firstColumn="1" w:lastColumn="0" w:noHBand="0" w:noVBand="1"/>
      </w:tblPr>
      <w:tblGrid>
        <w:gridCol w:w="4679"/>
        <w:gridCol w:w="2220"/>
      </w:tblGrid>
      <w:tr w:rsidR="00417541" w14:paraId="12953BF6" w14:textId="77777777" w:rsidTr="00417541">
        <w:trPr>
          <w:jc w:val="center"/>
        </w:trPr>
        <w:tc>
          <w:tcPr>
            <w:tcW w:w="4679" w:type="dxa"/>
            <w:shd w:val="clear" w:color="auto" w:fill="D9D9D9" w:themeFill="background1" w:themeFillShade="D9"/>
          </w:tcPr>
          <w:p w14:paraId="28371DEE" w14:textId="77777777" w:rsidR="00417541" w:rsidRPr="008202D1" w:rsidRDefault="00417541" w:rsidP="00417541">
            <w:pPr>
              <w:spacing w:line="276" w:lineRule="auto"/>
              <w:jc w:val="center"/>
              <w:rPr>
                <w:rFonts w:ascii="Verdana" w:hAnsi="Verdana"/>
                <w:b/>
                <w:bCs/>
                <w:sz w:val="18"/>
                <w:szCs w:val="18"/>
              </w:rPr>
            </w:pPr>
            <w:r w:rsidRPr="008202D1">
              <w:rPr>
                <w:rFonts w:ascii="Verdana" w:hAnsi="Verdana"/>
                <w:b/>
                <w:bCs/>
                <w:sz w:val="18"/>
                <w:szCs w:val="18"/>
              </w:rPr>
              <w:t>Concepto</w:t>
            </w:r>
          </w:p>
        </w:tc>
        <w:tc>
          <w:tcPr>
            <w:tcW w:w="2220" w:type="dxa"/>
            <w:shd w:val="clear" w:color="auto" w:fill="D9D9D9" w:themeFill="background1" w:themeFillShade="D9"/>
          </w:tcPr>
          <w:p w14:paraId="6583F685" w14:textId="42A9CB36" w:rsidR="00417541" w:rsidRPr="008202D1" w:rsidRDefault="00417541" w:rsidP="00417541">
            <w:pPr>
              <w:spacing w:line="276" w:lineRule="auto"/>
              <w:jc w:val="center"/>
              <w:rPr>
                <w:rFonts w:ascii="Verdana" w:hAnsi="Verdana"/>
                <w:b/>
                <w:bCs/>
                <w:sz w:val="18"/>
                <w:szCs w:val="18"/>
              </w:rPr>
            </w:pPr>
            <w:r>
              <w:rPr>
                <w:rFonts w:ascii="Verdana" w:hAnsi="Verdana"/>
                <w:b/>
                <w:bCs/>
                <w:sz w:val="18"/>
                <w:szCs w:val="18"/>
              </w:rPr>
              <w:t>Marcar con una (X) la opción ofertada</w:t>
            </w:r>
          </w:p>
        </w:tc>
      </w:tr>
      <w:tr w:rsidR="00417541" w14:paraId="704774BB" w14:textId="77777777" w:rsidTr="00417541">
        <w:trPr>
          <w:trHeight w:val="533"/>
          <w:jc w:val="center"/>
        </w:trPr>
        <w:tc>
          <w:tcPr>
            <w:tcW w:w="4679" w:type="dxa"/>
          </w:tcPr>
          <w:p w14:paraId="022A1893" w14:textId="7D60428B" w:rsidR="00417541" w:rsidRPr="00F86EDE" w:rsidRDefault="00417541" w:rsidP="00417541">
            <w:pPr>
              <w:spacing w:line="276" w:lineRule="auto"/>
              <w:jc w:val="center"/>
              <w:rPr>
                <w:rFonts w:ascii="Verdana" w:hAnsi="Verdana"/>
                <w:sz w:val="18"/>
                <w:szCs w:val="18"/>
              </w:rPr>
            </w:pPr>
            <w:r w:rsidRPr="00F86EDE">
              <w:rPr>
                <w:rFonts w:ascii="Verdana" w:hAnsi="Verdana"/>
                <w:sz w:val="18"/>
                <w:szCs w:val="18"/>
              </w:rPr>
              <w:t xml:space="preserve">Suministro de turbosoplantes nuevos bajo mantenimiento programado con garantía de </w:t>
            </w:r>
            <w:r w:rsidR="00C85325">
              <w:rPr>
                <w:rFonts w:ascii="Verdana" w:hAnsi="Verdana"/>
                <w:sz w:val="18"/>
                <w:szCs w:val="18"/>
              </w:rPr>
              <w:t>2</w:t>
            </w:r>
            <w:r>
              <w:rPr>
                <w:rFonts w:ascii="Verdana" w:hAnsi="Verdana"/>
                <w:sz w:val="18"/>
                <w:szCs w:val="18"/>
              </w:rPr>
              <w:t xml:space="preserve"> años</w:t>
            </w:r>
          </w:p>
        </w:tc>
        <w:tc>
          <w:tcPr>
            <w:tcW w:w="2220" w:type="dxa"/>
          </w:tcPr>
          <w:p w14:paraId="23FD6877" w14:textId="77777777" w:rsidR="00417541" w:rsidRPr="0070411A" w:rsidRDefault="00417541" w:rsidP="00417541">
            <w:pPr>
              <w:spacing w:line="276" w:lineRule="auto"/>
              <w:jc w:val="center"/>
              <w:rPr>
                <w:rFonts w:ascii="Verdana" w:hAnsi="Verdana"/>
                <w:sz w:val="20"/>
                <w:szCs w:val="20"/>
              </w:rPr>
            </w:pPr>
          </w:p>
          <w:p w14:paraId="4B9D6563" w14:textId="2D9056C3" w:rsidR="00417541" w:rsidRPr="0070411A" w:rsidRDefault="00417541" w:rsidP="00417541">
            <w:pPr>
              <w:spacing w:line="276" w:lineRule="auto"/>
              <w:jc w:val="center"/>
              <w:rPr>
                <w:rFonts w:ascii="Verdana" w:hAnsi="Verdana"/>
                <w:sz w:val="20"/>
                <w:szCs w:val="20"/>
              </w:rPr>
            </w:pPr>
          </w:p>
        </w:tc>
      </w:tr>
      <w:tr w:rsidR="00417541" w14:paraId="366D0F67" w14:textId="77777777" w:rsidTr="00417541">
        <w:trPr>
          <w:trHeight w:val="666"/>
          <w:jc w:val="center"/>
        </w:trPr>
        <w:tc>
          <w:tcPr>
            <w:tcW w:w="4679" w:type="dxa"/>
          </w:tcPr>
          <w:p w14:paraId="00562E1C" w14:textId="469D6E07" w:rsidR="00417541" w:rsidRPr="00F86EDE" w:rsidRDefault="00417541" w:rsidP="00417541">
            <w:pPr>
              <w:spacing w:line="276" w:lineRule="auto"/>
              <w:jc w:val="center"/>
              <w:rPr>
                <w:rFonts w:ascii="Verdana" w:hAnsi="Verdana"/>
                <w:sz w:val="18"/>
                <w:szCs w:val="18"/>
              </w:rPr>
            </w:pPr>
            <w:r w:rsidRPr="00F86EDE">
              <w:rPr>
                <w:rFonts w:ascii="Verdana" w:hAnsi="Verdana"/>
                <w:sz w:val="18"/>
                <w:szCs w:val="18"/>
              </w:rPr>
              <w:lastRenderedPageBreak/>
              <w:t xml:space="preserve">Reparaciones de turbosoplantes bajo plan de mantenimiento con plazo de garantía de </w:t>
            </w:r>
            <w:r>
              <w:rPr>
                <w:rFonts w:ascii="Verdana" w:hAnsi="Verdana"/>
                <w:sz w:val="18"/>
                <w:szCs w:val="18"/>
              </w:rPr>
              <w:t>igual o más de 12 meses</w:t>
            </w:r>
          </w:p>
        </w:tc>
        <w:tc>
          <w:tcPr>
            <w:tcW w:w="2220" w:type="dxa"/>
          </w:tcPr>
          <w:p w14:paraId="0533AB89" w14:textId="77777777" w:rsidR="00417541" w:rsidRDefault="00417541" w:rsidP="00417541">
            <w:pPr>
              <w:spacing w:line="276" w:lineRule="auto"/>
              <w:jc w:val="center"/>
              <w:rPr>
                <w:rFonts w:ascii="Verdana" w:hAnsi="Verdana"/>
                <w:sz w:val="20"/>
                <w:szCs w:val="20"/>
              </w:rPr>
            </w:pPr>
          </w:p>
          <w:p w14:paraId="2A486590" w14:textId="155D431F" w:rsidR="00417541" w:rsidRPr="00417541" w:rsidRDefault="00417541" w:rsidP="00417541">
            <w:pPr>
              <w:spacing w:after="200" w:line="276" w:lineRule="auto"/>
              <w:rPr>
                <w:rFonts w:ascii="Verdana" w:hAnsi="Verdana"/>
                <w:sz w:val="20"/>
                <w:szCs w:val="20"/>
              </w:rPr>
            </w:pPr>
          </w:p>
        </w:tc>
      </w:tr>
    </w:tbl>
    <w:p w14:paraId="2CEE9B8B" w14:textId="77777777" w:rsidR="003B28FA" w:rsidRPr="008D1151" w:rsidRDefault="003B28FA" w:rsidP="00030DB2">
      <w:pPr>
        <w:jc w:val="both"/>
        <w:rPr>
          <w:rFonts w:ascii="Verdana" w:eastAsia="Calibri" w:hAnsi="Verdana" w:cs="Verdana"/>
          <w:spacing w:val="4"/>
          <w:kern w:val="28"/>
          <w:sz w:val="20"/>
          <w:szCs w:val="20"/>
        </w:rPr>
      </w:pPr>
    </w:p>
    <w:p w14:paraId="1BD3BE08" w14:textId="77777777" w:rsidR="00B17C49" w:rsidRPr="00B17C49" w:rsidRDefault="00B17C49" w:rsidP="00B17C49">
      <w:pPr>
        <w:pStyle w:val="Prrafodelista"/>
        <w:numPr>
          <w:ilvl w:val="1"/>
          <w:numId w:val="1"/>
        </w:numPr>
        <w:spacing w:after="0" w:line="240" w:lineRule="auto"/>
        <w:jc w:val="both"/>
        <w:rPr>
          <w:rFonts w:ascii="Verdana" w:eastAsia="Times New Roman" w:hAnsi="Verdana" w:cs="Times New Roman"/>
          <w:b/>
          <w:bCs/>
          <w:sz w:val="20"/>
          <w:szCs w:val="20"/>
          <w:lang w:val="ca-ES"/>
        </w:rPr>
      </w:pPr>
      <w:r w:rsidRPr="00B17C49">
        <w:rPr>
          <w:rFonts w:ascii="Verdana" w:eastAsia="Times New Roman" w:hAnsi="Verdana" w:cs="Times New Roman"/>
          <w:b/>
          <w:bCs/>
          <w:sz w:val="20"/>
          <w:szCs w:val="20"/>
          <w:lang w:val="ca-ES"/>
        </w:rPr>
        <w:t>CRITERIO SOCIAL:</w:t>
      </w:r>
    </w:p>
    <w:p w14:paraId="252E02F0" w14:textId="77777777" w:rsidR="00B17C49" w:rsidRPr="00B17C49" w:rsidRDefault="00B17C49" w:rsidP="00B17C49">
      <w:pPr>
        <w:spacing w:after="0"/>
        <w:rPr>
          <w:rFonts w:ascii="Verdana" w:eastAsia="Times New Roman" w:hAnsi="Verdana" w:cs="Times New Roman"/>
          <w:b/>
          <w:bCs/>
          <w:sz w:val="20"/>
          <w:szCs w:val="20"/>
          <w:lang w:val="ca-ES"/>
        </w:rPr>
      </w:pPr>
    </w:p>
    <w:p w14:paraId="71337658" w14:textId="77777777" w:rsidR="00B17C49" w:rsidRPr="00B17C49" w:rsidRDefault="00B17C49" w:rsidP="003B28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Verdana" w:eastAsia="Times New Roman" w:hAnsi="Verdana" w:cs="Arial"/>
          <w:b/>
          <w:bCs/>
          <w:sz w:val="20"/>
          <w:szCs w:val="20"/>
          <w:u w:val="single"/>
          <w:shd w:val="clear" w:color="auto" w:fill="FFFFFF"/>
          <w:lang w:eastAsia="es-ES"/>
        </w:rPr>
      </w:pPr>
      <w:r w:rsidRPr="00B17C49">
        <w:rPr>
          <w:rFonts w:ascii="Verdana" w:eastAsia="Times New Roman" w:hAnsi="Verdana" w:cs="Arial"/>
          <w:b/>
          <w:bCs/>
          <w:sz w:val="20"/>
          <w:szCs w:val="20"/>
          <w:u w:val="single"/>
          <w:shd w:val="clear" w:color="auto" w:fill="FFFFFF"/>
          <w:lang w:eastAsia="es-ES"/>
        </w:rPr>
        <w:t>CONTRATACIÓN INDEFINIDA DE LAS PERSONAS TRABAJADORAS ADSCRITAS EN LA EJECUCIÓN DEL CONTRATO:</w:t>
      </w:r>
    </w:p>
    <w:p w14:paraId="5E5000E8" w14:textId="77777777" w:rsidR="00B17C49" w:rsidRPr="00B17C49" w:rsidRDefault="00B17C49" w:rsidP="00B17C49">
      <w:pPr>
        <w:spacing w:after="0"/>
        <w:contextualSpacing/>
        <w:rPr>
          <w:rFonts w:ascii="Verdana" w:eastAsia="Times New Roman" w:hAnsi="Verdana" w:cs="Times New Roman"/>
          <w:b/>
          <w:bCs/>
          <w:sz w:val="20"/>
          <w:szCs w:val="20"/>
        </w:rPr>
      </w:pPr>
    </w:p>
    <w:tbl>
      <w:tblPr>
        <w:tblStyle w:val="Tablaconcuadrcula3"/>
        <w:tblW w:w="0" w:type="auto"/>
        <w:jc w:val="center"/>
        <w:tblLook w:val="04A0" w:firstRow="1" w:lastRow="0" w:firstColumn="1" w:lastColumn="0" w:noHBand="0" w:noVBand="1"/>
      </w:tblPr>
      <w:tblGrid>
        <w:gridCol w:w="4251"/>
        <w:gridCol w:w="1985"/>
      </w:tblGrid>
      <w:tr w:rsidR="00B17C49" w:rsidRPr="00B17C49" w14:paraId="0BDD425B" w14:textId="77777777" w:rsidTr="005E3557">
        <w:trPr>
          <w:jc w:val="center"/>
        </w:trPr>
        <w:tc>
          <w:tcPr>
            <w:tcW w:w="4251" w:type="dxa"/>
            <w:shd w:val="clear" w:color="auto" w:fill="D9D9D9"/>
          </w:tcPr>
          <w:p w14:paraId="3E3FB6B2" w14:textId="77777777" w:rsidR="00B17C49" w:rsidRPr="00B17C49" w:rsidRDefault="00B17C49" w:rsidP="005E3557">
            <w:pPr>
              <w:autoSpaceDE w:val="0"/>
              <w:autoSpaceDN w:val="0"/>
              <w:adjustRightInd w:val="0"/>
              <w:jc w:val="center"/>
              <w:rPr>
                <w:rFonts w:ascii="Verdana" w:hAnsi="Verdana" w:cs="Verdana"/>
                <w:b/>
                <w:bCs/>
                <w:sz w:val="20"/>
                <w:szCs w:val="20"/>
                <w:lang w:val="es-ES"/>
              </w:rPr>
            </w:pPr>
            <w:r w:rsidRPr="00B17C49">
              <w:rPr>
                <w:rFonts w:ascii="Verdana" w:hAnsi="Verdana" w:cs="Verdana"/>
                <w:b/>
                <w:bCs/>
                <w:sz w:val="20"/>
                <w:szCs w:val="20"/>
                <w:lang w:val="es-ES"/>
              </w:rPr>
              <w:t xml:space="preserve">CONCEPTO </w:t>
            </w:r>
          </w:p>
        </w:tc>
        <w:tc>
          <w:tcPr>
            <w:tcW w:w="1985" w:type="dxa"/>
            <w:shd w:val="clear" w:color="auto" w:fill="D9D9D9"/>
          </w:tcPr>
          <w:p w14:paraId="2D50B284" w14:textId="77777777" w:rsidR="00B17C49" w:rsidRPr="00B17C49" w:rsidRDefault="00B17C49" w:rsidP="005E3557">
            <w:pPr>
              <w:autoSpaceDE w:val="0"/>
              <w:autoSpaceDN w:val="0"/>
              <w:adjustRightInd w:val="0"/>
              <w:jc w:val="center"/>
              <w:rPr>
                <w:rFonts w:ascii="Verdana" w:hAnsi="Verdana" w:cs="Verdana"/>
                <w:b/>
                <w:bCs/>
                <w:sz w:val="20"/>
                <w:szCs w:val="20"/>
                <w:lang w:val="es-ES"/>
              </w:rPr>
            </w:pPr>
            <w:r w:rsidRPr="00B17C49">
              <w:rPr>
                <w:rFonts w:ascii="Verdana" w:hAnsi="Verdana" w:cs="Verdana"/>
                <w:b/>
                <w:bCs/>
                <w:sz w:val="20"/>
                <w:szCs w:val="20"/>
                <w:lang w:val="es-ES"/>
              </w:rPr>
              <w:t>PORCENTAJE</w:t>
            </w:r>
          </w:p>
        </w:tc>
      </w:tr>
      <w:tr w:rsidR="00B17C49" w:rsidRPr="00B17C49" w14:paraId="7D33DBEE" w14:textId="77777777" w:rsidTr="005E3557">
        <w:trPr>
          <w:jc w:val="center"/>
        </w:trPr>
        <w:tc>
          <w:tcPr>
            <w:tcW w:w="4251" w:type="dxa"/>
          </w:tcPr>
          <w:p w14:paraId="42474CB7" w14:textId="77777777" w:rsidR="00B17C49" w:rsidRPr="00B17C49" w:rsidRDefault="00B17C49" w:rsidP="005E3557">
            <w:pPr>
              <w:autoSpaceDE w:val="0"/>
              <w:autoSpaceDN w:val="0"/>
              <w:adjustRightInd w:val="0"/>
              <w:rPr>
                <w:rFonts w:ascii="Verdana" w:hAnsi="Verdana" w:cs="Verdana"/>
                <w:sz w:val="20"/>
                <w:szCs w:val="20"/>
                <w:lang w:val="es-ES"/>
              </w:rPr>
            </w:pPr>
            <w:r w:rsidRPr="00B17C49">
              <w:rPr>
                <w:rFonts w:ascii="Verdana" w:hAnsi="Verdana" w:cs="Verdana"/>
                <w:sz w:val="20"/>
                <w:szCs w:val="20"/>
                <w:lang w:val="es-ES"/>
              </w:rPr>
              <w:t>Porcentaje de personas con contratación indefinida del total de personas adscritas en la ejecución del contrato</w:t>
            </w:r>
          </w:p>
        </w:tc>
        <w:tc>
          <w:tcPr>
            <w:tcW w:w="1985" w:type="dxa"/>
          </w:tcPr>
          <w:p w14:paraId="4456D009" w14:textId="77777777" w:rsidR="00B17C49" w:rsidRPr="00B17C49" w:rsidRDefault="00B17C49" w:rsidP="005E3557">
            <w:pPr>
              <w:autoSpaceDE w:val="0"/>
              <w:autoSpaceDN w:val="0"/>
              <w:adjustRightInd w:val="0"/>
              <w:jc w:val="center"/>
              <w:rPr>
                <w:rFonts w:ascii="Verdana" w:hAnsi="Verdana" w:cs="Verdana"/>
                <w:sz w:val="20"/>
                <w:szCs w:val="20"/>
                <w:lang w:val="es-ES"/>
              </w:rPr>
            </w:pPr>
          </w:p>
          <w:p w14:paraId="5177D504" w14:textId="77777777" w:rsidR="00B17C49" w:rsidRPr="00B17C49" w:rsidRDefault="00B17C49" w:rsidP="005E3557">
            <w:pPr>
              <w:autoSpaceDE w:val="0"/>
              <w:autoSpaceDN w:val="0"/>
              <w:adjustRightInd w:val="0"/>
              <w:jc w:val="center"/>
              <w:rPr>
                <w:rFonts w:ascii="Verdana" w:hAnsi="Verdana" w:cs="Verdana"/>
                <w:sz w:val="20"/>
                <w:szCs w:val="20"/>
                <w:lang w:val="es-ES"/>
              </w:rPr>
            </w:pPr>
            <w:r w:rsidRPr="00B17C49">
              <w:rPr>
                <w:rFonts w:ascii="Verdana" w:hAnsi="Verdana" w:cs="Verdana"/>
                <w:sz w:val="20"/>
                <w:szCs w:val="20"/>
                <w:lang w:val="es-ES"/>
              </w:rPr>
              <w:t>… %</w:t>
            </w:r>
          </w:p>
        </w:tc>
      </w:tr>
    </w:tbl>
    <w:p w14:paraId="498945BA" w14:textId="77777777" w:rsidR="00B17C49" w:rsidRPr="00B17C49" w:rsidRDefault="00B17C49" w:rsidP="00B17C49">
      <w:pPr>
        <w:pStyle w:val="Prrafodelista"/>
        <w:spacing w:after="0"/>
        <w:ind w:left="1080"/>
        <w:textAlignment w:val="baseline"/>
        <w:rPr>
          <w:rFonts w:ascii="Verdana" w:eastAsia="Times New Roman" w:hAnsi="Verdana" w:cs="Times New Roman"/>
          <w:b/>
          <w:sz w:val="20"/>
          <w:szCs w:val="20"/>
          <w:lang w:val="ca-ES" w:eastAsia="es-ES"/>
        </w:rPr>
      </w:pPr>
    </w:p>
    <w:p w14:paraId="3244CB9C" w14:textId="77777777" w:rsidR="00B17C49" w:rsidRPr="00B17C49" w:rsidRDefault="00B17C49" w:rsidP="003B28FA">
      <w:pPr>
        <w:overflowPunct w:val="0"/>
        <w:autoSpaceDE w:val="0"/>
        <w:autoSpaceDN w:val="0"/>
        <w:adjustRightInd w:val="0"/>
        <w:spacing w:after="0"/>
        <w:jc w:val="both"/>
        <w:textAlignment w:val="baseline"/>
        <w:rPr>
          <w:rFonts w:ascii="Verdana" w:eastAsia="Times New Roman" w:hAnsi="Verdana" w:cs="Arial"/>
          <w:b/>
          <w:spacing w:val="4"/>
          <w:kern w:val="28"/>
          <w:sz w:val="20"/>
          <w:szCs w:val="20"/>
          <w:lang w:val="ca-ES" w:eastAsia="es-ES"/>
        </w:rPr>
      </w:pPr>
      <w:r w:rsidRPr="00B17C49">
        <w:rPr>
          <w:rFonts w:ascii="Verdana" w:eastAsia="Times New Roman" w:hAnsi="Verdana" w:cs="Courier"/>
          <w:b/>
          <w:sz w:val="20"/>
          <w:szCs w:val="20"/>
          <w:lang w:eastAsia="es-ES"/>
        </w:rPr>
        <w:t>Deberá acompañarse de un listado del personal nominativo adscrito al servicio. Las ofertas que no aporten ningún porcentaje ni listado de personal obtendrán 0 puntos, independientemente de lo indicado en porcentaje.</w:t>
      </w:r>
    </w:p>
    <w:p w14:paraId="1443EDC0" w14:textId="77777777" w:rsidR="00B17C49" w:rsidRPr="00B17C49" w:rsidRDefault="00B17C49" w:rsidP="00B17C49">
      <w:pPr>
        <w:overflowPunct w:val="0"/>
        <w:autoSpaceDE w:val="0"/>
        <w:autoSpaceDN w:val="0"/>
        <w:adjustRightInd w:val="0"/>
        <w:spacing w:after="0"/>
        <w:textAlignment w:val="baseline"/>
        <w:rPr>
          <w:rFonts w:ascii="Verdana" w:eastAsia="Times New Roman" w:hAnsi="Verdana" w:cs="Courier"/>
          <w:bCs/>
          <w:sz w:val="20"/>
          <w:szCs w:val="20"/>
          <w:lang w:eastAsia="es-ES"/>
        </w:rPr>
      </w:pPr>
    </w:p>
    <w:p w14:paraId="0D049C92" w14:textId="77777777" w:rsidR="00B17C49" w:rsidRPr="003B28FA" w:rsidRDefault="00B17C49" w:rsidP="00B17C49">
      <w:pPr>
        <w:overflowPunct w:val="0"/>
        <w:autoSpaceDE w:val="0"/>
        <w:autoSpaceDN w:val="0"/>
        <w:adjustRightInd w:val="0"/>
        <w:spacing w:after="0"/>
        <w:textAlignment w:val="baseline"/>
        <w:rPr>
          <w:rFonts w:ascii="Verdana" w:eastAsia="Times New Roman" w:hAnsi="Verdana" w:cs="Courier"/>
          <w:bCs/>
          <w:i/>
          <w:iCs/>
          <w:sz w:val="20"/>
          <w:szCs w:val="20"/>
          <w:u w:val="single"/>
          <w:lang w:eastAsia="es-ES"/>
        </w:rPr>
      </w:pPr>
      <w:r w:rsidRPr="003B28FA">
        <w:rPr>
          <w:rFonts w:ascii="Verdana" w:eastAsia="Times New Roman" w:hAnsi="Verdana" w:cs="Courier"/>
          <w:bCs/>
          <w:i/>
          <w:iCs/>
          <w:sz w:val="20"/>
          <w:szCs w:val="20"/>
          <w:u w:val="single"/>
          <w:lang w:eastAsia="es-ES"/>
        </w:rPr>
        <w:t>Personal adscrito al contrato:</w:t>
      </w:r>
    </w:p>
    <w:p w14:paraId="04F73AE6" w14:textId="77777777" w:rsidR="00B17C49" w:rsidRPr="00B17C49" w:rsidRDefault="00B17C49" w:rsidP="00B17C49">
      <w:pPr>
        <w:overflowPunct w:val="0"/>
        <w:autoSpaceDE w:val="0"/>
        <w:autoSpaceDN w:val="0"/>
        <w:adjustRightInd w:val="0"/>
        <w:spacing w:after="0"/>
        <w:textAlignment w:val="baseline"/>
        <w:rPr>
          <w:rFonts w:ascii="Verdana" w:eastAsia="Times New Roman" w:hAnsi="Verdana" w:cs="Courier"/>
          <w:bCs/>
          <w:i/>
          <w:iCs/>
          <w:sz w:val="20"/>
          <w:szCs w:val="20"/>
          <w:lang w:eastAsia="es-ES"/>
        </w:rPr>
      </w:pPr>
    </w:p>
    <w:p w14:paraId="1B9B4354" w14:textId="77777777" w:rsidR="00B17C49" w:rsidRPr="00B17C49" w:rsidRDefault="00B17C49" w:rsidP="00B17C49">
      <w:pPr>
        <w:pStyle w:val="Sangradetextonormal"/>
        <w:numPr>
          <w:ilvl w:val="6"/>
          <w:numId w:val="5"/>
        </w:numPr>
        <w:overflowPunct w:val="0"/>
        <w:autoSpaceDE w:val="0"/>
        <w:autoSpaceDN w:val="0"/>
        <w:adjustRightInd w:val="0"/>
        <w:spacing w:after="0"/>
        <w:ind w:left="0" w:firstLine="0"/>
        <w:textAlignment w:val="baseline"/>
        <w:rPr>
          <w:rFonts w:cs="Arial"/>
          <w:i/>
          <w:iCs/>
          <w:color w:val="000000"/>
        </w:rPr>
      </w:pPr>
      <w:r w:rsidRPr="00B17C49">
        <w:rPr>
          <w:rFonts w:cs="Arial"/>
          <w:i/>
          <w:iCs/>
          <w:color w:val="000000"/>
        </w:rPr>
        <w:t>Xxxxx</w:t>
      </w:r>
    </w:p>
    <w:p w14:paraId="2E72A2B7" w14:textId="77777777" w:rsidR="00B17C49" w:rsidRPr="00B17C49" w:rsidRDefault="00B17C49" w:rsidP="00B17C49">
      <w:pPr>
        <w:pStyle w:val="Sangradetextonormal"/>
        <w:numPr>
          <w:ilvl w:val="6"/>
          <w:numId w:val="5"/>
        </w:numPr>
        <w:overflowPunct w:val="0"/>
        <w:autoSpaceDE w:val="0"/>
        <w:autoSpaceDN w:val="0"/>
        <w:adjustRightInd w:val="0"/>
        <w:spacing w:after="0"/>
        <w:ind w:left="0" w:firstLine="0"/>
        <w:textAlignment w:val="baseline"/>
        <w:rPr>
          <w:rFonts w:cs="Arial"/>
          <w:i/>
          <w:iCs/>
          <w:color w:val="000000"/>
        </w:rPr>
      </w:pPr>
      <w:r w:rsidRPr="00B17C49">
        <w:rPr>
          <w:rFonts w:cs="Arial"/>
          <w:i/>
          <w:iCs/>
          <w:color w:val="000000"/>
        </w:rPr>
        <w:t>Xxxxx</w:t>
      </w:r>
    </w:p>
    <w:p w14:paraId="7ED91EF8" w14:textId="77777777" w:rsidR="00B17C49" w:rsidRPr="00B17C49" w:rsidRDefault="00B17C49" w:rsidP="00B17C49">
      <w:pPr>
        <w:pStyle w:val="Sangradetextonormal"/>
        <w:numPr>
          <w:ilvl w:val="6"/>
          <w:numId w:val="5"/>
        </w:numPr>
        <w:overflowPunct w:val="0"/>
        <w:autoSpaceDE w:val="0"/>
        <w:autoSpaceDN w:val="0"/>
        <w:adjustRightInd w:val="0"/>
        <w:spacing w:after="0"/>
        <w:ind w:left="0" w:firstLine="0"/>
        <w:textAlignment w:val="baseline"/>
        <w:rPr>
          <w:rFonts w:cs="Arial"/>
          <w:i/>
          <w:iCs/>
          <w:color w:val="000000"/>
        </w:rPr>
      </w:pPr>
      <w:r w:rsidRPr="00B17C49">
        <w:rPr>
          <w:rFonts w:cs="Arial"/>
          <w:i/>
          <w:iCs/>
          <w:color w:val="000000"/>
        </w:rPr>
        <w:t>...</w:t>
      </w:r>
    </w:p>
    <w:p w14:paraId="540C17CC" w14:textId="519DDB13" w:rsidR="002B5DB8" w:rsidRPr="00B17C49" w:rsidRDefault="002B5DB8" w:rsidP="00B17C49">
      <w:pPr>
        <w:pStyle w:val="Prrafodelista"/>
        <w:spacing w:after="0" w:line="240" w:lineRule="auto"/>
        <w:ind w:left="1080"/>
        <w:jc w:val="both"/>
        <w:rPr>
          <w:rFonts w:ascii="Verdana" w:eastAsia="Times New Roman" w:hAnsi="Verdana" w:cs="Verdana"/>
          <w:spacing w:val="4"/>
          <w:kern w:val="28"/>
          <w:sz w:val="20"/>
          <w:szCs w:val="20"/>
          <w:lang w:eastAsia="es-ES"/>
          <w14:ligatures w14:val="none"/>
        </w:rPr>
      </w:pPr>
    </w:p>
    <w:p w14:paraId="02BEE282" w14:textId="77777777" w:rsidR="002B5DB8" w:rsidRPr="00831848" w:rsidRDefault="002B5DB8" w:rsidP="00831848">
      <w:pPr>
        <w:spacing w:after="0" w:line="240" w:lineRule="auto"/>
        <w:jc w:val="both"/>
        <w:rPr>
          <w:rFonts w:ascii="Verdana" w:eastAsia="Times New Roman" w:hAnsi="Verdana" w:cs="Verdana"/>
          <w:spacing w:val="4"/>
          <w:kern w:val="28"/>
          <w:sz w:val="20"/>
          <w:szCs w:val="20"/>
          <w:lang w:eastAsia="es-ES"/>
          <w14:ligatures w14:val="none"/>
        </w:rPr>
      </w:pPr>
    </w:p>
    <w:p w14:paraId="40D717EE" w14:textId="77777777" w:rsidR="00831848" w:rsidRPr="00831848" w:rsidRDefault="00831848" w:rsidP="00831848">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831848">
        <w:rPr>
          <w:rFonts w:ascii="Verdana" w:eastAsia="Times New Roman" w:hAnsi="Verdana" w:cs="Arial"/>
          <w:i/>
          <w:kern w:val="0"/>
          <w:sz w:val="20"/>
          <w:szCs w:val="20"/>
          <w:lang w:val="es-ES_tradnl" w:eastAsia="es-ES"/>
          <w14:ligatures w14:val="none"/>
        </w:rPr>
        <w:t>Plazo de validez de la oferta............................5 meses</w:t>
      </w:r>
    </w:p>
    <w:p w14:paraId="16BDE718" w14:textId="77777777" w:rsidR="00831848" w:rsidRPr="00831848" w:rsidRDefault="00831848" w:rsidP="00831848">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0E575133" w14:textId="77777777" w:rsidR="00831848" w:rsidRPr="00831848" w:rsidRDefault="00831848" w:rsidP="00831848">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831848">
        <w:rPr>
          <w:rFonts w:ascii="Verdana" w:eastAsia="Times New Roman" w:hAnsi="Verdana" w:cs="Arial"/>
          <w:b/>
          <w:bCs/>
          <w:color w:val="000000"/>
          <w:kern w:val="0"/>
          <w:sz w:val="20"/>
          <w:szCs w:val="20"/>
          <w:lang w:val="es-ES_tradnl" w:eastAsia="es-ES"/>
          <w14:ligatures w14:val="none"/>
        </w:rPr>
        <w:t> </w:t>
      </w:r>
      <w:r w:rsidRPr="00831848">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46D2BDF6" w14:textId="77777777" w:rsidR="00831848" w:rsidRPr="00831848" w:rsidRDefault="00831848" w:rsidP="00831848">
      <w:pPr>
        <w:spacing w:after="0" w:line="240" w:lineRule="auto"/>
        <w:jc w:val="both"/>
        <w:rPr>
          <w:rFonts w:ascii="Verdana" w:eastAsia="Calibri" w:hAnsi="Verdana" w:cs="Calibri"/>
          <w:kern w:val="0"/>
          <w:sz w:val="20"/>
          <w:szCs w:val="22"/>
          <w:lang w:val="es-ES_tradnl"/>
          <w14:ligatures w14:val="none"/>
        </w:rPr>
      </w:pPr>
      <w:r w:rsidRPr="00831848">
        <w:rPr>
          <w:rFonts w:ascii="Verdana" w:eastAsia="Times New Roman" w:hAnsi="Verdana" w:cs="Arial"/>
          <w:color w:val="000000"/>
          <w:kern w:val="0"/>
          <w:sz w:val="20"/>
          <w:szCs w:val="20"/>
          <w:lang w:val="es-ES_tradnl" w:eastAsia="es-ES"/>
          <w14:ligatures w14:val="none"/>
        </w:rPr>
        <w:t> </w:t>
      </w:r>
    </w:p>
    <w:p w14:paraId="1DCE5532" w14:textId="77777777" w:rsidR="00831848" w:rsidRPr="00831848" w:rsidRDefault="00831848" w:rsidP="00831848">
      <w:pPr>
        <w:spacing w:after="0" w:line="240" w:lineRule="auto"/>
        <w:jc w:val="both"/>
        <w:rPr>
          <w:rFonts w:ascii="Verdana" w:eastAsia="Times New Roman" w:hAnsi="Verdana" w:cs="Verdana"/>
          <w:kern w:val="0"/>
          <w:sz w:val="20"/>
          <w:szCs w:val="20"/>
          <w:lang w:val="es-ES_tradnl" w:eastAsia="es-ES"/>
          <w14:ligatures w14:val="none"/>
        </w:rPr>
      </w:pPr>
      <w:r w:rsidRPr="00831848">
        <w:rPr>
          <w:rFonts w:ascii="Verdana" w:eastAsia="Times New Roman" w:hAnsi="Verdana" w:cs="Verdana"/>
          <w:kern w:val="0"/>
          <w:sz w:val="20"/>
          <w:szCs w:val="20"/>
          <w:lang w:val="es-ES_tradnl" w:eastAsia="es-ES"/>
          <w14:ligatures w14:val="none"/>
        </w:rPr>
        <w:t>Y a los efectos oportunos, se firma la presente, en ............ de .................... de ..</w:t>
      </w:r>
    </w:p>
    <w:p w14:paraId="0FA715F1" w14:textId="77777777" w:rsidR="00831848" w:rsidRPr="00831848" w:rsidRDefault="00831848" w:rsidP="00831848">
      <w:pPr>
        <w:spacing w:after="0" w:line="240" w:lineRule="auto"/>
        <w:jc w:val="both"/>
        <w:rPr>
          <w:rFonts w:ascii="Verdana" w:eastAsia="Calibri" w:hAnsi="Verdana" w:cs="Calibri"/>
          <w:kern w:val="0"/>
          <w:sz w:val="20"/>
          <w:szCs w:val="22"/>
          <w:lang w:val="es-ES_tradnl"/>
          <w14:ligatures w14:val="none"/>
        </w:rPr>
      </w:pPr>
    </w:p>
    <w:p w14:paraId="18016990" w14:textId="77777777" w:rsidR="00831848" w:rsidRPr="00831848" w:rsidRDefault="00831848" w:rsidP="00831848">
      <w:pPr>
        <w:spacing w:after="0" w:line="240" w:lineRule="auto"/>
        <w:outlineLvl w:val="0"/>
        <w:rPr>
          <w:rFonts w:ascii="Verdana" w:eastAsia="Times New Roman" w:hAnsi="Verdana" w:cs="Verdana"/>
          <w:kern w:val="0"/>
          <w:sz w:val="20"/>
          <w:szCs w:val="20"/>
          <w:lang w:val="es-ES_tradnl" w:eastAsia="es-ES"/>
          <w14:ligatures w14:val="none"/>
        </w:rPr>
      </w:pPr>
      <w:r w:rsidRPr="00831848">
        <w:rPr>
          <w:rFonts w:ascii="Verdana" w:eastAsia="Times New Roman" w:hAnsi="Verdana" w:cs="Verdana"/>
          <w:kern w:val="0"/>
          <w:sz w:val="20"/>
          <w:szCs w:val="20"/>
          <w:lang w:val="es-ES_tradnl" w:eastAsia="es-ES"/>
          <w14:ligatures w14:val="none"/>
        </w:rPr>
        <w:t>Firma</w:t>
      </w:r>
    </w:p>
    <w:p w14:paraId="093B76D5" w14:textId="77777777" w:rsidR="00831848" w:rsidRDefault="00831848" w:rsidP="00831848">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01E80D5" w14:textId="77777777" w:rsidR="006B0E9D" w:rsidRDefault="006B0E9D" w:rsidP="00831848">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FAEF75C" w14:textId="77777777" w:rsidR="006B0E9D" w:rsidRDefault="006B0E9D" w:rsidP="00831848">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B85CDEF" w14:textId="77777777" w:rsidR="006B0E9D" w:rsidRDefault="006B0E9D" w:rsidP="00831848">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AE5A4B0" w14:textId="77777777" w:rsidR="006B0E9D" w:rsidRDefault="006B0E9D" w:rsidP="00831848">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9512D6B" w14:textId="77777777" w:rsidR="006B0E9D" w:rsidRDefault="006B0E9D" w:rsidP="00831848">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bookmarkEnd w:id="0"/>
    <w:p w14:paraId="285D2DDE" w14:textId="77777777" w:rsidR="00F93755" w:rsidRDefault="00F93755"/>
    <w:sectPr w:rsidR="00F93755">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425F3" w14:textId="77777777" w:rsidR="00245DBD" w:rsidRDefault="00245DBD" w:rsidP="00831848">
      <w:pPr>
        <w:spacing w:after="0" w:line="240" w:lineRule="auto"/>
      </w:pPr>
      <w:r>
        <w:separator/>
      </w:r>
    </w:p>
  </w:endnote>
  <w:endnote w:type="continuationSeparator" w:id="0">
    <w:p w14:paraId="628D4DBF" w14:textId="77777777" w:rsidR="00245DBD" w:rsidRDefault="00245DBD" w:rsidP="00831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38093" w14:textId="77777777" w:rsidR="00245DBD" w:rsidRDefault="00245DBD" w:rsidP="00831848">
      <w:pPr>
        <w:spacing w:after="0" w:line="240" w:lineRule="auto"/>
      </w:pPr>
      <w:r>
        <w:separator/>
      </w:r>
    </w:p>
  </w:footnote>
  <w:footnote w:type="continuationSeparator" w:id="0">
    <w:p w14:paraId="17599582" w14:textId="77777777" w:rsidR="00245DBD" w:rsidRDefault="00245DBD" w:rsidP="008318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37088" w14:textId="41B897CC" w:rsidR="007E7DEE" w:rsidRDefault="00577750" w:rsidP="00577750">
    <w:pPr>
      <w:pStyle w:val="Encabezado"/>
      <w:jc w:val="center"/>
    </w:pPr>
    <w:r>
      <w:rPr>
        <w:noProof/>
      </w:rPr>
      <w:drawing>
        <wp:inline distT="0" distB="0" distL="0" distR="0" wp14:anchorId="61A455A2" wp14:editId="771A2F5C">
          <wp:extent cx="1136650" cy="234441"/>
          <wp:effectExtent l="0" t="0" r="6350" b="0"/>
          <wp:docPr id="4" name="Imagen 4" descr="Un dibujo de un personaje de caricatu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Un dibujo de un personaje de caricatur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158838" cy="23901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1" w15:restartNumberingAfterBreak="0">
    <w:nsid w:val="08111C4F"/>
    <w:multiLevelType w:val="hybridMultilevel"/>
    <w:tmpl w:val="273EDC94"/>
    <w:lvl w:ilvl="0" w:tplc="4D7CFE2A">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18EB1BA9"/>
    <w:multiLevelType w:val="multilevel"/>
    <w:tmpl w:val="3C04D20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4145E05"/>
    <w:multiLevelType w:val="multilevel"/>
    <w:tmpl w:val="D43C8448"/>
    <w:lvl w:ilvl="0">
      <w:start w:val="1"/>
      <w:numFmt w:val="bullet"/>
      <w:lvlText w:val=""/>
      <w:lvlJc w:val="left"/>
      <w:pPr>
        <w:ind w:left="360" w:hanging="360"/>
      </w:pPr>
      <w:rPr>
        <w:rFonts w:ascii="Symbol" w:hAnsi="Symbol"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530183C"/>
    <w:multiLevelType w:val="multilevel"/>
    <w:tmpl w:val="C9985674"/>
    <w:lvl w:ilvl="0">
      <w:start w:val="7"/>
      <w:numFmt w:val="decimal"/>
      <w:lvlText w:val="%1"/>
      <w:lvlJc w:val="left"/>
      <w:pPr>
        <w:ind w:left="360" w:hanging="360"/>
      </w:pPr>
      <w:rPr>
        <w:rFonts w:hint="default"/>
      </w:rPr>
    </w:lvl>
    <w:lvl w:ilvl="1">
      <w:start w:val="5"/>
      <w:numFmt w:val="decimal"/>
      <w:lvlText w:val="%1.%2"/>
      <w:lvlJc w:val="left"/>
      <w:pPr>
        <w:ind w:left="1321" w:hanging="7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883" w:hanging="1080"/>
      </w:pPr>
      <w:rPr>
        <w:rFonts w:hint="default"/>
      </w:rPr>
    </w:lvl>
    <w:lvl w:ilvl="4">
      <w:start w:val="1"/>
      <w:numFmt w:val="decimal"/>
      <w:lvlText w:val="%1.%2.%3.%4.%5"/>
      <w:lvlJc w:val="left"/>
      <w:pPr>
        <w:ind w:left="3844" w:hanging="1440"/>
      </w:pPr>
      <w:rPr>
        <w:rFonts w:hint="default"/>
      </w:rPr>
    </w:lvl>
    <w:lvl w:ilvl="5">
      <w:start w:val="1"/>
      <w:numFmt w:val="decimal"/>
      <w:lvlText w:val="%1.%2.%3.%4.%5.%6"/>
      <w:lvlJc w:val="left"/>
      <w:pPr>
        <w:ind w:left="4445" w:hanging="1440"/>
      </w:pPr>
      <w:rPr>
        <w:rFonts w:hint="default"/>
      </w:rPr>
    </w:lvl>
    <w:lvl w:ilvl="6">
      <w:start w:val="1"/>
      <w:numFmt w:val="decimal"/>
      <w:lvlText w:val="%1.%2.%3.%4.%5.%6.%7"/>
      <w:lvlJc w:val="left"/>
      <w:pPr>
        <w:ind w:left="5406" w:hanging="1800"/>
      </w:pPr>
      <w:rPr>
        <w:rFonts w:hint="default"/>
      </w:rPr>
    </w:lvl>
    <w:lvl w:ilvl="7">
      <w:start w:val="1"/>
      <w:numFmt w:val="decimal"/>
      <w:lvlText w:val="%1.%2.%3.%4.%5.%6.%7.%8"/>
      <w:lvlJc w:val="left"/>
      <w:pPr>
        <w:ind w:left="6367" w:hanging="2160"/>
      </w:pPr>
      <w:rPr>
        <w:rFonts w:hint="default"/>
      </w:rPr>
    </w:lvl>
    <w:lvl w:ilvl="8">
      <w:start w:val="1"/>
      <w:numFmt w:val="decimal"/>
      <w:lvlText w:val="%1.%2.%3.%4.%5.%6.%7.%8.%9"/>
      <w:lvlJc w:val="left"/>
      <w:pPr>
        <w:ind w:left="6968" w:hanging="2160"/>
      </w:pPr>
      <w:rPr>
        <w:rFonts w:hint="default"/>
      </w:rPr>
    </w:lvl>
  </w:abstractNum>
  <w:num w:numId="1" w16cid:durableId="1856965325">
    <w:abstractNumId w:val="4"/>
  </w:num>
  <w:num w:numId="2" w16cid:durableId="364447738">
    <w:abstractNumId w:val="0"/>
  </w:num>
  <w:num w:numId="3" w16cid:durableId="1739086492">
    <w:abstractNumId w:val="2"/>
  </w:num>
  <w:num w:numId="4" w16cid:durableId="823470351">
    <w:abstractNumId w:val="3"/>
  </w:num>
  <w:num w:numId="5" w16cid:durableId="1266886575">
    <w:abstractNumId w:val="5"/>
  </w:num>
  <w:num w:numId="6" w16cid:durableId="463353669">
    <w:abstractNumId w:val="1"/>
  </w:num>
  <w:num w:numId="7" w16cid:durableId="1723780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848"/>
    <w:rsid w:val="0000632D"/>
    <w:rsid w:val="00030DB2"/>
    <w:rsid w:val="00034622"/>
    <w:rsid w:val="0005530C"/>
    <w:rsid w:val="00061D96"/>
    <w:rsid w:val="000C3E1E"/>
    <w:rsid w:val="000F45FC"/>
    <w:rsid w:val="000F7BC2"/>
    <w:rsid w:val="00136B96"/>
    <w:rsid w:val="00146DB1"/>
    <w:rsid w:val="001C6D4F"/>
    <w:rsid w:val="001D1DE5"/>
    <w:rsid w:val="001F0113"/>
    <w:rsid w:val="001F3859"/>
    <w:rsid w:val="00245C67"/>
    <w:rsid w:val="00245DBD"/>
    <w:rsid w:val="0025132A"/>
    <w:rsid w:val="0028752C"/>
    <w:rsid w:val="002B5DB8"/>
    <w:rsid w:val="00357E7B"/>
    <w:rsid w:val="00366E47"/>
    <w:rsid w:val="003B28FA"/>
    <w:rsid w:val="003C0414"/>
    <w:rsid w:val="003F3666"/>
    <w:rsid w:val="00417541"/>
    <w:rsid w:val="00426BBF"/>
    <w:rsid w:val="00460EC8"/>
    <w:rsid w:val="004630A7"/>
    <w:rsid w:val="00482216"/>
    <w:rsid w:val="004B0403"/>
    <w:rsid w:val="004B2060"/>
    <w:rsid w:val="004C24FE"/>
    <w:rsid w:val="00500566"/>
    <w:rsid w:val="00562583"/>
    <w:rsid w:val="00577750"/>
    <w:rsid w:val="00586526"/>
    <w:rsid w:val="005A5BB2"/>
    <w:rsid w:val="005A7E1C"/>
    <w:rsid w:val="005F4FE7"/>
    <w:rsid w:val="006642A9"/>
    <w:rsid w:val="006B0E9D"/>
    <w:rsid w:val="0074105C"/>
    <w:rsid w:val="007B75A2"/>
    <w:rsid w:val="007E7DEE"/>
    <w:rsid w:val="007F0770"/>
    <w:rsid w:val="00807118"/>
    <w:rsid w:val="00807A6B"/>
    <w:rsid w:val="00824DF1"/>
    <w:rsid w:val="00831848"/>
    <w:rsid w:val="008747B1"/>
    <w:rsid w:val="008B68D7"/>
    <w:rsid w:val="008D49F6"/>
    <w:rsid w:val="008E105F"/>
    <w:rsid w:val="0090076E"/>
    <w:rsid w:val="00922592"/>
    <w:rsid w:val="00961E4B"/>
    <w:rsid w:val="009806AF"/>
    <w:rsid w:val="009B2A0A"/>
    <w:rsid w:val="009D6F0E"/>
    <w:rsid w:val="00A20356"/>
    <w:rsid w:val="00AD4FE0"/>
    <w:rsid w:val="00B0701E"/>
    <w:rsid w:val="00B17C49"/>
    <w:rsid w:val="00B62596"/>
    <w:rsid w:val="00B83D53"/>
    <w:rsid w:val="00BD25B5"/>
    <w:rsid w:val="00BF05D2"/>
    <w:rsid w:val="00C3256F"/>
    <w:rsid w:val="00C85325"/>
    <w:rsid w:val="00CF07F8"/>
    <w:rsid w:val="00D73F7E"/>
    <w:rsid w:val="00DA1BC1"/>
    <w:rsid w:val="00DC2F36"/>
    <w:rsid w:val="00DF6CF9"/>
    <w:rsid w:val="00E140E0"/>
    <w:rsid w:val="00E24FC7"/>
    <w:rsid w:val="00E250CF"/>
    <w:rsid w:val="00E31FA6"/>
    <w:rsid w:val="00E53706"/>
    <w:rsid w:val="00E93064"/>
    <w:rsid w:val="00EA020E"/>
    <w:rsid w:val="00EC063E"/>
    <w:rsid w:val="00EC4F8C"/>
    <w:rsid w:val="00EE2CE6"/>
    <w:rsid w:val="00F277EC"/>
    <w:rsid w:val="00F93755"/>
    <w:rsid w:val="00FC2329"/>
    <w:rsid w:val="00FC34B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E547E"/>
  <w15:chartTrackingRefBased/>
  <w15:docId w15:val="{51B95D90-B402-4EED-BB11-BB05CA8ED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318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318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3184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3184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3184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318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318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318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318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184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3184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3184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3184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3184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318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318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318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31848"/>
    <w:rPr>
      <w:rFonts w:eastAsiaTheme="majorEastAsia" w:cstheme="majorBidi"/>
      <w:color w:val="272727" w:themeColor="text1" w:themeTint="D8"/>
    </w:rPr>
  </w:style>
  <w:style w:type="paragraph" w:styleId="Ttulo">
    <w:name w:val="Title"/>
    <w:basedOn w:val="Normal"/>
    <w:next w:val="Normal"/>
    <w:link w:val="TtuloCar"/>
    <w:uiPriority w:val="10"/>
    <w:qFormat/>
    <w:rsid w:val="008318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318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318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318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31848"/>
    <w:pPr>
      <w:spacing w:before="160"/>
      <w:jc w:val="center"/>
    </w:pPr>
    <w:rPr>
      <w:i/>
      <w:iCs/>
      <w:color w:val="404040" w:themeColor="text1" w:themeTint="BF"/>
    </w:rPr>
  </w:style>
  <w:style w:type="character" w:customStyle="1" w:styleId="CitaCar">
    <w:name w:val="Cita Car"/>
    <w:basedOn w:val="Fuentedeprrafopredeter"/>
    <w:link w:val="Cita"/>
    <w:uiPriority w:val="29"/>
    <w:rsid w:val="00831848"/>
    <w:rPr>
      <w:i/>
      <w:iCs/>
      <w:color w:val="404040" w:themeColor="text1" w:themeTint="BF"/>
    </w:rPr>
  </w:style>
  <w:style w:type="paragraph" w:styleId="Prrafodelista">
    <w:name w:val="List Paragraph"/>
    <w:aliases w:val="Párrafo Numerado,Párrafo de lista1,Lista sin Numerar"/>
    <w:basedOn w:val="Normal"/>
    <w:link w:val="PrrafodelistaCar"/>
    <w:uiPriority w:val="34"/>
    <w:qFormat/>
    <w:rsid w:val="00831848"/>
    <w:pPr>
      <w:ind w:left="720"/>
      <w:contextualSpacing/>
    </w:pPr>
  </w:style>
  <w:style w:type="character" w:styleId="nfasisintenso">
    <w:name w:val="Intense Emphasis"/>
    <w:basedOn w:val="Fuentedeprrafopredeter"/>
    <w:uiPriority w:val="21"/>
    <w:qFormat/>
    <w:rsid w:val="00831848"/>
    <w:rPr>
      <w:i/>
      <w:iCs/>
      <w:color w:val="0F4761" w:themeColor="accent1" w:themeShade="BF"/>
    </w:rPr>
  </w:style>
  <w:style w:type="paragraph" w:styleId="Citadestacada">
    <w:name w:val="Intense Quote"/>
    <w:basedOn w:val="Normal"/>
    <w:next w:val="Normal"/>
    <w:link w:val="CitadestacadaCar"/>
    <w:uiPriority w:val="30"/>
    <w:qFormat/>
    <w:rsid w:val="008318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31848"/>
    <w:rPr>
      <w:i/>
      <w:iCs/>
      <w:color w:val="0F4761" w:themeColor="accent1" w:themeShade="BF"/>
    </w:rPr>
  </w:style>
  <w:style w:type="character" w:styleId="Referenciaintensa">
    <w:name w:val="Intense Reference"/>
    <w:basedOn w:val="Fuentedeprrafopredeter"/>
    <w:uiPriority w:val="32"/>
    <w:qFormat/>
    <w:rsid w:val="00831848"/>
    <w:rPr>
      <w:b/>
      <w:bCs/>
      <w:smallCaps/>
      <w:color w:val="0F4761" w:themeColor="accent1" w:themeShade="BF"/>
      <w:spacing w:val="5"/>
    </w:rPr>
  </w:style>
  <w:style w:type="character" w:customStyle="1" w:styleId="TextonotapieCar">
    <w:name w:val="Texto nota pie Car"/>
    <w:basedOn w:val="Fuentedeprrafopredeter"/>
    <w:link w:val="Textonotapie"/>
    <w:uiPriority w:val="99"/>
    <w:semiHidden/>
    <w:qFormat/>
    <w:rsid w:val="00831848"/>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rsid w:val="00831848"/>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831848"/>
    <w:rPr>
      <w:sz w:val="20"/>
      <w:szCs w:val="20"/>
    </w:rPr>
  </w:style>
  <w:style w:type="character" w:styleId="Refdenotaalpie">
    <w:name w:val="footnote reference"/>
    <w:basedOn w:val="Fuentedeprrafopredeter"/>
    <w:uiPriority w:val="99"/>
    <w:semiHidden/>
    <w:rsid w:val="00831848"/>
    <w:rPr>
      <w:vertAlign w:val="superscript"/>
    </w:rPr>
  </w:style>
  <w:style w:type="paragraph" w:styleId="Encabezado">
    <w:name w:val="header"/>
    <w:basedOn w:val="Normal"/>
    <w:link w:val="EncabezadoCar"/>
    <w:uiPriority w:val="99"/>
    <w:unhideWhenUsed/>
    <w:rsid w:val="007E7DE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7DEE"/>
  </w:style>
  <w:style w:type="paragraph" w:styleId="Piedepgina">
    <w:name w:val="footer"/>
    <w:basedOn w:val="Normal"/>
    <w:link w:val="PiedepginaCar"/>
    <w:uiPriority w:val="99"/>
    <w:unhideWhenUsed/>
    <w:rsid w:val="007E7DE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7DEE"/>
  </w:style>
  <w:style w:type="table" w:customStyle="1" w:styleId="TableNormal">
    <w:name w:val="Table Normal"/>
    <w:uiPriority w:val="2"/>
    <w:semiHidden/>
    <w:unhideWhenUsed/>
    <w:qFormat/>
    <w:rsid w:val="009806A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06AF"/>
    <w:pPr>
      <w:widowControl w:val="0"/>
      <w:autoSpaceDE w:val="0"/>
      <w:autoSpaceDN w:val="0"/>
      <w:spacing w:after="0" w:line="240" w:lineRule="auto"/>
    </w:pPr>
    <w:rPr>
      <w:rFonts w:ascii="Calibri" w:eastAsia="Calibri" w:hAnsi="Calibri" w:cs="Calibri"/>
      <w:kern w:val="0"/>
      <w:sz w:val="22"/>
      <w:szCs w:val="22"/>
      <w14:ligatures w14:val="none"/>
    </w:rPr>
  </w:style>
  <w:style w:type="paragraph" w:styleId="Sangradetextonormal">
    <w:name w:val="Body Text Indent"/>
    <w:basedOn w:val="Normal"/>
    <w:link w:val="SangradetextonormalCar"/>
    <w:uiPriority w:val="99"/>
    <w:semiHidden/>
    <w:unhideWhenUsed/>
    <w:rsid w:val="00BD25B5"/>
    <w:pPr>
      <w:spacing w:after="120" w:line="240" w:lineRule="auto"/>
      <w:ind w:left="283"/>
      <w:jc w:val="both"/>
    </w:pPr>
    <w:rPr>
      <w:rFonts w:ascii="Verdana" w:eastAsia="Times New Roman" w:hAnsi="Verdana" w:cs="Times New Roman"/>
      <w:spacing w:val="4"/>
      <w:kern w:val="28"/>
      <w:sz w:val="20"/>
      <w:szCs w:val="20"/>
      <w:lang w:eastAsia="es-ES"/>
      <w14:ligatures w14:val="none"/>
    </w:rPr>
  </w:style>
  <w:style w:type="character" w:customStyle="1" w:styleId="SangradetextonormalCar">
    <w:name w:val="Sangría de texto normal Car"/>
    <w:basedOn w:val="Fuentedeprrafopredeter"/>
    <w:link w:val="Sangradetextonormal"/>
    <w:uiPriority w:val="99"/>
    <w:semiHidden/>
    <w:rsid w:val="00BD25B5"/>
    <w:rPr>
      <w:rFonts w:ascii="Verdana" w:eastAsia="Times New Roman" w:hAnsi="Verdana" w:cs="Times New Roman"/>
      <w:spacing w:val="4"/>
      <w:kern w:val="28"/>
      <w:sz w:val="20"/>
      <w:szCs w:val="20"/>
      <w:lang w:eastAsia="es-ES"/>
      <w14:ligatures w14:val="none"/>
    </w:rPr>
  </w:style>
  <w:style w:type="table" w:styleId="Tablaconcuadrcula">
    <w:name w:val="Table Grid"/>
    <w:basedOn w:val="Tablanormal"/>
    <w:uiPriority w:val="59"/>
    <w:rsid w:val="00BF0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Numerado Car,Párrafo de lista1 Car,Lista sin Numerar Car"/>
    <w:link w:val="Prrafodelista"/>
    <w:uiPriority w:val="34"/>
    <w:qFormat/>
    <w:rsid w:val="00B17C49"/>
  </w:style>
  <w:style w:type="table" w:customStyle="1" w:styleId="Tablaconcuadrcula3">
    <w:name w:val="Tabla con cuadrícula3"/>
    <w:basedOn w:val="Tablanormal"/>
    <w:next w:val="Tablaconcuadrcula"/>
    <w:uiPriority w:val="39"/>
    <w:rsid w:val="00B17C49"/>
    <w:pPr>
      <w:spacing w:after="0" w:line="240" w:lineRule="auto"/>
    </w:pPr>
    <w:rPr>
      <w:rFonts w:eastAsia="Yu Mincho"/>
      <w:kern w:val="0"/>
      <w:sz w:val="22"/>
      <w:szCs w:val="22"/>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57E7B"/>
    <w:pPr>
      <w:spacing w:before="100" w:beforeAutospacing="1" w:after="100" w:afterAutospacing="1" w:line="240" w:lineRule="auto"/>
    </w:pPr>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C048C1-9F47-4F5D-B9B3-1EA377C5F64A}">
  <ds:schemaRefs>
    <ds:schemaRef ds:uri="http://schemas.microsoft.com/sharepoint/v3/contenttype/forms"/>
  </ds:schemaRefs>
</ds:datastoreItem>
</file>

<file path=customXml/itemProps2.xml><?xml version="1.0" encoding="utf-8"?>
<ds:datastoreItem xmlns:ds="http://schemas.openxmlformats.org/officeDocument/2006/customXml" ds:itemID="{FFDBB4CD-FEC4-4293-981E-A9F1D4CE0E93}">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3.xml><?xml version="1.0" encoding="utf-8"?>
<ds:datastoreItem xmlns:ds="http://schemas.openxmlformats.org/officeDocument/2006/customXml" ds:itemID="{8B936BF2-BE7A-461B-8E61-E82A3C081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3</Pages>
  <Words>679</Words>
  <Characters>3740</Characters>
  <Application>Microsoft Office Word</Application>
  <DocSecurity>0</DocSecurity>
  <Lines>31</Lines>
  <Paragraphs>8</Paragraphs>
  <ScaleCrop>false</ScaleCrop>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Pol Casanovas Chevalier</cp:lastModifiedBy>
  <cp:revision>76</cp:revision>
  <dcterms:created xsi:type="dcterms:W3CDTF">2024-07-24T07:32:00Z</dcterms:created>
  <dcterms:modified xsi:type="dcterms:W3CDTF">2025-07-09T11:10:00Z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