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748" w:rsidRDefault="003B6D34">
      <w:pPr>
        <w:pStyle w:val="Ttol"/>
        <w:spacing w:before="84"/>
        <w:jc w:val="center"/>
      </w:pPr>
      <w:bookmarkStart w:id="0" w:name="_GoBack"/>
      <w:bookmarkEnd w:id="0"/>
      <w:r>
        <w:t>ANNEX</w:t>
      </w:r>
      <w:r>
        <w:rPr>
          <w:spacing w:val="-14"/>
        </w:rPr>
        <w:t xml:space="preserve"> </w:t>
      </w:r>
      <w:r>
        <w:rPr>
          <w:spacing w:val="-5"/>
        </w:rPr>
        <w:t>5.-</w:t>
      </w:r>
    </w:p>
    <w:p w:rsidR="00F41748" w:rsidRDefault="00F41748">
      <w:pPr>
        <w:pStyle w:val="Textindependent"/>
        <w:rPr>
          <w:b/>
          <w:sz w:val="24"/>
        </w:rPr>
      </w:pPr>
    </w:p>
    <w:p w:rsidR="00F41748" w:rsidRDefault="003B6D34">
      <w:pPr>
        <w:pStyle w:val="Ttol"/>
        <w:ind w:left="1885" w:right="1808" w:firstLine="216"/>
      </w:pPr>
      <w:r>
        <w:t>MODEL DE CONTRACTE D’ENCÀRREC DE</w:t>
      </w:r>
      <w:r>
        <w:rPr>
          <w:spacing w:val="-9"/>
        </w:rPr>
        <w:t xml:space="preserve"> </w:t>
      </w:r>
      <w:r>
        <w:t>TRACTAMENT</w:t>
      </w:r>
      <w:r>
        <w:rPr>
          <w:spacing w:val="-11"/>
        </w:rPr>
        <w:t xml:space="preserve"> </w:t>
      </w:r>
      <w:r>
        <w:t>DE</w:t>
      </w:r>
      <w:r>
        <w:rPr>
          <w:spacing w:val="-9"/>
        </w:rPr>
        <w:t xml:space="preserve"> </w:t>
      </w:r>
      <w:r>
        <w:t>DADES</w:t>
      </w:r>
      <w:r>
        <w:rPr>
          <w:spacing w:val="-10"/>
        </w:rPr>
        <w:t xml:space="preserve"> </w:t>
      </w:r>
      <w:r>
        <w:t>PERSONALS</w:t>
      </w:r>
    </w:p>
    <w:p w:rsidR="00F41748" w:rsidRDefault="00F41748">
      <w:pPr>
        <w:pStyle w:val="Textindependent"/>
        <w:spacing w:before="225"/>
        <w:rPr>
          <w:b/>
          <w:sz w:val="24"/>
        </w:rPr>
      </w:pPr>
    </w:p>
    <w:p w:rsidR="00F41748" w:rsidRDefault="003B6D34">
      <w:pPr>
        <w:pStyle w:val="Ttol1"/>
        <w:spacing w:before="0"/>
      </w:pPr>
      <w:r>
        <w:rPr>
          <w:spacing w:val="-2"/>
        </w:rPr>
        <w:t>REUNITS</w:t>
      </w:r>
    </w:p>
    <w:p w:rsidR="00F41748" w:rsidRDefault="00F41748">
      <w:pPr>
        <w:pStyle w:val="Textindependent"/>
        <w:spacing w:before="3"/>
        <w:rPr>
          <w:b/>
        </w:rPr>
      </w:pPr>
    </w:p>
    <w:p w:rsidR="001132D8" w:rsidRPr="00661F54" w:rsidRDefault="001132D8" w:rsidP="001132D8">
      <w:pPr>
        <w:jc w:val="both"/>
      </w:pPr>
      <w:bookmarkStart w:id="1" w:name="_Hlk94694897"/>
      <w:r w:rsidRPr="00661F54">
        <w:t xml:space="preserve">D’una part el Sr./la Sra. </w:t>
      </w:r>
      <w:proofErr w:type="spellStart"/>
      <w:r w:rsidRPr="00661F54">
        <w:t>xxxxx</w:t>
      </w:r>
      <w:proofErr w:type="spellEnd"/>
      <w:r w:rsidRPr="00661F54">
        <w:t xml:space="preserve">, major d’edat, amb DNI </w:t>
      </w:r>
      <w:proofErr w:type="spellStart"/>
      <w:r w:rsidRPr="00661F54">
        <w:t>xxxxx</w:t>
      </w:r>
      <w:proofErr w:type="spellEnd"/>
      <w:r w:rsidRPr="00661F54">
        <w:t xml:space="preserve"> i amb domicili a efectes d’aquest contracte al carrer Pintor Fortuny 17-19 de Barcelona (08001).</w:t>
      </w:r>
    </w:p>
    <w:bookmarkEnd w:id="1"/>
    <w:p w:rsidR="001132D8" w:rsidRPr="00661F54" w:rsidRDefault="001132D8" w:rsidP="001132D8">
      <w:pPr>
        <w:jc w:val="both"/>
      </w:pPr>
    </w:p>
    <w:p w:rsidR="001132D8" w:rsidRPr="00661F54" w:rsidRDefault="001132D8" w:rsidP="001132D8">
      <w:pPr>
        <w:jc w:val="both"/>
      </w:pPr>
      <w:r w:rsidRPr="00661F54">
        <w:t xml:space="preserve">I d'altra el senyor / la senyora </w:t>
      </w:r>
      <w:proofErr w:type="spellStart"/>
      <w:r w:rsidRPr="00661F54">
        <w:t>xxxxx</w:t>
      </w:r>
      <w:proofErr w:type="spellEnd"/>
      <w:r w:rsidRPr="00661F54">
        <w:t xml:space="preserve">, major d’edat, amb NIF </w:t>
      </w:r>
      <w:proofErr w:type="spellStart"/>
      <w:r w:rsidRPr="00661F54">
        <w:t>xxxxx</w:t>
      </w:r>
      <w:proofErr w:type="spellEnd"/>
      <w:r w:rsidRPr="00661F54">
        <w:t xml:space="preserve"> i domicili a efectes d’aquest contracte a </w:t>
      </w:r>
      <w:proofErr w:type="spellStart"/>
      <w:r w:rsidRPr="00661F54">
        <w:t>xxxxx</w:t>
      </w:r>
      <w:proofErr w:type="spellEnd"/>
      <w:r w:rsidRPr="00661F54">
        <w:t>.</w:t>
      </w:r>
    </w:p>
    <w:p w:rsidR="001132D8" w:rsidRPr="00661F54" w:rsidRDefault="001132D8" w:rsidP="001132D8">
      <w:pPr>
        <w:jc w:val="both"/>
      </w:pPr>
    </w:p>
    <w:p w:rsidR="001132D8" w:rsidRPr="00661F54" w:rsidRDefault="001132D8" w:rsidP="001132D8">
      <w:pPr>
        <w:jc w:val="both"/>
      </w:pPr>
    </w:p>
    <w:p w:rsidR="001132D8" w:rsidRPr="00661F54" w:rsidRDefault="001132D8" w:rsidP="001132D8">
      <w:pPr>
        <w:jc w:val="center"/>
      </w:pPr>
      <w:r w:rsidRPr="00661F54">
        <w:rPr>
          <w:b/>
        </w:rPr>
        <w:t>INTERVENEN</w:t>
      </w:r>
    </w:p>
    <w:p w:rsidR="001132D8" w:rsidRPr="00661F54" w:rsidRDefault="001132D8" w:rsidP="001132D8">
      <w:pPr>
        <w:jc w:val="both"/>
        <w:rPr>
          <w:b/>
        </w:rPr>
      </w:pPr>
    </w:p>
    <w:p w:rsidR="001132D8" w:rsidRPr="00661F54" w:rsidRDefault="001132D8" w:rsidP="001132D8">
      <w:pPr>
        <w:jc w:val="both"/>
      </w:pPr>
      <w:bookmarkStart w:id="2" w:name="_Hlk94695224"/>
      <w:r>
        <w:t xml:space="preserve">El </w:t>
      </w:r>
      <w:r w:rsidRPr="00661F54">
        <w:t xml:space="preserve">primer en nom i representació de la societat Mercantil "FOMENT DE CIUTAT, SA", domiciliada a Barcelona, carrer Pintor Fortuny 17-19 i amb NIF A-62091616, inscrita en el Registre Mercantil de Barcelona al volum 32094, foli 0136, full núm. 201699, inscripció 1a. Actua en la seva condició de Director </w:t>
      </w:r>
      <w:r>
        <w:t>g</w:t>
      </w:r>
      <w:r w:rsidRPr="00661F54">
        <w:t xml:space="preserve">eneral de la Societat d'acord amb l’escriptura d’elevació a públic d’acords socials sobre atorgament de poder autoritzada pel Notari de Barcelona, Sr. </w:t>
      </w:r>
      <w:proofErr w:type="spellStart"/>
      <w:r>
        <w:t>xxxxx</w:t>
      </w:r>
      <w:proofErr w:type="spellEnd"/>
      <w:r>
        <w:t>.</w:t>
      </w:r>
    </w:p>
    <w:bookmarkEnd w:id="2"/>
    <w:p w:rsidR="001132D8" w:rsidRPr="00661F54" w:rsidRDefault="001132D8" w:rsidP="001132D8">
      <w:pPr>
        <w:jc w:val="both"/>
        <w:rPr>
          <w:bCs/>
          <w:iCs/>
        </w:rPr>
      </w:pPr>
    </w:p>
    <w:p w:rsidR="001132D8" w:rsidRPr="00661F54" w:rsidRDefault="001132D8" w:rsidP="001132D8">
      <w:pPr>
        <w:jc w:val="both"/>
        <w:rPr>
          <w:bCs/>
          <w:iCs/>
        </w:rPr>
      </w:pPr>
      <w:r w:rsidRPr="00661F54">
        <w:rPr>
          <w:bCs/>
          <w:iCs/>
        </w:rPr>
        <w:t xml:space="preserve">El segon en nom i representació de </w:t>
      </w:r>
      <w:proofErr w:type="spellStart"/>
      <w:r w:rsidRPr="00661F54">
        <w:rPr>
          <w:bCs/>
          <w:iCs/>
        </w:rPr>
        <w:t>xxxxx</w:t>
      </w:r>
      <w:proofErr w:type="spellEnd"/>
      <w:r w:rsidRPr="00661F54">
        <w:rPr>
          <w:bCs/>
          <w:iCs/>
        </w:rPr>
        <w:t xml:space="preserve"> (en endavant "el Contractista") domiciliada a Barcelona, carrer </w:t>
      </w:r>
      <w:proofErr w:type="spellStart"/>
      <w:r w:rsidRPr="00661F54">
        <w:rPr>
          <w:bCs/>
          <w:iCs/>
        </w:rPr>
        <w:t>xxxxx</w:t>
      </w:r>
      <w:proofErr w:type="spellEnd"/>
      <w:r w:rsidRPr="00661F54">
        <w:rPr>
          <w:bCs/>
          <w:iCs/>
        </w:rPr>
        <w:t xml:space="preserve"> inscrita en el Registre Mercantil de </w:t>
      </w:r>
      <w:proofErr w:type="spellStart"/>
      <w:r w:rsidRPr="00661F54">
        <w:rPr>
          <w:bCs/>
          <w:iCs/>
        </w:rPr>
        <w:t>xxxxx</w:t>
      </w:r>
      <w:proofErr w:type="spellEnd"/>
      <w:r w:rsidRPr="00661F54">
        <w:rPr>
          <w:bCs/>
          <w:iCs/>
        </w:rPr>
        <w:t xml:space="preserve"> al tom </w:t>
      </w:r>
      <w:proofErr w:type="spellStart"/>
      <w:r w:rsidRPr="00661F54">
        <w:rPr>
          <w:bCs/>
          <w:iCs/>
        </w:rPr>
        <w:t>xxxxx</w:t>
      </w:r>
      <w:proofErr w:type="spellEnd"/>
      <w:r w:rsidRPr="00661F54">
        <w:rPr>
          <w:bCs/>
          <w:iCs/>
        </w:rPr>
        <w:t xml:space="preserve">, foli </w:t>
      </w:r>
      <w:proofErr w:type="spellStart"/>
      <w:r w:rsidRPr="00661F54">
        <w:rPr>
          <w:bCs/>
          <w:iCs/>
        </w:rPr>
        <w:t>xxxxx</w:t>
      </w:r>
      <w:proofErr w:type="spellEnd"/>
      <w:r w:rsidRPr="00661F54">
        <w:rPr>
          <w:bCs/>
          <w:iCs/>
        </w:rPr>
        <w:t xml:space="preserve">, full núm. </w:t>
      </w:r>
      <w:proofErr w:type="spellStart"/>
      <w:r w:rsidRPr="00661F54">
        <w:rPr>
          <w:bCs/>
          <w:iCs/>
        </w:rPr>
        <w:t>xxxxx</w:t>
      </w:r>
      <w:proofErr w:type="spellEnd"/>
      <w:r w:rsidRPr="00661F54">
        <w:rPr>
          <w:bCs/>
          <w:iCs/>
        </w:rPr>
        <w:t xml:space="preserve">, inscripció </w:t>
      </w:r>
      <w:proofErr w:type="spellStart"/>
      <w:r w:rsidRPr="00661F54">
        <w:rPr>
          <w:bCs/>
          <w:iCs/>
        </w:rPr>
        <w:t>xxxxx</w:t>
      </w:r>
      <w:proofErr w:type="spellEnd"/>
      <w:r w:rsidRPr="00661F54">
        <w:rPr>
          <w:bCs/>
          <w:iCs/>
        </w:rPr>
        <w:t xml:space="preserve">. Actua en la seva condició de </w:t>
      </w:r>
      <w:proofErr w:type="spellStart"/>
      <w:r w:rsidRPr="00661F54">
        <w:rPr>
          <w:bCs/>
          <w:iCs/>
        </w:rPr>
        <w:t>xxxxx</w:t>
      </w:r>
      <w:proofErr w:type="spellEnd"/>
      <w:r w:rsidRPr="00661F54">
        <w:rPr>
          <w:bCs/>
          <w:iCs/>
        </w:rPr>
        <w:t xml:space="preserve"> de la Companyia d'acord amb les facultats que resulten de l'escriptura de poder autoritzada pel Notari de </w:t>
      </w:r>
      <w:proofErr w:type="spellStart"/>
      <w:r w:rsidRPr="00661F54">
        <w:rPr>
          <w:bCs/>
          <w:iCs/>
        </w:rPr>
        <w:t>xxxxx</w:t>
      </w:r>
      <w:proofErr w:type="spellEnd"/>
      <w:r w:rsidRPr="00661F54">
        <w:rPr>
          <w:bCs/>
          <w:iCs/>
        </w:rPr>
        <w:t xml:space="preserve">, Sr. </w:t>
      </w:r>
      <w:proofErr w:type="spellStart"/>
      <w:r w:rsidRPr="00661F54">
        <w:rPr>
          <w:bCs/>
          <w:iCs/>
        </w:rPr>
        <w:t>xxxxx</w:t>
      </w:r>
      <w:proofErr w:type="spellEnd"/>
      <w:r w:rsidRPr="00661F54">
        <w:rPr>
          <w:bCs/>
          <w:iCs/>
        </w:rPr>
        <w:t xml:space="preserve">, el dia </w:t>
      </w:r>
      <w:proofErr w:type="spellStart"/>
      <w:r w:rsidRPr="00661F54">
        <w:rPr>
          <w:bCs/>
          <w:iCs/>
        </w:rPr>
        <w:t>xxxxx</w:t>
      </w:r>
      <w:proofErr w:type="spellEnd"/>
      <w:r w:rsidRPr="00661F54">
        <w:rPr>
          <w:bCs/>
          <w:iCs/>
        </w:rPr>
        <w:t xml:space="preserve">, amb el núm. </w:t>
      </w:r>
      <w:proofErr w:type="spellStart"/>
      <w:r w:rsidRPr="00661F54">
        <w:rPr>
          <w:bCs/>
          <w:iCs/>
        </w:rPr>
        <w:t>xxxxx</w:t>
      </w:r>
      <w:proofErr w:type="spellEnd"/>
      <w:r w:rsidRPr="00661F54">
        <w:rPr>
          <w:bCs/>
          <w:iCs/>
        </w:rPr>
        <w:t xml:space="preserve"> del seu protocol.</w:t>
      </w:r>
    </w:p>
    <w:p w:rsidR="00F41748" w:rsidRDefault="00F41748">
      <w:pPr>
        <w:pStyle w:val="Textindependent"/>
        <w:spacing w:before="250"/>
      </w:pPr>
    </w:p>
    <w:p w:rsidR="00F41748" w:rsidRDefault="003B6D34">
      <w:pPr>
        <w:pStyle w:val="Ttol1"/>
        <w:ind w:left="27"/>
      </w:pPr>
      <w:r>
        <w:rPr>
          <w:spacing w:val="-2"/>
        </w:rPr>
        <w:t>MANIFESTEN</w:t>
      </w:r>
    </w:p>
    <w:p w:rsidR="001132D8" w:rsidRPr="001132D8" w:rsidRDefault="001132D8">
      <w:pPr>
        <w:pStyle w:val="Pargrafdellista"/>
        <w:numPr>
          <w:ilvl w:val="0"/>
          <w:numId w:val="3"/>
        </w:numPr>
        <w:tabs>
          <w:tab w:val="left" w:pos="308"/>
          <w:tab w:val="left" w:pos="373"/>
        </w:tabs>
        <w:spacing w:before="251" w:line="242" w:lineRule="auto"/>
        <w:ind w:right="117" w:hanging="272"/>
        <w:rPr>
          <w:i/>
        </w:rPr>
      </w:pPr>
      <w:r>
        <w:t xml:space="preserve"> Que el contractista ha resultat adjudicatari del contracte </w:t>
      </w:r>
      <w:proofErr w:type="spellStart"/>
      <w:r w:rsidRPr="00553520">
        <w:rPr>
          <w:highlight w:val="yellow"/>
        </w:rPr>
        <w:t>xxxxx</w:t>
      </w:r>
      <w:proofErr w:type="spellEnd"/>
      <w:r>
        <w:t xml:space="preserve">, amb número d’expedient </w:t>
      </w:r>
      <w:proofErr w:type="spellStart"/>
      <w:r w:rsidRPr="00553520">
        <w:rPr>
          <w:highlight w:val="yellow"/>
        </w:rPr>
        <w:t>xxxxx</w:t>
      </w:r>
      <w:proofErr w:type="spellEnd"/>
      <w:r w:rsidR="00553520">
        <w:t>.</w:t>
      </w:r>
    </w:p>
    <w:p w:rsidR="00F41748" w:rsidRPr="00553520" w:rsidRDefault="003B6D34" w:rsidP="001132D8">
      <w:pPr>
        <w:pStyle w:val="Pargrafdellista"/>
        <w:numPr>
          <w:ilvl w:val="0"/>
          <w:numId w:val="3"/>
        </w:numPr>
        <w:tabs>
          <w:tab w:val="left" w:pos="308"/>
          <w:tab w:val="left" w:pos="373"/>
        </w:tabs>
        <w:spacing w:before="246" w:line="242" w:lineRule="auto"/>
        <w:ind w:right="113" w:hanging="272"/>
      </w:pPr>
      <w:r w:rsidRPr="00553520">
        <w:tab/>
      </w:r>
      <w:r w:rsidR="001132D8" w:rsidRPr="00553520">
        <w:t>Que per a</w:t>
      </w:r>
      <w:r w:rsidRPr="00553520">
        <w:t xml:space="preserve"> l’execució del contracte </w:t>
      </w:r>
      <w:r w:rsidR="001132D8" w:rsidRPr="00553520">
        <w:t xml:space="preserve">la </w:t>
      </w:r>
      <w:r w:rsidRPr="00553520">
        <w:t xml:space="preserve">contractista </w:t>
      </w:r>
      <w:r w:rsidR="001132D8" w:rsidRPr="00553520">
        <w:t>ha de tractar</w:t>
      </w:r>
      <w:r w:rsidRPr="00553520">
        <w:t xml:space="preserve"> dades personals de les quals és responsable </w:t>
      </w:r>
      <w:r w:rsidR="001132D8" w:rsidRPr="00553520">
        <w:t>l’Ajuntament de Barcelona</w:t>
      </w:r>
      <w:r w:rsidR="00553520" w:rsidRPr="00553520">
        <w:t>,</w:t>
      </w:r>
      <w:r w:rsidR="001132D8" w:rsidRPr="00553520">
        <w:t xml:space="preserve"> i</w:t>
      </w:r>
      <w:r w:rsidRPr="00553520">
        <w:rPr>
          <w:spacing w:val="-9"/>
        </w:rPr>
        <w:t xml:space="preserve"> </w:t>
      </w:r>
      <w:r w:rsidRPr="00553520">
        <w:t>l’empresa</w:t>
      </w:r>
      <w:r w:rsidRPr="00553520">
        <w:rPr>
          <w:spacing w:val="-11"/>
        </w:rPr>
        <w:t xml:space="preserve"> </w:t>
      </w:r>
      <w:r w:rsidRPr="00553520">
        <w:t>contractista</w:t>
      </w:r>
      <w:r w:rsidRPr="00553520">
        <w:rPr>
          <w:spacing w:val="-11"/>
        </w:rPr>
        <w:t xml:space="preserve"> </w:t>
      </w:r>
      <w:r w:rsidRPr="00553520">
        <w:t>té</w:t>
      </w:r>
      <w:r w:rsidRPr="00553520">
        <w:rPr>
          <w:spacing w:val="-8"/>
        </w:rPr>
        <w:t xml:space="preserve"> </w:t>
      </w:r>
      <w:r w:rsidRPr="00553520">
        <w:t>la</w:t>
      </w:r>
      <w:r w:rsidRPr="00553520">
        <w:rPr>
          <w:spacing w:val="-11"/>
        </w:rPr>
        <w:t xml:space="preserve"> </w:t>
      </w:r>
      <w:r w:rsidRPr="00553520">
        <w:t>consideració</w:t>
      </w:r>
      <w:r w:rsidRPr="00553520">
        <w:rPr>
          <w:spacing w:val="-8"/>
        </w:rPr>
        <w:t xml:space="preserve"> </w:t>
      </w:r>
      <w:r w:rsidRPr="00553520">
        <w:t>d’encarregada</w:t>
      </w:r>
      <w:r w:rsidRPr="00553520">
        <w:rPr>
          <w:spacing w:val="-11"/>
        </w:rPr>
        <w:t xml:space="preserve"> </w:t>
      </w:r>
      <w:r w:rsidRPr="00553520">
        <w:t>del</w:t>
      </w:r>
      <w:r w:rsidRPr="00553520">
        <w:rPr>
          <w:spacing w:val="-11"/>
        </w:rPr>
        <w:t xml:space="preserve"> </w:t>
      </w:r>
      <w:r w:rsidRPr="00553520">
        <w:t>tractament, d’acord</w:t>
      </w:r>
      <w:r w:rsidRPr="00553520">
        <w:rPr>
          <w:spacing w:val="-14"/>
        </w:rPr>
        <w:t xml:space="preserve"> </w:t>
      </w:r>
      <w:r w:rsidRPr="00553520">
        <w:t>amb</w:t>
      </w:r>
      <w:r w:rsidRPr="00553520">
        <w:rPr>
          <w:spacing w:val="-13"/>
        </w:rPr>
        <w:t xml:space="preserve"> </w:t>
      </w:r>
      <w:r w:rsidRPr="00553520">
        <w:t>el</w:t>
      </w:r>
      <w:r w:rsidRPr="00553520">
        <w:rPr>
          <w:spacing w:val="-15"/>
        </w:rPr>
        <w:t xml:space="preserve"> </w:t>
      </w:r>
      <w:r w:rsidRPr="00553520">
        <w:t>Reglament</w:t>
      </w:r>
      <w:r w:rsidRPr="00553520">
        <w:rPr>
          <w:spacing w:val="-13"/>
        </w:rPr>
        <w:t xml:space="preserve"> </w:t>
      </w:r>
      <w:r w:rsidRPr="00553520">
        <w:t>2016/679</w:t>
      </w:r>
      <w:r w:rsidRPr="00553520">
        <w:rPr>
          <w:spacing w:val="-14"/>
        </w:rPr>
        <w:t xml:space="preserve"> </w:t>
      </w:r>
      <w:r w:rsidRPr="00553520">
        <w:t>del</w:t>
      </w:r>
      <w:r w:rsidRPr="00553520">
        <w:rPr>
          <w:spacing w:val="-14"/>
        </w:rPr>
        <w:t xml:space="preserve"> </w:t>
      </w:r>
      <w:r w:rsidRPr="00553520">
        <w:t>Parlament</w:t>
      </w:r>
      <w:r w:rsidRPr="00553520">
        <w:rPr>
          <w:spacing w:val="-13"/>
        </w:rPr>
        <w:t xml:space="preserve"> </w:t>
      </w:r>
      <w:r w:rsidRPr="00553520">
        <w:t>Europeu</w:t>
      </w:r>
      <w:r w:rsidRPr="00553520">
        <w:rPr>
          <w:spacing w:val="-14"/>
        </w:rPr>
        <w:t xml:space="preserve"> </w:t>
      </w:r>
      <w:r w:rsidRPr="00553520">
        <w:t>i</w:t>
      </w:r>
      <w:r w:rsidRPr="00553520">
        <w:rPr>
          <w:spacing w:val="-14"/>
        </w:rPr>
        <w:t xml:space="preserve"> </w:t>
      </w:r>
      <w:r w:rsidRPr="00553520">
        <w:t>del</w:t>
      </w:r>
      <w:r w:rsidRPr="00553520">
        <w:rPr>
          <w:spacing w:val="-14"/>
        </w:rPr>
        <w:t xml:space="preserve"> </w:t>
      </w:r>
      <w:r w:rsidRPr="00553520">
        <w:t>Consell</w:t>
      </w:r>
      <w:r w:rsidRPr="00553520">
        <w:rPr>
          <w:spacing w:val="-14"/>
        </w:rPr>
        <w:t xml:space="preserve"> </w:t>
      </w:r>
      <w:r w:rsidRPr="00553520">
        <w:t>de</w:t>
      </w:r>
      <w:r w:rsidRPr="00553520">
        <w:rPr>
          <w:spacing w:val="-14"/>
        </w:rPr>
        <w:t xml:space="preserve"> </w:t>
      </w:r>
      <w:r w:rsidRPr="00553520">
        <w:t>27</w:t>
      </w:r>
      <w:r w:rsidRPr="00553520">
        <w:rPr>
          <w:spacing w:val="-14"/>
        </w:rPr>
        <w:t xml:space="preserve"> </w:t>
      </w:r>
      <w:r w:rsidRPr="00553520">
        <w:t>d’abril de 2016 (RGPD), relatiu a la protecció de les persones físiques pel que fa al tractament de dades personals i a la lliu</w:t>
      </w:r>
      <w:r w:rsidR="001132D8" w:rsidRPr="00553520">
        <w:t xml:space="preserve">re circulació d’aquestes dades així com </w:t>
      </w:r>
      <w:r w:rsidRPr="00553520">
        <w:t>la</w:t>
      </w:r>
      <w:r w:rsidRPr="00553520">
        <w:rPr>
          <w:spacing w:val="-15"/>
        </w:rPr>
        <w:t xml:space="preserve"> </w:t>
      </w:r>
      <w:r w:rsidRPr="00553520">
        <w:t>Llei</w:t>
      </w:r>
      <w:r w:rsidRPr="00553520">
        <w:rPr>
          <w:spacing w:val="-15"/>
        </w:rPr>
        <w:t xml:space="preserve"> </w:t>
      </w:r>
      <w:r w:rsidRPr="00553520">
        <w:t>orgànica</w:t>
      </w:r>
      <w:r w:rsidRPr="00553520">
        <w:rPr>
          <w:spacing w:val="-16"/>
        </w:rPr>
        <w:t xml:space="preserve"> </w:t>
      </w:r>
      <w:r w:rsidRPr="00553520">
        <w:t>3/2018,</w:t>
      </w:r>
      <w:r w:rsidRPr="00553520">
        <w:rPr>
          <w:spacing w:val="-12"/>
        </w:rPr>
        <w:t xml:space="preserve"> </w:t>
      </w:r>
      <w:r w:rsidRPr="00553520">
        <w:t>de</w:t>
      </w:r>
      <w:r w:rsidRPr="00553520">
        <w:rPr>
          <w:spacing w:val="-15"/>
        </w:rPr>
        <w:t xml:space="preserve"> </w:t>
      </w:r>
      <w:r w:rsidRPr="00553520">
        <w:t>5</w:t>
      </w:r>
      <w:r w:rsidRPr="00553520">
        <w:rPr>
          <w:spacing w:val="-16"/>
        </w:rPr>
        <w:t xml:space="preserve"> </w:t>
      </w:r>
      <w:r w:rsidRPr="00553520">
        <w:t>de</w:t>
      </w:r>
      <w:r w:rsidRPr="00553520">
        <w:rPr>
          <w:spacing w:val="-15"/>
        </w:rPr>
        <w:t xml:space="preserve"> </w:t>
      </w:r>
      <w:r w:rsidRPr="00553520">
        <w:t>desembre,</w:t>
      </w:r>
      <w:r w:rsidRPr="00553520">
        <w:rPr>
          <w:spacing w:val="-15"/>
        </w:rPr>
        <w:t xml:space="preserve"> </w:t>
      </w:r>
      <w:r w:rsidRPr="00553520">
        <w:t>de</w:t>
      </w:r>
      <w:r w:rsidRPr="00553520">
        <w:rPr>
          <w:spacing w:val="-15"/>
        </w:rPr>
        <w:t xml:space="preserve"> </w:t>
      </w:r>
      <w:r w:rsidRPr="00553520">
        <w:t>protecció de dades personals i garantia dels drets digitals (LOPDGDD).</w:t>
      </w:r>
    </w:p>
    <w:p w:rsidR="00553520" w:rsidRPr="00553520" w:rsidRDefault="00553520" w:rsidP="00553520">
      <w:pPr>
        <w:pStyle w:val="Pargrafdellista"/>
        <w:tabs>
          <w:tab w:val="left" w:pos="308"/>
          <w:tab w:val="left" w:pos="373"/>
        </w:tabs>
        <w:spacing w:before="246" w:line="242" w:lineRule="auto"/>
        <w:ind w:left="373" w:right="113" w:firstLine="0"/>
      </w:pPr>
      <w:r>
        <w:t>ó</w:t>
      </w:r>
    </w:p>
    <w:p w:rsidR="00553520" w:rsidRPr="00553520" w:rsidRDefault="00553520" w:rsidP="00553520">
      <w:pPr>
        <w:pStyle w:val="Pargrafdellista"/>
        <w:tabs>
          <w:tab w:val="left" w:pos="308"/>
          <w:tab w:val="left" w:pos="373"/>
        </w:tabs>
        <w:spacing w:before="246" w:line="242" w:lineRule="auto"/>
        <w:ind w:left="373" w:right="113" w:firstLine="0"/>
      </w:pPr>
      <w:r w:rsidRPr="00553520">
        <w:t>Que per a l’execució del contracte la contractista ha de tractar dades personals de les quals és responsable Foment de Ciutat, i</w:t>
      </w:r>
      <w:r w:rsidRPr="00553520">
        <w:rPr>
          <w:spacing w:val="-9"/>
        </w:rPr>
        <w:t xml:space="preserve"> </w:t>
      </w:r>
      <w:r w:rsidRPr="00553520">
        <w:t>l’empresa</w:t>
      </w:r>
      <w:r w:rsidRPr="00553520">
        <w:rPr>
          <w:spacing w:val="-11"/>
        </w:rPr>
        <w:t xml:space="preserve"> </w:t>
      </w:r>
      <w:r w:rsidRPr="00553520">
        <w:t>contractista</w:t>
      </w:r>
      <w:r w:rsidRPr="00553520">
        <w:rPr>
          <w:spacing w:val="-11"/>
        </w:rPr>
        <w:t xml:space="preserve"> </w:t>
      </w:r>
      <w:r w:rsidRPr="00553520">
        <w:t>té</w:t>
      </w:r>
      <w:r w:rsidRPr="00553520">
        <w:rPr>
          <w:spacing w:val="-8"/>
        </w:rPr>
        <w:t xml:space="preserve"> </w:t>
      </w:r>
      <w:r w:rsidRPr="00553520">
        <w:t>la</w:t>
      </w:r>
      <w:r w:rsidRPr="00553520">
        <w:rPr>
          <w:spacing w:val="-11"/>
        </w:rPr>
        <w:t xml:space="preserve"> </w:t>
      </w:r>
      <w:r w:rsidRPr="00553520">
        <w:t>consideració</w:t>
      </w:r>
      <w:r w:rsidRPr="00553520">
        <w:rPr>
          <w:spacing w:val="-8"/>
        </w:rPr>
        <w:t xml:space="preserve"> </w:t>
      </w:r>
      <w:r w:rsidRPr="00553520">
        <w:t>d’encarregada</w:t>
      </w:r>
      <w:r w:rsidRPr="00553520">
        <w:rPr>
          <w:spacing w:val="-11"/>
        </w:rPr>
        <w:t xml:space="preserve"> </w:t>
      </w:r>
      <w:r w:rsidRPr="00553520">
        <w:t>del</w:t>
      </w:r>
      <w:r w:rsidRPr="00553520">
        <w:rPr>
          <w:spacing w:val="-11"/>
        </w:rPr>
        <w:t xml:space="preserve"> </w:t>
      </w:r>
      <w:r w:rsidRPr="00553520">
        <w:t>tractament, d’acord</w:t>
      </w:r>
      <w:r w:rsidRPr="00553520">
        <w:rPr>
          <w:spacing w:val="-14"/>
        </w:rPr>
        <w:t xml:space="preserve"> </w:t>
      </w:r>
      <w:r w:rsidRPr="00553520">
        <w:t>amb</w:t>
      </w:r>
      <w:r w:rsidRPr="00553520">
        <w:rPr>
          <w:spacing w:val="-13"/>
        </w:rPr>
        <w:t xml:space="preserve"> </w:t>
      </w:r>
      <w:r w:rsidRPr="00553520">
        <w:t>el</w:t>
      </w:r>
      <w:r w:rsidRPr="00553520">
        <w:rPr>
          <w:spacing w:val="-15"/>
        </w:rPr>
        <w:t xml:space="preserve"> </w:t>
      </w:r>
      <w:r w:rsidRPr="00553520">
        <w:t>Reglament</w:t>
      </w:r>
      <w:r w:rsidRPr="00553520">
        <w:rPr>
          <w:spacing w:val="-13"/>
        </w:rPr>
        <w:t xml:space="preserve"> </w:t>
      </w:r>
      <w:r w:rsidRPr="00553520">
        <w:t>2016/679</w:t>
      </w:r>
      <w:r w:rsidRPr="00553520">
        <w:rPr>
          <w:spacing w:val="-14"/>
        </w:rPr>
        <w:t xml:space="preserve"> </w:t>
      </w:r>
      <w:r w:rsidRPr="00553520">
        <w:t>del</w:t>
      </w:r>
      <w:r w:rsidRPr="00553520">
        <w:rPr>
          <w:spacing w:val="-14"/>
        </w:rPr>
        <w:t xml:space="preserve"> </w:t>
      </w:r>
      <w:r w:rsidRPr="00553520">
        <w:t>Parlament</w:t>
      </w:r>
      <w:r w:rsidRPr="00553520">
        <w:rPr>
          <w:spacing w:val="-13"/>
        </w:rPr>
        <w:t xml:space="preserve"> </w:t>
      </w:r>
      <w:r w:rsidRPr="00553520">
        <w:t>Europeu</w:t>
      </w:r>
      <w:r w:rsidRPr="00553520">
        <w:rPr>
          <w:spacing w:val="-14"/>
        </w:rPr>
        <w:t xml:space="preserve"> </w:t>
      </w:r>
      <w:r w:rsidRPr="00553520">
        <w:t>i</w:t>
      </w:r>
      <w:r w:rsidRPr="00553520">
        <w:rPr>
          <w:spacing w:val="-14"/>
        </w:rPr>
        <w:t xml:space="preserve"> </w:t>
      </w:r>
      <w:r w:rsidRPr="00553520">
        <w:t>del</w:t>
      </w:r>
      <w:r w:rsidRPr="00553520">
        <w:rPr>
          <w:spacing w:val="-14"/>
        </w:rPr>
        <w:t xml:space="preserve"> </w:t>
      </w:r>
      <w:r w:rsidRPr="00553520">
        <w:t>Consell</w:t>
      </w:r>
      <w:r w:rsidRPr="00553520">
        <w:rPr>
          <w:spacing w:val="-14"/>
        </w:rPr>
        <w:t xml:space="preserve"> </w:t>
      </w:r>
      <w:r w:rsidRPr="00553520">
        <w:t>de</w:t>
      </w:r>
      <w:r w:rsidRPr="00553520">
        <w:rPr>
          <w:spacing w:val="-14"/>
        </w:rPr>
        <w:t xml:space="preserve"> </w:t>
      </w:r>
      <w:r w:rsidRPr="00553520">
        <w:t>27</w:t>
      </w:r>
      <w:r w:rsidRPr="00553520">
        <w:rPr>
          <w:spacing w:val="-14"/>
        </w:rPr>
        <w:t xml:space="preserve"> </w:t>
      </w:r>
      <w:r w:rsidRPr="00553520">
        <w:t>d’abril de 2016 (RGPD), relatiu a la protecció de les persones físiques pel que fa al tractament de dades personals i a la lliure circulació d’aquestes dades així com la</w:t>
      </w:r>
      <w:r w:rsidRPr="00553520">
        <w:rPr>
          <w:spacing w:val="-15"/>
        </w:rPr>
        <w:t xml:space="preserve"> </w:t>
      </w:r>
      <w:r w:rsidRPr="00553520">
        <w:t>Llei</w:t>
      </w:r>
      <w:r w:rsidRPr="00553520">
        <w:rPr>
          <w:spacing w:val="-15"/>
        </w:rPr>
        <w:t xml:space="preserve"> </w:t>
      </w:r>
      <w:r w:rsidRPr="00553520">
        <w:t>orgànica</w:t>
      </w:r>
      <w:r w:rsidRPr="00553520">
        <w:rPr>
          <w:spacing w:val="-16"/>
        </w:rPr>
        <w:t xml:space="preserve"> </w:t>
      </w:r>
      <w:r w:rsidRPr="00553520">
        <w:t>3/2018,</w:t>
      </w:r>
      <w:r w:rsidRPr="00553520">
        <w:rPr>
          <w:spacing w:val="-12"/>
        </w:rPr>
        <w:t xml:space="preserve"> </w:t>
      </w:r>
      <w:r w:rsidRPr="00553520">
        <w:t>de</w:t>
      </w:r>
      <w:r w:rsidRPr="00553520">
        <w:rPr>
          <w:spacing w:val="-15"/>
        </w:rPr>
        <w:t xml:space="preserve"> </w:t>
      </w:r>
      <w:r w:rsidRPr="00553520">
        <w:t>5</w:t>
      </w:r>
      <w:r w:rsidRPr="00553520">
        <w:rPr>
          <w:spacing w:val="-16"/>
        </w:rPr>
        <w:t xml:space="preserve"> </w:t>
      </w:r>
      <w:r w:rsidRPr="00553520">
        <w:t>de</w:t>
      </w:r>
      <w:r w:rsidRPr="00553520">
        <w:rPr>
          <w:spacing w:val="-15"/>
        </w:rPr>
        <w:t xml:space="preserve"> </w:t>
      </w:r>
      <w:r w:rsidRPr="00553520">
        <w:t>desembre,</w:t>
      </w:r>
      <w:r w:rsidRPr="00553520">
        <w:rPr>
          <w:spacing w:val="-15"/>
        </w:rPr>
        <w:t xml:space="preserve"> </w:t>
      </w:r>
      <w:r w:rsidRPr="00553520">
        <w:t>de</w:t>
      </w:r>
      <w:r w:rsidRPr="00553520">
        <w:rPr>
          <w:spacing w:val="-15"/>
        </w:rPr>
        <w:t xml:space="preserve"> </w:t>
      </w:r>
      <w:r w:rsidRPr="00553520">
        <w:t>protecció de dades personals i garantia dels drets digitals (LOPDGDD).</w:t>
      </w:r>
    </w:p>
    <w:p w:rsidR="00553520" w:rsidRPr="001132D8" w:rsidRDefault="00553520" w:rsidP="00553520">
      <w:pPr>
        <w:pStyle w:val="Pargrafdellista"/>
        <w:tabs>
          <w:tab w:val="left" w:pos="308"/>
          <w:tab w:val="left" w:pos="373"/>
        </w:tabs>
        <w:spacing w:before="246" w:line="242" w:lineRule="auto"/>
        <w:ind w:left="373" w:right="113" w:firstLine="0"/>
      </w:pPr>
    </w:p>
    <w:p w:rsidR="00F41748" w:rsidRDefault="00F41748">
      <w:pPr>
        <w:pStyle w:val="Textindependent"/>
        <w:spacing w:before="1"/>
      </w:pPr>
    </w:p>
    <w:p w:rsidR="00F41748" w:rsidRPr="00553520" w:rsidRDefault="003B6D34">
      <w:pPr>
        <w:pStyle w:val="Pargrafdellista"/>
        <w:numPr>
          <w:ilvl w:val="0"/>
          <w:numId w:val="3"/>
        </w:numPr>
        <w:tabs>
          <w:tab w:val="left" w:pos="373"/>
          <w:tab w:val="left" w:pos="414"/>
        </w:tabs>
        <w:ind w:right="118" w:hanging="272"/>
      </w:pPr>
      <w:r w:rsidRPr="00553520">
        <w:rPr>
          <w:b/>
        </w:rPr>
        <w:tab/>
      </w:r>
      <w:r w:rsidRPr="00553520">
        <w:t xml:space="preserve">Que </w:t>
      </w:r>
      <w:r w:rsidR="001132D8" w:rsidRPr="00553520">
        <w:t>la</w:t>
      </w:r>
      <w:r w:rsidRPr="00553520">
        <w:t xml:space="preserve"> contractista disposa de la capacitat i els recursos necessaris per tal de garantir que, en la seva qualitat d’encarregat del tractament, aplica les mesures tècniques i organitzatives apropiades per complir amb el que estableix la legislació de protecció de dades esmentada.</w:t>
      </w:r>
    </w:p>
    <w:p w:rsidR="00F41748" w:rsidRDefault="00F41748">
      <w:pPr>
        <w:pStyle w:val="Textindependent"/>
      </w:pPr>
    </w:p>
    <w:p w:rsidR="00F41748" w:rsidRPr="001132D8" w:rsidRDefault="003B6D34">
      <w:pPr>
        <w:pStyle w:val="Pargrafdellista"/>
        <w:numPr>
          <w:ilvl w:val="0"/>
          <w:numId w:val="3"/>
        </w:numPr>
        <w:tabs>
          <w:tab w:val="left" w:pos="373"/>
          <w:tab w:val="left" w:pos="459"/>
        </w:tabs>
        <w:ind w:hanging="272"/>
      </w:pPr>
      <w:r>
        <w:rPr>
          <w:b/>
        </w:rPr>
        <w:tab/>
      </w:r>
      <w:r w:rsidR="001132D8" w:rsidRPr="001132D8">
        <w:t>Que en compliment de l’art. 28 RGPD i l’art. 33 LOPDGDD es procedeix a formalitzar el present document</w:t>
      </w:r>
      <w:r w:rsidRPr="001132D8">
        <w:t>.</w:t>
      </w:r>
    </w:p>
    <w:p w:rsidR="00F41748" w:rsidRDefault="00F41748">
      <w:pPr>
        <w:pStyle w:val="Textindependent"/>
      </w:pPr>
    </w:p>
    <w:p w:rsidR="00F41748" w:rsidRDefault="00F41748">
      <w:pPr>
        <w:pStyle w:val="Textindependent"/>
      </w:pPr>
    </w:p>
    <w:p w:rsidR="00F41748" w:rsidRDefault="003B6D34">
      <w:pPr>
        <w:pStyle w:val="Ttol1"/>
      </w:pPr>
      <w:r>
        <w:rPr>
          <w:spacing w:val="-2"/>
        </w:rPr>
        <w:t>CLÀUSULES</w:t>
      </w:r>
    </w:p>
    <w:p w:rsidR="00F41748" w:rsidRDefault="00F41748">
      <w:pPr>
        <w:pStyle w:val="Textindependent"/>
        <w:spacing w:before="252"/>
        <w:rPr>
          <w:b/>
        </w:rPr>
      </w:pPr>
    </w:p>
    <w:p w:rsidR="00553520" w:rsidRDefault="003B6D34" w:rsidP="00553520">
      <w:pPr>
        <w:pStyle w:val="Ttol2"/>
      </w:pPr>
      <w:r>
        <w:t>Primera.-</w:t>
      </w:r>
      <w:r>
        <w:rPr>
          <w:spacing w:val="-6"/>
        </w:rPr>
        <w:t xml:space="preserve"> </w:t>
      </w:r>
      <w:r w:rsidRPr="00553520">
        <w:rPr>
          <w:u w:val="single"/>
        </w:rPr>
        <w:t>Objecte</w:t>
      </w:r>
      <w:r>
        <w:rPr>
          <w:spacing w:val="-5"/>
        </w:rPr>
        <w:t xml:space="preserve"> </w:t>
      </w:r>
    </w:p>
    <w:p w:rsidR="00553520" w:rsidRDefault="00553520" w:rsidP="00553520">
      <w:pPr>
        <w:pStyle w:val="Textindependent"/>
        <w:spacing w:before="3"/>
        <w:rPr>
          <w:b/>
        </w:rPr>
      </w:pPr>
    </w:p>
    <w:p w:rsidR="00F41748" w:rsidRPr="00553520" w:rsidRDefault="003B6D34" w:rsidP="001132D8">
      <w:pPr>
        <w:pStyle w:val="Textindependent"/>
        <w:ind w:left="102" w:right="115"/>
        <w:jc w:val="both"/>
      </w:pPr>
      <w:r w:rsidRPr="00553520">
        <w:t>Mitjançant aquest acord d’encàrrec s’habilita l’empresa contractista, en qualitat d’encarregada</w:t>
      </w:r>
      <w:r w:rsidRPr="00553520">
        <w:rPr>
          <w:spacing w:val="33"/>
        </w:rPr>
        <w:t xml:space="preserve"> </w:t>
      </w:r>
      <w:r w:rsidRPr="00553520">
        <w:t>del</w:t>
      </w:r>
      <w:r w:rsidRPr="00553520">
        <w:rPr>
          <w:spacing w:val="30"/>
        </w:rPr>
        <w:t xml:space="preserve"> </w:t>
      </w:r>
      <w:r w:rsidRPr="00553520">
        <w:t>tractament</w:t>
      </w:r>
      <w:r w:rsidRPr="00553520">
        <w:rPr>
          <w:spacing w:val="32"/>
        </w:rPr>
        <w:t xml:space="preserve"> </w:t>
      </w:r>
      <w:r w:rsidRPr="00553520">
        <w:t>(en</w:t>
      </w:r>
      <w:r w:rsidRPr="00553520">
        <w:rPr>
          <w:spacing w:val="30"/>
        </w:rPr>
        <w:t xml:space="preserve"> </w:t>
      </w:r>
      <w:r w:rsidRPr="00553520">
        <w:t>endavant,</w:t>
      </w:r>
      <w:r w:rsidRPr="00553520">
        <w:rPr>
          <w:spacing w:val="32"/>
        </w:rPr>
        <w:t xml:space="preserve"> </w:t>
      </w:r>
      <w:r w:rsidRPr="00553520">
        <w:t>l’encarregat),</w:t>
      </w:r>
      <w:r w:rsidRPr="00553520">
        <w:rPr>
          <w:spacing w:val="34"/>
        </w:rPr>
        <w:t xml:space="preserve"> </w:t>
      </w:r>
      <w:r w:rsidRPr="00553520">
        <w:t>per</w:t>
      </w:r>
      <w:r w:rsidRPr="00553520">
        <w:rPr>
          <w:spacing w:val="32"/>
        </w:rPr>
        <w:t xml:space="preserve"> </w:t>
      </w:r>
      <w:r w:rsidRPr="00553520">
        <w:t>tractar</w:t>
      </w:r>
      <w:r w:rsidRPr="00553520">
        <w:rPr>
          <w:spacing w:val="34"/>
        </w:rPr>
        <w:t xml:space="preserve"> </w:t>
      </w:r>
      <w:r w:rsidRPr="00553520">
        <w:t xml:space="preserve">les dades de caràcter personal necessàries per prestar el servei </w:t>
      </w:r>
      <w:r w:rsidR="001132D8" w:rsidRPr="00553520">
        <w:t>indicat al manifest I.</w:t>
      </w:r>
    </w:p>
    <w:p w:rsidR="00211150" w:rsidRDefault="00211150">
      <w:pPr>
        <w:spacing w:before="253"/>
        <w:ind w:left="102"/>
        <w:jc w:val="both"/>
        <w:rPr>
          <w:spacing w:val="-2"/>
        </w:rPr>
      </w:pPr>
      <w:r>
        <w:rPr>
          <w:spacing w:val="-2"/>
        </w:rPr>
        <w:t>La legitimació del tractament en aquest servei s’ha de basar en un consentiment informat i explícit</w:t>
      </w:r>
    </w:p>
    <w:p w:rsidR="00553520" w:rsidRDefault="00553520">
      <w:pPr>
        <w:spacing w:before="253"/>
        <w:ind w:left="102"/>
        <w:jc w:val="both"/>
        <w:rPr>
          <w:spacing w:val="-2"/>
        </w:rPr>
      </w:pPr>
      <w:r>
        <w:rPr>
          <w:spacing w:val="-2"/>
        </w:rPr>
        <w:t>Les dades de contacte es corresponen a les dels responsables del contracte que ambdues parts manifesten ja conèixer.</w:t>
      </w:r>
    </w:p>
    <w:p w:rsidR="00135ADB" w:rsidRDefault="00135ADB">
      <w:pPr>
        <w:spacing w:before="253"/>
        <w:ind w:left="102"/>
        <w:jc w:val="both"/>
      </w:pPr>
    </w:p>
    <w:p w:rsidR="00790094" w:rsidRDefault="003B6D34" w:rsidP="00790094">
      <w:pPr>
        <w:pStyle w:val="Ttol2"/>
        <w:spacing w:before="235"/>
      </w:pPr>
      <w:r w:rsidRPr="00553520">
        <w:t>Segona.-</w:t>
      </w:r>
      <w:r w:rsidRPr="00553520">
        <w:rPr>
          <w:spacing w:val="-7"/>
        </w:rPr>
        <w:t xml:space="preserve"> </w:t>
      </w:r>
      <w:r w:rsidR="00553520" w:rsidRPr="00553520">
        <w:rPr>
          <w:spacing w:val="-2"/>
          <w:u w:val="single"/>
        </w:rPr>
        <w:t>Termini</w:t>
      </w:r>
    </w:p>
    <w:p w:rsidR="00790094" w:rsidRDefault="00790094" w:rsidP="00790094">
      <w:pPr>
        <w:pStyle w:val="Textindependent"/>
        <w:spacing w:before="3"/>
        <w:rPr>
          <w:b/>
        </w:rPr>
      </w:pPr>
    </w:p>
    <w:p w:rsidR="00790094" w:rsidRDefault="00790094" w:rsidP="00790094">
      <w:pPr>
        <w:pStyle w:val="Textindependent"/>
        <w:spacing w:before="1"/>
        <w:ind w:left="102" w:right="121"/>
        <w:jc w:val="both"/>
      </w:pPr>
      <w:r>
        <w:t>La</w:t>
      </w:r>
      <w:r>
        <w:rPr>
          <w:spacing w:val="-1"/>
        </w:rPr>
        <w:t xml:space="preserve"> </w:t>
      </w:r>
      <w:r>
        <w:t>vigència d’aquest</w:t>
      </w:r>
      <w:r>
        <w:rPr>
          <w:spacing w:val="-1"/>
        </w:rPr>
        <w:t xml:space="preserve"> </w:t>
      </w:r>
      <w:r>
        <w:t>encàrrec</w:t>
      </w:r>
      <w:r>
        <w:rPr>
          <w:spacing w:val="-3"/>
        </w:rPr>
        <w:t xml:space="preserve"> </w:t>
      </w:r>
      <w:r>
        <w:t>es correspon a la durada</w:t>
      </w:r>
      <w:r>
        <w:rPr>
          <w:spacing w:val="-3"/>
        </w:rPr>
        <w:t xml:space="preserve"> </w:t>
      </w:r>
      <w:r>
        <w:t>del</w:t>
      </w:r>
      <w:r>
        <w:rPr>
          <w:spacing w:val="-1"/>
        </w:rPr>
        <w:t xml:space="preserve"> </w:t>
      </w:r>
      <w:r>
        <w:t>contracte indicat al manifest I.</w:t>
      </w:r>
    </w:p>
    <w:p w:rsidR="00F41748" w:rsidRPr="00553520" w:rsidRDefault="00790094">
      <w:pPr>
        <w:pStyle w:val="Ttol2"/>
        <w:spacing w:before="251"/>
        <w:rPr>
          <w:highlight w:val="yellow"/>
        </w:rPr>
      </w:pPr>
      <w:r w:rsidRPr="00553520">
        <w:rPr>
          <w:highlight w:val="yellow"/>
        </w:rPr>
        <w:t xml:space="preserve">Tercer.- </w:t>
      </w:r>
      <w:r w:rsidR="003B6D34" w:rsidRPr="00553520">
        <w:rPr>
          <w:highlight w:val="yellow"/>
          <w:u w:val="single"/>
        </w:rPr>
        <w:t>Identificació</w:t>
      </w:r>
      <w:r w:rsidR="003B6D34" w:rsidRPr="00553520">
        <w:rPr>
          <w:spacing w:val="-7"/>
          <w:highlight w:val="yellow"/>
          <w:u w:val="single"/>
        </w:rPr>
        <w:t xml:space="preserve"> </w:t>
      </w:r>
      <w:r w:rsidR="003B6D34" w:rsidRPr="00553520">
        <w:rPr>
          <w:highlight w:val="yellow"/>
          <w:u w:val="single"/>
        </w:rPr>
        <w:t>de</w:t>
      </w:r>
      <w:r w:rsidR="003B6D34" w:rsidRPr="00553520">
        <w:rPr>
          <w:spacing w:val="-5"/>
          <w:highlight w:val="yellow"/>
          <w:u w:val="single"/>
        </w:rPr>
        <w:t xml:space="preserve"> </w:t>
      </w:r>
      <w:r w:rsidR="003B6D34" w:rsidRPr="00553520">
        <w:rPr>
          <w:highlight w:val="yellow"/>
          <w:u w:val="single"/>
        </w:rPr>
        <w:t>la</w:t>
      </w:r>
      <w:r w:rsidR="003B6D34" w:rsidRPr="00553520">
        <w:rPr>
          <w:spacing w:val="-7"/>
          <w:highlight w:val="yellow"/>
          <w:u w:val="single"/>
        </w:rPr>
        <w:t xml:space="preserve"> </w:t>
      </w:r>
      <w:r w:rsidR="003B6D34" w:rsidRPr="00553520">
        <w:rPr>
          <w:highlight w:val="yellow"/>
          <w:u w:val="single"/>
        </w:rPr>
        <w:t>informació</w:t>
      </w:r>
      <w:r w:rsidR="003B6D34" w:rsidRPr="00553520">
        <w:rPr>
          <w:spacing w:val="-7"/>
          <w:highlight w:val="yellow"/>
          <w:u w:val="single"/>
        </w:rPr>
        <w:t xml:space="preserve"> </w:t>
      </w:r>
      <w:r w:rsidR="003B6D34" w:rsidRPr="00553520">
        <w:rPr>
          <w:spacing w:val="-2"/>
          <w:highlight w:val="yellow"/>
          <w:u w:val="single"/>
        </w:rPr>
        <w:t>afectada</w:t>
      </w:r>
    </w:p>
    <w:p w:rsidR="00F41748" w:rsidRPr="00B25D30" w:rsidRDefault="00F41748">
      <w:pPr>
        <w:pStyle w:val="Textindependent"/>
        <w:spacing w:before="2"/>
        <w:rPr>
          <w:b/>
          <w:highlight w:val="yellow"/>
        </w:rPr>
      </w:pPr>
    </w:p>
    <w:p w:rsidR="00790094" w:rsidRDefault="003B6D34" w:rsidP="00790094">
      <w:pPr>
        <w:pStyle w:val="Textindependent"/>
        <w:spacing w:before="1"/>
        <w:ind w:left="102" w:right="122"/>
        <w:jc w:val="both"/>
        <w:rPr>
          <w:highlight w:val="yellow"/>
        </w:rPr>
      </w:pPr>
      <w:r w:rsidRPr="00B25D30">
        <w:rPr>
          <w:highlight w:val="yellow"/>
        </w:rPr>
        <w:t xml:space="preserve">Per executar les prestacions derivades del compliment de l’objecte d’aquest encàrrec, </w:t>
      </w:r>
      <w:r w:rsidR="00553520">
        <w:rPr>
          <w:highlight w:val="yellow"/>
        </w:rPr>
        <w:t xml:space="preserve">ni Foment de Ciutat ni l’Ajuntament de Barcelona </w:t>
      </w:r>
      <w:r w:rsidR="00790094">
        <w:rPr>
          <w:highlight w:val="yellow"/>
        </w:rPr>
        <w:t>facilit</w:t>
      </w:r>
      <w:r w:rsidR="00553520">
        <w:rPr>
          <w:highlight w:val="yellow"/>
        </w:rPr>
        <w:t>en</w:t>
      </w:r>
      <w:r w:rsidR="00790094">
        <w:rPr>
          <w:highlight w:val="yellow"/>
        </w:rPr>
        <w:t xml:space="preserve"> cap dada de caràcter personal. Les dades personal seran recaptades i tractades per l’adjudicatari conforme a l’art. 5 RGPDD</w:t>
      </w:r>
      <w:r w:rsidR="00553520">
        <w:rPr>
          <w:highlight w:val="yellow"/>
        </w:rPr>
        <w:t xml:space="preserve"> i no podran ser cedide</w:t>
      </w:r>
      <w:r w:rsidR="00790094">
        <w:rPr>
          <w:highlight w:val="yellow"/>
        </w:rPr>
        <w:t>s a tercers excepte els casos autoritzats legalment. Especialment s’obliga a limitar les dades personals a les absolutament necessàries per a la realització del contracte, a recaptar el consentiment de forma transparent, informada i amb consentiment exprés i informat.</w:t>
      </w:r>
    </w:p>
    <w:p w:rsidR="00790094" w:rsidRDefault="00790094" w:rsidP="00790094">
      <w:pPr>
        <w:pStyle w:val="Textindependent"/>
        <w:spacing w:before="1"/>
        <w:ind w:left="102" w:right="122"/>
        <w:jc w:val="both"/>
        <w:rPr>
          <w:highlight w:val="yellow"/>
        </w:rPr>
      </w:pPr>
    </w:p>
    <w:p w:rsidR="00790094" w:rsidRDefault="00790094" w:rsidP="00790094">
      <w:pPr>
        <w:pStyle w:val="Textindependent"/>
        <w:spacing w:before="1"/>
        <w:ind w:left="102" w:right="122"/>
        <w:jc w:val="both"/>
        <w:rPr>
          <w:highlight w:val="yellow"/>
        </w:rPr>
      </w:pPr>
      <w:r>
        <w:rPr>
          <w:highlight w:val="yellow"/>
        </w:rPr>
        <w:t xml:space="preserve">Foment de Ciutat i l’Ajuntament de Barcelona no tindran accés a les dades persones, com a manifestació de l’aplicació del principi de minimització de tractament de dades, excepte en casos justificat per tractar incidències o el correcte seguiment del contracte. Tot això sense perjudici de l’enviament de dades agrupades i </w:t>
      </w:r>
      <w:proofErr w:type="spellStart"/>
      <w:r>
        <w:rPr>
          <w:highlight w:val="yellow"/>
        </w:rPr>
        <w:t>anonimitzades</w:t>
      </w:r>
      <w:proofErr w:type="spellEnd"/>
      <w:r>
        <w:rPr>
          <w:highlight w:val="yellow"/>
        </w:rPr>
        <w:t xml:space="preserve"> per l’avaluació del servei. </w:t>
      </w:r>
    </w:p>
    <w:p w:rsidR="00790094" w:rsidRDefault="00790094">
      <w:pPr>
        <w:pStyle w:val="Textindependent"/>
        <w:spacing w:before="1"/>
        <w:ind w:left="102" w:right="122"/>
        <w:jc w:val="both"/>
        <w:rPr>
          <w:highlight w:val="yellow"/>
        </w:rPr>
      </w:pPr>
    </w:p>
    <w:p w:rsidR="00790094" w:rsidRDefault="00790094">
      <w:pPr>
        <w:pStyle w:val="Textindependent"/>
        <w:spacing w:before="1"/>
        <w:ind w:left="102" w:right="122"/>
        <w:jc w:val="both"/>
        <w:rPr>
          <w:highlight w:val="yellow"/>
        </w:rPr>
      </w:pPr>
      <w:r>
        <w:rPr>
          <w:highlight w:val="yellow"/>
        </w:rPr>
        <w:t>ó</w:t>
      </w:r>
    </w:p>
    <w:p w:rsidR="00790094" w:rsidRDefault="00790094">
      <w:pPr>
        <w:pStyle w:val="Textindependent"/>
        <w:spacing w:before="1"/>
        <w:ind w:left="102" w:right="122"/>
        <w:jc w:val="both"/>
        <w:rPr>
          <w:highlight w:val="yellow"/>
        </w:rPr>
      </w:pPr>
    </w:p>
    <w:p w:rsidR="00F41748" w:rsidRPr="00B25D30" w:rsidRDefault="00553520">
      <w:pPr>
        <w:pStyle w:val="Textindependent"/>
        <w:spacing w:before="1"/>
        <w:ind w:left="102" w:right="122"/>
        <w:jc w:val="both"/>
        <w:rPr>
          <w:highlight w:val="yellow"/>
        </w:rPr>
      </w:pPr>
      <w:r w:rsidRPr="00B25D30">
        <w:rPr>
          <w:highlight w:val="yellow"/>
        </w:rPr>
        <w:t xml:space="preserve">Per executar les prestacions derivades del compliment de l’objecte d’aquest encàrrec, </w:t>
      </w:r>
      <w:r>
        <w:rPr>
          <w:highlight w:val="yellow"/>
        </w:rPr>
        <w:t>el Foment de Ciutat / l’Ajuntament de Barcelona</w:t>
      </w:r>
      <w:r w:rsidR="003B6D34" w:rsidRPr="00B25D30">
        <w:rPr>
          <w:highlight w:val="yellow"/>
        </w:rPr>
        <w:t>, pos</w:t>
      </w:r>
      <w:r>
        <w:rPr>
          <w:highlight w:val="yellow"/>
        </w:rPr>
        <w:t>en</w:t>
      </w:r>
      <w:r w:rsidR="003B6D34" w:rsidRPr="00B25D30">
        <w:rPr>
          <w:highlight w:val="yellow"/>
        </w:rPr>
        <w:t xml:space="preserve"> a disposició de l’encarregat, la </w:t>
      </w:r>
      <w:r w:rsidR="003B6D34" w:rsidRPr="00B25D30">
        <w:rPr>
          <w:highlight w:val="yellow"/>
        </w:rPr>
        <w:lastRenderedPageBreak/>
        <w:t>informació següent del/s tractament/s de dades:</w:t>
      </w:r>
    </w:p>
    <w:p w:rsidR="00F41748" w:rsidRPr="00B25D30" w:rsidRDefault="003B6D34">
      <w:pPr>
        <w:pStyle w:val="Pargrafdellista"/>
        <w:numPr>
          <w:ilvl w:val="0"/>
          <w:numId w:val="2"/>
        </w:numPr>
        <w:tabs>
          <w:tab w:val="left" w:pos="820"/>
        </w:tabs>
        <w:spacing w:before="251" w:line="260" w:lineRule="exact"/>
        <w:ind w:left="820" w:right="0" w:hanging="359"/>
        <w:jc w:val="left"/>
        <w:rPr>
          <w:highlight w:val="yellow"/>
        </w:rPr>
      </w:pPr>
      <w:r w:rsidRPr="00B25D30">
        <w:rPr>
          <w:i/>
          <w:color w:val="808080"/>
          <w:highlight w:val="yellow"/>
        </w:rPr>
        <w:t>[*identificació</w:t>
      </w:r>
      <w:r w:rsidRPr="00B25D30">
        <w:rPr>
          <w:i/>
          <w:color w:val="808080"/>
          <w:spacing w:val="-9"/>
          <w:highlight w:val="yellow"/>
        </w:rPr>
        <w:t xml:space="preserve"> </w:t>
      </w:r>
      <w:r w:rsidRPr="00B25D30">
        <w:rPr>
          <w:i/>
          <w:color w:val="808080"/>
          <w:highlight w:val="yellow"/>
        </w:rPr>
        <w:t>del</w:t>
      </w:r>
      <w:r w:rsidRPr="00B25D30">
        <w:rPr>
          <w:i/>
          <w:color w:val="808080"/>
          <w:spacing w:val="-9"/>
          <w:highlight w:val="yellow"/>
        </w:rPr>
        <w:t xml:space="preserve"> </w:t>
      </w:r>
      <w:r w:rsidRPr="00B25D30">
        <w:rPr>
          <w:i/>
          <w:color w:val="808080"/>
          <w:highlight w:val="yellow"/>
        </w:rPr>
        <w:t>tipus</w:t>
      </w:r>
      <w:r w:rsidRPr="00B25D30">
        <w:rPr>
          <w:i/>
          <w:color w:val="808080"/>
          <w:spacing w:val="-5"/>
          <w:highlight w:val="yellow"/>
        </w:rPr>
        <w:t xml:space="preserve"> </w:t>
      </w:r>
      <w:r w:rsidRPr="00B25D30">
        <w:rPr>
          <w:i/>
          <w:color w:val="808080"/>
          <w:highlight w:val="yellow"/>
        </w:rPr>
        <w:t>de</w:t>
      </w:r>
      <w:r w:rsidRPr="00B25D30">
        <w:rPr>
          <w:i/>
          <w:color w:val="808080"/>
          <w:spacing w:val="-7"/>
          <w:highlight w:val="yellow"/>
        </w:rPr>
        <w:t xml:space="preserve"> </w:t>
      </w:r>
      <w:r w:rsidRPr="00B25D30">
        <w:rPr>
          <w:i/>
          <w:color w:val="808080"/>
          <w:highlight w:val="yellow"/>
        </w:rPr>
        <w:t>dades</w:t>
      </w:r>
      <w:r w:rsidRPr="00B25D30">
        <w:rPr>
          <w:i/>
          <w:color w:val="808080"/>
          <w:spacing w:val="-5"/>
          <w:highlight w:val="yellow"/>
        </w:rPr>
        <w:t xml:space="preserve"> </w:t>
      </w:r>
      <w:r w:rsidRPr="00B25D30">
        <w:rPr>
          <w:i/>
          <w:color w:val="808080"/>
          <w:highlight w:val="yellow"/>
        </w:rPr>
        <w:t>personals</w:t>
      </w:r>
      <w:r w:rsidRPr="00B25D30">
        <w:rPr>
          <w:i/>
          <w:color w:val="808080"/>
          <w:spacing w:val="-5"/>
          <w:highlight w:val="yellow"/>
        </w:rPr>
        <w:t xml:space="preserve"> </w:t>
      </w:r>
      <w:r w:rsidRPr="00B25D30">
        <w:rPr>
          <w:i/>
          <w:color w:val="808080"/>
          <w:highlight w:val="yellow"/>
        </w:rPr>
        <w:t>del/s</w:t>
      </w:r>
      <w:r w:rsidRPr="00B25D30">
        <w:rPr>
          <w:i/>
          <w:color w:val="808080"/>
          <w:spacing w:val="-8"/>
          <w:highlight w:val="yellow"/>
        </w:rPr>
        <w:t xml:space="preserve"> </w:t>
      </w:r>
      <w:r w:rsidRPr="00B25D30">
        <w:rPr>
          <w:i/>
          <w:color w:val="808080"/>
          <w:spacing w:val="-2"/>
          <w:highlight w:val="yellow"/>
        </w:rPr>
        <w:t>tractament/s]</w:t>
      </w:r>
      <w:r w:rsidRPr="00B25D30">
        <w:rPr>
          <w:color w:val="808080"/>
          <w:spacing w:val="-2"/>
          <w:highlight w:val="yellow"/>
        </w:rPr>
        <w:t>.</w:t>
      </w:r>
    </w:p>
    <w:p w:rsidR="00F41748" w:rsidRPr="00B25D30" w:rsidRDefault="003B6D34">
      <w:pPr>
        <w:pStyle w:val="Pargrafdellista"/>
        <w:numPr>
          <w:ilvl w:val="0"/>
          <w:numId w:val="2"/>
        </w:numPr>
        <w:tabs>
          <w:tab w:val="left" w:pos="820"/>
        </w:tabs>
        <w:spacing w:line="260" w:lineRule="exact"/>
        <w:ind w:left="820" w:right="0" w:hanging="359"/>
        <w:jc w:val="left"/>
        <w:rPr>
          <w:highlight w:val="yellow"/>
        </w:rPr>
      </w:pPr>
      <w:r w:rsidRPr="00B25D30">
        <w:rPr>
          <w:i/>
          <w:color w:val="808080"/>
          <w:highlight w:val="yellow"/>
        </w:rPr>
        <w:t>[*identificació</w:t>
      </w:r>
      <w:r w:rsidRPr="00B25D30">
        <w:rPr>
          <w:i/>
          <w:color w:val="808080"/>
          <w:spacing w:val="-9"/>
          <w:highlight w:val="yellow"/>
        </w:rPr>
        <w:t xml:space="preserve"> </w:t>
      </w:r>
      <w:r w:rsidRPr="00B25D30">
        <w:rPr>
          <w:i/>
          <w:color w:val="808080"/>
          <w:highlight w:val="yellow"/>
        </w:rPr>
        <w:t>de</w:t>
      </w:r>
      <w:r w:rsidRPr="00B25D30">
        <w:rPr>
          <w:i/>
          <w:color w:val="808080"/>
          <w:spacing w:val="-8"/>
          <w:highlight w:val="yellow"/>
        </w:rPr>
        <w:t xml:space="preserve"> </w:t>
      </w:r>
      <w:r w:rsidRPr="00B25D30">
        <w:rPr>
          <w:i/>
          <w:color w:val="808080"/>
          <w:highlight w:val="yellow"/>
        </w:rPr>
        <w:t>la</w:t>
      </w:r>
      <w:r w:rsidRPr="00B25D30">
        <w:rPr>
          <w:i/>
          <w:color w:val="808080"/>
          <w:spacing w:val="-7"/>
          <w:highlight w:val="yellow"/>
        </w:rPr>
        <w:t xml:space="preserve"> </w:t>
      </w:r>
      <w:r w:rsidRPr="00B25D30">
        <w:rPr>
          <w:i/>
          <w:color w:val="808080"/>
          <w:highlight w:val="yellow"/>
        </w:rPr>
        <w:t>categories</w:t>
      </w:r>
      <w:r w:rsidRPr="00B25D30">
        <w:rPr>
          <w:i/>
          <w:color w:val="808080"/>
          <w:spacing w:val="-6"/>
          <w:highlight w:val="yellow"/>
        </w:rPr>
        <w:t xml:space="preserve"> </w:t>
      </w:r>
      <w:r w:rsidRPr="00B25D30">
        <w:rPr>
          <w:i/>
          <w:color w:val="808080"/>
          <w:highlight w:val="yellow"/>
        </w:rPr>
        <w:t>de</w:t>
      </w:r>
      <w:r w:rsidRPr="00B25D30">
        <w:rPr>
          <w:i/>
          <w:color w:val="808080"/>
          <w:spacing w:val="-6"/>
          <w:highlight w:val="yellow"/>
        </w:rPr>
        <w:t xml:space="preserve"> </w:t>
      </w:r>
      <w:r w:rsidRPr="00B25D30">
        <w:rPr>
          <w:i/>
          <w:color w:val="808080"/>
          <w:highlight w:val="yellow"/>
        </w:rPr>
        <w:t>persones</w:t>
      </w:r>
      <w:r w:rsidRPr="00B25D30">
        <w:rPr>
          <w:i/>
          <w:color w:val="808080"/>
          <w:spacing w:val="-9"/>
          <w:highlight w:val="yellow"/>
        </w:rPr>
        <w:t xml:space="preserve"> </w:t>
      </w:r>
      <w:r w:rsidRPr="00B25D30">
        <w:rPr>
          <w:i/>
          <w:color w:val="808080"/>
          <w:highlight w:val="yellow"/>
        </w:rPr>
        <w:t>interessades</w:t>
      </w:r>
      <w:r w:rsidRPr="00B25D30">
        <w:rPr>
          <w:i/>
          <w:color w:val="808080"/>
          <w:spacing w:val="-6"/>
          <w:highlight w:val="yellow"/>
        </w:rPr>
        <w:t xml:space="preserve"> </w:t>
      </w:r>
      <w:r w:rsidRPr="00B25D30">
        <w:rPr>
          <w:i/>
          <w:color w:val="808080"/>
          <w:highlight w:val="yellow"/>
        </w:rPr>
        <w:t>del/s</w:t>
      </w:r>
      <w:r w:rsidRPr="00B25D30">
        <w:rPr>
          <w:i/>
          <w:color w:val="808080"/>
          <w:spacing w:val="-8"/>
          <w:highlight w:val="yellow"/>
        </w:rPr>
        <w:t xml:space="preserve"> </w:t>
      </w:r>
      <w:r w:rsidRPr="00B25D30">
        <w:rPr>
          <w:i/>
          <w:color w:val="808080"/>
          <w:spacing w:val="-2"/>
          <w:highlight w:val="yellow"/>
        </w:rPr>
        <w:t>tractament/s]</w:t>
      </w:r>
      <w:r w:rsidRPr="00B25D30">
        <w:rPr>
          <w:color w:val="808080"/>
          <w:spacing w:val="-2"/>
          <w:highlight w:val="yellow"/>
        </w:rPr>
        <w:t>.</w:t>
      </w:r>
    </w:p>
    <w:p w:rsidR="00F41748" w:rsidRPr="00CD065A" w:rsidRDefault="003B6D34">
      <w:pPr>
        <w:pStyle w:val="Ttol2"/>
        <w:spacing w:before="250"/>
      </w:pPr>
      <w:r w:rsidRPr="00CD065A">
        <w:t>Quarta.-</w:t>
      </w:r>
      <w:r w:rsidRPr="00CD065A">
        <w:rPr>
          <w:spacing w:val="-7"/>
        </w:rPr>
        <w:t xml:space="preserve"> </w:t>
      </w:r>
      <w:r w:rsidRPr="00CD065A">
        <w:rPr>
          <w:u w:val="single"/>
        </w:rPr>
        <w:t>Obligacions</w:t>
      </w:r>
      <w:r w:rsidRPr="00CD065A">
        <w:rPr>
          <w:spacing w:val="-8"/>
          <w:u w:val="single"/>
        </w:rPr>
        <w:t xml:space="preserve"> </w:t>
      </w:r>
      <w:r w:rsidR="00ED6C44" w:rsidRPr="00CD065A">
        <w:rPr>
          <w:u w:val="single"/>
        </w:rPr>
        <w:t>del contra</w:t>
      </w:r>
      <w:r w:rsidR="00553520" w:rsidRPr="00CD065A">
        <w:rPr>
          <w:u w:val="single"/>
        </w:rPr>
        <w:t>c</w:t>
      </w:r>
      <w:r w:rsidR="00ED6C44" w:rsidRPr="00CD065A">
        <w:rPr>
          <w:u w:val="single"/>
        </w:rPr>
        <w:t>tista</w:t>
      </w:r>
    </w:p>
    <w:p w:rsidR="00F41748" w:rsidRPr="00CD065A" w:rsidRDefault="00F41748">
      <w:pPr>
        <w:pStyle w:val="Textindependent"/>
        <w:spacing w:before="2"/>
        <w:rPr>
          <w:b/>
        </w:rPr>
      </w:pPr>
    </w:p>
    <w:p w:rsidR="00F41748" w:rsidRPr="00CD065A" w:rsidRDefault="00ED6C44">
      <w:pPr>
        <w:pStyle w:val="Textindependent"/>
        <w:spacing w:before="1"/>
        <w:ind w:left="102" w:right="117"/>
        <w:jc w:val="both"/>
      </w:pPr>
      <w:r w:rsidRPr="00CD065A">
        <w:t>El contractista haurà d’observar totes les obligacions que se’n deriven del RGPD, de la LOPDGDD i del codi ètic</w:t>
      </w:r>
      <w:r w:rsidRPr="00CD065A">
        <w:rPr>
          <w:rStyle w:val="Refernciadenotaapeudepgina"/>
        </w:rPr>
        <w:footnoteReference w:id="1"/>
      </w:r>
      <w:r w:rsidRPr="00CD065A">
        <w:t xml:space="preserve"> de Foment de Ciutat (arts. 2 i 3). Sense perjudici d’aquestes obligacions s’especifiquen les següents obligacions:</w:t>
      </w:r>
    </w:p>
    <w:p w:rsidR="00CD065A" w:rsidRPr="00CD065A" w:rsidRDefault="00CD065A" w:rsidP="00CD065A">
      <w:pPr>
        <w:pStyle w:val="Pargrafdellista"/>
        <w:widowControl/>
        <w:numPr>
          <w:ilvl w:val="0"/>
          <w:numId w:val="8"/>
        </w:numPr>
        <w:autoSpaceDE/>
        <w:autoSpaceDN/>
        <w:ind w:right="0"/>
        <w:contextualSpacing/>
      </w:pPr>
      <w:r w:rsidRPr="00CD065A">
        <w:t>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Protecció de Dades de Caràcter Personal i Garanties dels Drets Digitals  i normes que la desenvolupin. L’empresa contractista tindrà la consideració d’encarregada del tractament i se sotmetrà en cada moment a les instruccions municipals en matèria de mesures de seguretat.</w:t>
      </w:r>
    </w:p>
    <w:p w:rsidR="00CD065A" w:rsidRPr="00CD065A" w:rsidRDefault="00CD065A" w:rsidP="00CD065A">
      <w:pPr>
        <w:ind w:firstLine="45"/>
        <w:jc w:val="both"/>
      </w:pPr>
    </w:p>
    <w:p w:rsidR="00CD065A" w:rsidRPr="00CD065A" w:rsidRDefault="00CD065A" w:rsidP="00CD065A">
      <w:pPr>
        <w:pStyle w:val="Pargrafdellista"/>
        <w:widowControl/>
        <w:numPr>
          <w:ilvl w:val="0"/>
          <w:numId w:val="8"/>
        </w:numPr>
        <w:autoSpaceDE/>
        <w:autoSpaceDN/>
        <w:ind w:right="0"/>
        <w:contextualSpacing/>
      </w:pPr>
      <w:r w:rsidRPr="00CD065A">
        <w:t>A aquests efectes, a banda de les prescripcions establertes, en el seu cas, en la documentació de licitació, l’empresa adjudicatària com a encarregada de tractament i tenint en compte l’adequació del nivell de seguretat al risc, tindrà les obligacions següents:</w:t>
      </w:r>
    </w:p>
    <w:p w:rsidR="00CD065A" w:rsidRPr="00CD065A" w:rsidRDefault="00CD065A" w:rsidP="00CD065A">
      <w:pPr>
        <w:pStyle w:val="Pargrafdellista"/>
      </w:pP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Utilitzar les dades personals objecte del tractament, o les que reculli per a la seva inclusió, només per a la finalitat objecte d’aquest encàrrec. En cap cas podrà utilitzar-les per a finalitats pròpies.</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 xml:space="preserve">Portar, per escrit, un registre de totes les categories d’activitats de tractament efectuades per compte del responsable que contingui: </w:t>
      </w:r>
    </w:p>
    <w:p w:rsidR="00CD065A" w:rsidRPr="00CD065A" w:rsidRDefault="00CD065A" w:rsidP="00CD065A">
      <w:pPr>
        <w:widowControl/>
        <w:numPr>
          <w:ilvl w:val="1"/>
          <w:numId w:val="5"/>
        </w:numPr>
        <w:autoSpaceDE/>
        <w:autoSpaceDN/>
        <w:spacing w:after="200" w:line="276" w:lineRule="auto"/>
        <w:contextualSpacing/>
        <w:jc w:val="both"/>
        <w:rPr>
          <w:rFonts w:eastAsiaTheme="minorEastAsia"/>
        </w:rPr>
      </w:pPr>
      <w:r w:rsidRPr="00CD065A">
        <w:rPr>
          <w:rFonts w:eastAsiaTheme="minorEastAsia"/>
        </w:rPr>
        <w:t xml:space="preserve">El nom i les dades de contacte de l’encarregat o encarregats i de cada responsable per compte del qual actuï l’encarregat. </w:t>
      </w:r>
    </w:p>
    <w:p w:rsidR="00CD065A" w:rsidRPr="00CD065A" w:rsidRDefault="00CD065A" w:rsidP="00CD065A">
      <w:pPr>
        <w:widowControl/>
        <w:numPr>
          <w:ilvl w:val="1"/>
          <w:numId w:val="5"/>
        </w:numPr>
        <w:autoSpaceDE/>
        <w:autoSpaceDN/>
        <w:spacing w:after="200" w:line="276" w:lineRule="auto"/>
        <w:contextualSpacing/>
        <w:jc w:val="both"/>
        <w:rPr>
          <w:rFonts w:eastAsiaTheme="minorEastAsia"/>
        </w:rPr>
      </w:pPr>
      <w:r w:rsidRPr="00CD065A">
        <w:rPr>
          <w:rFonts w:eastAsiaTheme="minorEastAsia"/>
        </w:rPr>
        <w:t>Les categories de tractaments efectuades per compte de cada responsable.</w:t>
      </w:r>
    </w:p>
    <w:p w:rsidR="00CD065A" w:rsidRPr="00CD065A" w:rsidRDefault="00CD065A" w:rsidP="00CD065A">
      <w:pPr>
        <w:widowControl/>
        <w:numPr>
          <w:ilvl w:val="1"/>
          <w:numId w:val="5"/>
        </w:numPr>
        <w:autoSpaceDE/>
        <w:autoSpaceDN/>
        <w:spacing w:after="200" w:line="276" w:lineRule="auto"/>
        <w:contextualSpacing/>
        <w:jc w:val="both"/>
        <w:rPr>
          <w:rFonts w:eastAsiaTheme="minorEastAsia"/>
        </w:rPr>
      </w:pPr>
      <w:r w:rsidRPr="00CD065A">
        <w:rPr>
          <w:rFonts w:eastAsiaTheme="minorEastAsia"/>
        </w:rPr>
        <w:t xml:space="preserve">Una descripció general de les mesures tècniques i organitzatives de seguretat apropiades que estigui aplicant. </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 xml:space="preserve">No comunicar dades a terceres persones, excepte en el cas que compti amb l’autorització expressa del responsable del tractament o Foment de Ciutat, o en els supòsits legalment admissibles. Si el contractista vol subcontractar, haurà d’informar obligatòriament al responsable del contracte i sol·licitar la seva autorització prèvia. </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Mantenir el deure de secret respecte a les dades de caràcter personal a les quals hagi tingut accés en virtut del present encàrrec, inclús després de que finalitzi el contracte.</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 xml:space="preserve">Garantir que les persones autoritzades al tractament de dades personals s’hagin compromès, de forma expressa i per escrit, a respectar la </w:t>
      </w:r>
      <w:r w:rsidRPr="00CD065A">
        <w:rPr>
          <w:rFonts w:eastAsiaTheme="minorEastAsia"/>
        </w:rPr>
        <w:lastRenderedPageBreak/>
        <w:t>confidencialitat i a complir les mesures de seguretat corresponents, de les quals se les ha d’informar convenientment.</w:t>
      </w:r>
    </w:p>
    <w:p w:rsid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 xml:space="preserve">Mantenir a disposició del responsable i de Foment de Ciutat la documentació acreditativa del compliment de la obligació establerta a l’apartat anterior. </w:t>
      </w:r>
    </w:p>
    <w:p w:rsidR="00E178CD" w:rsidRPr="00E178CD" w:rsidRDefault="00E178CD" w:rsidP="00CD065A">
      <w:pPr>
        <w:widowControl/>
        <w:numPr>
          <w:ilvl w:val="0"/>
          <w:numId w:val="4"/>
        </w:numPr>
        <w:autoSpaceDE/>
        <w:autoSpaceDN/>
        <w:spacing w:after="200" w:line="276" w:lineRule="auto"/>
        <w:ind w:left="1080"/>
        <w:contextualSpacing/>
        <w:jc w:val="both"/>
        <w:rPr>
          <w:rFonts w:eastAsiaTheme="minorEastAsia"/>
          <w:color w:val="FF0000"/>
        </w:rPr>
      </w:pPr>
      <w:r w:rsidRPr="00E178CD">
        <w:rPr>
          <w:rFonts w:eastAsiaTheme="minorEastAsia"/>
          <w:color w:val="FF0000"/>
        </w:rPr>
        <w:t>Queda prohibides les transferències internacionals de dades.</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 xml:space="preserve">Garantir la formació necessària en matèria de protecció de dades personals de les persones autoritzades per a tractar dades de caràcter personal. </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 xml:space="preserve">Quan les persones afectades exerceixin els drets reconeguts per la normativa de protecció de dades davant del contractista (accés, rectificació, supressió, oposició, limitació del tractament i portabilitat de les dades), aquest haurà de comunicar-ho per correu electrònic al responsable del contracte.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Assistir al responsable o Foment de Ciutat en la seva obligació de respondre a les sol·licituds que tinguin per objecte l’exercici dels drets dels interessats així com també als requeriments de les autoritats de control.</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 xml:space="preserve">En allò referent a les notificacions de violacions de la seguretat de les dades: </w:t>
      </w:r>
    </w:p>
    <w:p w:rsidR="00CD065A" w:rsidRPr="00CD065A" w:rsidRDefault="00CD065A" w:rsidP="00CD065A">
      <w:pPr>
        <w:spacing w:after="200" w:line="276" w:lineRule="auto"/>
        <w:ind w:left="720"/>
        <w:contextualSpacing/>
        <w:jc w:val="both"/>
        <w:rPr>
          <w:rFonts w:eastAsiaTheme="minorEastAsia"/>
        </w:rPr>
      </w:pPr>
    </w:p>
    <w:p w:rsidR="00CD065A" w:rsidRPr="00CD065A" w:rsidRDefault="00CD065A" w:rsidP="00CD065A">
      <w:pPr>
        <w:spacing w:after="200" w:line="276" w:lineRule="auto"/>
        <w:ind w:left="720"/>
        <w:contextualSpacing/>
        <w:jc w:val="both"/>
        <w:rPr>
          <w:rFonts w:eastAsiaTheme="minorEastAsia"/>
        </w:rPr>
      </w:pPr>
      <w:r w:rsidRPr="00CD065A">
        <w:rPr>
          <w:rFonts w:eastAsiaTheme="minorEastAsia"/>
        </w:rPr>
        <w:t xml:space="preserve">1.- El contractista notificarà al responsable del tractament i a Foment de Ciutat,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CD065A" w:rsidRPr="00CD065A" w:rsidRDefault="00CD065A" w:rsidP="00CD065A">
      <w:pPr>
        <w:spacing w:after="200" w:line="276" w:lineRule="auto"/>
        <w:ind w:left="720"/>
        <w:contextualSpacing/>
        <w:jc w:val="both"/>
        <w:rPr>
          <w:rFonts w:eastAsiaTheme="minorEastAsia"/>
        </w:rPr>
      </w:pPr>
    </w:p>
    <w:p w:rsidR="00CD065A" w:rsidRPr="00CD065A" w:rsidRDefault="00CD065A" w:rsidP="00CD065A">
      <w:pPr>
        <w:spacing w:after="200" w:line="276" w:lineRule="auto"/>
        <w:ind w:left="720"/>
        <w:contextualSpacing/>
        <w:jc w:val="both"/>
        <w:rPr>
          <w:rFonts w:eastAsiaTheme="minorEastAsia"/>
        </w:rPr>
      </w:pPr>
      <w:r w:rsidRPr="00CD065A">
        <w:rPr>
          <w:rFonts w:eastAsiaTheme="minorEastAsia"/>
        </w:rPr>
        <w:t xml:space="preserve">Es facilitarà, com a mínim, la informació següent: </w:t>
      </w:r>
    </w:p>
    <w:p w:rsidR="00CD065A" w:rsidRPr="00CD065A" w:rsidRDefault="00CD065A" w:rsidP="00CD065A">
      <w:pPr>
        <w:spacing w:after="200" w:line="276" w:lineRule="auto"/>
        <w:ind w:left="720"/>
        <w:contextualSpacing/>
        <w:jc w:val="both"/>
        <w:rPr>
          <w:rFonts w:eastAsiaTheme="minorEastAsia"/>
        </w:rPr>
      </w:pPr>
    </w:p>
    <w:p w:rsidR="00CD065A" w:rsidRPr="00CD065A" w:rsidRDefault="00CD065A" w:rsidP="00CD065A">
      <w:pPr>
        <w:widowControl/>
        <w:numPr>
          <w:ilvl w:val="0"/>
          <w:numId w:val="6"/>
        </w:numPr>
        <w:autoSpaceDE/>
        <w:autoSpaceDN/>
        <w:spacing w:after="200" w:line="276" w:lineRule="auto"/>
        <w:contextualSpacing/>
        <w:jc w:val="both"/>
        <w:rPr>
          <w:rFonts w:eastAsiaTheme="minorEastAsia"/>
        </w:rPr>
      </w:pPr>
      <w:r w:rsidRPr="00CD065A">
        <w:rPr>
          <w:rFonts w:eastAsiaTheme="minorEastAsia"/>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CD065A" w:rsidRPr="00CD065A" w:rsidRDefault="00CD065A" w:rsidP="00CD065A">
      <w:pPr>
        <w:widowControl/>
        <w:numPr>
          <w:ilvl w:val="0"/>
          <w:numId w:val="6"/>
        </w:numPr>
        <w:autoSpaceDE/>
        <w:autoSpaceDN/>
        <w:spacing w:after="200" w:line="276" w:lineRule="auto"/>
        <w:contextualSpacing/>
        <w:jc w:val="both"/>
        <w:rPr>
          <w:rFonts w:eastAsiaTheme="minorEastAsia"/>
        </w:rPr>
      </w:pPr>
      <w:r w:rsidRPr="00CD065A">
        <w:rPr>
          <w:rFonts w:eastAsiaTheme="minorEastAsia"/>
        </w:rPr>
        <w:t xml:space="preserve">Dades de la persona de contacte per obtenir més informació. </w:t>
      </w:r>
    </w:p>
    <w:p w:rsidR="00CD065A" w:rsidRPr="00CD065A" w:rsidRDefault="00CD065A" w:rsidP="00CD065A">
      <w:pPr>
        <w:widowControl/>
        <w:numPr>
          <w:ilvl w:val="0"/>
          <w:numId w:val="6"/>
        </w:numPr>
        <w:autoSpaceDE/>
        <w:autoSpaceDN/>
        <w:spacing w:after="200" w:line="276" w:lineRule="auto"/>
        <w:contextualSpacing/>
        <w:jc w:val="both"/>
        <w:rPr>
          <w:rFonts w:eastAsiaTheme="minorEastAsia"/>
        </w:rPr>
      </w:pPr>
      <w:r w:rsidRPr="00CD065A">
        <w:rPr>
          <w:rFonts w:eastAsiaTheme="minorEastAsia"/>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CD065A" w:rsidRPr="00CD065A" w:rsidRDefault="00CD065A" w:rsidP="00CD065A">
      <w:pPr>
        <w:spacing w:after="200" w:line="276" w:lineRule="auto"/>
        <w:ind w:left="1080"/>
        <w:contextualSpacing/>
        <w:jc w:val="both"/>
        <w:rPr>
          <w:rFonts w:eastAsiaTheme="minorEastAsia"/>
        </w:rPr>
      </w:pPr>
      <w:r w:rsidRPr="00CD065A">
        <w:rPr>
          <w:rFonts w:eastAsiaTheme="minorEastAsia"/>
        </w:rPr>
        <w:t xml:space="preserve">Si no és possible facilitar la informació de forma simultània, la informació s’ha de facilitar de forma gradual i sense dilacions. </w:t>
      </w:r>
    </w:p>
    <w:p w:rsidR="00CD065A" w:rsidRDefault="00CD065A" w:rsidP="00CD065A">
      <w:pPr>
        <w:spacing w:after="200" w:line="276" w:lineRule="auto"/>
        <w:ind w:left="720"/>
        <w:contextualSpacing/>
        <w:jc w:val="both"/>
        <w:rPr>
          <w:rFonts w:eastAsiaTheme="minorEastAsia"/>
        </w:rPr>
      </w:pPr>
    </w:p>
    <w:p w:rsidR="007412DE" w:rsidRPr="007412DE" w:rsidRDefault="007412DE" w:rsidP="00CD065A">
      <w:pPr>
        <w:spacing w:after="200" w:line="276" w:lineRule="auto"/>
        <w:ind w:left="720"/>
        <w:contextualSpacing/>
        <w:jc w:val="both"/>
        <w:rPr>
          <w:rFonts w:eastAsiaTheme="minorEastAsia"/>
          <w:color w:val="FF0000"/>
        </w:rPr>
      </w:pPr>
      <w:r w:rsidRPr="007412DE">
        <w:rPr>
          <w:rFonts w:eastAsiaTheme="minorEastAsia"/>
          <w:color w:val="FF0000"/>
        </w:rPr>
        <w:t>El responsable del tractament serà qui comunicarà la violació de seguretat.</w:t>
      </w:r>
    </w:p>
    <w:p w:rsidR="007412DE" w:rsidRPr="00CD065A" w:rsidRDefault="007412DE" w:rsidP="00CD065A">
      <w:pPr>
        <w:spacing w:after="200" w:line="276" w:lineRule="auto"/>
        <w:ind w:left="720"/>
        <w:contextualSpacing/>
        <w:jc w:val="both"/>
        <w:rPr>
          <w:rFonts w:eastAsiaTheme="minorEastAsia"/>
        </w:rPr>
      </w:pPr>
    </w:p>
    <w:p w:rsidR="00CD065A" w:rsidRPr="00CD065A" w:rsidRDefault="00CD065A" w:rsidP="00CD065A">
      <w:pPr>
        <w:spacing w:after="200" w:line="276" w:lineRule="auto"/>
        <w:ind w:left="720"/>
        <w:contextualSpacing/>
        <w:jc w:val="both"/>
        <w:rPr>
          <w:rFonts w:eastAsiaTheme="minorEastAsia"/>
        </w:rPr>
      </w:pPr>
      <w:r w:rsidRPr="00CD065A">
        <w:rPr>
          <w:rFonts w:eastAsiaTheme="minorEastAsia"/>
        </w:rPr>
        <w:t xml:space="preserve">2.- El contractista a petició del responsable o de Foment de Ciutat, comunicarà en el menor temps possible aquestes violacions de la seguretat de les dades als interessats, quan sigui probable que la violació suposi un alt risc pels drets i llibertats de les persones físiques. </w:t>
      </w:r>
    </w:p>
    <w:p w:rsidR="00CD065A" w:rsidRPr="00CD065A" w:rsidRDefault="00CD065A" w:rsidP="00CD065A">
      <w:pPr>
        <w:spacing w:after="200" w:line="276" w:lineRule="auto"/>
        <w:ind w:left="720"/>
        <w:contextualSpacing/>
        <w:jc w:val="both"/>
        <w:rPr>
          <w:rFonts w:eastAsiaTheme="minorEastAsia"/>
        </w:rPr>
      </w:pPr>
    </w:p>
    <w:p w:rsidR="00CD065A" w:rsidRPr="00CD065A" w:rsidRDefault="00CD065A" w:rsidP="00CD065A">
      <w:pPr>
        <w:spacing w:after="200" w:line="276" w:lineRule="auto"/>
        <w:ind w:left="720"/>
        <w:contextualSpacing/>
        <w:jc w:val="both"/>
        <w:rPr>
          <w:rFonts w:eastAsiaTheme="minorEastAsia"/>
        </w:rPr>
      </w:pPr>
      <w:r w:rsidRPr="00CD065A">
        <w:rPr>
          <w:rFonts w:eastAsiaTheme="minorEastAsia"/>
        </w:rPr>
        <w:t xml:space="preserve">La comunicació ha de fer-se en un llenguatge clar i senzill i haurà d’incloure els elements que en cada cas assenyali el responsable, com a mínim: </w:t>
      </w:r>
    </w:p>
    <w:p w:rsidR="00CD065A" w:rsidRPr="00CD065A" w:rsidRDefault="00CD065A" w:rsidP="00CD065A">
      <w:pPr>
        <w:spacing w:after="200" w:line="276" w:lineRule="auto"/>
        <w:ind w:left="720"/>
        <w:contextualSpacing/>
        <w:jc w:val="both"/>
        <w:rPr>
          <w:rFonts w:eastAsiaTheme="minorEastAsia"/>
        </w:rPr>
      </w:pPr>
    </w:p>
    <w:p w:rsidR="00CD065A" w:rsidRPr="00CD065A" w:rsidRDefault="00CD065A" w:rsidP="00CD065A">
      <w:pPr>
        <w:widowControl/>
        <w:numPr>
          <w:ilvl w:val="0"/>
          <w:numId w:val="7"/>
        </w:numPr>
        <w:autoSpaceDE/>
        <w:autoSpaceDN/>
        <w:spacing w:after="200" w:line="276" w:lineRule="auto"/>
        <w:contextualSpacing/>
        <w:jc w:val="both"/>
        <w:rPr>
          <w:rFonts w:eastAsiaTheme="minorEastAsia"/>
        </w:rPr>
      </w:pPr>
      <w:r w:rsidRPr="00CD065A">
        <w:rPr>
          <w:rFonts w:eastAsiaTheme="minorEastAsia"/>
        </w:rPr>
        <w:t>La naturalesa de la violació de les dades</w:t>
      </w:r>
    </w:p>
    <w:p w:rsidR="00CD065A" w:rsidRPr="00CD065A" w:rsidRDefault="00CD065A" w:rsidP="00CD065A">
      <w:pPr>
        <w:widowControl/>
        <w:numPr>
          <w:ilvl w:val="0"/>
          <w:numId w:val="7"/>
        </w:numPr>
        <w:autoSpaceDE/>
        <w:autoSpaceDN/>
        <w:spacing w:after="200" w:line="276" w:lineRule="auto"/>
        <w:contextualSpacing/>
        <w:jc w:val="both"/>
        <w:rPr>
          <w:rFonts w:eastAsiaTheme="minorEastAsia"/>
        </w:rPr>
      </w:pPr>
      <w:r w:rsidRPr="00CD065A">
        <w:rPr>
          <w:rFonts w:eastAsiaTheme="minorEastAsia"/>
        </w:rPr>
        <w:t xml:space="preserve">Dades del punt de contacte del responsable o de l’encarregat on es pugui obtenir més informació. </w:t>
      </w:r>
    </w:p>
    <w:p w:rsidR="00CD065A" w:rsidRPr="00CD065A" w:rsidRDefault="00CD065A" w:rsidP="00CD065A">
      <w:pPr>
        <w:widowControl/>
        <w:numPr>
          <w:ilvl w:val="0"/>
          <w:numId w:val="7"/>
        </w:numPr>
        <w:autoSpaceDE/>
        <w:autoSpaceDN/>
        <w:spacing w:after="200" w:line="276" w:lineRule="auto"/>
        <w:contextualSpacing/>
        <w:jc w:val="both"/>
        <w:rPr>
          <w:rFonts w:eastAsiaTheme="minorEastAsia"/>
        </w:rPr>
      </w:pPr>
      <w:r w:rsidRPr="00CD065A">
        <w:rPr>
          <w:rFonts w:eastAsiaTheme="minorEastAsia"/>
        </w:rPr>
        <w:t xml:space="preserve">Descripció de  les possibles conseqüències de la violació de la seguretat de les dades personals. </w:t>
      </w:r>
    </w:p>
    <w:p w:rsidR="00CD065A" w:rsidRPr="00CD065A" w:rsidRDefault="00CD065A" w:rsidP="00CD065A">
      <w:pPr>
        <w:widowControl/>
        <w:numPr>
          <w:ilvl w:val="0"/>
          <w:numId w:val="7"/>
        </w:numPr>
        <w:autoSpaceDE/>
        <w:autoSpaceDN/>
        <w:spacing w:after="200" w:line="276" w:lineRule="auto"/>
        <w:contextualSpacing/>
        <w:jc w:val="both"/>
        <w:rPr>
          <w:rFonts w:eastAsiaTheme="minorEastAsia"/>
        </w:rPr>
      </w:pPr>
      <w:r w:rsidRPr="00CD065A">
        <w:rPr>
          <w:rFonts w:eastAsiaTheme="minorEastAsia"/>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 xml:space="preserve">Posar a disposició del responsable i a Foment de Ciutat tota la informació necessària per a demostrar el compliment de les seves obligacions, així com per a la realització de les auditories o les inspeccions que realitzi el responsable o un altre auditor autoritzat per ell. </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Permetre i contribuir a la realització d’auditories, incloses inspeccions, per part del responsable o auditor autoritzat per aquest.</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D’acord amb l’art. 32 del RGPD i el nivell de mesures establert per l’Ajuntament de Barcelona o Foment de Ciutat, prendrà totes les mesures necessàries per a la seguretat del tractament, incloent entre d’altres, si s’escau:</w:t>
      </w:r>
    </w:p>
    <w:p w:rsidR="00CD065A" w:rsidRPr="00CD065A" w:rsidRDefault="00CD065A" w:rsidP="00CD065A">
      <w:pPr>
        <w:widowControl/>
        <w:numPr>
          <w:ilvl w:val="1"/>
          <w:numId w:val="4"/>
        </w:numPr>
        <w:autoSpaceDE/>
        <w:autoSpaceDN/>
        <w:spacing w:after="200" w:line="276" w:lineRule="auto"/>
        <w:ind w:left="1800"/>
        <w:contextualSpacing/>
        <w:jc w:val="both"/>
        <w:rPr>
          <w:rFonts w:eastAsiaTheme="minorEastAsia"/>
        </w:rPr>
      </w:pPr>
      <w:r w:rsidRPr="00CD065A">
        <w:rPr>
          <w:rFonts w:eastAsiaTheme="minorEastAsia"/>
        </w:rPr>
        <w:t xml:space="preserve">La </w:t>
      </w:r>
      <w:proofErr w:type="spellStart"/>
      <w:r w:rsidRPr="00CD065A">
        <w:rPr>
          <w:rFonts w:eastAsiaTheme="minorEastAsia"/>
        </w:rPr>
        <w:t>pseudoanonimització</w:t>
      </w:r>
      <w:proofErr w:type="spellEnd"/>
      <w:r w:rsidRPr="00CD065A">
        <w:rPr>
          <w:rFonts w:eastAsiaTheme="minorEastAsia"/>
        </w:rPr>
        <w:t xml:space="preserve"> i el xifrat de dades personals.</w:t>
      </w:r>
    </w:p>
    <w:p w:rsidR="00CD065A" w:rsidRPr="00CD065A" w:rsidRDefault="00CD065A" w:rsidP="00CD065A">
      <w:pPr>
        <w:widowControl/>
        <w:numPr>
          <w:ilvl w:val="1"/>
          <w:numId w:val="4"/>
        </w:numPr>
        <w:autoSpaceDE/>
        <w:autoSpaceDN/>
        <w:spacing w:after="200" w:line="276" w:lineRule="auto"/>
        <w:ind w:left="1800"/>
        <w:contextualSpacing/>
        <w:jc w:val="both"/>
        <w:rPr>
          <w:rFonts w:eastAsiaTheme="minorEastAsia"/>
        </w:rPr>
      </w:pPr>
      <w:r w:rsidRPr="00CD065A">
        <w:rPr>
          <w:rFonts w:eastAsiaTheme="minorEastAsia"/>
        </w:rPr>
        <w:t>La capacitat de garantir la confidencialitat, integritat, disponibilitat i resiliència permanents dels sistemes i serveis de tractament.</w:t>
      </w:r>
    </w:p>
    <w:p w:rsidR="00CD065A" w:rsidRPr="00CD065A" w:rsidRDefault="00CD065A" w:rsidP="00CD065A">
      <w:pPr>
        <w:widowControl/>
        <w:numPr>
          <w:ilvl w:val="1"/>
          <w:numId w:val="4"/>
        </w:numPr>
        <w:autoSpaceDE/>
        <w:autoSpaceDN/>
        <w:spacing w:after="200" w:line="276" w:lineRule="auto"/>
        <w:ind w:left="1800"/>
        <w:contextualSpacing/>
        <w:jc w:val="both"/>
        <w:rPr>
          <w:rFonts w:eastAsiaTheme="minorEastAsia"/>
        </w:rPr>
      </w:pPr>
      <w:r w:rsidRPr="00CD065A">
        <w:rPr>
          <w:rFonts w:eastAsiaTheme="minorEastAsia"/>
        </w:rPr>
        <w:t>La capacitat de restaurar la disponibilitat i l’accés a les dades personals de forma ràpida en cas d’incident físic o tècnic.</w:t>
      </w:r>
    </w:p>
    <w:p w:rsidR="00CD065A" w:rsidRPr="00CD065A" w:rsidRDefault="00CD065A" w:rsidP="00CD065A">
      <w:pPr>
        <w:widowControl/>
        <w:numPr>
          <w:ilvl w:val="1"/>
          <w:numId w:val="4"/>
        </w:numPr>
        <w:autoSpaceDE/>
        <w:autoSpaceDN/>
        <w:spacing w:after="200" w:line="276" w:lineRule="auto"/>
        <w:ind w:left="1800"/>
        <w:contextualSpacing/>
        <w:jc w:val="both"/>
        <w:rPr>
          <w:rFonts w:eastAsiaTheme="minorEastAsia"/>
        </w:rPr>
      </w:pPr>
      <w:r w:rsidRPr="00CD065A">
        <w:rPr>
          <w:rFonts w:eastAsiaTheme="minorEastAsia"/>
        </w:rPr>
        <w:t>Un procés de verificació, avaluació i valoració regulars de l’eficàcia de les mesures tècniques i organitzatives per garantir la seguretat del tractament.</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Al finalitzar la prestació dels serveis del tractament d’acord amb les instruccions que rebi de l’Ajuntament de Barcelona o Foment de Ciutat, suprimir o tornar totes les dades personals i suprimir les còpies existents (tret que existeixen obligacions legals que  requereixin la conservació per un temps definit).</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Si considera que una instrucció del responsable o Foment de Ciutat infringeix el RGPD o altres disposicions en matèria de protecció de dades de la Unió o dels Estats membres, el contractista informarà immediatament al responsable.</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t>Si el contractista infringeix la normativa de protecció de dades vigent (RGPD, LOPDGDD...) serà considerat responsable del tractament.</w:t>
      </w:r>
    </w:p>
    <w:p w:rsidR="00CD065A" w:rsidRPr="00CD065A" w:rsidRDefault="00CD065A" w:rsidP="00CD065A">
      <w:pPr>
        <w:widowControl/>
        <w:numPr>
          <w:ilvl w:val="0"/>
          <w:numId w:val="4"/>
        </w:numPr>
        <w:autoSpaceDE/>
        <w:autoSpaceDN/>
        <w:spacing w:after="200" w:line="276" w:lineRule="auto"/>
        <w:ind w:left="1080"/>
        <w:contextualSpacing/>
        <w:jc w:val="both"/>
        <w:rPr>
          <w:rFonts w:eastAsiaTheme="minorEastAsia"/>
        </w:rPr>
      </w:pPr>
      <w:r w:rsidRPr="00CD065A">
        <w:rPr>
          <w:rFonts w:eastAsiaTheme="minorEastAsia"/>
        </w:rPr>
        <w:lastRenderedPageBreak/>
        <w:t xml:space="preserve">Respecte les mesures de seguretat, haurà de complir aquelles establertes a l’annex corresponent. </w:t>
      </w:r>
    </w:p>
    <w:p w:rsidR="00CD065A" w:rsidRPr="00CD065A" w:rsidRDefault="00CD065A" w:rsidP="00CD065A">
      <w:pPr>
        <w:spacing w:after="200" w:line="276" w:lineRule="auto"/>
        <w:ind w:left="720"/>
        <w:contextualSpacing/>
        <w:jc w:val="both"/>
        <w:rPr>
          <w:rFonts w:eastAsiaTheme="minorEastAsia"/>
        </w:rPr>
      </w:pPr>
    </w:p>
    <w:p w:rsidR="00CD065A" w:rsidRPr="00CD065A" w:rsidRDefault="00CD065A" w:rsidP="00CD065A">
      <w:pPr>
        <w:spacing w:after="200" w:line="276" w:lineRule="auto"/>
        <w:ind w:left="142"/>
        <w:contextualSpacing/>
        <w:jc w:val="both"/>
        <w:rPr>
          <w:rFonts w:eastAsiaTheme="minorEastAsia"/>
          <w:b/>
        </w:rPr>
      </w:pPr>
      <w:r w:rsidRPr="00CD065A">
        <w:rPr>
          <w:rFonts w:eastAsiaTheme="minorEastAsia"/>
          <w:b/>
        </w:rPr>
        <w:t>En cas que el contractista decideixi recórrer a un altre encarregat (</w:t>
      </w:r>
      <w:r>
        <w:rPr>
          <w:rFonts w:eastAsiaTheme="minorEastAsia"/>
          <w:b/>
        </w:rPr>
        <w:t>atenció en cas de subcontractació)</w:t>
      </w:r>
      <w:r w:rsidRPr="00CD065A">
        <w:rPr>
          <w:rFonts w:eastAsiaTheme="minorEastAsia"/>
          <w:b/>
        </w:rPr>
        <w:t>:</w:t>
      </w:r>
    </w:p>
    <w:p w:rsidR="00CD065A" w:rsidRPr="00CD065A" w:rsidRDefault="00CD065A" w:rsidP="00CD065A">
      <w:pPr>
        <w:spacing w:after="200" w:line="276" w:lineRule="auto"/>
        <w:ind w:left="720"/>
        <w:contextualSpacing/>
        <w:jc w:val="both"/>
        <w:rPr>
          <w:rFonts w:eastAsiaTheme="minorEastAsia"/>
        </w:rPr>
      </w:pPr>
    </w:p>
    <w:p w:rsidR="00CD065A" w:rsidRPr="00CD065A" w:rsidRDefault="00CD065A" w:rsidP="00CD065A">
      <w:pPr>
        <w:widowControl/>
        <w:numPr>
          <w:ilvl w:val="0"/>
          <w:numId w:val="9"/>
        </w:numPr>
        <w:autoSpaceDE/>
        <w:autoSpaceDN/>
        <w:spacing w:after="200" w:line="276" w:lineRule="auto"/>
        <w:contextualSpacing/>
        <w:jc w:val="both"/>
        <w:rPr>
          <w:rFonts w:eastAsiaTheme="minorEastAsia"/>
        </w:rPr>
      </w:pPr>
      <w:r w:rsidRPr="00CD065A">
        <w:rPr>
          <w:rFonts w:eastAsiaTheme="minorEastAsia"/>
        </w:rPr>
        <w:t>Haurà de comptar amb l’autorització prèvia per escrit de Foment de Ciutat.</w:t>
      </w:r>
    </w:p>
    <w:p w:rsidR="00CD065A" w:rsidRPr="00CD065A" w:rsidRDefault="00CD065A" w:rsidP="00CD065A">
      <w:pPr>
        <w:widowControl/>
        <w:numPr>
          <w:ilvl w:val="0"/>
          <w:numId w:val="9"/>
        </w:numPr>
        <w:autoSpaceDE/>
        <w:autoSpaceDN/>
        <w:spacing w:after="200" w:line="276" w:lineRule="auto"/>
        <w:contextualSpacing/>
        <w:jc w:val="both"/>
        <w:rPr>
          <w:rFonts w:eastAsiaTheme="minorEastAsia"/>
        </w:rPr>
      </w:pPr>
      <w:r w:rsidRPr="00CD065A">
        <w:rPr>
          <w:rFonts w:eastAsiaTheme="minorEastAsia"/>
        </w:rPr>
        <w:t>Si s’autoritzés recórrer a un altre encarregat i s’hagués de produir algun canvi, s’haurà d’informar a Foment de Ciutat, i aquest tindrà la possibilitat d’oposar-se i rescindir el contracte.</w:t>
      </w:r>
    </w:p>
    <w:p w:rsidR="00CD065A" w:rsidRPr="00CD065A" w:rsidRDefault="00CD065A" w:rsidP="00CD065A">
      <w:pPr>
        <w:widowControl/>
        <w:numPr>
          <w:ilvl w:val="0"/>
          <w:numId w:val="9"/>
        </w:numPr>
        <w:autoSpaceDE/>
        <w:autoSpaceDN/>
        <w:spacing w:after="200" w:line="276" w:lineRule="auto"/>
        <w:contextualSpacing/>
        <w:jc w:val="both"/>
        <w:rPr>
          <w:rFonts w:eastAsiaTheme="minorEastAsia"/>
        </w:rPr>
      </w:pPr>
      <w:r w:rsidRPr="00CD065A">
        <w:rPr>
          <w:rFonts w:eastAsiaTheme="minorEastAsia"/>
        </w:rPr>
        <w:t xml:space="preserve"> L’altre encarregat tindrà les mateixes obligacions de protecció de dades que les estipulades en el contracte o acte jurídic entre el responsable i l’encarregat i la consideració d’encarregat de tractament de l’Ajuntament de Barcelona.</w:t>
      </w:r>
    </w:p>
    <w:p w:rsidR="00CD065A" w:rsidRPr="00CD065A" w:rsidRDefault="00CD065A" w:rsidP="00CD065A">
      <w:pPr>
        <w:widowControl/>
        <w:numPr>
          <w:ilvl w:val="0"/>
          <w:numId w:val="9"/>
        </w:numPr>
        <w:autoSpaceDE/>
        <w:autoSpaceDN/>
        <w:spacing w:after="200" w:line="276" w:lineRule="auto"/>
        <w:contextualSpacing/>
        <w:jc w:val="both"/>
        <w:rPr>
          <w:rFonts w:eastAsiaTheme="minorEastAsia"/>
        </w:rPr>
      </w:pPr>
      <w:r w:rsidRPr="00CD065A">
        <w:rPr>
          <w:rFonts w:eastAsiaTheme="minorEastAsia"/>
        </w:rPr>
        <w:t>Si l’altre encarregat incompleix les seves obligacions de protecció de dades, el contractista inicial seguirà sent plenament responsable davant de l’Ajuntament de Barcelona pel que respecta al compliment de les obligacions de l’altre encarregat.</w:t>
      </w:r>
    </w:p>
    <w:p w:rsidR="00CD065A" w:rsidRPr="00CD065A" w:rsidRDefault="00CD065A" w:rsidP="00CD065A">
      <w:pPr>
        <w:widowControl/>
        <w:numPr>
          <w:ilvl w:val="0"/>
          <w:numId w:val="9"/>
        </w:numPr>
        <w:autoSpaceDE/>
        <w:autoSpaceDN/>
        <w:spacing w:after="200" w:line="276" w:lineRule="auto"/>
        <w:contextualSpacing/>
        <w:jc w:val="both"/>
        <w:rPr>
          <w:rFonts w:eastAsiaTheme="minorEastAsia"/>
        </w:rPr>
      </w:pPr>
      <w:r w:rsidRPr="00CD065A">
        <w:rPr>
          <w:rFonts w:eastAsiaTheme="minorEastAsia"/>
        </w:rPr>
        <w:t>El coneixement que tingui l'Administració dels subcontractes celebrats en virtut de les comunicacions a què es refereixen els apartats anteriors, no alteren la responsabilitat exclusiva del contractista principal.</w:t>
      </w:r>
    </w:p>
    <w:p w:rsidR="00553520" w:rsidRDefault="00553520" w:rsidP="00553520">
      <w:pPr>
        <w:pStyle w:val="Pargrafdellista"/>
        <w:tabs>
          <w:tab w:val="left" w:pos="821"/>
        </w:tabs>
        <w:spacing w:before="252"/>
        <w:ind w:right="122" w:firstLine="0"/>
      </w:pPr>
    </w:p>
    <w:p w:rsidR="00F41748" w:rsidRDefault="003B6D34">
      <w:pPr>
        <w:pStyle w:val="Ttol2"/>
        <w:jc w:val="left"/>
      </w:pPr>
      <w:r>
        <w:t>Cinquena.-</w:t>
      </w:r>
      <w:r>
        <w:rPr>
          <w:spacing w:val="-8"/>
        </w:rPr>
        <w:t xml:space="preserve"> </w:t>
      </w:r>
      <w:r w:rsidR="00553520" w:rsidRPr="00553520">
        <w:rPr>
          <w:spacing w:val="-8"/>
          <w:u w:val="single"/>
        </w:rPr>
        <w:t xml:space="preserve">Drets i obligacions </w:t>
      </w:r>
      <w:r w:rsidR="00553520" w:rsidRPr="00553520">
        <w:rPr>
          <w:spacing w:val="-2"/>
          <w:u w:val="single"/>
        </w:rPr>
        <w:t>responsable i de Foment de Ciutat</w:t>
      </w:r>
    </w:p>
    <w:p w:rsidR="00F41748" w:rsidRDefault="00F41748">
      <w:pPr>
        <w:pStyle w:val="Textindependent"/>
        <w:spacing w:before="1"/>
        <w:rPr>
          <w:b/>
        </w:rPr>
      </w:pPr>
    </w:p>
    <w:p w:rsidR="00553520" w:rsidRDefault="00553520" w:rsidP="00553520">
      <w:pPr>
        <w:pStyle w:val="Textindependent"/>
        <w:ind w:right="112"/>
        <w:jc w:val="both"/>
      </w:pPr>
      <w:r>
        <w:t>El Foment de Ciutat i l’Ajuntament de Barcelona tenen dret a obtenir de l’encarregat tota la informació que consideri necessària</w:t>
      </w:r>
      <w:r>
        <w:rPr>
          <w:spacing w:val="-6"/>
        </w:rPr>
        <w:t xml:space="preserve"> </w:t>
      </w:r>
      <w:r>
        <w:t>relativa</w:t>
      </w:r>
      <w:r>
        <w:rPr>
          <w:spacing w:val="-4"/>
        </w:rPr>
        <w:t xml:space="preserve"> </w:t>
      </w:r>
      <w:r>
        <w:t>a</w:t>
      </w:r>
      <w:r>
        <w:rPr>
          <w:spacing w:val="-6"/>
        </w:rPr>
        <w:t xml:space="preserve"> </w:t>
      </w:r>
      <w:r>
        <w:t>les</w:t>
      </w:r>
      <w:r>
        <w:rPr>
          <w:spacing w:val="-6"/>
        </w:rPr>
        <w:t xml:space="preserve"> </w:t>
      </w:r>
      <w:r>
        <w:t>dades</w:t>
      </w:r>
      <w:r>
        <w:rPr>
          <w:spacing w:val="-4"/>
        </w:rPr>
        <w:t xml:space="preserve"> </w:t>
      </w:r>
      <w:r>
        <w:t>i</w:t>
      </w:r>
      <w:r>
        <w:rPr>
          <w:spacing w:val="-7"/>
        </w:rPr>
        <w:t xml:space="preserve"> </w:t>
      </w:r>
      <w:r>
        <w:t>els</w:t>
      </w:r>
      <w:r>
        <w:rPr>
          <w:spacing w:val="-6"/>
        </w:rPr>
        <w:t xml:space="preserve"> </w:t>
      </w:r>
      <w:r>
        <w:t>tractaments</w:t>
      </w:r>
      <w:r>
        <w:rPr>
          <w:spacing w:val="-8"/>
        </w:rPr>
        <w:t xml:space="preserve"> </w:t>
      </w:r>
      <w:r>
        <w:t>que</w:t>
      </w:r>
      <w:r>
        <w:rPr>
          <w:spacing w:val="-4"/>
        </w:rPr>
        <w:t xml:space="preserve"> </w:t>
      </w:r>
      <w:r>
        <w:t>es</w:t>
      </w:r>
      <w:r>
        <w:rPr>
          <w:spacing w:val="-6"/>
        </w:rPr>
        <w:t xml:space="preserve"> </w:t>
      </w:r>
      <w:r>
        <w:t>descriuen</w:t>
      </w:r>
      <w:r>
        <w:rPr>
          <w:spacing w:val="-4"/>
        </w:rPr>
        <w:t xml:space="preserve"> </w:t>
      </w:r>
      <w:r>
        <w:t>a</w:t>
      </w:r>
      <w:r>
        <w:rPr>
          <w:spacing w:val="-6"/>
        </w:rPr>
        <w:t xml:space="preserve"> </w:t>
      </w:r>
      <w:r>
        <w:t>la</w:t>
      </w:r>
      <w:r>
        <w:rPr>
          <w:spacing w:val="-6"/>
        </w:rPr>
        <w:t xml:space="preserve"> </w:t>
      </w:r>
      <w:r>
        <w:t>clàusula</w:t>
      </w:r>
      <w:r>
        <w:rPr>
          <w:spacing w:val="-4"/>
        </w:rPr>
        <w:t xml:space="preserve"> </w:t>
      </w:r>
      <w:r>
        <w:t>tercera.</w:t>
      </w:r>
    </w:p>
    <w:p w:rsidR="00553520" w:rsidRDefault="00553520">
      <w:pPr>
        <w:pStyle w:val="Textindependent"/>
        <w:ind w:left="102"/>
      </w:pPr>
    </w:p>
    <w:p w:rsidR="00553520" w:rsidRPr="00553520" w:rsidRDefault="00553520" w:rsidP="00553520">
      <w:pPr>
        <w:pStyle w:val="Textindependent"/>
        <w:ind w:left="102"/>
        <w:rPr>
          <w:highlight w:val="yellow"/>
        </w:rPr>
      </w:pPr>
      <w:r w:rsidRPr="00553520">
        <w:rPr>
          <w:highlight w:val="yellow"/>
        </w:rPr>
        <w:t>En cas de NO lliurament de dades:</w:t>
      </w:r>
    </w:p>
    <w:p w:rsidR="00553520" w:rsidRPr="00553520" w:rsidRDefault="00553520" w:rsidP="00553520">
      <w:pPr>
        <w:pStyle w:val="Textindependent"/>
        <w:ind w:left="102"/>
        <w:rPr>
          <w:highlight w:val="yellow"/>
        </w:rPr>
      </w:pPr>
    </w:p>
    <w:p w:rsidR="00553520" w:rsidRPr="00553520" w:rsidRDefault="00553520" w:rsidP="00553520">
      <w:pPr>
        <w:pStyle w:val="Textindependent"/>
        <w:ind w:left="102"/>
        <w:rPr>
          <w:highlight w:val="yellow"/>
        </w:rPr>
      </w:pPr>
      <w:r w:rsidRPr="00553520">
        <w:rPr>
          <w:highlight w:val="yellow"/>
        </w:rPr>
        <w:t>Correspon</w:t>
      </w:r>
      <w:r w:rsidRPr="00553520">
        <w:rPr>
          <w:spacing w:val="-5"/>
          <w:highlight w:val="yellow"/>
        </w:rPr>
        <w:t xml:space="preserve"> </w:t>
      </w:r>
      <w:r w:rsidRPr="00553520">
        <w:rPr>
          <w:highlight w:val="yellow"/>
        </w:rPr>
        <w:t>al</w:t>
      </w:r>
      <w:r w:rsidRPr="00553520">
        <w:rPr>
          <w:spacing w:val="-4"/>
          <w:highlight w:val="yellow"/>
        </w:rPr>
        <w:t xml:space="preserve"> </w:t>
      </w:r>
      <w:r w:rsidRPr="00553520">
        <w:rPr>
          <w:spacing w:val="-2"/>
          <w:highlight w:val="yellow"/>
        </w:rPr>
        <w:t>responsable:</w:t>
      </w:r>
    </w:p>
    <w:p w:rsidR="00553520" w:rsidRPr="00553520" w:rsidRDefault="00553520" w:rsidP="00553520">
      <w:pPr>
        <w:pStyle w:val="Textindependent"/>
        <w:rPr>
          <w:highlight w:val="yellow"/>
        </w:rPr>
      </w:pPr>
    </w:p>
    <w:p w:rsidR="00553520" w:rsidRPr="00553520" w:rsidRDefault="00553520" w:rsidP="00553520">
      <w:pPr>
        <w:pStyle w:val="Pargrafdellista"/>
        <w:numPr>
          <w:ilvl w:val="0"/>
          <w:numId w:val="1"/>
        </w:numPr>
        <w:tabs>
          <w:tab w:val="left" w:pos="819"/>
        </w:tabs>
        <w:spacing w:before="252"/>
        <w:ind w:left="461" w:right="119" w:firstLine="0"/>
        <w:rPr>
          <w:highlight w:val="yellow"/>
        </w:rPr>
      </w:pPr>
      <w:r w:rsidRPr="00553520">
        <w:rPr>
          <w:highlight w:val="yellow"/>
        </w:rPr>
        <w:t>Supervisar el tractament i vetllar, abans i durant el mateix, perquè l’encarregat compleixi la normativa en matèria de protecció de dades.</w:t>
      </w:r>
    </w:p>
    <w:p w:rsidR="00553520" w:rsidRPr="00553520" w:rsidRDefault="00553520" w:rsidP="00553520">
      <w:pPr>
        <w:pStyle w:val="Textindependent"/>
        <w:spacing w:before="2"/>
        <w:rPr>
          <w:highlight w:val="yellow"/>
        </w:rPr>
      </w:pPr>
    </w:p>
    <w:p w:rsidR="00553520" w:rsidRPr="00553520" w:rsidRDefault="00553520" w:rsidP="00553520">
      <w:pPr>
        <w:pStyle w:val="Pargrafdellista"/>
        <w:numPr>
          <w:ilvl w:val="0"/>
          <w:numId w:val="1"/>
        </w:numPr>
        <w:tabs>
          <w:tab w:val="left" w:pos="820"/>
        </w:tabs>
        <w:ind w:left="461" w:right="123" w:firstLine="0"/>
        <w:rPr>
          <w:b/>
          <w:highlight w:val="yellow"/>
        </w:rPr>
      </w:pPr>
      <w:r w:rsidRPr="00553520">
        <w:rPr>
          <w:highlight w:val="yellow"/>
        </w:rPr>
        <w:t xml:space="preserve">Altres obligacions que li puguin aplicar, d’acord amb la normativa de protecció </w:t>
      </w:r>
    </w:p>
    <w:p w:rsidR="00553520" w:rsidRPr="00553520" w:rsidRDefault="00553520">
      <w:pPr>
        <w:pStyle w:val="Textindependent"/>
        <w:ind w:left="102"/>
        <w:rPr>
          <w:highlight w:val="yellow"/>
        </w:rPr>
      </w:pPr>
    </w:p>
    <w:p w:rsidR="00553520" w:rsidRPr="00553520" w:rsidRDefault="00553520" w:rsidP="00553520">
      <w:pPr>
        <w:pStyle w:val="Textindependent"/>
        <w:ind w:left="461"/>
        <w:rPr>
          <w:highlight w:val="yellow"/>
        </w:rPr>
      </w:pPr>
      <w:r w:rsidRPr="00553520">
        <w:rPr>
          <w:highlight w:val="yellow"/>
        </w:rPr>
        <w:t>Es deixa constància que per la prestació del contracte ni Foment de Ciutat ni l’Ajuntament de Barcelona lliuren dades de caràcter personal.</w:t>
      </w:r>
    </w:p>
    <w:p w:rsidR="00553520" w:rsidRPr="00553520" w:rsidRDefault="00553520">
      <w:pPr>
        <w:pStyle w:val="Textindependent"/>
        <w:ind w:left="102"/>
        <w:rPr>
          <w:highlight w:val="yellow"/>
        </w:rPr>
      </w:pPr>
    </w:p>
    <w:p w:rsidR="00553520" w:rsidRPr="00553520" w:rsidRDefault="00553520">
      <w:pPr>
        <w:pStyle w:val="Textindependent"/>
        <w:ind w:left="102"/>
        <w:rPr>
          <w:highlight w:val="yellow"/>
        </w:rPr>
      </w:pPr>
      <w:r w:rsidRPr="00553520">
        <w:rPr>
          <w:highlight w:val="yellow"/>
        </w:rPr>
        <w:t>En cas de SI lliurament de dades:</w:t>
      </w:r>
    </w:p>
    <w:p w:rsidR="00553520" w:rsidRPr="00553520" w:rsidRDefault="00553520">
      <w:pPr>
        <w:pStyle w:val="Textindependent"/>
        <w:ind w:left="102"/>
        <w:rPr>
          <w:highlight w:val="yellow"/>
        </w:rPr>
      </w:pPr>
    </w:p>
    <w:p w:rsidR="00F41748" w:rsidRPr="00553520" w:rsidRDefault="003B6D34">
      <w:pPr>
        <w:pStyle w:val="Textindependent"/>
        <w:ind w:left="102"/>
        <w:rPr>
          <w:highlight w:val="yellow"/>
        </w:rPr>
      </w:pPr>
      <w:r w:rsidRPr="00553520">
        <w:rPr>
          <w:highlight w:val="yellow"/>
        </w:rPr>
        <w:t>Correspon</w:t>
      </w:r>
      <w:r w:rsidRPr="00553520">
        <w:rPr>
          <w:spacing w:val="-5"/>
          <w:highlight w:val="yellow"/>
        </w:rPr>
        <w:t xml:space="preserve"> </w:t>
      </w:r>
      <w:r w:rsidRPr="00553520">
        <w:rPr>
          <w:highlight w:val="yellow"/>
        </w:rPr>
        <w:t>al</w:t>
      </w:r>
      <w:r w:rsidRPr="00553520">
        <w:rPr>
          <w:spacing w:val="-4"/>
          <w:highlight w:val="yellow"/>
        </w:rPr>
        <w:t xml:space="preserve"> </w:t>
      </w:r>
      <w:r w:rsidRPr="00553520">
        <w:rPr>
          <w:spacing w:val="-2"/>
          <w:highlight w:val="yellow"/>
        </w:rPr>
        <w:t>responsable:</w:t>
      </w:r>
    </w:p>
    <w:p w:rsidR="00F41748" w:rsidRPr="00553520" w:rsidRDefault="00F41748">
      <w:pPr>
        <w:pStyle w:val="Textindependent"/>
        <w:rPr>
          <w:highlight w:val="yellow"/>
        </w:rPr>
      </w:pPr>
    </w:p>
    <w:p w:rsidR="00F41748" w:rsidRPr="00553520" w:rsidRDefault="003B6D34">
      <w:pPr>
        <w:pStyle w:val="Pargrafdellista"/>
        <w:numPr>
          <w:ilvl w:val="0"/>
          <w:numId w:val="1"/>
        </w:numPr>
        <w:tabs>
          <w:tab w:val="left" w:pos="819"/>
        </w:tabs>
        <w:spacing w:before="1"/>
        <w:ind w:left="461" w:right="121" w:firstLine="0"/>
        <w:rPr>
          <w:highlight w:val="yellow"/>
        </w:rPr>
      </w:pPr>
      <w:r w:rsidRPr="00553520">
        <w:rPr>
          <w:highlight w:val="yellow"/>
        </w:rPr>
        <w:t>Lliurar</w:t>
      </w:r>
      <w:r w:rsidRPr="00553520">
        <w:rPr>
          <w:spacing w:val="31"/>
          <w:highlight w:val="yellow"/>
        </w:rPr>
        <w:t xml:space="preserve"> </w:t>
      </w:r>
      <w:r w:rsidRPr="00553520">
        <w:rPr>
          <w:highlight w:val="yellow"/>
        </w:rPr>
        <w:t>a</w:t>
      </w:r>
      <w:r w:rsidRPr="00553520">
        <w:rPr>
          <w:spacing w:val="29"/>
          <w:highlight w:val="yellow"/>
        </w:rPr>
        <w:t xml:space="preserve"> </w:t>
      </w:r>
      <w:r w:rsidRPr="00553520">
        <w:rPr>
          <w:highlight w:val="yellow"/>
        </w:rPr>
        <w:t>l'encarregat</w:t>
      </w:r>
      <w:r w:rsidRPr="00553520">
        <w:rPr>
          <w:spacing w:val="31"/>
          <w:highlight w:val="yellow"/>
        </w:rPr>
        <w:t xml:space="preserve"> </w:t>
      </w:r>
      <w:r w:rsidRPr="00553520">
        <w:rPr>
          <w:highlight w:val="yellow"/>
        </w:rPr>
        <w:t>les</w:t>
      </w:r>
      <w:r w:rsidRPr="00553520">
        <w:rPr>
          <w:spacing w:val="27"/>
          <w:highlight w:val="yellow"/>
        </w:rPr>
        <w:t xml:space="preserve"> </w:t>
      </w:r>
      <w:r w:rsidRPr="00553520">
        <w:rPr>
          <w:highlight w:val="yellow"/>
        </w:rPr>
        <w:t>dades</w:t>
      </w:r>
      <w:r w:rsidRPr="00553520">
        <w:rPr>
          <w:spacing w:val="30"/>
          <w:highlight w:val="yellow"/>
        </w:rPr>
        <w:t xml:space="preserve"> </w:t>
      </w:r>
      <w:r w:rsidRPr="00553520">
        <w:rPr>
          <w:highlight w:val="yellow"/>
        </w:rPr>
        <w:t>a</w:t>
      </w:r>
      <w:r w:rsidRPr="00553520">
        <w:rPr>
          <w:spacing w:val="29"/>
          <w:highlight w:val="yellow"/>
        </w:rPr>
        <w:t xml:space="preserve"> </w:t>
      </w:r>
      <w:r w:rsidRPr="00553520">
        <w:rPr>
          <w:highlight w:val="yellow"/>
        </w:rPr>
        <w:t>les</w:t>
      </w:r>
      <w:r w:rsidRPr="00553520">
        <w:rPr>
          <w:spacing w:val="27"/>
          <w:highlight w:val="yellow"/>
        </w:rPr>
        <w:t xml:space="preserve"> </w:t>
      </w:r>
      <w:r w:rsidRPr="00553520">
        <w:rPr>
          <w:highlight w:val="yellow"/>
        </w:rPr>
        <w:t>quals</w:t>
      </w:r>
      <w:r w:rsidRPr="00553520">
        <w:rPr>
          <w:spacing w:val="27"/>
          <w:highlight w:val="yellow"/>
        </w:rPr>
        <w:t xml:space="preserve"> </w:t>
      </w:r>
      <w:r w:rsidRPr="00553520">
        <w:rPr>
          <w:highlight w:val="yellow"/>
        </w:rPr>
        <w:t>es</w:t>
      </w:r>
      <w:r w:rsidRPr="00553520">
        <w:rPr>
          <w:spacing w:val="27"/>
          <w:highlight w:val="yellow"/>
        </w:rPr>
        <w:t xml:space="preserve"> </w:t>
      </w:r>
      <w:r w:rsidRPr="00553520">
        <w:rPr>
          <w:highlight w:val="yellow"/>
        </w:rPr>
        <w:t>refereix</w:t>
      </w:r>
      <w:r w:rsidRPr="00553520">
        <w:rPr>
          <w:spacing w:val="27"/>
          <w:highlight w:val="yellow"/>
        </w:rPr>
        <w:t xml:space="preserve"> </w:t>
      </w:r>
      <w:r w:rsidRPr="00553520">
        <w:rPr>
          <w:highlight w:val="yellow"/>
        </w:rPr>
        <w:t>la</w:t>
      </w:r>
      <w:r w:rsidRPr="00553520">
        <w:rPr>
          <w:spacing w:val="29"/>
          <w:highlight w:val="yellow"/>
        </w:rPr>
        <w:t xml:space="preserve"> </w:t>
      </w:r>
      <w:r w:rsidRPr="00553520">
        <w:rPr>
          <w:highlight w:val="yellow"/>
        </w:rPr>
        <w:t>clàusula</w:t>
      </w:r>
      <w:r w:rsidRPr="00553520">
        <w:rPr>
          <w:spacing w:val="29"/>
          <w:highlight w:val="yellow"/>
        </w:rPr>
        <w:t xml:space="preserve"> </w:t>
      </w:r>
      <w:r w:rsidR="00553520" w:rsidRPr="00553520">
        <w:rPr>
          <w:highlight w:val="yellow"/>
        </w:rPr>
        <w:t>tercera</w:t>
      </w:r>
      <w:r w:rsidRPr="00553520">
        <w:rPr>
          <w:spacing w:val="29"/>
          <w:highlight w:val="yellow"/>
        </w:rPr>
        <w:t xml:space="preserve"> </w:t>
      </w:r>
      <w:r w:rsidRPr="00553520">
        <w:rPr>
          <w:highlight w:val="yellow"/>
        </w:rPr>
        <w:t xml:space="preserve">d'aquest </w:t>
      </w:r>
      <w:r w:rsidRPr="00553520">
        <w:rPr>
          <w:spacing w:val="-2"/>
          <w:highlight w:val="yellow"/>
        </w:rPr>
        <w:t>document.</w:t>
      </w:r>
    </w:p>
    <w:p w:rsidR="00F41748" w:rsidRPr="00553520" w:rsidRDefault="003B6D34">
      <w:pPr>
        <w:pStyle w:val="Pargrafdellista"/>
        <w:numPr>
          <w:ilvl w:val="0"/>
          <w:numId w:val="1"/>
        </w:numPr>
        <w:tabs>
          <w:tab w:val="left" w:pos="819"/>
        </w:tabs>
        <w:spacing w:before="252"/>
        <w:ind w:left="461" w:right="119" w:firstLine="0"/>
        <w:rPr>
          <w:highlight w:val="yellow"/>
        </w:rPr>
      </w:pPr>
      <w:r w:rsidRPr="00553520">
        <w:rPr>
          <w:highlight w:val="yellow"/>
        </w:rPr>
        <w:t>Supervisar el tractament i vetllar, abans i durant el mateix, perquè l’encarregat compleixi la normativa en matèria de protecció de dades.</w:t>
      </w:r>
    </w:p>
    <w:p w:rsidR="00F41748" w:rsidRPr="00553520" w:rsidRDefault="00F41748">
      <w:pPr>
        <w:pStyle w:val="Textindependent"/>
        <w:spacing w:before="2"/>
        <w:rPr>
          <w:highlight w:val="yellow"/>
        </w:rPr>
      </w:pPr>
    </w:p>
    <w:p w:rsidR="00F41748" w:rsidRPr="00553520" w:rsidRDefault="003B6D34" w:rsidP="00553520">
      <w:pPr>
        <w:pStyle w:val="Pargrafdellista"/>
        <w:numPr>
          <w:ilvl w:val="0"/>
          <w:numId w:val="1"/>
        </w:numPr>
        <w:tabs>
          <w:tab w:val="left" w:pos="820"/>
        </w:tabs>
        <w:ind w:left="461" w:right="123" w:firstLine="0"/>
        <w:rPr>
          <w:b/>
          <w:highlight w:val="yellow"/>
        </w:rPr>
      </w:pPr>
      <w:r w:rsidRPr="00553520">
        <w:rPr>
          <w:highlight w:val="yellow"/>
        </w:rPr>
        <w:t xml:space="preserve">Altres obligacions que li puguin aplicar, d’acord amb la normativa de protecció </w:t>
      </w:r>
    </w:p>
    <w:p w:rsidR="00553520" w:rsidRDefault="00553520" w:rsidP="00553520">
      <w:pPr>
        <w:pStyle w:val="Textindependent"/>
        <w:ind w:right="112"/>
        <w:jc w:val="both"/>
      </w:pPr>
    </w:p>
    <w:p w:rsidR="00F41748" w:rsidRDefault="00F41748">
      <w:pPr>
        <w:pStyle w:val="Textindependent"/>
        <w:spacing w:before="252"/>
        <w:rPr>
          <w:i/>
        </w:rPr>
      </w:pPr>
    </w:p>
    <w:p w:rsidR="00F41748" w:rsidRDefault="003B6D34">
      <w:pPr>
        <w:pStyle w:val="Textindependent"/>
        <w:ind w:left="102"/>
      </w:pPr>
      <w:r>
        <w:t>En</w:t>
      </w:r>
      <w:r>
        <w:rPr>
          <w:spacing w:val="40"/>
        </w:rPr>
        <w:t xml:space="preserve"> </w:t>
      </w:r>
      <w:r>
        <w:t>prova</w:t>
      </w:r>
      <w:r>
        <w:rPr>
          <w:spacing w:val="40"/>
        </w:rPr>
        <w:t xml:space="preserve"> </w:t>
      </w:r>
      <w:r>
        <w:t>de</w:t>
      </w:r>
      <w:r>
        <w:rPr>
          <w:spacing w:val="40"/>
        </w:rPr>
        <w:t xml:space="preserve"> </w:t>
      </w:r>
      <w:r>
        <w:t>conformitat,</w:t>
      </w:r>
      <w:r>
        <w:rPr>
          <w:spacing w:val="40"/>
        </w:rPr>
        <w:t xml:space="preserve"> </w:t>
      </w:r>
      <w:r>
        <w:t>ambdues</w:t>
      </w:r>
      <w:r>
        <w:rPr>
          <w:spacing w:val="40"/>
        </w:rPr>
        <w:t xml:space="preserve"> </w:t>
      </w:r>
      <w:r>
        <w:t>parts</w:t>
      </w:r>
      <w:r>
        <w:rPr>
          <w:spacing w:val="40"/>
        </w:rPr>
        <w:t xml:space="preserve"> </w:t>
      </w:r>
      <w:r>
        <w:t>signen</w:t>
      </w:r>
      <w:r>
        <w:rPr>
          <w:spacing w:val="40"/>
        </w:rPr>
        <w:t xml:space="preserve"> </w:t>
      </w:r>
      <w:r>
        <w:t>el</w:t>
      </w:r>
      <w:r>
        <w:rPr>
          <w:spacing w:val="40"/>
        </w:rPr>
        <w:t xml:space="preserve"> </w:t>
      </w:r>
      <w:r>
        <w:t>present</w:t>
      </w:r>
      <w:r>
        <w:rPr>
          <w:spacing w:val="40"/>
        </w:rPr>
        <w:t xml:space="preserve"> </w:t>
      </w:r>
      <w:r>
        <w:t>encàrrec,</w:t>
      </w:r>
      <w:r>
        <w:rPr>
          <w:spacing w:val="40"/>
        </w:rPr>
        <w:t xml:space="preserve"> </w:t>
      </w:r>
      <w:r>
        <w:t>quedant</w:t>
      </w:r>
      <w:r>
        <w:rPr>
          <w:spacing w:val="40"/>
        </w:rPr>
        <w:t xml:space="preserve"> </w:t>
      </w:r>
      <w:r>
        <w:t>un</w:t>
      </w:r>
      <w:r>
        <w:rPr>
          <w:spacing w:val="40"/>
        </w:rPr>
        <w:t xml:space="preserve"> </w:t>
      </w:r>
      <w:r>
        <w:t>exemplar en poder de cadascuna de les parts.</w:t>
      </w:r>
    </w:p>
    <w:p w:rsidR="00F41748" w:rsidRDefault="00F41748">
      <w:pPr>
        <w:pStyle w:val="Textindependent"/>
      </w:pPr>
    </w:p>
    <w:p w:rsidR="00F41748" w:rsidRDefault="00F41748">
      <w:pPr>
        <w:pStyle w:val="Textindependent"/>
      </w:pPr>
    </w:p>
    <w:p w:rsidR="00F41748" w:rsidRDefault="00F41748">
      <w:pPr>
        <w:pStyle w:val="Textindependent"/>
      </w:pPr>
    </w:p>
    <w:p w:rsidR="00F41748" w:rsidRDefault="00F41748">
      <w:pPr>
        <w:pStyle w:val="Textindependent"/>
      </w:pPr>
    </w:p>
    <w:p w:rsidR="00F41748" w:rsidRDefault="00F41748">
      <w:pPr>
        <w:pStyle w:val="Textindependent"/>
        <w:spacing w:before="1"/>
      </w:pPr>
    </w:p>
    <w:p w:rsidR="00F41748" w:rsidRDefault="00553520" w:rsidP="00211150">
      <w:pPr>
        <w:tabs>
          <w:tab w:val="left" w:pos="5954"/>
        </w:tabs>
        <w:spacing w:line="252" w:lineRule="exact"/>
        <w:rPr>
          <w:i/>
        </w:rPr>
      </w:pPr>
      <w:proofErr w:type="spellStart"/>
      <w:r>
        <w:rPr>
          <w:i/>
          <w:color w:val="808080"/>
        </w:rPr>
        <w:t>xxxxx</w:t>
      </w:r>
      <w:proofErr w:type="spellEnd"/>
      <w:r>
        <w:rPr>
          <w:i/>
          <w:color w:val="808080"/>
        </w:rPr>
        <w:tab/>
      </w:r>
      <w:r w:rsidR="00211150">
        <w:rPr>
          <w:i/>
          <w:color w:val="808080"/>
        </w:rPr>
        <w:t xml:space="preserve"> </w:t>
      </w:r>
      <w:proofErr w:type="spellStart"/>
      <w:r>
        <w:rPr>
          <w:i/>
          <w:color w:val="808080"/>
        </w:rPr>
        <w:t>xxxxx</w:t>
      </w:r>
      <w:proofErr w:type="spellEnd"/>
    </w:p>
    <w:p w:rsidR="00F41748" w:rsidRDefault="00553520" w:rsidP="00553520">
      <w:pPr>
        <w:pStyle w:val="Textindependent"/>
        <w:tabs>
          <w:tab w:val="left" w:pos="5975"/>
        </w:tabs>
        <w:spacing w:line="252" w:lineRule="exact"/>
      </w:pPr>
      <w:r>
        <w:rPr>
          <w:spacing w:val="-2"/>
        </w:rPr>
        <w:t>Foment de Ciutat</w:t>
      </w:r>
      <w:r w:rsidR="00211150">
        <w:tab/>
      </w:r>
      <w:r>
        <w:rPr>
          <w:spacing w:val="-2"/>
        </w:rPr>
        <w:t>Contractista</w:t>
      </w:r>
    </w:p>
    <w:sectPr w:rsidR="00F41748">
      <w:headerReference w:type="default" r:id="rId9"/>
      <w:footerReference w:type="default" r:id="rId10"/>
      <w:pgSz w:w="11910" w:h="16840"/>
      <w:pgMar w:top="1760" w:right="1580" w:bottom="1120" w:left="1600" w:header="814" w:footer="93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C56" w:rsidRDefault="00541C56">
      <w:r>
        <w:separator/>
      </w:r>
    </w:p>
  </w:endnote>
  <w:endnote w:type="continuationSeparator" w:id="0">
    <w:p w:rsidR="00541C56" w:rsidRDefault="00541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422341"/>
      <w:docPartObj>
        <w:docPartGallery w:val="Page Numbers (Bottom of Page)"/>
        <w:docPartUnique/>
      </w:docPartObj>
    </w:sdtPr>
    <w:sdtEndPr/>
    <w:sdtContent>
      <w:p w:rsidR="00553520" w:rsidRDefault="00553520">
        <w:pPr>
          <w:pStyle w:val="Peu"/>
          <w:jc w:val="center"/>
        </w:pPr>
        <w:r>
          <w:fldChar w:fldCharType="begin"/>
        </w:r>
        <w:r>
          <w:instrText>PAGE   \* MERGEFORMAT</w:instrText>
        </w:r>
        <w:r>
          <w:fldChar w:fldCharType="separate"/>
        </w:r>
        <w:r w:rsidR="006A62FF">
          <w:rPr>
            <w:noProof/>
          </w:rPr>
          <w:t>1</w:t>
        </w:r>
        <w:r>
          <w:fldChar w:fldCharType="end"/>
        </w:r>
      </w:p>
    </w:sdtContent>
  </w:sdt>
  <w:p w:rsidR="00F41748" w:rsidRPr="00553520" w:rsidRDefault="00F41748" w:rsidP="00553520">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C56" w:rsidRDefault="00541C56">
      <w:r>
        <w:separator/>
      </w:r>
    </w:p>
  </w:footnote>
  <w:footnote w:type="continuationSeparator" w:id="0">
    <w:p w:rsidR="00541C56" w:rsidRDefault="00541C56">
      <w:r>
        <w:continuationSeparator/>
      </w:r>
    </w:p>
  </w:footnote>
  <w:footnote w:id="1">
    <w:p w:rsidR="00ED6C44" w:rsidRDefault="00ED6C44">
      <w:pPr>
        <w:pStyle w:val="Textdenotaapeudepgina"/>
      </w:pPr>
      <w:r>
        <w:rPr>
          <w:rStyle w:val="Refernciadenotaapeudepgina"/>
        </w:rPr>
        <w:footnoteRef/>
      </w:r>
      <w:r>
        <w:t xml:space="preserve"> </w:t>
      </w:r>
      <w:r w:rsidRPr="00ED6C44">
        <w:t>https://ajuntament.barcelona.cat/fomentdeciutat/sites/default/files/2.%20Codi%20e%CC%80tic.pdf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748" w:rsidRDefault="00211150">
    <w:pPr>
      <w:pStyle w:val="Textindependent"/>
      <w:spacing w:line="14" w:lineRule="auto"/>
      <w:rPr>
        <w:sz w:val="20"/>
      </w:rPr>
    </w:pPr>
    <w:r w:rsidRPr="00211150">
      <w:rPr>
        <w:noProof/>
        <w:sz w:val="20"/>
        <w:lang w:eastAsia="ca-ES"/>
      </w:rPr>
      <mc:AlternateContent>
        <mc:Choice Requires="wps">
          <w:drawing>
            <wp:anchor distT="0" distB="0" distL="114300" distR="114300" simplePos="0" relativeHeight="251661312" behindDoc="0" locked="0" layoutInCell="1" allowOverlap="1" wp14:anchorId="1FE46709" wp14:editId="18518BC1">
              <wp:simplePos x="0" y="0"/>
              <wp:positionH relativeFrom="column">
                <wp:posOffset>1343660</wp:posOffset>
              </wp:positionH>
              <wp:positionV relativeFrom="paragraph">
                <wp:posOffset>46355</wp:posOffset>
              </wp:positionV>
              <wp:extent cx="0" cy="298450"/>
              <wp:effectExtent l="0" t="0" r="19050" b="25400"/>
              <wp:wrapNone/>
              <wp:docPr id="12" name="Conector recto 6"/>
              <wp:cNvGraphicFramePr/>
              <a:graphic xmlns:a="http://schemas.openxmlformats.org/drawingml/2006/main">
                <a:graphicData uri="http://schemas.microsoft.com/office/word/2010/wordprocessingShape">
                  <wps:wsp>
                    <wps:cNvCnPr/>
                    <wps:spPr>
                      <a:xfrm>
                        <a:off x="0" y="0"/>
                        <a:ext cx="0" cy="2984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ector recto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5.8pt,3.65pt" to="105.8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" strokecolor="black [3213]"/>
          </w:pict>
        </mc:Fallback>
      </mc:AlternateContent>
    </w:r>
    <w:r w:rsidRPr="00211150">
      <w:rPr>
        <w:noProof/>
        <w:sz w:val="20"/>
        <w:lang w:eastAsia="ca-ES"/>
      </w:rPr>
      <w:drawing>
        <wp:anchor distT="0" distB="0" distL="114300" distR="114300" simplePos="0" relativeHeight="251660288" behindDoc="0" locked="0" layoutInCell="1" allowOverlap="1" wp14:anchorId="10D760EB" wp14:editId="31ADC2C1">
          <wp:simplePos x="0" y="0"/>
          <wp:positionH relativeFrom="column">
            <wp:posOffset>1520825</wp:posOffset>
          </wp:positionH>
          <wp:positionV relativeFrom="paragraph">
            <wp:posOffset>66040</wp:posOffset>
          </wp:positionV>
          <wp:extent cx="725170" cy="240665"/>
          <wp:effectExtent l="0" t="0" r="0" b="6985"/>
          <wp:wrapNone/>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5170" cy="240665"/>
                  </a:xfrm>
                  <a:prstGeom prst="rect">
                    <a:avLst/>
                  </a:prstGeom>
                </pic:spPr>
              </pic:pic>
            </a:graphicData>
          </a:graphic>
        </wp:anchor>
      </w:drawing>
    </w:r>
    <w:r w:rsidRPr="00211150">
      <w:rPr>
        <w:noProof/>
        <w:sz w:val="20"/>
        <w:lang w:eastAsia="ca-ES"/>
      </w:rPr>
      <w:drawing>
        <wp:anchor distT="0" distB="0" distL="114300" distR="114300" simplePos="0" relativeHeight="251659264" behindDoc="0" locked="0" layoutInCell="1" allowOverlap="1" wp14:anchorId="30B6DBF9" wp14:editId="7221AC2E">
          <wp:simplePos x="0" y="0"/>
          <wp:positionH relativeFrom="column">
            <wp:posOffset>-31750</wp:posOffset>
          </wp:positionH>
          <wp:positionV relativeFrom="paragraph">
            <wp:posOffset>7289</wp:posOffset>
          </wp:positionV>
          <wp:extent cx="1230630" cy="332105"/>
          <wp:effectExtent l="0" t="0" r="7620" b="0"/>
          <wp:wrapNone/>
          <wp:docPr id="10"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 1"/>
                  <pic:cNvPicPr>
                    <a:picLocks noChangeAspect="1"/>
                  </pic:cNvPicPr>
                </pic:nvPicPr>
                <pic:blipFill>
                  <a:blip r:embed="rId2"/>
                  <a:stretch>
                    <a:fillRect/>
                  </a:stretch>
                </pic:blipFill>
                <pic:spPr bwMode="auto">
                  <a:xfrm>
                    <a:off x="0" y="0"/>
                    <a:ext cx="1230630" cy="33210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
    <w:nsid w:val="05DB40E7"/>
    <w:multiLevelType w:val="hybridMultilevel"/>
    <w:tmpl w:val="4D8C5CD2"/>
    <w:lvl w:ilvl="0" w:tplc="4FE8FE44">
      <w:start w:val="1"/>
      <w:numFmt w:val="upperRoman"/>
      <w:lvlText w:val="%1."/>
      <w:lvlJc w:val="left"/>
      <w:pPr>
        <w:ind w:left="373" w:hanging="209"/>
      </w:pPr>
      <w:rPr>
        <w:rFonts w:ascii="Arial" w:eastAsia="Arial" w:hAnsi="Arial" w:cs="Arial" w:hint="default"/>
        <w:b/>
        <w:bCs/>
        <w:i w:val="0"/>
        <w:iCs w:val="0"/>
        <w:spacing w:val="0"/>
        <w:w w:val="100"/>
        <w:sz w:val="22"/>
        <w:szCs w:val="22"/>
        <w:lang w:val="ca-ES" w:eastAsia="en-US" w:bidi="ar-SA"/>
      </w:rPr>
    </w:lvl>
    <w:lvl w:ilvl="1" w:tplc="312A9D70">
      <w:start w:val="1"/>
      <w:numFmt w:val="lowerLetter"/>
      <w:lvlText w:val="%2)"/>
      <w:lvlJc w:val="left"/>
      <w:pPr>
        <w:ind w:left="822" w:hanging="360"/>
      </w:pPr>
      <w:rPr>
        <w:rFonts w:ascii="Arial" w:eastAsia="Arial" w:hAnsi="Arial" w:cs="Arial" w:hint="default"/>
        <w:b w:val="0"/>
        <w:bCs w:val="0"/>
        <w:i w:val="0"/>
        <w:iCs w:val="0"/>
        <w:spacing w:val="-1"/>
        <w:w w:val="100"/>
        <w:sz w:val="22"/>
        <w:szCs w:val="22"/>
        <w:lang w:val="ca-ES" w:eastAsia="en-US" w:bidi="ar-SA"/>
      </w:rPr>
    </w:lvl>
    <w:lvl w:ilvl="2" w:tplc="42FAF426">
      <w:numFmt w:val="bullet"/>
      <w:lvlText w:val="•"/>
      <w:lvlJc w:val="left"/>
      <w:pPr>
        <w:ind w:left="1698" w:hanging="360"/>
      </w:pPr>
      <w:rPr>
        <w:rFonts w:hint="default"/>
        <w:lang w:val="ca-ES" w:eastAsia="en-US" w:bidi="ar-SA"/>
      </w:rPr>
    </w:lvl>
    <w:lvl w:ilvl="3" w:tplc="076C0CC4">
      <w:numFmt w:val="bullet"/>
      <w:lvlText w:val="•"/>
      <w:lvlJc w:val="left"/>
      <w:pPr>
        <w:ind w:left="2576" w:hanging="360"/>
      </w:pPr>
      <w:rPr>
        <w:rFonts w:hint="default"/>
        <w:lang w:val="ca-ES" w:eastAsia="en-US" w:bidi="ar-SA"/>
      </w:rPr>
    </w:lvl>
    <w:lvl w:ilvl="4" w:tplc="2048BFA4">
      <w:numFmt w:val="bullet"/>
      <w:lvlText w:val="•"/>
      <w:lvlJc w:val="left"/>
      <w:pPr>
        <w:ind w:left="3455" w:hanging="360"/>
      </w:pPr>
      <w:rPr>
        <w:rFonts w:hint="default"/>
        <w:lang w:val="ca-ES" w:eastAsia="en-US" w:bidi="ar-SA"/>
      </w:rPr>
    </w:lvl>
    <w:lvl w:ilvl="5" w:tplc="6F92CCB4">
      <w:numFmt w:val="bullet"/>
      <w:lvlText w:val="•"/>
      <w:lvlJc w:val="left"/>
      <w:pPr>
        <w:ind w:left="4333" w:hanging="360"/>
      </w:pPr>
      <w:rPr>
        <w:rFonts w:hint="default"/>
        <w:lang w:val="ca-ES" w:eastAsia="en-US" w:bidi="ar-SA"/>
      </w:rPr>
    </w:lvl>
    <w:lvl w:ilvl="6" w:tplc="C24C62FC">
      <w:numFmt w:val="bullet"/>
      <w:lvlText w:val="•"/>
      <w:lvlJc w:val="left"/>
      <w:pPr>
        <w:ind w:left="5212" w:hanging="360"/>
      </w:pPr>
      <w:rPr>
        <w:rFonts w:hint="default"/>
        <w:lang w:val="ca-ES" w:eastAsia="en-US" w:bidi="ar-SA"/>
      </w:rPr>
    </w:lvl>
    <w:lvl w:ilvl="7" w:tplc="B986D31C">
      <w:numFmt w:val="bullet"/>
      <w:lvlText w:val="•"/>
      <w:lvlJc w:val="left"/>
      <w:pPr>
        <w:ind w:left="6090" w:hanging="360"/>
      </w:pPr>
      <w:rPr>
        <w:rFonts w:hint="default"/>
        <w:lang w:val="ca-ES" w:eastAsia="en-US" w:bidi="ar-SA"/>
      </w:rPr>
    </w:lvl>
    <w:lvl w:ilvl="8" w:tplc="949A52E6">
      <w:numFmt w:val="bullet"/>
      <w:lvlText w:val="•"/>
      <w:lvlJc w:val="left"/>
      <w:pPr>
        <w:ind w:left="6969" w:hanging="360"/>
      </w:pPr>
      <w:rPr>
        <w:rFonts w:hint="default"/>
        <w:lang w:val="ca-ES" w:eastAsia="en-US" w:bidi="ar-SA"/>
      </w:rPr>
    </w:lvl>
  </w:abstractNum>
  <w:abstractNum w:abstractNumId="2">
    <w:nsid w:val="088B7400"/>
    <w:multiLevelType w:val="hybridMultilevel"/>
    <w:tmpl w:val="02860D2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42BF693B"/>
    <w:multiLevelType w:val="hybridMultilevel"/>
    <w:tmpl w:val="16C4C6AE"/>
    <w:lvl w:ilvl="0" w:tplc="0403001B">
      <w:start w:val="1"/>
      <w:numFmt w:val="lowerRoman"/>
      <w:lvlText w:val="%1."/>
      <w:lvlJc w:val="righ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58226B70"/>
    <w:multiLevelType w:val="hybridMultilevel"/>
    <w:tmpl w:val="E676E16C"/>
    <w:lvl w:ilvl="0" w:tplc="95321AE2">
      <w:numFmt w:val="bullet"/>
      <w:lvlText w:val="o"/>
      <w:lvlJc w:val="left"/>
      <w:pPr>
        <w:ind w:left="822" w:hanging="360"/>
      </w:pPr>
      <w:rPr>
        <w:rFonts w:ascii="Courier New" w:eastAsia="Courier New" w:hAnsi="Courier New" w:cs="Courier New" w:hint="default"/>
        <w:b w:val="0"/>
        <w:bCs w:val="0"/>
        <w:i w:val="0"/>
        <w:iCs w:val="0"/>
        <w:spacing w:val="0"/>
        <w:w w:val="99"/>
        <w:sz w:val="20"/>
        <w:szCs w:val="20"/>
        <w:lang w:val="ca-ES" w:eastAsia="en-US" w:bidi="ar-SA"/>
      </w:rPr>
    </w:lvl>
    <w:lvl w:ilvl="1" w:tplc="D024A652">
      <w:numFmt w:val="bullet"/>
      <w:lvlText w:val="•"/>
      <w:lvlJc w:val="left"/>
      <w:pPr>
        <w:ind w:left="1610" w:hanging="360"/>
      </w:pPr>
      <w:rPr>
        <w:rFonts w:hint="default"/>
        <w:lang w:val="ca-ES" w:eastAsia="en-US" w:bidi="ar-SA"/>
      </w:rPr>
    </w:lvl>
    <w:lvl w:ilvl="2" w:tplc="4C523916">
      <w:numFmt w:val="bullet"/>
      <w:lvlText w:val="•"/>
      <w:lvlJc w:val="left"/>
      <w:pPr>
        <w:ind w:left="2401" w:hanging="360"/>
      </w:pPr>
      <w:rPr>
        <w:rFonts w:hint="default"/>
        <w:lang w:val="ca-ES" w:eastAsia="en-US" w:bidi="ar-SA"/>
      </w:rPr>
    </w:lvl>
    <w:lvl w:ilvl="3" w:tplc="61324748">
      <w:numFmt w:val="bullet"/>
      <w:lvlText w:val="•"/>
      <w:lvlJc w:val="left"/>
      <w:pPr>
        <w:ind w:left="3191" w:hanging="360"/>
      </w:pPr>
      <w:rPr>
        <w:rFonts w:hint="default"/>
        <w:lang w:val="ca-ES" w:eastAsia="en-US" w:bidi="ar-SA"/>
      </w:rPr>
    </w:lvl>
    <w:lvl w:ilvl="4" w:tplc="EB06C360">
      <w:numFmt w:val="bullet"/>
      <w:lvlText w:val="•"/>
      <w:lvlJc w:val="left"/>
      <w:pPr>
        <w:ind w:left="3982" w:hanging="360"/>
      </w:pPr>
      <w:rPr>
        <w:rFonts w:hint="default"/>
        <w:lang w:val="ca-ES" w:eastAsia="en-US" w:bidi="ar-SA"/>
      </w:rPr>
    </w:lvl>
    <w:lvl w:ilvl="5" w:tplc="BA5034DE">
      <w:numFmt w:val="bullet"/>
      <w:lvlText w:val="•"/>
      <w:lvlJc w:val="left"/>
      <w:pPr>
        <w:ind w:left="4773" w:hanging="360"/>
      </w:pPr>
      <w:rPr>
        <w:rFonts w:hint="default"/>
        <w:lang w:val="ca-ES" w:eastAsia="en-US" w:bidi="ar-SA"/>
      </w:rPr>
    </w:lvl>
    <w:lvl w:ilvl="6" w:tplc="98A20D88">
      <w:numFmt w:val="bullet"/>
      <w:lvlText w:val="•"/>
      <w:lvlJc w:val="left"/>
      <w:pPr>
        <w:ind w:left="5563" w:hanging="360"/>
      </w:pPr>
      <w:rPr>
        <w:rFonts w:hint="default"/>
        <w:lang w:val="ca-ES" w:eastAsia="en-US" w:bidi="ar-SA"/>
      </w:rPr>
    </w:lvl>
    <w:lvl w:ilvl="7" w:tplc="9AFC5CFE">
      <w:numFmt w:val="bullet"/>
      <w:lvlText w:val="•"/>
      <w:lvlJc w:val="left"/>
      <w:pPr>
        <w:ind w:left="6354" w:hanging="360"/>
      </w:pPr>
      <w:rPr>
        <w:rFonts w:hint="default"/>
        <w:lang w:val="ca-ES" w:eastAsia="en-US" w:bidi="ar-SA"/>
      </w:rPr>
    </w:lvl>
    <w:lvl w:ilvl="8" w:tplc="0A942D44">
      <w:numFmt w:val="bullet"/>
      <w:lvlText w:val="•"/>
      <w:lvlJc w:val="left"/>
      <w:pPr>
        <w:ind w:left="7145" w:hanging="360"/>
      </w:pPr>
      <w:rPr>
        <w:rFonts w:hint="default"/>
        <w:lang w:val="ca-ES" w:eastAsia="en-US" w:bidi="ar-SA"/>
      </w:rPr>
    </w:lvl>
  </w:abstractNum>
  <w:abstractNum w:abstractNumId="6">
    <w:nsid w:val="6A495184"/>
    <w:multiLevelType w:val="hybridMultilevel"/>
    <w:tmpl w:val="26504804"/>
    <w:lvl w:ilvl="0" w:tplc="0403001B">
      <w:start w:val="1"/>
      <w:numFmt w:val="lowerRoman"/>
      <w:lvlText w:val="%1."/>
      <w:lvlJc w:val="right"/>
      <w:pPr>
        <w:ind w:left="1080" w:hanging="360"/>
      </w:pPr>
      <w:rPr>
        <w:rFonts w:hint="default"/>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7A3A4D78"/>
    <w:multiLevelType w:val="hybridMultilevel"/>
    <w:tmpl w:val="8102C95A"/>
    <w:lvl w:ilvl="0" w:tplc="3D401A2E">
      <w:start w:val="1"/>
      <w:numFmt w:val="lowerLetter"/>
      <w:lvlText w:val="%1."/>
      <w:lvlJc w:val="left"/>
      <w:pPr>
        <w:ind w:left="462" w:hanging="360"/>
      </w:pPr>
      <w:rPr>
        <w:rFonts w:ascii="Arial" w:eastAsia="Arial" w:hAnsi="Arial" w:cs="Arial" w:hint="default"/>
        <w:b w:val="0"/>
        <w:bCs w:val="0"/>
        <w:i w:val="0"/>
        <w:iCs w:val="0"/>
        <w:spacing w:val="-1"/>
        <w:w w:val="100"/>
        <w:sz w:val="22"/>
        <w:szCs w:val="22"/>
        <w:lang w:val="ca-ES" w:eastAsia="en-US" w:bidi="ar-SA"/>
      </w:rPr>
    </w:lvl>
    <w:lvl w:ilvl="1" w:tplc="A808CDE8">
      <w:numFmt w:val="bullet"/>
      <w:lvlText w:val="•"/>
      <w:lvlJc w:val="left"/>
      <w:pPr>
        <w:ind w:left="1286" w:hanging="360"/>
      </w:pPr>
      <w:rPr>
        <w:rFonts w:hint="default"/>
        <w:lang w:val="ca-ES" w:eastAsia="en-US" w:bidi="ar-SA"/>
      </w:rPr>
    </w:lvl>
    <w:lvl w:ilvl="2" w:tplc="B8D44F08">
      <w:numFmt w:val="bullet"/>
      <w:lvlText w:val="•"/>
      <w:lvlJc w:val="left"/>
      <w:pPr>
        <w:ind w:left="2113" w:hanging="360"/>
      </w:pPr>
      <w:rPr>
        <w:rFonts w:hint="default"/>
        <w:lang w:val="ca-ES" w:eastAsia="en-US" w:bidi="ar-SA"/>
      </w:rPr>
    </w:lvl>
    <w:lvl w:ilvl="3" w:tplc="651C6C40">
      <w:numFmt w:val="bullet"/>
      <w:lvlText w:val="•"/>
      <w:lvlJc w:val="left"/>
      <w:pPr>
        <w:ind w:left="2939" w:hanging="360"/>
      </w:pPr>
      <w:rPr>
        <w:rFonts w:hint="default"/>
        <w:lang w:val="ca-ES" w:eastAsia="en-US" w:bidi="ar-SA"/>
      </w:rPr>
    </w:lvl>
    <w:lvl w:ilvl="4" w:tplc="4B2C69FA">
      <w:numFmt w:val="bullet"/>
      <w:lvlText w:val="•"/>
      <w:lvlJc w:val="left"/>
      <w:pPr>
        <w:ind w:left="3766" w:hanging="360"/>
      </w:pPr>
      <w:rPr>
        <w:rFonts w:hint="default"/>
        <w:lang w:val="ca-ES" w:eastAsia="en-US" w:bidi="ar-SA"/>
      </w:rPr>
    </w:lvl>
    <w:lvl w:ilvl="5" w:tplc="1F9CF8E8">
      <w:numFmt w:val="bullet"/>
      <w:lvlText w:val="•"/>
      <w:lvlJc w:val="left"/>
      <w:pPr>
        <w:ind w:left="4593" w:hanging="360"/>
      </w:pPr>
      <w:rPr>
        <w:rFonts w:hint="default"/>
        <w:lang w:val="ca-ES" w:eastAsia="en-US" w:bidi="ar-SA"/>
      </w:rPr>
    </w:lvl>
    <w:lvl w:ilvl="6" w:tplc="7B1AF406">
      <w:numFmt w:val="bullet"/>
      <w:lvlText w:val="•"/>
      <w:lvlJc w:val="left"/>
      <w:pPr>
        <w:ind w:left="5419" w:hanging="360"/>
      </w:pPr>
      <w:rPr>
        <w:rFonts w:hint="default"/>
        <w:lang w:val="ca-ES" w:eastAsia="en-US" w:bidi="ar-SA"/>
      </w:rPr>
    </w:lvl>
    <w:lvl w:ilvl="7" w:tplc="5504FA08">
      <w:numFmt w:val="bullet"/>
      <w:lvlText w:val="•"/>
      <w:lvlJc w:val="left"/>
      <w:pPr>
        <w:ind w:left="6246" w:hanging="360"/>
      </w:pPr>
      <w:rPr>
        <w:rFonts w:hint="default"/>
        <w:lang w:val="ca-ES" w:eastAsia="en-US" w:bidi="ar-SA"/>
      </w:rPr>
    </w:lvl>
    <w:lvl w:ilvl="8" w:tplc="8E52892A">
      <w:numFmt w:val="bullet"/>
      <w:lvlText w:val="•"/>
      <w:lvlJc w:val="left"/>
      <w:pPr>
        <w:ind w:left="7073" w:hanging="360"/>
      </w:pPr>
      <w:rPr>
        <w:rFonts w:hint="default"/>
        <w:lang w:val="ca-ES" w:eastAsia="en-US" w:bidi="ar-SA"/>
      </w:rPr>
    </w:lvl>
  </w:abstractNum>
  <w:num w:numId="1">
    <w:abstractNumId w:val="8"/>
  </w:num>
  <w:num w:numId="2">
    <w:abstractNumId w:val="5"/>
  </w:num>
  <w:num w:numId="3">
    <w:abstractNumId w:val="1"/>
  </w:num>
  <w:num w:numId="4">
    <w:abstractNumId w:val="4"/>
  </w:num>
  <w:num w:numId="5">
    <w:abstractNumId w:val="3"/>
  </w:num>
  <w:num w:numId="6">
    <w:abstractNumId w:val="0"/>
  </w:num>
  <w:num w:numId="7">
    <w:abstractNumId w:val="7"/>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F41748"/>
    <w:rsid w:val="001132D8"/>
    <w:rsid w:val="00135ADB"/>
    <w:rsid w:val="00211150"/>
    <w:rsid w:val="003B6D34"/>
    <w:rsid w:val="00513905"/>
    <w:rsid w:val="00541C56"/>
    <w:rsid w:val="00553520"/>
    <w:rsid w:val="006A62FF"/>
    <w:rsid w:val="007412DE"/>
    <w:rsid w:val="00790094"/>
    <w:rsid w:val="008A6265"/>
    <w:rsid w:val="008D78DA"/>
    <w:rsid w:val="009B2A0A"/>
    <w:rsid w:val="00B25D30"/>
    <w:rsid w:val="00B86DA1"/>
    <w:rsid w:val="00BA5F7A"/>
    <w:rsid w:val="00CD065A"/>
    <w:rsid w:val="00E178CD"/>
    <w:rsid w:val="00E274E3"/>
    <w:rsid w:val="00ED6C44"/>
    <w:rsid w:val="00F41748"/>
    <w:rsid w:val="00F91EA5"/>
    <w:rsid w:val="00FC1A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ca-ES"/>
    </w:rPr>
  </w:style>
  <w:style w:type="paragraph" w:styleId="Ttol1">
    <w:name w:val="heading 1"/>
    <w:basedOn w:val="Normal"/>
    <w:uiPriority w:val="1"/>
    <w:qFormat/>
    <w:pPr>
      <w:spacing w:before="1"/>
      <w:ind w:left="22" w:right="104"/>
      <w:jc w:val="center"/>
      <w:outlineLvl w:val="0"/>
    </w:pPr>
    <w:rPr>
      <w:b/>
      <w:bCs/>
    </w:rPr>
  </w:style>
  <w:style w:type="paragraph" w:styleId="Ttol2">
    <w:name w:val="heading 2"/>
    <w:basedOn w:val="Normal"/>
    <w:uiPriority w:val="1"/>
    <w:qFormat/>
    <w:pPr>
      <w:ind w:left="102"/>
      <w:jc w:val="both"/>
      <w:outlineLvl w:val="1"/>
    </w:pPr>
    <w:rPr>
      <w:b/>
      <w:bC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style>
  <w:style w:type="paragraph" w:styleId="Ttol">
    <w:name w:val="Title"/>
    <w:basedOn w:val="Normal"/>
    <w:uiPriority w:val="1"/>
    <w:qFormat/>
    <w:pPr>
      <w:ind w:right="104"/>
    </w:pPr>
    <w:rPr>
      <w:b/>
      <w:bCs/>
      <w:sz w:val="24"/>
      <w:szCs w:val="24"/>
    </w:rPr>
  </w:style>
  <w:style w:type="paragraph" w:styleId="Pargrafdellista">
    <w:name w:val="List Paragraph"/>
    <w:basedOn w:val="Normal"/>
    <w:link w:val="PargrafdellistaCar"/>
    <w:uiPriority w:val="34"/>
    <w:qFormat/>
    <w:pPr>
      <w:ind w:left="821" w:right="116" w:hanging="360"/>
      <w:jc w:val="both"/>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F91EA5"/>
    <w:pPr>
      <w:tabs>
        <w:tab w:val="center" w:pos="4252"/>
        <w:tab w:val="right" w:pos="8504"/>
      </w:tabs>
    </w:pPr>
  </w:style>
  <w:style w:type="character" w:customStyle="1" w:styleId="CapaleraCar">
    <w:name w:val="Capçalera Car"/>
    <w:basedOn w:val="Tipusdelletraperdefectedelpargraf"/>
    <w:link w:val="Capalera"/>
    <w:uiPriority w:val="99"/>
    <w:rsid w:val="00F91EA5"/>
    <w:rPr>
      <w:rFonts w:ascii="Arial" w:eastAsia="Arial" w:hAnsi="Arial" w:cs="Arial"/>
      <w:lang w:val="ca-ES"/>
    </w:rPr>
  </w:style>
  <w:style w:type="paragraph" w:styleId="Peu">
    <w:name w:val="footer"/>
    <w:basedOn w:val="Normal"/>
    <w:link w:val="PeuCar"/>
    <w:uiPriority w:val="99"/>
    <w:unhideWhenUsed/>
    <w:rsid w:val="00F91EA5"/>
    <w:pPr>
      <w:tabs>
        <w:tab w:val="center" w:pos="4252"/>
        <w:tab w:val="right" w:pos="8504"/>
      </w:tabs>
    </w:pPr>
  </w:style>
  <w:style w:type="character" w:customStyle="1" w:styleId="PeuCar">
    <w:name w:val="Peu Car"/>
    <w:basedOn w:val="Tipusdelletraperdefectedelpargraf"/>
    <w:link w:val="Peu"/>
    <w:uiPriority w:val="99"/>
    <w:rsid w:val="00F91EA5"/>
    <w:rPr>
      <w:rFonts w:ascii="Arial" w:eastAsia="Arial" w:hAnsi="Arial" w:cs="Arial"/>
      <w:lang w:val="ca-ES"/>
    </w:rPr>
  </w:style>
  <w:style w:type="paragraph" w:styleId="Textdenotaapeudepgina">
    <w:name w:val="footnote text"/>
    <w:basedOn w:val="Normal"/>
    <w:link w:val="TextdenotaapeudepginaCar"/>
    <w:uiPriority w:val="99"/>
    <w:semiHidden/>
    <w:unhideWhenUsed/>
    <w:rsid w:val="00ED6C44"/>
    <w:rPr>
      <w:sz w:val="20"/>
      <w:szCs w:val="20"/>
    </w:rPr>
  </w:style>
  <w:style w:type="character" w:customStyle="1" w:styleId="TextdenotaapeudepginaCar">
    <w:name w:val="Text de nota a peu de pàgina Car"/>
    <w:basedOn w:val="Tipusdelletraperdefectedelpargraf"/>
    <w:link w:val="Textdenotaapeudepgina"/>
    <w:uiPriority w:val="99"/>
    <w:semiHidden/>
    <w:rsid w:val="00ED6C44"/>
    <w:rPr>
      <w:rFonts w:ascii="Arial" w:eastAsia="Arial" w:hAnsi="Arial" w:cs="Arial"/>
      <w:sz w:val="20"/>
      <w:szCs w:val="20"/>
      <w:lang w:val="ca-ES"/>
    </w:rPr>
  </w:style>
  <w:style w:type="character" w:styleId="Refernciadenotaapeudepgina">
    <w:name w:val="footnote reference"/>
    <w:basedOn w:val="Tipusdelletraperdefectedelpargraf"/>
    <w:uiPriority w:val="99"/>
    <w:semiHidden/>
    <w:unhideWhenUsed/>
    <w:rsid w:val="00ED6C44"/>
    <w:rPr>
      <w:vertAlign w:val="superscript"/>
    </w:rPr>
  </w:style>
  <w:style w:type="character" w:customStyle="1" w:styleId="PargrafdellistaCar">
    <w:name w:val="Paràgraf de llista Car"/>
    <w:basedOn w:val="Tipusdelletraperdefectedelpargraf"/>
    <w:link w:val="Pargrafdellista"/>
    <w:uiPriority w:val="34"/>
    <w:locked/>
    <w:rsid w:val="00CD065A"/>
    <w:rPr>
      <w:rFonts w:ascii="Arial" w:eastAsia="Arial" w:hAnsi="Arial" w:cs="Arial"/>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ca-ES"/>
    </w:rPr>
  </w:style>
  <w:style w:type="paragraph" w:styleId="Ttol1">
    <w:name w:val="heading 1"/>
    <w:basedOn w:val="Normal"/>
    <w:uiPriority w:val="1"/>
    <w:qFormat/>
    <w:pPr>
      <w:spacing w:before="1"/>
      <w:ind w:left="22" w:right="104"/>
      <w:jc w:val="center"/>
      <w:outlineLvl w:val="0"/>
    </w:pPr>
    <w:rPr>
      <w:b/>
      <w:bCs/>
    </w:rPr>
  </w:style>
  <w:style w:type="paragraph" w:styleId="Ttol2">
    <w:name w:val="heading 2"/>
    <w:basedOn w:val="Normal"/>
    <w:uiPriority w:val="1"/>
    <w:qFormat/>
    <w:pPr>
      <w:ind w:left="102"/>
      <w:jc w:val="both"/>
      <w:outlineLvl w:val="1"/>
    </w:pPr>
    <w:rPr>
      <w:b/>
      <w:bC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style>
  <w:style w:type="paragraph" w:styleId="Ttol">
    <w:name w:val="Title"/>
    <w:basedOn w:val="Normal"/>
    <w:uiPriority w:val="1"/>
    <w:qFormat/>
    <w:pPr>
      <w:ind w:right="104"/>
    </w:pPr>
    <w:rPr>
      <w:b/>
      <w:bCs/>
      <w:sz w:val="24"/>
      <w:szCs w:val="24"/>
    </w:rPr>
  </w:style>
  <w:style w:type="paragraph" w:styleId="Pargrafdellista">
    <w:name w:val="List Paragraph"/>
    <w:basedOn w:val="Normal"/>
    <w:link w:val="PargrafdellistaCar"/>
    <w:uiPriority w:val="34"/>
    <w:qFormat/>
    <w:pPr>
      <w:ind w:left="821" w:right="116" w:hanging="360"/>
      <w:jc w:val="both"/>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F91EA5"/>
    <w:pPr>
      <w:tabs>
        <w:tab w:val="center" w:pos="4252"/>
        <w:tab w:val="right" w:pos="8504"/>
      </w:tabs>
    </w:pPr>
  </w:style>
  <w:style w:type="character" w:customStyle="1" w:styleId="CapaleraCar">
    <w:name w:val="Capçalera Car"/>
    <w:basedOn w:val="Tipusdelletraperdefectedelpargraf"/>
    <w:link w:val="Capalera"/>
    <w:uiPriority w:val="99"/>
    <w:rsid w:val="00F91EA5"/>
    <w:rPr>
      <w:rFonts w:ascii="Arial" w:eastAsia="Arial" w:hAnsi="Arial" w:cs="Arial"/>
      <w:lang w:val="ca-ES"/>
    </w:rPr>
  </w:style>
  <w:style w:type="paragraph" w:styleId="Peu">
    <w:name w:val="footer"/>
    <w:basedOn w:val="Normal"/>
    <w:link w:val="PeuCar"/>
    <w:uiPriority w:val="99"/>
    <w:unhideWhenUsed/>
    <w:rsid w:val="00F91EA5"/>
    <w:pPr>
      <w:tabs>
        <w:tab w:val="center" w:pos="4252"/>
        <w:tab w:val="right" w:pos="8504"/>
      </w:tabs>
    </w:pPr>
  </w:style>
  <w:style w:type="character" w:customStyle="1" w:styleId="PeuCar">
    <w:name w:val="Peu Car"/>
    <w:basedOn w:val="Tipusdelletraperdefectedelpargraf"/>
    <w:link w:val="Peu"/>
    <w:uiPriority w:val="99"/>
    <w:rsid w:val="00F91EA5"/>
    <w:rPr>
      <w:rFonts w:ascii="Arial" w:eastAsia="Arial" w:hAnsi="Arial" w:cs="Arial"/>
      <w:lang w:val="ca-ES"/>
    </w:rPr>
  </w:style>
  <w:style w:type="paragraph" w:styleId="Textdenotaapeudepgina">
    <w:name w:val="footnote text"/>
    <w:basedOn w:val="Normal"/>
    <w:link w:val="TextdenotaapeudepginaCar"/>
    <w:uiPriority w:val="99"/>
    <w:semiHidden/>
    <w:unhideWhenUsed/>
    <w:rsid w:val="00ED6C44"/>
    <w:rPr>
      <w:sz w:val="20"/>
      <w:szCs w:val="20"/>
    </w:rPr>
  </w:style>
  <w:style w:type="character" w:customStyle="1" w:styleId="TextdenotaapeudepginaCar">
    <w:name w:val="Text de nota a peu de pàgina Car"/>
    <w:basedOn w:val="Tipusdelletraperdefectedelpargraf"/>
    <w:link w:val="Textdenotaapeudepgina"/>
    <w:uiPriority w:val="99"/>
    <w:semiHidden/>
    <w:rsid w:val="00ED6C44"/>
    <w:rPr>
      <w:rFonts w:ascii="Arial" w:eastAsia="Arial" w:hAnsi="Arial" w:cs="Arial"/>
      <w:sz w:val="20"/>
      <w:szCs w:val="20"/>
      <w:lang w:val="ca-ES"/>
    </w:rPr>
  </w:style>
  <w:style w:type="character" w:styleId="Refernciadenotaapeudepgina">
    <w:name w:val="footnote reference"/>
    <w:basedOn w:val="Tipusdelletraperdefectedelpargraf"/>
    <w:uiPriority w:val="99"/>
    <w:semiHidden/>
    <w:unhideWhenUsed/>
    <w:rsid w:val="00ED6C44"/>
    <w:rPr>
      <w:vertAlign w:val="superscript"/>
    </w:rPr>
  </w:style>
  <w:style w:type="character" w:customStyle="1" w:styleId="PargrafdellistaCar">
    <w:name w:val="Paràgraf de llista Car"/>
    <w:basedOn w:val="Tipusdelletraperdefectedelpargraf"/>
    <w:link w:val="Pargrafdellista"/>
    <w:uiPriority w:val="34"/>
    <w:locked/>
    <w:rsid w:val="00CD065A"/>
    <w:rPr>
      <w:rFonts w:ascii="Arial" w:eastAsia="Arial" w:hAnsi="Arial" w:cs="Arial"/>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34815-53A9-46D3-BAFA-B25DB676A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2317</Words>
  <Characters>13209</Characters>
  <Application>Microsoft Office Word</Application>
  <DocSecurity>0</DocSecurity>
  <Lines>110</Lines>
  <Paragraphs>30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Gomà Villorbina, Marc</dc:creator>
  <cp:lastModifiedBy>Ajuntament de Barcelona</cp:lastModifiedBy>
  <cp:revision>2</cp:revision>
  <dcterms:created xsi:type="dcterms:W3CDTF">2025-02-10T15:57:00Z</dcterms:created>
  <dcterms:modified xsi:type="dcterms:W3CDTF">2025-02-10T15:57:00Z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2024-06-27T00:00:00Z</vt:filetime>
  </property>
  <property fmtid="{D5CDD505-2E9C-101B-9397-08002B2CF9AE}" pid="3" name="Creator">
    <vt:lpwstr>Microsoft® Word 2016</vt:lpwstr>
  </property>
  <property fmtid="{D5CDD505-2E9C-101B-9397-08002B2CF9AE}" pid="4" name="LastSaved">
    <vt:filetime>2025-01-24T00:00:00Z</vt:filetime>
  </property>
  <property fmtid="{D5CDD505-2E9C-101B-9397-08002B2CF9AE}" pid="5" name="Producer">
    <vt:lpwstr>3-Heights(TM) PDF Security Shell 4.8.25.2 (http://www.pdf-tools.com)</vt:lpwstr>
  </property>
</Properties>
</file>