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75E" w:rsidRPr="002A3F1A" w:rsidRDefault="0067775E"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783BAB" w:rsidRPr="002A3F1A" w:rsidRDefault="00783BAB" w:rsidP="00263701">
      <w:pPr>
        <w:shd w:val="clear" w:color="auto" w:fill="FFFFFF" w:themeFill="background1"/>
        <w:tabs>
          <w:tab w:val="left" w:pos="142"/>
        </w:tabs>
        <w:rPr>
          <w:rFonts w:ascii="Arial" w:hAnsi="Arial" w:cs="Arial"/>
          <w:b/>
          <w:sz w:val="22"/>
          <w:szCs w:val="22"/>
          <w:u w:val="single"/>
        </w:rPr>
      </w:pPr>
    </w:p>
    <w:p w:rsidR="0067775E" w:rsidRPr="002A3F1A" w:rsidRDefault="0067775E" w:rsidP="00263701">
      <w:pPr>
        <w:shd w:val="clear" w:color="auto" w:fill="FFFFFF" w:themeFill="background1"/>
        <w:tabs>
          <w:tab w:val="left" w:pos="142"/>
        </w:tabs>
        <w:rPr>
          <w:rFonts w:ascii="Arial" w:hAnsi="Arial" w:cs="Arial"/>
          <w:b/>
          <w:sz w:val="22"/>
          <w:szCs w:val="22"/>
          <w:u w:val="single"/>
        </w:rPr>
      </w:pPr>
    </w:p>
    <w:p w:rsidR="0063610F" w:rsidRPr="002A3F1A" w:rsidRDefault="0063610F"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63610F" w:rsidRPr="002A3F1A" w:rsidRDefault="0063610F"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67775E" w:rsidRPr="002A3F1A" w:rsidRDefault="00F46C59"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2A3F1A">
        <w:rPr>
          <w:rFonts w:ascii="Arial" w:hAnsi="Arial" w:cs="Arial"/>
          <w:b/>
          <w:sz w:val="22"/>
          <w:szCs w:val="22"/>
          <w:u w:val="single"/>
        </w:rPr>
        <w:t>FOMENT DE CIUTAT</w:t>
      </w:r>
      <w:r w:rsidR="0067775E" w:rsidRPr="002A3F1A">
        <w:rPr>
          <w:rFonts w:ascii="Arial" w:hAnsi="Arial" w:cs="Arial"/>
          <w:b/>
          <w:sz w:val="22"/>
          <w:szCs w:val="22"/>
          <w:u w:val="single"/>
        </w:rPr>
        <w:t>, SA</w:t>
      </w:r>
    </w:p>
    <w:p w:rsidR="0067775E" w:rsidRPr="002A3F1A" w:rsidRDefault="0067775E"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67775E" w:rsidRPr="002A3F1A" w:rsidRDefault="0067775E"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67775E" w:rsidRPr="002A3F1A" w:rsidRDefault="0067775E"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2A3F1A">
        <w:rPr>
          <w:rFonts w:ascii="Arial" w:hAnsi="Arial" w:cs="Arial"/>
          <w:b/>
          <w:sz w:val="22"/>
          <w:szCs w:val="22"/>
          <w:u w:val="single"/>
        </w:rPr>
        <w:t xml:space="preserve">PLEC DE </w:t>
      </w:r>
      <w:r w:rsidR="00AE43F6" w:rsidRPr="002A3F1A">
        <w:rPr>
          <w:rFonts w:ascii="Arial" w:hAnsi="Arial" w:cs="Arial"/>
          <w:b/>
          <w:sz w:val="22"/>
          <w:szCs w:val="22"/>
          <w:u w:val="single"/>
        </w:rPr>
        <w:t>CONDICIONS</w:t>
      </w:r>
      <w:r w:rsidR="00467CBF" w:rsidRPr="002A3F1A">
        <w:rPr>
          <w:rFonts w:ascii="Arial" w:hAnsi="Arial" w:cs="Arial"/>
          <w:b/>
          <w:sz w:val="22"/>
          <w:szCs w:val="22"/>
          <w:u w:val="single"/>
        </w:rPr>
        <w:t xml:space="preserve"> </w:t>
      </w:r>
      <w:r w:rsidRPr="002A3F1A">
        <w:rPr>
          <w:rFonts w:ascii="Arial" w:hAnsi="Arial" w:cs="Arial"/>
          <w:b/>
          <w:sz w:val="22"/>
          <w:szCs w:val="22"/>
          <w:u w:val="single"/>
        </w:rPr>
        <w:t xml:space="preserve">PARTICULARS </w:t>
      </w:r>
    </w:p>
    <w:p w:rsidR="00D443E1" w:rsidRPr="002A3F1A" w:rsidRDefault="00D443E1" w:rsidP="00D443E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rsidR="00D443E1" w:rsidRPr="002A3F1A" w:rsidRDefault="00D443E1" w:rsidP="00D443E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rsidR="0080465D" w:rsidRPr="002A3F1A" w:rsidRDefault="0067775E" w:rsidP="00D443E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2A3F1A">
        <w:rPr>
          <w:rFonts w:ascii="Arial" w:hAnsi="Arial" w:cs="Arial"/>
          <w:b/>
          <w:sz w:val="22"/>
          <w:szCs w:val="22"/>
          <w:u w:val="single"/>
        </w:rPr>
        <w:t xml:space="preserve">CONTRACTACIÓ </w:t>
      </w:r>
      <w:r w:rsidR="00313B4F" w:rsidRPr="002A3F1A">
        <w:rPr>
          <w:rFonts w:ascii="Arial" w:hAnsi="Arial" w:cs="Arial"/>
          <w:b/>
          <w:sz w:val="22"/>
          <w:szCs w:val="22"/>
          <w:u w:val="single"/>
        </w:rPr>
        <w:t xml:space="preserve">NO </w:t>
      </w:r>
      <w:r w:rsidR="008A27A0" w:rsidRPr="002A3F1A">
        <w:rPr>
          <w:rFonts w:ascii="Arial" w:hAnsi="Arial" w:cs="Arial"/>
          <w:b/>
          <w:sz w:val="22"/>
          <w:szCs w:val="22"/>
          <w:u w:val="single"/>
        </w:rPr>
        <w:t>HARMON</w:t>
      </w:r>
      <w:r w:rsidRPr="002A3F1A">
        <w:rPr>
          <w:rFonts w:ascii="Arial" w:hAnsi="Arial" w:cs="Arial"/>
          <w:b/>
          <w:sz w:val="22"/>
          <w:szCs w:val="22"/>
          <w:u w:val="single"/>
        </w:rPr>
        <w:t>ITZADA</w:t>
      </w:r>
    </w:p>
    <w:p w:rsidR="0080465D" w:rsidRPr="002A3F1A" w:rsidRDefault="0080465D" w:rsidP="00D443E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935098" w:rsidRPr="002A3F1A" w:rsidRDefault="009F417E" w:rsidP="009F417E">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b/>
          <w:sz w:val="22"/>
          <w:szCs w:val="22"/>
        </w:rPr>
      </w:pPr>
      <w:r w:rsidRPr="002A3F1A">
        <w:rPr>
          <w:rFonts w:ascii="Arial" w:hAnsi="Arial"/>
          <w:b/>
          <w:sz w:val="22"/>
          <w:szCs w:val="22"/>
        </w:rPr>
        <w:t>SERVEIS DE REDACCIÓ DE L’AVANTPROJECTE AIXÍ COM LA</w:t>
      </w:r>
      <w:r w:rsidR="001A0F1A" w:rsidRPr="002A3F1A">
        <w:rPr>
          <w:rFonts w:ascii="Arial" w:hAnsi="Arial"/>
          <w:b/>
          <w:sz w:val="22"/>
          <w:szCs w:val="22"/>
        </w:rPr>
        <w:t xml:space="preserve"> </w:t>
      </w:r>
      <w:r w:rsidRPr="002A3F1A">
        <w:rPr>
          <w:rFonts w:ascii="Arial" w:hAnsi="Arial"/>
          <w:b/>
          <w:sz w:val="22"/>
          <w:szCs w:val="22"/>
        </w:rPr>
        <w:t xml:space="preserve">POSSIBLE REDACCIÓ DEL PROJECTE EXECUTIU, LA SEVA CORRESPONENT MEMÒRIA AMBIENTAL I L’ESTUDI DE SEGURETAT I SALUT, LA DIRECCIÓ D'OBRA I LA DIRECCIÓ D'EXECUCIÓ PER LA </w:t>
      </w:r>
    </w:p>
    <w:p w:rsidR="00935098" w:rsidRPr="002A3F1A" w:rsidRDefault="00935098" w:rsidP="009F417E">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b/>
          <w:sz w:val="22"/>
          <w:szCs w:val="22"/>
        </w:rPr>
      </w:pPr>
    </w:p>
    <w:p w:rsidR="00BA1573" w:rsidRPr="002A3F1A" w:rsidRDefault="009F417E" w:rsidP="009F417E">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b/>
          <w:sz w:val="22"/>
          <w:szCs w:val="22"/>
        </w:rPr>
      </w:pPr>
      <w:r w:rsidRPr="002A3F1A">
        <w:rPr>
          <w:rFonts w:ascii="Arial" w:hAnsi="Arial"/>
          <w:b/>
          <w:sz w:val="22"/>
          <w:szCs w:val="22"/>
        </w:rPr>
        <w:t>REMODELACIÓ DEL CARRER CASALS I CUBERÓ AL BARRI DE VERDUM</w:t>
      </w:r>
      <w:r w:rsidR="00935098" w:rsidRPr="002A3F1A">
        <w:rPr>
          <w:rFonts w:ascii="Arial" w:hAnsi="Arial"/>
          <w:b/>
          <w:sz w:val="22"/>
          <w:szCs w:val="22"/>
        </w:rPr>
        <w:t xml:space="preserve">, AL DISTRICTE DE NOU BARRIS, EN EL MARC DEL PLA E BARRIS DE BARCELONA, </w:t>
      </w:r>
      <w:r w:rsidRPr="002A3F1A">
        <w:rPr>
          <w:rFonts w:ascii="Arial" w:hAnsi="Arial"/>
          <w:b/>
          <w:sz w:val="22"/>
          <w:szCs w:val="22"/>
        </w:rPr>
        <w:t>AIXÍ COM PER AL FOMENT DE L’EFICIÈNCIA SOCIAL</w:t>
      </w:r>
    </w:p>
    <w:p w:rsidR="009F417E" w:rsidRPr="002A3F1A" w:rsidRDefault="009F417E"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rPr>
          <w:rFonts w:ascii="Arial" w:hAnsi="Arial" w:cs="Arial"/>
          <w:b/>
          <w:sz w:val="22"/>
          <w:szCs w:val="22"/>
          <w:u w:val="single"/>
        </w:rPr>
      </w:pPr>
    </w:p>
    <w:p w:rsidR="0067775E" w:rsidRPr="002A3F1A" w:rsidRDefault="00733B58"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r w:rsidRPr="002A3F1A">
        <w:rPr>
          <w:rFonts w:ascii="Arial" w:hAnsi="Arial" w:cs="Arial"/>
          <w:b/>
          <w:sz w:val="22"/>
          <w:szCs w:val="22"/>
          <w:u w:val="single"/>
        </w:rPr>
        <w:t>F25</w:t>
      </w:r>
      <w:r w:rsidR="007A1258" w:rsidRPr="002A3F1A">
        <w:rPr>
          <w:rFonts w:ascii="Arial" w:hAnsi="Arial" w:cs="Arial"/>
          <w:b/>
          <w:sz w:val="22"/>
          <w:szCs w:val="22"/>
          <w:u w:val="single"/>
        </w:rPr>
        <w:t>0000</w:t>
      </w:r>
      <w:r w:rsidR="00FF7961" w:rsidRPr="002A3F1A">
        <w:rPr>
          <w:rFonts w:ascii="Arial" w:hAnsi="Arial" w:cs="Arial"/>
          <w:b/>
          <w:sz w:val="22"/>
          <w:szCs w:val="22"/>
          <w:u w:val="single"/>
        </w:rPr>
        <w:t>212</w:t>
      </w:r>
    </w:p>
    <w:p w:rsidR="007A1258" w:rsidRPr="002A3F1A" w:rsidRDefault="007A1258" w:rsidP="00263701">
      <w:pPr>
        <w:pBdr>
          <w:top w:val="double" w:sz="18" w:space="1" w:color="auto"/>
          <w:left w:val="double" w:sz="18" w:space="1" w:color="auto"/>
          <w:bottom w:val="double" w:sz="18" w:space="6" w:color="auto"/>
          <w:right w:val="double" w:sz="18" w:space="1" w:color="auto"/>
        </w:pBdr>
        <w:shd w:val="clear" w:color="auto" w:fill="FFFFFF" w:themeFill="background1"/>
        <w:tabs>
          <w:tab w:val="left" w:pos="142"/>
        </w:tabs>
        <w:jc w:val="center"/>
        <w:rPr>
          <w:rFonts w:ascii="Arial" w:hAnsi="Arial" w:cs="Arial"/>
          <w:b/>
          <w:sz w:val="22"/>
          <w:szCs w:val="22"/>
          <w:u w:val="single"/>
        </w:rPr>
      </w:pPr>
    </w:p>
    <w:p w:rsidR="0067775E" w:rsidRPr="002A3F1A" w:rsidRDefault="0067775E" w:rsidP="00263701">
      <w:pPr>
        <w:shd w:val="clear" w:color="auto" w:fill="FFFFFF" w:themeFill="background1"/>
        <w:jc w:val="center"/>
        <w:rPr>
          <w:rFonts w:ascii="Arial" w:hAnsi="Arial" w:cs="Arial"/>
          <w:sz w:val="22"/>
          <w:szCs w:val="22"/>
        </w:rPr>
      </w:pPr>
    </w:p>
    <w:p w:rsidR="005D7B74" w:rsidRPr="002A3F1A" w:rsidRDefault="005D7B74" w:rsidP="00263701">
      <w:pPr>
        <w:shd w:val="clear" w:color="auto" w:fill="FFFFFF" w:themeFill="background1"/>
        <w:autoSpaceDE/>
        <w:autoSpaceDN/>
        <w:rPr>
          <w:rFonts w:ascii="Arial" w:hAnsi="Arial" w:cs="Arial"/>
          <w:sz w:val="22"/>
          <w:szCs w:val="22"/>
        </w:rPr>
      </w:pPr>
      <w:r w:rsidRPr="002A3F1A">
        <w:rPr>
          <w:rFonts w:ascii="Arial" w:hAnsi="Arial" w:cs="Arial"/>
          <w:sz w:val="22"/>
          <w:szCs w:val="22"/>
        </w:rPr>
        <w:br w:type="page"/>
      </w:r>
    </w:p>
    <w:p w:rsidR="00715061" w:rsidRPr="002A3F1A" w:rsidRDefault="0067775E" w:rsidP="00263701">
      <w:pPr>
        <w:shd w:val="clear" w:color="auto" w:fill="FFFFFF" w:themeFill="background1"/>
        <w:autoSpaceDE/>
        <w:autoSpaceDN/>
        <w:spacing w:after="200" w:line="276" w:lineRule="auto"/>
        <w:jc w:val="center"/>
        <w:rPr>
          <w:rFonts w:ascii="Arial" w:hAnsi="Arial" w:cs="Arial"/>
          <w:b/>
          <w:sz w:val="22"/>
          <w:szCs w:val="22"/>
        </w:rPr>
      </w:pPr>
      <w:r w:rsidRPr="002A3F1A">
        <w:rPr>
          <w:rFonts w:ascii="Arial" w:hAnsi="Arial" w:cs="Arial"/>
          <w:sz w:val="22"/>
          <w:szCs w:val="22"/>
        </w:rPr>
        <w:lastRenderedPageBreak/>
        <w:br w:type="page"/>
      </w:r>
      <w:r w:rsidR="008B3728" w:rsidRPr="002A3F1A">
        <w:rPr>
          <w:rFonts w:ascii="Arial" w:hAnsi="Arial" w:cs="Arial"/>
          <w:b/>
          <w:sz w:val="22"/>
          <w:szCs w:val="22"/>
        </w:rPr>
        <w:lastRenderedPageBreak/>
        <w:t>Í</w:t>
      </w:r>
      <w:r w:rsidRPr="002A3F1A">
        <w:rPr>
          <w:rFonts w:ascii="Arial" w:hAnsi="Arial" w:cs="Arial"/>
          <w:b/>
          <w:sz w:val="22"/>
          <w:szCs w:val="22"/>
        </w:rPr>
        <w:t>ndex</w:t>
      </w:r>
    </w:p>
    <w:p w:rsidR="002A3F1A" w:rsidRPr="002A3F1A" w:rsidRDefault="00FF3115">
      <w:pPr>
        <w:pStyle w:val="IDC1"/>
        <w:rPr>
          <w:rFonts w:asciiTheme="minorHAnsi" w:eastAsiaTheme="minorEastAsia" w:hAnsiTheme="minorHAnsi" w:cstheme="minorBidi"/>
          <w:noProof w:val="0"/>
          <w:sz w:val="22"/>
          <w:szCs w:val="22"/>
          <w:lang w:eastAsia="ca-ES"/>
        </w:rPr>
      </w:pPr>
      <w:r w:rsidRPr="002A3F1A">
        <w:rPr>
          <w:noProof w:val="0"/>
          <w:sz w:val="22"/>
          <w:szCs w:val="22"/>
        </w:rPr>
        <w:fldChar w:fldCharType="begin"/>
      </w:r>
      <w:r w:rsidR="0067775E" w:rsidRPr="002A3F1A">
        <w:rPr>
          <w:noProof w:val="0"/>
          <w:sz w:val="22"/>
          <w:szCs w:val="22"/>
        </w:rPr>
        <w:instrText xml:space="preserve"> TOC \o "1-3" \h \z \u </w:instrText>
      </w:r>
      <w:r w:rsidRPr="002A3F1A">
        <w:rPr>
          <w:noProof w:val="0"/>
          <w:sz w:val="22"/>
          <w:szCs w:val="22"/>
        </w:rPr>
        <w:fldChar w:fldCharType="separate"/>
      </w:r>
      <w:hyperlink w:anchor="_Toc196819073" w:history="1">
        <w:r w:rsidR="002A3F1A" w:rsidRPr="002A3F1A">
          <w:rPr>
            <w:rStyle w:val="Enlla"/>
            <w:rFonts w:cs="Arial"/>
            <w:noProof w:val="0"/>
          </w:rPr>
          <w:t>CLÀUSULA 1.- OBJECTE I RÈGIM JURÍDIC DEL CONTRACTE</w:t>
        </w:r>
        <w:r w:rsidR="002A3F1A" w:rsidRPr="002A3F1A">
          <w:rPr>
            <w:noProof w:val="0"/>
            <w:webHidden/>
          </w:rPr>
          <w:tab/>
        </w:r>
        <w:r w:rsidR="002A3F1A" w:rsidRPr="002A3F1A">
          <w:rPr>
            <w:noProof w:val="0"/>
            <w:webHidden/>
          </w:rPr>
          <w:fldChar w:fldCharType="begin"/>
        </w:r>
        <w:r w:rsidR="002A3F1A" w:rsidRPr="002A3F1A">
          <w:rPr>
            <w:noProof w:val="0"/>
            <w:webHidden/>
          </w:rPr>
          <w:instrText xml:space="preserve"> PAGEREF _Toc196819073 \h </w:instrText>
        </w:r>
        <w:r w:rsidR="002A3F1A" w:rsidRPr="002A3F1A">
          <w:rPr>
            <w:noProof w:val="0"/>
            <w:webHidden/>
          </w:rPr>
        </w:r>
        <w:r w:rsidR="002A3F1A" w:rsidRPr="002A3F1A">
          <w:rPr>
            <w:noProof w:val="0"/>
            <w:webHidden/>
          </w:rPr>
          <w:fldChar w:fldCharType="separate"/>
        </w:r>
        <w:r w:rsidR="007F1AD1">
          <w:rPr>
            <w:webHidden/>
          </w:rPr>
          <w:t>6</w:t>
        </w:r>
        <w:r w:rsidR="002A3F1A"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4" w:history="1">
        <w:r w:rsidRPr="002A3F1A">
          <w:rPr>
            <w:rStyle w:val="Enlla"/>
            <w:rFonts w:cs="Arial"/>
            <w:noProof w:val="0"/>
          </w:rPr>
          <w:t>CLÀUSULA 2.- PRESSUPOST BASE DE LICITACIÓ I VALOR ESTIMAT DEL CONTRACTE</w:t>
        </w:r>
        <w:r w:rsidRPr="002A3F1A">
          <w:rPr>
            <w:noProof w:val="0"/>
            <w:webHidden/>
          </w:rPr>
          <w:tab/>
        </w:r>
        <w:r w:rsidRPr="002A3F1A">
          <w:rPr>
            <w:noProof w:val="0"/>
            <w:webHidden/>
          </w:rPr>
          <w:fldChar w:fldCharType="begin"/>
        </w:r>
        <w:r w:rsidRPr="002A3F1A">
          <w:rPr>
            <w:noProof w:val="0"/>
            <w:webHidden/>
          </w:rPr>
          <w:instrText xml:space="preserve"> PAGEREF _Toc196819074 \h </w:instrText>
        </w:r>
        <w:r w:rsidRPr="002A3F1A">
          <w:rPr>
            <w:noProof w:val="0"/>
            <w:webHidden/>
          </w:rPr>
        </w:r>
        <w:r w:rsidRPr="002A3F1A">
          <w:rPr>
            <w:noProof w:val="0"/>
            <w:webHidden/>
          </w:rPr>
          <w:fldChar w:fldCharType="separate"/>
        </w:r>
        <w:r w:rsidR="007F1AD1">
          <w:rPr>
            <w:webHidden/>
          </w:rPr>
          <w:t>7</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5" w:history="1">
        <w:r w:rsidRPr="002A3F1A">
          <w:rPr>
            <w:rStyle w:val="Enlla"/>
            <w:rFonts w:cs="Arial"/>
            <w:noProof w:val="0"/>
          </w:rPr>
          <w:t>CLÀUSULA 3.- DURADA DEL CONTRACTE</w:t>
        </w:r>
        <w:r w:rsidRPr="002A3F1A">
          <w:rPr>
            <w:noProof w:val="0"/>
            <w:webHidden/>
          </w:rPr>
          <w:tab/>
        </w:r>
        <w:r w:rsidRPr="002A3F1A">
          <w:rPr>
            <w:noProof w:val="0"/>
            <w:webHidden/>
          </w:rPr>
          <w:fldChar w:fldCharType="begin"/>
        </w:r>
        <w:r w:rsidRPr="002A3F1A">
          <w:rPr>
            <w:noProof w:val="0"/>
            <w:webHidden/>
          </w:rPr>
          <w:instrText xml:space="preserve"> PAGEREF _Toc196819075 \h </w:instrText>
        </w:r>
        <w:r w:rsidRPr="002A3F1A">
          <w:rPr>
            <w:noProof w:val="0"/>
            <w:webHidden/>
          </w:rPr>
        </w:r>
        <w:r w:rsidRPr="002A3F1A">
          <w:rPr>
            <w:noProof w:val="0"/>
            <w:webHidden/>
          </w:rPr>
          <w:fldChar w:fldCharType="separate"/>
        </w:r>
        <w:r w:rsidR="007F1AD1">
          <w:rPr>
            <w:webHidden/>
          </w:rPr>
          <w:t>8</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6" w:history="1">
        <w:r w:rsidRPr="002A3F1A">
          <w:rPr>
            <w:rStyle w:val="Enlla"/>
            <w:rFonts w:cs="Arial"/>
            <w:noProof w:val="0"/>
          </w:rPr>
          <w:t>CLÀUSULA 4.- ÒRGAN DE CONTRACTACIÓ. PERFIL DE CONTRACTANT I TERMINIS DE PRESENTACIÓ</w:t>
        </w:r>
        <w:r w:rsidRPr="002A3F1A">
          <w:rPr>
            <w:noProof w:val="0"/>
            <w:webHidden/>
          </w:rPr>
          <w:tab/>
        </w:r>
        <w:r w:rsidRPr="002A3F1A">
          <w:rPr>
            <w:noProof w:val="0"/>
            <w:webHidden/>
          </w:rPr>
          <w:fldChar w:fldCharType="begin"/>
        </w:r>
        <w:r w:rsidRPr="002A3F1A">
          <w:rPr>
            <w:noProof w:val="0"/>
            <w:webHidden/>
          </w:rPr>
          <w:instrText xml:space="preserve"> PAGEREF _Toc196819076 \h </w:instrText>
        </w:r>
        <w:r w:rsidRPr="002A3F1A">
          <w:rPr>
            <w:noProof w:val="0"/>
            <w:webHidden/>
          </w:rPr>
        </w:r>
        <w:r w:rsidRPr="002A3F1A">
          <w:rPr>
            <w:noProof w:val="0"/>
            <w:webHidden/>
          </w:rPr>
          <w:fldChar w:fldCharType="separate"/>
        </w:r>
        <w:r w:rsidR="007F1AD1">
          <w:rPr>
            <w:webHidden/>
          </w:rPr>
          <w:t>9</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7" w:history="1">
        <w:r w:rsidRPr="002A3F1A">
          <w:rPr>
            <w:rStyle w:val="Enlla"/>
            <w:rFonts w:cs="Arial"/>
            <w:noProof w:val="0"/>
          </w:rPr>
          <w:t>CLÀUSULA 5.- EXPEDIENT DE CONTRACTACIÓ, PROCEDIMENT D’ADJUDICACIÓ DEL CONTRACTE I DOCUMENTACIÓ QUE ES FACILITARÀ A LES LICITADORES</w:t>
        </w:r>
        <w:r w:rsidRPr="002A3F1A">
          <w:rPr>
            <w:noProof w:val="0"/>
            <w:webHidden/>
          </w:rPr>
          <w:tab/>
        </w:r>
        <w:r w:rsidRPr="002A3F1A">
          <w:rPr>
            <w:noProof w:val="0"/>
            <w:webHidden/>
          </w:rPr>
          <w:fldChar w:fldCharType="begin"/>
        </w:r>
        <w:r w:rsidRPr="002A3F1A">
          <w:rPr>
            <w:noProof w:val="0"/>
            <w:webHidden/>
          </w:rPr>
          <w:instrText xml:space="preserve"> PAGEREF _Toc196819077 \h </w:instrText>
        </w:r>
        <w:r w:rsidRPr="002A3F1A">
          <w:rPr>
            <w:noProof w:val="0"/>
            <w:webHidden/>
          </w:rPr>
        </w:r>
        <w:r w:rsidRPr="002A3F1A">
          <w:rPr>
            <w:noProof w:val="0"/>
            <w:webHidden/>
          </w:rPr>
          <w:fldChar w:fldCharType="separate"/>
        </w:r>
        <w:r w:rsidR="007F1AD1">
          <w:rPr>
            <w:webHidden/>
          </w:rPr>
          <w:t>9</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8" w:history="1">
        <w:r w:rsidRPr="002A3F1A">
          <w:rPr>
            <w:rStyle w:val="Enlla"/>
            <w:rFonts w:cs="Arial"/>
            <w:noProof w:val="0"/>
          </w:rPr>
          <w:t>CLÀUSULA 6.- PUBLICITAT DE LA LICITACIÓ</w:t>
        </w:r>
        <w:r w:rsidRPr="002A3F1A">
          <w:rPr>
            <w:noProof w:val="0"/>
            <w:webHidden/>
          </w:rPr>
          <w:tab/>
        </w:r>
        <w:r w:rsidRPr="002A3F1A">
          <w:rPr>
            <w:noProof w:val="0"/>
            <w:webHidden/>
          </w:rPr>
          <w:fldChar w:fldCharType="begin"/>
        </w:r>
        <w:r w:rsidRPr="002A3F1A">
          <w:rPr>
            <w:noProof w:val="0"/>
            <w:webHidden/>
          </w:rPr>
          <w:instrText xml:space="preserve"> PAGEREF _Toc196819078 \h </w:instrText>
        </w:r>
        <w:r w:rsidRPr="002A3F1A">
          <w:rPr>
            <w:noProof w:val="0"/>
            <w:webHidden/>
          </w:rPr>
        </w:r>
        <w:r w:rsidRPr="002A3F1A">
          <w:rPr>
            <w:noProof w:val="0"/>
            <w:webHidden/>
          </w:rPr>
          <w:fldChar w:fldCharType="separate"/>
        </w:r>
        <w:r w:rsidR="007F1AD1">
          <w:rPr>
            <w:webHidden/>
          </w:rPr>
          <w:t>10</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79" w:history="1">
        <w:r w:rsidRPr="002A3F1A">
          <w:rPr>
            <w:rStyle w:val="Enlla"/>
            <w:rFonts w:cs="Arial"/>
            <w:noProof w:val="0"/>
          </w:rPr>
          <w:t>CLÀUSULA 7.- REQUISITS D’APTITUD, CAPACITAT I SOLVÈNCIA</w:t>
        </w:r>
        <w:r w:rsidRPr="002A3F1A">
          <w:rPr>
            <w:noProof w:val="0"/>
            <w:webHidden/>
          </w:rPr>
          <w:tab/>
        </w:r>
        <w:r w:rsidRPr="002A3F1A">
          <w:rPr>
            <w:noProof w:val="0"/>
            <w:webHidden/>
          </w:rPr>
          <w:fldChar w:fldCharType="begin"/>
        </w:r>
        <w:r w:rsidRPr="002A3F1A">
          <w:rPr>
            <w:noProof w:val="0"/>
            <w:webHidden/>
          </w:rPr>
          <w:instrText xml:space="preserve"> PAGEREF _Toc196819079 \h </w:instrText>
        </w:r>
        <w:r w:rsidRPr="002A3F1A">
          <w:rPr>
            <w:noProof w:val="0"/>
            <w:webHidden/>
          </w:rPr>
        </w:r>
        <w:r w:rsidRPr="002A3F1A">
          <w:rPr>
            <w:noProof w:val="0"/>
            <w:webHidden/>
          </w:rPr>
          <w:fldChar w:fldCharType="separate"/>
        </w:r>
        <w:r w:rsidR="007F1AD1">
          <w:rPr>
            <w:webHidden/>
          </w:rPr>
          <w:t>10</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0" w:history="1">
        <w:r w:rsidRPr="002A3F1A">
          <w:rPr>
            <w:rStyle w:val="Enlla"/>
            <w:rFonts w:cs="Arial"/>
            <w:noProof w:val="0"/>
          </w:rPr>
          <w:t>CLÀUSULA 8.- PROPOSICIONS DE LES LICITADORES: NORMES GENERALS</w:t>
        </w:r>
        <w:r w:rsidRPr="002A3F1A">
          <w:rPr>
            <w:noProof w:val="0"/>
            <w:webHidden/>
          </w:rPr>
          <w:tab/>
        </w:r>
        <w:r w:rsidRPr="002A3F1A">
          <w:rPr>
            <w:noProof w:val="0"/>
            <w:webHidden/>
          </w:rPr>
          <w:fldChar w:fldCharType="begin"/>
        </w:r>
        <w:r w:rsidRPr="002A3F1A">
          <w:rPr>
            <w:noProof w:val="0"/>
            <w:webHidden/>
          </w:rPr>
          <w:instrText xml:space="preserve"> PAGEREF _Toc196819080 \h </w:instrText>
        </w:r>
        <w:r w:rsidRPr="002A3F1A">
          <w:rPr>
            <w:noProof w:val="0"/>
            <w:webHidden/>
          </w:rPr>
        </w:r>
        <w:r w:rsidRPr="002A3F1A">
          <w:rPr>
            <w:noProof w:val="0"/>
            <w:webHidden/>
          </w:rPr>
          <w:fldChar w:fldCharType="separate"/>
        </w:r>
        <w:r w:rsidR="007F1AD1">
          <w:rPr>
            <w:webHidden/>
          </w:rPr>
          <w:t>17</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1" w:history="1">
        <w:r w:rsidRPr="002A3F1A">
          <w:rPr>
            <w:rStyle w:val="Enlla"/>
            <w:rFonts w:cs="Arial"/>
            <w:noProof w:val="0"/>
          </w:rPr>
          <w:t>CLÀUSULA 9.- CRITERIS PER L'ADJUDICACIÓ DEL CONTRACTE</w:t>
        </w:r>
        <w:r w:rsidRPr="002A3F1A">
          <w:rPr>
            <w:noProof w:val="0"/>
            <w:webHidden/>
          </w:rPr>
          <w:tab/>
        </w:r>
        <w:r w:rsidRPr="002A3F1A">
          <w:rPr>
            <w:noProof w:val="0"/>
            <w:webHidden/>
          </w:rPr>
          <w:fldChar w:fldCharType="begin"/>
        </w:r>
        <w:r w:rsidRPr="002A3F1A">
          <w:rPr>
            <w:noProof w:val="0"/>
            <w:webHidden/>
          </w:rPr>
          <w:instrText xml:space="preserve"> PAGEREF _Toc196819081 \h </w:instrText>
        </w:r>
        <w:r w:rsidRPr="002A3F1A">
          <w:rPr>
            <w:noProof w:val="0"/>
            <w:webHidden/>
          </w:rPr>
        </w:r>
        <w:r w:rsidRPr="002A3F1A">
          <w:rPr>
            <w:noProof w:val="0"/>
            <w:webHidden/>
          </w:rPr>
          <w:fldChar w:fldCharType="separate"/>
        </w:r>
        <w:r w:rsidR="007F1AD1">
          <w:rPr>
            <w:webHidden/>
          </w:rPr>
          <w:t>24</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2" w:history="1">
        <w:r w:rsidRPr="002A3F1A">
          <w:rPr>
            <w:rStyle w:val="Enlla"/>
            <w:rFonts w:cs="Arial"/>
            <w:noProof w:val="0"/>
          </w:rPr>
          <w:t>CLÀUSULA 10.- CONDICIONS ESPECIALS D’EXECUCIÓ</w:t>
        </w:r>
        <w:r w:rsidRPr="002A3F1A">
          <w:rPr>
            <w:noProof w:val="0"/>
            <w:webHidden/>
          </w:rPr>
          <w:tab/>
        </w:r>
        <w:r w:rsidRPr="002A3F1A">
          <w:rPr>
            <w:noProof w:val="0"/>
            <w:webHidden/>
          </w:rPr>
          <w:fldChar w:fldCharType="begin"/>
        </w:r>
        <w:r w:rsidRPr="002A3F1A">
          <w:rPr>
            <w:noProof w:val="0"/>
            <w:webHidden/>
          </w:rPr>
          <w:instrText xml:space="preserve"> PAGEREF _Toc196819082 \h </w:instrText>
        </w:r>
        <w:r w:rsidRPr="002A3F1A">
          <w:rPr>
            <w:noProof w:val="0"/>
            <w:webHidden/>
          </w:rPr>
        </w:r>
        <w:r w:rsidRPr="002A3F1A">
          <w:rPr>
            <w:noProof w:val="0"/>
            <w:webHidden/>
          </w:rPr>
          <w:fldChar w:fldCharType="separate"/>
        </w:r>
        <w:r w:rsidR="007F1AD1">
          <w:rPr>
            <w:webHidden/>
          </w:rPr>
          <w:t>25</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3" w:history="1">
        <w:r w:rsidRPr="002A3F1A">
          <w:rPr>
            <w:rStyle w:val="Enlla"/>
            <w:rFonts w:cs="Arial"/>
            <w:noProof w:val="0"/>
          </w:rPr>
          <w:t>CLÀUSULA 11.- MESA DE CONTRACTACIÓ</w:t>
        </w:r>
        <w:r w:rsidRPr="002A3F1A">
          <w:rPr>
            <w:noProof w:val="0"/>
            <w:webHidden/>
          </w:rPr>
          <w:tab/>
        </w:r>
        <w:r w:rsidRPr="002A3F1A">
          <w:rPr>
            <w:noProof w:val="0"/>
            <w:webHidden/>
          </w:rPr>
          <w:fldChar w:fldCharType="begin"/>
        </w:r>
        <w:r w:rsidRPr="002A3F1A">
          <w:rPr>
            <w:noProof w:val="0"/>
            <w:webHidden/>
          </w:rPr>
          <w:instrText xml:space="preserve"> PAGEREF _Toc196819083 \h </w:instrText>
        </w:r>
        <w:r w:rsidRPr="002A3F1A">
          <w:rPr>
            <w:noProof w:val="0"/>
            <w:webHidden/>
          </w:rPr>
        </w:r>
        <w:r w:rsidRPr="002A3F1A">
          <w:rPr>
            <w:noProof w:val="0"/>
            <w:webHidden/>
          </w:rPr>
          <w:fldChar w:fldCharType="separate"/>
        </w:r>
        <w:r w:rsidR="007F1AD1">
          <w:rPr>
            <w:webHidden/>
          </w:rPr>
          <w:t>27</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4" w:history="1">
        <w:r w:rsidRPr="002A3F1A">
          <w:rPr>
            <w:rStyle w:val="Enlla"/>
            <w:rFonts w:cs="Arial"/>
            <w:noProof w:val="0"/>
          </w:rPr>
          <w:t>CLÀUSULA 12.- OBERTURA I EXAMEN DE LES OFERTES</w:t>
        </w:r>
        <w:r w:rsidRPr="002A3F1A">
          <w:rPr>
            <w:noProof w:val="0"/>
            <w:webHidden/>
          </w:rPr>
          <w:tab/>
        </w:r>
        <w:r w:rsidRPr="002A3F1A">
          <w:rPr>
            <w:noProof w:val="0"/>
            <w:webHidden/>
          </w:rPr>
          <w:fldChar w:fldCharType="begin"/>
        </w:r>
        <w:r w:rsidRPr="002A3F1A">
          <w:rPr>
            <w:noProof w:val="0"/>
            <w:webHidden/>
          </w:rPr>
          <w:instrText xml:space="preserve"> PAGEREF _Toc196819084 \h </w:instrText>
        </w:r>
        <w:r w:rsidRPr="002A3F1A">
          <w:rPr>
            <w:noProof w:val="0"/>
            <w:webHidden/>
          </w:rPr>
        </w:r>
        <w:r w:rsidRPr="002A3F1A">
          <w:rPr>
            <w:noProof w:val="0"/>
            <w:webHidden/>
          </w:rPr>
          <w:fldChar w:fldCharType="separate"/>
        </w:r>
        <w:r w:rsidR="007F1AD1">
          <w:rPr>
            <w:webHidden/>
          </w:rPr>
          <w:t>28</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5" w:history="1">
        <w:r w:rsidRPr="002A3F1A">
          <w:rPr>
            <w:rStyle w:val="Enlla"/>
            <w:rFonts w:cs="Arial"/>
            <w:noProof w:val="0"/>
          </w:rPr>
          <w:t>CLÀUSULA 13.- ADJUDICACIÓ DEL CONTRACTE</w:t>
        </w:r>
        <w:r w:rsidRPr="002A3F1A">
          <w:rPr>
            <w:noProof w:val="0"/>
            <w:webHidden/>
          </w:rPr>
          <w:tab/>
        </w:r>
        <w:r w:rsidRPr="002A3F1A">
          <w:rPr>
            <w:noProof w:val="0"/>
            <w:webHidden/>
          </w:rPr>
          <w:fldChar w:fldCharType="begin"/>
        </w:r>
        <w:r w:rsidRPr="002A3F1A">
          <w:rPr>
            <w:noProof w:val="0"/>
            <w:webHidden/>
          </w:rPr>
          <w:instrText xml:space="preserve"> PAGEREF _Toc196819085 \h </w:instrText>
        </w:r>
        <w:r w:rsidRPr="002A3F1A">
          <w:rPr>
            <w:noProof w:val="0"/>
            <w:webHidden/>
          </w:rPr>
        </w:r>
        <w:r w:rsidRPr="002A3F1A">
          <w:rPr>
            <w:noProof w:val="0"/>
            <w:webHidden/>
          </w:rPr>
          <w:fldChar w:fldCharType="separate"/>
        </w:r>
        <w:r w:rsidR="007F1AD1">
          <w:rPr>
            <w:webHidden/>
          </w:rPr>
          <w:t>30</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6" w:history="1">
        <w:r w:rsidRPr="002A3F1A">
          <w:rPr>
            <w:rStyle w:val="Enlla"/>
            <w:rFonts w:cs="Arial"/>
            <w:noProof w:val="0"/>
          </w:rPr>
          <w:t>CLÀUSULA 14.- GARANTIES DEFINITIVES</w:t>
        </w:r>
        <w:r w:rsidRPr="002A3F1A">
          <w:rPr>
            <w:noProof w:val="0"/>
            <w:webHidden/>
          </w:rPr>
          <w:tab/>
        </w:r>
        <w:r w:rsidRPr="002A3F1A">
          <w:rPr>
            <w:noProof w:val="0"/>
            <w:webHidden/>
          </w:rPr>
          <w:fldChar w:fldCharType="begin"/>
        </w:r>
        <w:r w:rsidRPr="002A3F1A">
          <w:rPr>
            <w:noProof w:val="0"/>
            <w:webHidden/>
          </w:rPr>
          <w:instrText xml:space="preserve"> PAGEREF _Toc196819086 \h </w:instrText>
        </w:r>
        <w:r w:rsidRPr="002A3F1A">
          <w:rPr>
            <w:noProof w:val="0"/>
            <w:webHidden/>
          </w:rPr>
        </w:r>
        <w:r w:rsidRPr="002A3F1A">
          <w:rPr>
            <w:noProof w:val="0"/>
            <w:webHidden/>
          </w:rPr>
          <w:fldChar w:fldCharType="separate"/>
        </w:r>
        <w:r w:rsidR="007F1AD1">
          <w:rPr>
            <w:webHidden/>
          </w:rPr>
          <w:t>32</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7" w:history="1">
        <w:r w:rsidRPr="002A3F1A">
          <w:rPr>
            <w:rStyle w:val="Enlla"/>
            <w:rFonts w:cs="Arial"/>
            <w:noProof w:val="0"/>
          </w:rPr>
          <w:t>CLÀUSULA 15.- FORMALITZACIÓ DEL CONTRACTE</w:t>
        </w:r>
        <w:r w:rsidRPr="002A3F1A">
          <w:rPr>
            <w:noProof w:val="0"/>
            <w:webHidden/>
          </w:rPr>
          <w:tab/>
        </w:r>
        <w:r w:rsidRPr="002A3F1A">
          <w:rPr>
            <w:noProof w:val="0"/>
            <w:webHidden/>
          </w:rPr>
          <w:fldChar w:fldCharType="begin"/>
        </w:r>
        <w:r w:rsidRPr="002A3F1A">
          <w:rPr>
            <w:noProof w:val="0"/>
            <w:webHidden/>
          </w:rPr>
          <w:instrText xml:space="preserve"> PAGEREF _Toc196819087 \h </w:instrText>
        </w:r>
        <w:r w:rsidRPr="002A3F1A">
          <w:rPr>
            <w:noProof w:val="0"/>
            <w:webHidden/>
          </w:rPr>
        </w:r>
        <w:r w:rsidRPr="002A3F1A">
          <w:rPr>
            <w:noProof w:val="0"/>
            <w:webHidden/>
          </w:rPr>
          <w:fldChar w:fldCharType="separate"/>
        </w:r>
        <w:r w:rsidR="007F1AD1">
          <w:rPr>
            <w:webHidden/>
          </w:rPr>
          <w:t>33</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8" w:history="1">
        <w:r w:rsidRPr="002A3F1A">
          <w:rPr>
            <w:rStyle w:val="Enlla"/>
            <w:rFonts w:cs="Arial"/>
            <w:noProof w:val="0"/>
          </w:rPr>
          <w:t>CLÀUSULA 16.- PROTECCIÓ DE DADES</w:t>
        </w:r>
        <w:r w:rsidRPr="002A3F1A">
          <w:rPr>
            <w:noProof w:val="0"/>
            <w:webHidden/>
          </w:rPr>
          <w:tab/>
        </w:r>
        <w:r w:rsidRPr="002A3F1A">
          <w:rPr>
            <w:noProof w:val="0"/>
            <w:webHidden/>
          </w:rPr>
          <w:fldChar w:fldCharType="begin"/>
        </w:r>
        <w:r w:rsidRPr="002A3F1A">
          <w:rPr>
            <w:noProof w:val="0"/>
            <w:webHidden/>
          </w:rPr>
          <w:instrText xml:space="preserve"> PAGEREF _Toc196819088 \h </w:instrText>
        </w:r>
        <w:r w:rsidRPr="002A3F1A">
          <w:rPr>
            <w:noProof w:val="0"/>
            <w:webHidden/>
          </w:rPr>
        </w:r>
        <w:r w:rsidRPr="002A3F1A">
          <w:rPr>
            <w:noProof w:val="0"/>
            <w:webHidden/>
          </w:rPr>
          <w:fldChar w:fldCharType="separate"/>
        </w:r>
        <w:r w:rsidR="007F1AD1">
          <w:rPr>
            <w:webHidden/>
          </w:rPr>
          <w:t>33</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89" w:history="1">
        <w:r w:rsidRPr="002A3F1A">
          <w:rPr>
            <w:rStyle w:val="Enlla"/>
            <w:rFonts w:cs="Arial"/>
            <w:noProof w:val="0"/>
          </w:rPr>
          <w:t>CLÀUSULA 17.-  CONFIDENCIALITAT</w:t>
        </w:r>
        <w:r w:rsidRPr="002A3F1A">
          <w:rPr>
            <w:noProof w:val="0"/>
            <w:webHidden/>
          </w:rPr>
          <w:tab/>
        </w:r>
        <w:r w:rsidRPr="002A3F1A">
          <w:rPr>
            <w:noProof w:val="0"/>
            <w:webHidden/>
          </w:rPr>
          <w:fldChar w:fldCharType="begin"/>
        </w:r>
        <w:r w:rsidRPr="002A3F1A">
          <w:rPr>
            <w:noProof w:val="0"/>
            <w:webHidden/>
          </w:rPr>
          <w:instrText xml:space="preserve"> PAGEREF _Toc196819089 \h </w:instrText>
        </w:r>
        <w:r w:rsidRPr="002A3F1A">
          <w:rPr>
            <w:noProof w:val="0"/>
            <w:webHidden/>
          </w:rPr>
        </w:r>
        <w:r w:rsidRPr="002A3F1A">
          <w:rPr>
            <w:noProof w:val="0"/>
            <w:webHidden/>
          </w:rPr>
          <w:fldChar w:fldCharType="separate"/>
        </w:r>
        <w:r w:rsidR="007F1AD1">
          <w:rPr>
            <w:webHidden/>
          </w:rPr>
          <w:t>35</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90" w:history="1">
        <w:r w:rsidRPr="002A3F1A">
          <w:rPr>
            <w:rStyle w:val="Enlla"/>
            <w:rFonts w:cs="Arial"/>
            <w:noProof w:val="0"/>
          </w:rPr>
          <w:t>CLÀUSULA 18.-  MODIFICACIONS</w:t>
        </w:r>
        <w:r w:rsidRPr="002A3F1A">
          <w:rPr>
            <w:noProof w:val="0"/>
            <w:webHidden/>
          </w:rPr>
          <w:tab/>
        </w:r>
        <w:r w:rsidRPr="002A3F1A">
          <w:rPr>
            <w:noProof w:val="0"/>
            <w:webHidden/>
          </w:rPr>
          <w:fldChar w:fldCharType="begin"/>
        </w:r>
        <w:r w:rsidRPr="002A3F1A">
          <w:rPr>
            <w:noProof w:val="0"/>
            <w:webHidden/>
          </w:rPr>
          <w:instrText xml:space="preserve"> PAGEREF _Toc196819090 \h </w:instrText>
        </w:r>
        <w:r w:rsidRPr="002A3F1A">
          <w:rPr>
            <w:noProof w:val="0"/>
            <w:webHidden/>
          </w:rPr>
        </w:r>
        <w:r w:rsidRPr="002A3F1A">
          <w:rPr>
            <w:noProof w:val="0"/>
            <w:webHidden/>
          </w:rPr>
          <w:fldChar w:fldCharType="separate"/>
        </w:r>
        <w:r w:rsidR="007F1AD1">
          <w:rPr>
            <w:webHidden/>
          </w:rPr>
          <w:t>35</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91" w:history="1">
        <w:r w:rsidRPr="002A3F1A">
          <w:rPr>
            <w:rStyle w:val="Enlla"/>
            <w:rFonts w:cs="Arial"/>
            <w:noProof w:val="0"/>
          </w:rPr>
          <w:t>CLÀUSULA 19.- COMPLIMENT DE PRINCIPIS ÈTICS I REGLES DE CONDUCTA PELS CONTRACTISTES.</w:t>
        </w:r>
        <w:r w:rsidRPr="002A3F1A">
          <w:rPr>
            <w:noProof w:val="0"/>
            <w:webHidden/>
          </w:rPr>
          <w:tab/>
        </w:r>
        <w:r w:rsidRPr="002A3F1A">
          <w:rPr>
            <w:noProof w:val="0"/>
            <w:webHidden/>
          </w:rPr>
          <w:fldChar w:fldCharType="begin"/>
        </w:r>
        <w:r w:rsidRPr="002A3F1A">
          <w:rPr>
            <w:noProof w:val="0"/>
            <w:webHidden/>
          </w:rPr>
          <w:instrText xml:space="preserve"> PAGEREF _Toc196819091 \h </w:instrText>
        </w:r>
        <w:r w:rsidRPr="002A3F1A">
          <w:rPr>
            <w:noProof w:val="0"/>
            <w:webHidden/>
          </w:rPr>
        </w:r>
        <w:r w:rsidRPr="002A3F1A">
          <w:rPr>
            <w:noProof w:val="0"/>
            <w:webHidden/>
          </w:rPr>
          <w:fldChar w:fldCharType="separate"/>
        </w:r>
        <w:r w:rsidR="007F1AD1">
          <w:rPr>
            <w:webHidden/>
          </w:rPr>
          <w:t>37</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92" w:history="1">
        <w:r w:rsidRPr="002A3F1A">
          <w:rPr>
            <w:rStyle w:val="Enlla"/>
            <w:rFonts w:cs="Arial"/>
            <w:noProof w:val="0"/>
          </w:rPr>
          <w:t>CLÀUSULA 20.-  RÈGIM DE RECURSOS</w:t>
        </w:r>
        <w:r w:rsidRPr="002A3F1A">
          <w:rPr>
            <w:noProof w:val="0"/>
            <w:webHidden/>
          </w:rPr>
          <w:tab/>
        </w:r>
        <w:r w:rsidRPr="002A3F1A">
          <w:rPr>
            <w:noProof w:val="0"/>
            <w:webHidden/>
          </w:rPr>
          <w:fldChar w:fldCharType="begin"/>
        </w:r>
        <w:r w:rsidRPr="002A3F1A">
          <w:rPr>
            <w:noProof w:val="0"/>
            <w:webHidden/>
          </w:rPr>
          <w:instrText xml:space="preserve"> PAGEREF _Toc196819092 \h </w:instrText>
        </w:r>
        <w:r w:rsidRPr="002A3F1A">
          <w:rPr>
            <w:noProof w:val="0"/>
            <w:webHidden/>
          </w:rPr>
        </w:r>
        <w:r w:rsidRPr="002A3F1A">
          <w:rPr>
            <w:noProof w:val="0"/>
            <w:webHidden/>
          </w:rPr>
          <w:fldChar w:fldCharType="separate"/>
        </w:r>
        <w:r w:rsidR="007F1AD1">
          <w:rPr>
            <w:webHidden/>
          </w:rPr>
          <w:t>38</w:t>
        </w:r>
        <w:r w:rsidRPr="002A3F1A">
          <w:rPr>
            <w:noProof w:val="0"/>
            <w:webHidden/>
          </w:rPr>
          <w:fldChar w:fldCharType="end"/>
        </w:r>
      </w:hyperlink>
    </w:p>
    <w:p w:rsidR="002A3F1A" w:rsidRPr="002A3F1A" w:rsidRDefault="002A3F1A">
      <w:pPr>
        <w:pStyle w:val="IDC1"/>
        <w:rPr>
          <w:rFonts w:asciiTheme="minorHAnsi" w:eastAsiaTheme="minorEastAsia" w:hAnsiTheme="minorHAnsi" w:cstheme="minorBidi"/>
          <w:noProof w:val="0"/>
          <w:sz w:val="22"/>
          <w:szCs w:val="22"/>
          <w:lang w:eastAsia="ca-ES"/>
        </w:rPr>
      </w:pPr>
      <w:hyperlink w:anchor="_Toc196819093" w:history="1">
        <w:r w:rsidRPr="002A3F1A">
          <w:rPr>
            <w:rStyle w:val="Enlla"/>
            <w:rFonts w:cs="Arial"/>
            <w:noProof w:val="0"/>
          </w:rPr>
          <w:t xml:space="preserve">ANNEX </w:t>
        </w:r>
        <w:r w:rsidRPr="002A3F1A">
          <w:rPr>
            <w:rStyle w:val="Enlla"/>
            <w:rFonts w:cs="Arial"/>
            <w:noProof w:val="0"/>
          </w:rPr>
          <w:t>N</w:t>
        </w:r>
        <w:r w:rsidRPr="002A3F1A">
          <w:rPr>
            <w:rStyle w:val="Enlla"/>
            <w:rFonts w:cs="Arial"/>
            <w:noProof w:val="0"/>
          </w:rPr>
          <w:t>ÚMERO 1</w:t>
        </w:r>
        <w:r w:rsidRPr="002A3F1A">
          <w:rPr>
            <w:noProof w:val="0"/>
            <w:webHidden/>
          </w:rPr>
          <w:tab/>
        </w:r>
        <w:r w:rsidRPr="002A3F1A">
          <w:rPr>
            <w:noProof w:val="0"/>
            <w:webHidden/>
          </w:rPr>
          <w:fldChar w:fldCharType="begin"/>
        </w:r>
        <w:r w:rsidRPr="002A3F1A">
          <w:rPr>
            <w:noProof w:val="0"/>
            <w:webHidden/>
          </w:rPr>
          <w:instrText xml:space="preserve"> PAGEREF _Toc196819093 \h </w:instrText>
        </w:r>
        <w:r w:rsidRPr="002A3F1A">
          <w:rPr>
            <w:noProof w:val="0"/>
            <w:webHidden/>
          </w:rPr>
        </w:r>
        <w:r w:rsidRPr="002A3F1A">
          <w:rPr>
            <w:noProof w:val="0"/>
            <w:webHidden/>
          </w:rPr>
          <w:fldChar w:fldCharType="separate"/>
        </w:r>
        <w:r w:rsidR="007F1AD1">
          <w:rPr>
            <w:webHidden/>
          </w:rPr>
          <w:t>40</w:t>
        </w:r>
        <w:r w:rsidRPr="002A3F1A">
          <w:rPr>
            <w:noProof w:val="0"/>
            <w:webHidden/>
          </w:rPr>
          <w:fldChar w:fldCharType="end"/>
        </w:r>
      </w:hyperlink>
    </w:p>
    <w:p w:rsidR="0067775E" w:rsidRPr="002A3F1A" w:rsidRDefault="00FF3115" w:rsidP="00263701">
      <w:pPr>
        <w:shd w:val="clear" w:color="auto" w:fill="FFFFFF" w:themeFill="background1"/>
        <w:spacing w:line="276" w:lineRule="auto"/>
        <w:jc w:val="both"/>
        <w:rPr>
          <w:rFonts w:ascii="Arial" w:hAnsi="Arial" w:cs="Arial"/>
          <w:sz w:val="22"/>
          <w:szCs w:val="22"/>
        </w:rPr>
      </w:pPr>
      <w:r w:rsidRPr="002A3F1A">
        <w:rPr>
          <w:rFonts w:ascii="Arial" w:hAnsi="Arial" w:cs="Arial"/>
          <w:b/>
          <w:sz w:val="22"/>
          <w:szCs w:val="22"/>
        </w:rPr>
        <w:fldChar w:fldCharType="end"/>
      </w:r>
      <w:r w:rsidR="00D702E3" w:rsidRPr="002A3F1A">
        <w:rPr>
          <w:rFonts w:ascii="Arial" w:hAnsi="Arial" w:cs="Arial"/>
          <w:sz w:val="22"/>
          <w:szCs w:val="22"/>
        </w:rPr>
        <w:t xml:space="preserve"> </w:t>
      </w:r>
    </w:p>
    <w:p w:rsidR="0067775E" w:rsidRPr="002A3F1A" w:rsidRDefault="00E75064" w:rsidP="00263701">
      <w:pPr>
        <w:shd w:val="clear" w:color="auto" w:fill="FFFFFF" w:themeFill="background1"/>
        <w:autoSpaceDE/>
        <w:autoSpaceDN/>
        <w:jc w:val="center"/>
        <w:rPr>
          <w:rFonts w:ascii="Arial" w:hAnsi="Arial" w:cs="Arial"/>
          <w:b/>
          <w:sz w:val="22"/>
          <w:szCs w:val="22"/>
          <w:u w:val="single"/>
        </w:rPr>
      </w:pPr>
      <w:r w:rsidRPr="002A3F1A">
        <w:rPr>
          <w:rFonts w:ascii="Arial" w:hAnsi="Arial" w:cs="Arial"/>
          <w:b/>
          <w:sz w:val="22"/>
          <w:szCs w:val="22"/>
          <w:u w:val="single"/>
        </w:rPr>
        <w:br w:type="page"/>
      </w:r>
      <w:r w:rsidR="0067775E" w:rsidRPr="002A3F1A">
        <w:rPr>
          <w:rFonts w:ascii="Arial" w:hAnsi="Arial" w:cs="Arial"/>
          <w:b/>
          <w:sz w:val="22"/>
          <w:szCs w:val="22"/>
          <w:u w:val="single"/>
        </w:rPr>
        <w:lastRenderedPageBreak/>
        <w:t>QUADRE-RESUM DE CARACTERÍSTIQUES DEL PROCEDIMENT DE LICITACIÓ</w:t>
      </w:r>
    </w:p>
    <w:p w:rsidR="0067775E" w:rsidRPr="002A3F1A" w:rsidRDefault="0067775E" w:rsidP="00263701">
      <w:pPr>
        <w:shd w:val="clear" w:color="auto" w:fill="FFFFFF" w:themeFill="background1"/>
        <w:jc w:val="center"/>
        <w:rPr>
          <w:rFonts w:ascii="Arial" w:hAnsi="Arial" w:cs="Arial"/>
          <w:b/>
          <w:bCs/>
          <w:sz w:val="22"/>
          <w:szCs w:val="22"/>
          <w:u w:val="double"/>
        </w:rPr>
      </w:pPr>
    </w:p>
    <w:p w:rsidR="0067775E" w:rsidRPr="002A3F1A" w:rsidRDefault="0067775E" w:rsidP="00263701">
      <w:pPr>
        <w:shd w:val="clear" w:color="auto" w:fill="FFFFFF" w:themeFill="background1"/>
        <w:jc w:val="center"/>
        <w:rPr>
          <w:rFonts w:ascii="Arial" w:hAnsi="Arial" w:cs="Arial"/>
          <w:b/>
          <w:bCs/>
          <w:sz w:val="22"/>
          <w:szCs w:val="22"/>
        </w:rPr>
      </w:pPr>
      <w:r w:rsidRPr="002A3F1A">
        <w:rPr>
          <w:rFonts w:ascii="Arial" w:hAnsi="Arial" w:cs="Arial"/>
          <w:b/>
          <w:bCs/>
          <w:sz w:val="22"/>
          <w:szCs w:val="22"/>
        </w:rPr>
        <w:t xml:space="preserve">PLEC DE </w:t>
      </w:r>
      <w:r w:rsidR="00AE43F6" w:rsidRPr="002A3F1A">
        <w:rPr>
          <w:rFonts w:ascii="Arial" w:hAnsi="Arial" w:cs="Arial"/>
          <w:b/>
          <w:bCs/>
          <w:sz w:val="22"/>
          <w:szCs w:val="22"/>
        </w:rPr>
        <w:t>CONDICIONS</w:t>
      </w:r>
      <w:r w:rsidR="006D4A97" w:rsidRPr="002A3F1A">
        <w:rPr>
          <w:rFonts w:ascii="Arial" w:hAnsi="Arial" w:cs="Arial"/>
          <w:b/>
          <w:bCs/>
          <w:sz w:val="22"/>
          <w:szCs w:val="22"/>
        </w:rPr>
        <w:t xml:space="preserve"> </w:t>
      </w:r>
      <w:r w:rsidRPr="002A3F1A">
        <w:rPr>
          <w:rFonts w:ascii="Arial" w:hAnsi="Arial" w:cs="Arial"/>
          <w:b/>
          <w:bCs/>
          <w:sz w:val="22"/>
          <w:szCs w:val="22"/>
        </w:rPr>
        <w:t>PARTICULARS</w:t>
      </w:r>
    </w:p>
    <w:p w:rsidR="0067775E" w:rsidRPr="002A3F1A" w:rsidRDefault="0067775E" w:rsidP="00263701">
      <w:pPr>
        <w:shd w:val="clear" w:color="auto" w:fill="FFFFFF" w:themeFill="background1"/>
        <w:rPr>
          <w:rFonts w:ascii="Arial" w:hAnsi="Arial" w:cs="Arial"/>
          <w:bCs/>
          <w:sz w:val="22"/>
          <w:szCs w:val="22"/>
          <w:u w:val="double"/>
        </w:rPr>
      </w:pPr>
    </w:p>
    <w:p w:rsidR="00FB7F0C" w:rsidRPr="002A3F1A" w:rsidRDefault="002C235D" w:rsidP="002C235D">
      <w:pPr>
        <w:shd w:val="clear" w:color="auto" w:fill="FFFFFF" w:themeFill="background1"/>
        <w:jc w:val="center"/>
        <w:rPr>
          <w:rFonts w:ascii="Arial" w:hAnsi="Arial" w:cs="Arial"/>
          <w:b/>
          <w:sz w:val="22"/>
          <w:szCs w:val="22"/>
        </w:rPr>
      </w:pPr>
      <w:r w:rsidRPr="002A3F1A">
        <w:rPr>
          <w:rFonts w:ascii="Arial" w:hAnsi="Arial" w:cs="Arial"/>
          <w:b/>
          <w:sz w:val="22"/>
          <w:szCs w:val="22"/>
        </w:rPr>
        <w:t>SERVEIS DE REDACCIÓ DE L’AVANTPROJECTE</w:t>
      </w:r>
      <w:r w:rsidR="009F417E" w:rsidRPr="002A3F1A">
        <w:rPr>
          <w:rFonts w:ascii="Arial" w:hAnsi="Arial" w:cs="Arial"/>
          <w:b/>
          <w:sz w:val="22"/>
          <w:szCs w:val="22"/>
        </w:rPr>
        <w:t xml:space="preserve"> AIXÍ COM LA</w:t>
      </w:r>
      <w:r w:rsidR="001A0F1A" w:rsidRPr="002A3F1A">
        <w:rPr>
          <w:rFonts w:ascii="Arial" w:hAnsi="Arial" w:cs="Arial"/>
          <w:b/>
          <w:sz w:val="22"/>
          <w:szCs w:val="22"/>
        </w:rPr>
        <w:t xml:space="preserve"> </w:t>
      </w:r>
      <w:r w:rsidR="009F417E" w:rsidRPr="002A3F1A">
        <w:rPr>
          <w:rFonts w:ascii="Arial" w:hAnsi="Arial" w:cs="Arial"/>
          <w:b/>
          <w:sz w:val="22"/>
          <w:szCs w:val="22"/>
        </w:rPr>
        <w:t>POSSIBLE REDACCIÓ DEL</w:t>
      </w:r>
      <w:r w:rsidRPr="002A3F1A">
        <w:rPr>
          <w:rFonts w:ascii="Arial" w:hAnsi="Arial" w:cs="Arial"/>
          <w:b/>
          <w:sz w:val="22"/>
          <w:szCs w:val="22"/>
        </w:rPr>
        <w:t xml:space="preserve"> PROJECTE EXECUTIU, LA SEVA CORRESPONENT MEMÒRIA AMBIENTAL I L’ESTUDI DE SEGURETAT I SALUT, </w:t>
      </w:r>
      <w:r w:rsidR="009F417E" w:rsidRPr="002A3F1A">
        <w:rPr>
          <w:rFonts w:ascii="Arial" w:hAnsi="Arial" w:cs="Arial"/>
          <w:b/>
          <w:sz w:val="22"/>
          <w:szCs w:val="22"/>
        </w:rPr>
        <w:t xml:space="preserve">LA </w:t>
      </w:r>
      <w:r w:rsidRPr="002A3F1A">
        <w:rPr>
          <w:rFonts w:ascii="Arial" w:hAnsi="Arial" w:cs="Arial"/>
          <w:b/>
          <w:sz w:val="22"/>
          <w:szCs w:val="22"/>
        </w:rPr>
        <w:t xml:space="preserve">DIRECCIÓ D'OBRA I </w:t>
      </w:r>
      <w:r w:rsidR="009F417E" w:rsidRPr="002A3F1A">
        <w:rPr>
          <w:rFonts w:ascii="Arial" w:hAnsi="Arial" w:cs="Arial"/>
          <w:b/>
          <w:sz w:val="22"/>
          <w:szCs w:val="22"/>
        </w:rPr>
        <w:t xml:space="preserve">LA </w:t>
      </w:r>
      <w:r w:rsidRPr="002A3F1A">
        <w:rPr>
          <w:rFonts w:ascii="Arial" w:hAnsi="Arial" w:cs="Arial"/>
          <w:b/>
          <w:sz w:val="22"/>
          <w:szCs w:val="22"/>
        </w:rPr>
        <w:t xml:space="preserve">DIRECCIÓ D'EXECUCIÓ PER LA REMODELACIÓ DEL CARRER CASALS I CUBERÓ AL BARRI DE VERDUM, AL DISTRICTE DE NOU BARRIS, </w:t>
      </w:r>
      <w:r w:rsidR="00935098" w:rsidRPr="002A3F1A">
        <w:rPr>
          <w:rFonts w:ascii="Arial" w:hAnsi="Arial" w:cs="Arial"/>
          <w:b/>
          <w:sz w:val="22"/>
          <w:szCs w:val="22"/>
        </w:rPr>
        <w:t>EN EL MARC DEL PLA DE BARRIS DE</w:t>
      </w:r>
      <w:r w:rsidRPr="002A3F1A">
        <w:rPr>
          <w:rFonts w:ascii="Arial" w:hAnsi="Arial" w:cs="Arial"/>
          <w:b/>
          <w:sz w:val="22"/>
          <w:szCs w:val="22"/>
        </w:rPr>
        <w:t xml:space="preserve"> BARCELONA, AIXÍ COM PER AL FOMENT DE L’EFICIÈNCIA SOCIAL</w:t>
      </w:r>
    </w:p>
    <w:p w:rsidR="002C235D" w:rsidRPr="002A3F1A" w:rsidRDefault="002C235D" w:rsidP="00733B58">
      <w:pPr>
        <w:shd w:val="clear" w:color="auto" w:fill="FFFFFF" w:themeFill="background1"/>
        <w:jc w:val="both"/>
        <w:rPr>
          <w:rFonts w:ascii="Arial" w:hAnsi="Arial" w:cs="Arial"/>
          <w:b/>
          <w:sz w:val="22"/>
          <w:szCs w:val="22"/>
          <w:u w:val="single"/>
        </w:rPr>
      </w:pPr>
    </w:p>
    <w:p w:rsidR="00C32F84" w:rsidRPr="002A3F1A" w:rsidRDefault="0067775E" w:rsidP="00733B58">
      <w:pPr>
        <w:shd w:val="clear" w:color="auto" w:fill="FFFFFF" w:themeFill="background1"/>
        <w:ind w:left="284"/>
        <w:jc w:val="both"/>
        <w:rPr>
          <w:rFonts w:ascii="Arial" w:hAnsi="Arial" w:cs="Arial"/>
          <w:bCs/>
          <w:sz w:val="22"/>
          <w:szCs w:val="22"/>
        </w:rPr>
      </w:pPr>
      <w:r w:rsidRPr="002A3F1A">
        <w:rPr>
          <w:rFonts w:ascii="Arial" w:hAnsi="Arial" w:cs="Arial"/>
          <w:sz w:val="22"/>
          <w:szCs w:val="22"/>
        </w:rPr>
        <w:t xml:space="preserve">A.- VALOR ESTIMAT DEL CONTRACTE: </w:t>
      </w:r>
      <w:r w:rsidR="002F08D0" w:rsidRPr="002A3F1A">
        <w:rPr>
          <w:rFonts w:ascii="Arial" w:hAnsi="Arial" w:cs="Arial"/>
          <w:b/>
          <w:bCs/>
          <w:sz w:val="22"/>
          <w:szCs w:val="22"/>
        </w:rPr>
        <w:t>170.909,11</w:t>
      </w:r>
      <w:r w:rsidR="005A38EF" w:rsidRPr="002A3F1A">
        <w:rPr>
          <w:rFonts w:ascii="Arial" w:hAnsi="Arial" w:cs="Arial"/>
          <w:b/>
          <w:bCs/>
          <w:sz w:val="22"/>
          <w:szCs w:val="22"/>
        </w:rPr>
        <w:t xml:space="preserve"> € </w:t>
      </w:r>
      <w:r w:rsidR="00216252" w:rsidRPr="002A3F1A">
        <w:rPr>
          <w:rFonts w:ascii="Arial" w:hAnsi="Arial" w:cs="Arial"/>
          <w:b/>
          <w:bCs/>
          <w:sz w:val="22"/>
          <w:szCs w:val="22"/>
        </w:rPr>
        <w:t>(</w:t>
      </w:r>
      <w:r w:rsidR="00313B4F" w:rsidRPr="002A3F1A">
        <w:rPr>
          <w:rStyle w:val="Estilo4"/>
          <w:rFonts w:cs="Arial"/>
          <w:b/>
          <w:sz w:val="22"/>
          <w:szCs w:val="22"/>
        </w:rPr>
        <w:t xml:space="preserve">CENT </w:t>
      </w:r>
      <w:r w:rsidR="002F08D0" w:rsidRPr="002A3F1A">
        <w:rPr>
          <w:rStyle w:val="Estilo4"/>
          <w:rFonts w:cs="Arial"/>
          <w:b/>
          <w:sz w:val="22"/>
          <w:szCs w:val="22"/>
        </w:rPr>
        <w:t>SETANTA</w:t>
      </w:r>
      <w:r w:rsidR="002506EB" w:rsidRPr="002A3F1A">
        <w:rPr>
          <w:rStyle w:val="Estilo4"/>
          <w:rFonts w:cs="Arial"/>
          <w:b/>
          <w:sz w:val="22"/>
          <w:szCs w:val="22"/>
        </w:rPr>
        <w:t xml:space="preserve"> MIL </w:t>
      </w:r>
      <w:r w:rsidR="002F08D0" w:rsidRPr="002A3F1A">
        <w:rPr>
          <w:rStyle w:val="Estilo4"/>
          <w:rFonts w:cs="Arial"/>
          <w:b/>
          <w:sz w:val="22"/>
          <w:szCs w:val="22"/>
        </w:rPr>
        <w:t>NOU</w:t>
      </w:r>
      <w:r w:rsidR="002506EB" w:rsidRPr="002A3F1A">
        <w:rPr>
          <w:rStyle w:val="Estilo4"/>
          <w:rFonts w:cs="Arial"/>
          <w:b/>
          <w:sz w:val="22"/>
          <w:szCs w:val="22"/>
        </w:rPr>
        <w:t xml:space="preserve">-CENTS </w:t>
      </w:r>
      <w:r w:rsidR="002F08D0" w:rsidRPr="002A3F1A">
        <w:rPr>
          <w:rStyle w:val="Estilo4"/>
          <w:rFonts w:cs="Arial"/>
          <w:b/>
          <w:sz w:val="22"/>
          <w:szCs w:val="22"/>
        </w:rPr>
        <w:t>NOU</w:t>
      </w:r>
      <w:r w:rsidR="002506EB" w:rsidRPr="002A3F1A">
        <w:rPr>
          <w:rStyle w:val="Estilo4"/>
          <w:rFonts w:cs="Arial"/>
          <w:b/>
          <w:sz w:val="22"/>
          <w:szCs w:val="22"/>
        </w:rPr>
        <w:t xml:space="preserve"> </w:t>
      </w:r>
      <w:r w:rsidR="00313B4F" w:rsidRPr="002A3F1A">
        <w:rPr>
          <w:rStyle w:val="Estilo4"/>
          <w:rFonts w:cs="Arial"/>
          <w:b/>
          <w:sz w:val="22"/>
          <w:szCs w:val="22"/>
        </w:rPr>
        <w:t xml:space="preserve">EUROS AMB </w:t>
      </w:r>
      <w:r w:rsidR="002F08D0" w:rsidRPr="002A3F1A">
        <w:rPr>
          <w:rStyle w:val="Estilo4"/>
          <w:rFonts w:cs="Arial"/>
          <w:b/>
          <w:sz w:val="22"/>
          <w:szCs w:val="22"/>
        </w:rPr>
        <w:t>ONZE</w:t>
      </w:r>
      <w:r w:rsidR="00313B4F" w:rsidRPr="002A3F1A">
        <w:rPr>
          <w:rStyle w:val="Estilo4"/>
          <w:rFonts w:cs="Arial"/>
          <w:b/>
          <w:sz w:val="22"/>
          <w:szCs w:val="22"/>
        </w:rPr>
        <w:t xml:space="preserve"> CÈNTIMS </w:t>
      </w:r>
      <w:r w:rsidR="005A38EF" w:rsidRPr="002A3F1A">
        <w:rPr>
          <w:rStyle w:val="Estilo4"/>
          <w:rFonts w:cs="Arial"/>
          <w:b/>
          <w:sz w:val="22"/>
          <w:szCs w:val="22"/>
        </w:rPr>
        <w:t>D’EURO</w:t>
      </w:r>
      <w:r w:rsidR="00A213D0" w:rsidRPr="002A3F1A">
        <w:rPr>
          <w:rFonts w:ascii="Arial" w:hAnsi="Arial" w:cs="Arial"/>
          <w:b/>
          <w:bCs/>
          <w:sz w:val="22"/>
          <w:szCs w:val="22"/>
        </w:rPr>
        <w:t xml:space="preserve">), </w:t>
      </w:r>
      <w:r w:rsidR="00801F1B" w:rsidRPr="002A3F1A">
        <w:rPr>
          <w:rFonts w:ascii="Arial" w:hAnsi="Arial" w:cs="Arial"/>
          <w:b/>
          <w:bCs/>
          <w:sz w:val="22"/>
          <w:szCs w:val="22"/>
        </w:rPr>
        <w:t xml:space="preserve">IVA exclòs, </w:t>
      </w:r>
      <w:r w:rsidR="00801F1B" w:rsidRPr="002A3F1A">
        <w:rPr>
          <w:rFonts w:ascii="Arial" w:hAnsi="Arial" w:cs="Arial"/>
          <w:bCs/>
          <w:sz w:val="22"/>
          <w:szCs w:val="22"/>
        </w:rPr>
        <w:t>desglossat de la següent forma:</w:t>
      </w:r>
    </w:p>
    <w:p w:rsidR="00733B58" w:rsidRPr="002A3F1A" w:rsidRDefault="00733B58" w:rsidP="00733B58">
      <w:pPr>
        <w:shd w:val="clear" w:color="auto" w:fill="FFFFFF" w:themeFill="background1"/>
        <w:ind w:left="284"/>
        <w:jc w:val="both"/>
        <w:rPr>
          <w:rFonts w:ascii="Arial" w:hAnsi="Arial" w:cs="Arial"/>
          <w:bCs/>
          <w:sz w:val="22"/>
          <w:szCs w:val="22"/>
        </w:rPr>
      </w:pPr>
    </w:p>
    <w:tbl>
      <w:tblPr>
        <w:tblW w:w="9280" w:type="dxa"/>
        <w:tblInd w:w="55" w:type="dxa"/>
        <w:tblCellMar>
          <w:left w:w="70" w:type="dxa"/>
          <w:right w:w="70" w:type="dxa"/>
        </w:tblCellMar>
        <w:tblLook w:val="04A0" w:firstRow="1" w:lastRow="0" w:firstColumn="1" w:lastColumn="0" w:noHBand="0" w:noVBand="1"/>
      </w:tblPr>
      <w:tblGrid>
        <w:gridCol w:w="1960"/>
        <w:gridCol w:w="2920"/>
        <w:gridCol w:w="2100"/>
        <w:gridCol w:w="2300"/>
      </w:tblGrid>
      <w:tr w:rsidR="00733B58" w:rsidRPr="002A3F1A" w:rsidTr="00733B58">
        <w:trPr>
          <w:trHeight w:val="300"/>
        </w:trPr>
        <w:tc>
          <w:tcPr>
            <w:tcW w:w="1960" w:type="dxa"/>
            <w:tcBorders>
              <w:top w:val="nil"/>
              <w:left w:val="nil"/>
              <w:bottom w:val="nil"/>
              <w:right w:val="nil"/>
            </w:tcBorders>
            <w:shd w:val="clear" w:color="auto" w:fill="auto"/>
            <w:noWrap/>
            <w:vAlign w:val="bottom"/>
            <w:hideMark/>
          </w:tcPr>
          <w:p w:rsidR="00733B58" w:rsidRPr="002A3F1A" w:rsidRDefault="00733B58" w:rsidP="00733B58">
            <w:pPr>
              <w:autoSpaceDE/>
              <w:autoSpaceDN/>
              <w:rPr>
                <w:rFonts w:ascii="Calibri" w:hAnsi="Calibri" w:cs="Calibri"/>
                <w:color w:val="000000"/>
                <w:sz w:val="22"/>
                <w:szCs w:val="22"/>
                <w:lang w:eastAsia="ca-ES"/>
              </w:rPr>
            </w:pPr>
          </w:p>
        </w:tc>
        <w:tc>
          <w:tcPr>
            <w:tcW w:w="2920" w:type="dxa"/>
            <w:vMerge w:val="restart"/>
            <w:tcBorders>
              <w:top w:val="single" w:sz="8" w:space="0" w:color="auto"/>
              <w:left w:val="single" w:sz="8" w:space="0" w:color="auto"/>
              <w:bottom w:val="nil"/>
              <w:right w:val="single" w:sz="8" w:space="0" w:color="auto"/>
            </w:tcBorders>
            <w:shd w:val="clear" w:color="auto" w:fill="auto"/>
            <w:vAlign w:val="center"/>
            <w:hideMark/>
          </w:tcPr>
          <w:p w:rsidR="00733B58" w:rsidRPr="002A3F1A" w:rsidRDefault="00733B58" w:rsidP="00733B58">
            <w:pPr>
              <w:autoSpaceDE/>
              <w:autoSpaceDN/>
              <w:jc w:val="center"/>
              <w:rPr>
                <w:rFonts w:ascii="Arial" w:hAnsi="Arial" w:cs="Arial"/>
                <w:b/>
                <w:bCs/>
                <w:color w:val="000000"/>
                <w:sz w:val="22"/>
                <w:szCs w:val="22"/>
                <w:lang w:eastAsia="ca-ES"/>
              </w:rPr>
            </w:pPr>
            <w:r w:rsidRPr="002A3F1A">
              <w:rPr>
                <w:rFonts w:ascii="Arial" w:hAnsi="Arial" w:cs="Arial"/>
                <w:b/>
                <w:bCs/>
                <w:color w:val="000000"/>
                <w:sz w:val="22"/>
                <w:szCs w:val="22"/>
                <w:lang w:eastAsia="ca-ES"/>
              </w:rPr>
              <w:t>Concepte</w:t>
            </w:r>
          </w:p>
        </w:tc>
        <w:tc>
          <w:tcPr>
            <w:tcW w:w="2100" w:type="dxa"/>
            <w:vMerge w:val="restart"/>
            <w:tcBorders>
              <w:top w:val="single" w:sz="8" w:space="0" w:color="auto"/>
              <w:left w:val="single" w:sz="8" w:space="0" w:color="auto"/>
              <w:bottom w:val="nil"/>
              <w:right w:val="single" w:sz="8" w:space="0" w:color="auto"/>
            </w:tcBorders>
            <w:shd w:val="clear" w:color="auto" w:fill="auto"/>
            <w:vAlign w:val="center"/>
            <w:hideMark/>
          </w:tcPr>
          <w:p w:rsidR="00733B58" w:rsidRPr="002A3F1A" w:rsidRDefault="00733B58" w:rsidP="00733B58">
            <w:pPr>
              <w:autoSpaceDE/>
              <w:autoSpaceDN/>
              <w:jc w:val="center"/>
              <w:rPr>
                <w:rFonts w:ascii="Arial" w:hAnsi="Arial" w:cs="Arial"/>
                <w:b/>
                <w:bCs/>
                <w:color w:val="000000"/>
                <w:sz w:val="22"/>
                <w:szCs w:val="22"/>
                <w:lang w:eastAsia="ca-ES"/>
              </w:rPr>
            </w:pPr>
            <w:r w:rsidRPr="002A3F1A">
              <w:rPr>
                <w:rFonts w:ascii="Arial" w:hAnsi="Arial" w:cs="Arial"/>
                <w:b/>
                <w:bCs/>
                <w:color w:val="000000"/>
                <w:sz w:val="22"/>
                <w:szCs w:val="22"/>
                <w:lang w:eastAsia="ca-ES"/>
              </w:rPr>
              <w:t>Import (IVA exclòs)</w:t>
            </w:r>
          </w:p>
        </w:tc>
        <w:tc>
          <w:tcPr>
            <w:tcW w:w="2300" w:type="dxa"/>
            <w:vMerge w:val="restart"/>
            <w:tcBorders>
              <w:top w:val="single" w:sz="8" w:space="0" w:color="auto"/>
              <w:left w:val="single" w:sz="8" w:space="0" w:color="auto"/>
              <w:bottom w:val="nil"/>
              <w:right w:val="single" w:sz="8" w:space="0" w:color="auto"/>
            </w:tcBorders>
            <w:shd w:val="clear" w:color="auto" w:fill="auto"/>
            <w:vAlign w:val="center"/>
            <w:hideMark/>
          </w:tcPr>
          <w:p w:rsidR="00733B58" w:rsidRPr="002A3F1A" w:rsidRDefault="00733B58" w:rsidP="00733B58">
            <w:pPr>
              <w:autoSpaceDE/>
              <w:autoSpaceDN/>
              <w:jc w:val="center"/>
              <w:rPr>
                <w:rFonts w:ascii="Arial" w:hAnsi="Arial" w:cs="Arial"/>
                <w:b/>
                <w:bCs/>
                <w:color w:val="000000"/>
                <w:sz w:val="22"/>
                <w:szCs w:val="22"/>
                <w:lang w:eastAsia="ca-ES"/>
              </w:rPr>
            </w:pPr>
            <w:r w:rsidRPr="002A3F1A">
              <w:rPr>
                <w:rFonts w:ascii="Arial" w:hAnsi="Arial" w:cs="Arial"/>
                <w:b/>
                <w:bCs/>
                <w:color w:val="000000"/>
                <w:sz w:val="22"/>
                <w:szCs w:val="22"/>
                <w:lang w:eastAsia="ca-ES"/>
              </w:rPr>
              <w:t>Possibles modificacions</w:t>
            </w:r>
          </w:p>
        </w:tc>
      </w:tr>
      <w:tr w:rsidR="00733B58" w:rsidRPr="002A3F1A" w:rsidTr="00733B58">
        <w:trPr>
          <w:trHeight w:val="315"/>
        </w:trPr>
        <w:tc>
          <w:tcPr>
            <w:tcW w:w="1960" w:type="dxa"/>
            <w:tcBorders>
              <w:top w:val="nil"/>
              <w:left w:val="nil"/>
              <w:bottom w:val="nil"/>
              <w:right w:val="nil"/>
            </w:tcBorders>
            <w:shd w:val="clear" w:color="auto" w:fill="auto"/>
            <w:noWrap/>
            <w:vAlign w:val="bottom"/>
            <w:hideMark/>
          </w:tcPr>
          <w:p w:rsidR="00733B58" w:rsidRPr="002A3F1A" w:rsidRDefault="00733B58" w:rsidP="00733B58">
            <w:pPr>
              <w:autoSpaceDE/>
              <w:autoSpaceDN/>
              <w:rPr>
                <w:rFonts w:ascii="Calibri" w:hAnsi="Calibri" w:cs="Calibri"/>
                <w:color w:val="000000"/>
                <w:sz w:val="22"/>
                <w:szCs w:val="22"/>
                <w:lang w:eastAsia="ca-ES"/>
              </w:rPr>
            </w:pPr>
          </w:p>
        </w:tc>
        <w:tc>
          <w:tcPr>
            <w:tcW w:w="2920" w:type="dxa"/>
            <w:vMerge/>
            <w:tcBorders>
              <w:top w:val="single" w:sz="8" w:space="0" w:color="auto"/>
              <w:left w:val="single" w:sz="8" w:space="0" w:color="auto"/>
              <w:bottom w:val="nil"/>
              <w:right w:val="single" w:sz="8" w:space="0" w:color="auto"/>
            </w:tcBorders>
            <w:vAlign w:val="center"/>
            <w:hideMark/>
          </w:tcPr>
          <w:p w:rsidR="00733B58" w:rsidRPr="002A3F1A" w:rsidRDefault="00733B58" w:rsidP="00733B58">
            <w:pPr>
              <w:autoSpaceDE/>
              <w:autoSpaceDN/>
              <w:rPr>
                <w:rFonts w:ascii="Arial" w:hAnsi="Arial" w:cs="Arial"/>
                <w:b/>
                <w:bCs/>
                <w:color w:val="000000"/>
                <w:sz w:val="22"/>
                <w:szCs w:val="22"/>
                <w:lang w:eastAsia="ca-ES"/>
              </w:rPr>
            </w:pPr>
          </w:p>
        </w:tc>
        <w:tc>
          <w:tcPr>
            <w:tcW w:w="2100" w:type="dxa"/>
            <w:vMerge/>
            <w:tcBorders>
              <w:top w:val="single" w:sz="8" w:space="0" w:color="auto"/>
              <w:left w:val="single" w:sz="8" w:space="0" w:color="auto"/>
              <w:bottom w:val="nil"/>
              <w:right w:val="single" w:sz="8" w:space="0" w:color="auto"/>
            </w:tcBorders>
            <w:vAlign w:val="center"/>
            <w:hideMark/>
          </w:tcPr>
          <w:p w:rsidR="00733B58" w:rsidRPr="002A3F1A" w:rsidRDefault="00733B58" w:rsidP="00733B58">
            <w:pPr>
              <w:autoSpaceDE/>
              <w:autoSpaceDN/>
              <w:rPr>
                <w:rFonts w:ascii="Arial" w:hAnsi="Arial" w:cs="Arial"/>
                <w:b/>
                <w:bCs/>
                <w:color w:val="000000"/>
                <w:sz w:val="22"/>
                <w:szCs w:val="22"/>
                <w:lang w:eastAsia="ca-ES"/>
              </w:rPr>
            </w:pPr>
          </w:p>
        </w:tc>
        <w:tc>
          <w:tcPr>
            <w:tcW w:w="2300" w:type="dxa"/>
            <w:vMerge/>
            <w:tcBorders>
              <w:top w:val="single" w:sz="8" w:space="0" w:color="auto"/>
              <w:left w:val="single" w:sz="8" w:space="0" w:color="auto"/>
              <w:bottom w:val="nil"/>
              <w:right w:val="single" w:sz="8" w:space="0" w:color="auto"/>
            </w:tcBorders>
            <w:vAlign w:val="center"/>
            <w:hideMark/>
          </w:tcPr>
          <w:p w:rsidR="00733B58" w:rsidRPr="002A3F1A" w:rsidRDefault="00733B58" w:rsidP="00733B58">
            <w:pPr>
              <w:autoSpaceDE/>
              <w:autoSpaceDN/>
              <w:rPr>
                <w:rFonts w:ascii="Arial" w:hAnsi="Arial" w:cs="Arial"/>
                <w:b/>
                <w:bCs/>
                <w:color w:val="000000"/>
                <w:sz w:val="22"/>
                <w:szCs w:val="22"/>
                <w:lang w:eastAsia="ca-ES"/>
              </w:rPr>
            </w:pPr>
          </w:p>
        </w:tc>
      </w:tr>
      <w:tr w:rsidR="009F417E" w:rsidRPr="002A3F1A" w:rsidTr="009F417E">
        <w:trPr>
          <w:trHeight w:val="600"/>
        </w:trPr>
        <w:tc>
          <w:tcPr>
            <w:tcW w:w="1960" w:type="dxa"/>
            <w:tcBorders>
              <w:top w:val="single" w:sz="8" w:space="0" w:color="auto"/>
              <w:left w:val="single" w:sz="8" w:space="0" w:color="auto"/>
              <w:bottom w:val="single" w:sz="4" w:space="0" w:color="auto"/>
              <w:right w:val="single" w:sz="8" w:space="0" w:color="auto"/>
            </w:tcBorders>
            <w:shd w:val="clear" w:color="auto" w:fill="auto"/>
            <w:vAlign w:val="center"/>
          </w:tcPr>
          <w:p w:rsidR="009F417E" w:rsidRPr="002A3F1A" w:rsidRDefault="009F417E" w:rsidP="006234C6">
            <w:pPr>
              <w:autoSpaceDE/>
              <w:autoSpaceDN/>
              <w:jc w:val="center"/>
              <w:rPr>
                <w:rFonts w:ascii="Calibri" w:hAnsi="Calibri" w:cs="Calibri"/>
                <w:b/>
                <w:bCs/>
                <w:color w:val="000000"/>
                <w:sz w:val="22"/>
                <w:szCs w:val="22"/>
                <w:lang w:eastAsia="ca-ES"/>
              </w:rPr>
            </w:pPr>
            <w:r w:rsidRPr="002A3F1A">
              <w:rPr>
                <w:rFonts w:ascii="Calibri" w:hAnsi="Calibri" w:cs="Calibri"/>
                <w:b/>
                <w:bCs/>
                <w:color w:val="000000"/>
                <w:sz w:val="22"/>
                <w:szCs w:val="22"/>
                <w:lang w:eastAsia="ca-ES"/>
              </w:rPr>
              <w:t>CONTRACTE INICIAL</w:t>
            </w:r>
          </w:p>
        </w:tc>
        <w:tc>
          <w:tcPr>
            <w:tcW w:w="2920" w:type="dxa"/>
            <w:tcBorders>
              <w:top w:val="single" w:sz="8" w:space="0" w:color="auto"/>
              <w:left w:val="nil"/>
              <w:bottom w:val="single" w:sz="4" w:space="0" w:color="auto"/>
              <w:right w:val="single" w:sz="4" w:space="0" w:color="auto"/>
            </w:tcBorders>
            <w:shd w:val="clear" w:color="auto" w:fill="auto"/>
            <w:vAlign w:val="center"/>
          </w:tcPr>
          <w:p w:rsidR="009F417E" w:rsidRPr="002A3F1A" w:rsidRDefault="009F417E" w:rsidP="002F08D0">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Avantprojecte i renders</w:t>
            </w:r>
          </w:p>
        </w:tc>
        <w:tc>
          <w:tcPr>
            <w:tcW w:w="2100" w:type="dxa"/>
            <w:tcBorders>
              <w:top w:val="single" w:sz="8" w:space="0" w:color="auto"/>
              <w:left w:val="nil"/>
              <w:bottom w:val="single" w:sz="4" w:space="0" w:color="auto"/>
              <w:right w:val="single" w:sz="8" w:space="0" w:color="auto"/>
            </w:tcBorders>
            <w:shd w:val="clear" w:color="auto" w:fill="auto"/>
            <w:vAlign w:val="center"/>
          </w:tcPr>
          <w:p w:rsidR="009F417E" w:rsidRPr="002A3F1A" w:rsidRDefault="009F417E" w:rsidP="002F08D0">
            <w:pPr>
              <w:autoSpaceDE/>
              <w:autoSpaceDN/>
              <w:jc w:val="right"/>
              <w:rPr>
                <w:rFonts w:ascii="Arial" w:hAnsi="Arial" w:cs="Arial"/>
                <w:color w:val="000000"/>
                <w:sz w:val="22"/>
                <w:szCs w:val="22"/>
                <w:lang w:eastAsia="ca-ES"/>
              </w:rPr>
            </w:pPr>
            <w:r w:rsidRPr="002A3F1A">
              <w:rPr>
                <w:rFonts w:ascii="Arial" w:hAnsi="Arial" w:cs="Arial"/>
                <w:color w:val="000000"/>
                <w:sz w:val="22"/>
                <w:szCs w:val="22"/>
                <w:lang w:eastAsia="ca-ES"/>
              </w:rPr>
              <w:t>14.227,85 €</w:t>
            </w:r>
          </w:p>
        </w:tc>
        <w:tc>
          <w:tcPr>
            <w:tcW w:w="2300" w:type="dxa"/>
            <w:vMerge w:val="restart"/>
            <w:tcBorders>
              <w:top w:val="single" w:sz="8" w:space="0" w:color="auto"/>
              <w:left w:val="single" w:sz="8" w:space="0" w:color="auto"/>
              <w:right w:val="single" w:sz="8" w:space="0" w:color="auto"/>
            </w:tcBorders>
            <w:shd w:val="clear" w:color="auto" w:fill="auto"/>
            <w:vAlign w:val="center"/>
          </w:tcPr>
          <w:p w:rsidR="009F417E" w:rsidRPr="002A3F1A" w:rsidRDefault="009F417E" w:rsidP="002F08D0">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20% de l’import</w:t>
            </w:r>
            <w:r w:rsidR="00977FAE" w:rsidRPr="002A3F1A">
              <w:rPr>
                <w:rFonts w:ascii="Arial" w:hAnsi="Arial" w:cs="Arial"/>
                <w:color w:val="000000"/>
                <w:sz w:val="22"/>
                <w:szCs w:val="22"/>
                <w:lang w:eastAsia="ca-ES"/>
              </w:rPr>
              <w:t xml:space="preserve"> del contracte (equivalent a </w:t>
            </w:r>
            <w:r w:rsidR="002F08D0" w:rsidRPr="002A3F1A">
              <w:rPr>
                <w:rFonts w:ascii="Arial" w:hAnsi="Arial" w:cs="Arial"/>
                <w:color w:val="000000"/>
                <w:sz w:val="22"/>
                <w:szCs w:val="22"/>
                <w:lang w:eastAsia="ca-ES"/>
              </w:rPr>
              <w:t>28.484,85</w:t>
            </w:r>
            <w:r w:rsidRPr="002A3F1A">
              <w:rPr>
                <w:rFonts w:ascii="Arial" w:hAnsi="Arial" w:cs="Arial"/>
                <w:color w:val="000000"/>
                <w:sz w:val="22"/>
                <w:szCs w:val="22"/>
                <w:lang w:eastAsia="ca-ES"/>
              </w:rPr>
              <w:t xml:space="preserve"> €, IVA exclòs)</w:t>
            </w:r>
          </w:p>
        </w:tc>
      </w:tr>
      <w:tr w:rsidR="009F417E" w:rsidRPr="002A3F1A" w:rsidTr="009F417E">
        <w:trPr>
          <w:trHeight w:val="855"/>
        </w:trPr>
        <w:tc>
          <w:tcPr>
            <w:tcW w:w="1960" w:type="dxa"/>
            <w:vMerge w:val="restart"/>
            <w:tcBorders>
              <w:top w:val="single" w:sz="4" w:space="0" w:color="auto"/>
              <w:left w:val="single" w:sz="8" w:space="0" w:color="auto"/>
              <w:right w:val="single" w:sz="8" w:space="0" w:color="auto"/>
            </w:tcBorders>
            <w:shd w:val="clear" w:color="auto" w:fill="auto"/>
            <w:noWrap/>
            <w:vAlign w:val="center"/>
          </w:tcPr>
          <w:p w:rsidR="009F417E" w:rsidRPr="002A3F1A" w:rsidRDefault="009F417E" w:rsidP="00733B58">
            <w:pPr>
              <w:jc w:val="center"/>
              <w:rPr>
                <w:rFonts w:ascii="Calibri" w:hAnsi="Calibri" w:cs="Calibri"/>
                <w:b/>
                <w:bCs/>
                <w:color w:val="000000"/>
                <w:sz w:val="22"/>
                <w:szCs w:val="22"/>
                <w:lang w:eastAsia="ca-ES"/>
              </w:rPr>
            </w:pPr>
            <w:r w:rsidRPr="002A3F1A">
              <w:rPr>
                <w:rFonts w:ascii="Calibri" w:hAnsi="Calibri" w:cs="Calibri"/>
                <w:b/>
                <w:bCs/>
                <w:color w:val="000000"/>
                <w:sz w:val="22"/>
                <w:szCs w:val="22"/>
                <w:lang w:eastAsia="ca-ES"/>
              </w:rPr>
              <w:t>OPCIONS</w:t>
            </w:r>
            <w:r w:rsidRPr="002A3F1A">
              <w:rPr>
                <w:rStyle w:val="Refernciadenotaapeudepgina"/>
                <w:rFonts w:ascii="Calibri" w:hAnsi="Calibri"/>
                <w:b/>
                <w:bCs/>
                <w:color w:val="000000"/>
                <w:sz w:val="22"/>
                <w:szCs w:val="22"/>
                <w:lang w:eastAsia="ca-ES"/>
              </w:rPr>
              <w:footnoteReference w:id="1"/>
            </w:r>
          </w:p>
        </w:tc>
        <w:tc>
          <w:tcPr>
            <w:tcW w:w="2920" w:type="dxa"/>
            <w:tcBorders>
              <w:top w:val="nil"/>
              <w:left w:val="nil"/>
              <w:bottom w:val="single" w:sz="4" w:space="0" w:color="auto"/>
              <w:right w:val="single" w:sz="4" w:space="0" w:color="auto"/>
            </w:tcBorders>
            <w:shd w:val="clear" w:color="auto" w:fill="auto"/>
            <w:vAlign w:val="center"/>
          </w:tcPr>
          <w:p w:rsidR="009F417E" w:rsidRPr="002A3F1A" w:rsidRDefault="009F417E" w:rsidP="002F08D0">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Redacció projecte Executiu, memòria ambiental, estudi de seguretat i salut</w:t>
            </w:r>
          </w:p>
        </w:tc>
        <w:tc>
          <w:tcPr>
            <w:tcW w:w="2100" w:type="dxa"/>
            <w:tcBorders>
              <w:top w:val="nil"/>
              <w:left w:val="nil"/>
              <w:bottom w:val="single" w:sz="4" w:space="0" w:color="auto"/>
              <w:right w:val="single" w:sz="8" w:space="0" w:color="auto"/>
            </w:tcBorders>
            <w:shd w:val="clear" w:color="auto" w:fill="auto"/>
            <w:vAlign w:val="center"/>
          </w:tcPr>
          <w:p w:rsidR="009F417E" w:rsidRPr="002A3F1A" w:rsidRDefault="009F417E" w:rsidP="002F08D0">
            <w:pPr>
              <w:autoSpaceDE/>
              <w:autoSpaceDN/>
              <w:jc w:val="right"/>
              <w:rPr>
                <w:rFonts w:ascii="Arial" w:hAnsi="Arial" w:cs="Arial"/>
                <w:color w:val="000000"/>
                <w:sz w:val="22"/>
                <w:szCs w:val="22"/>
                <w:lang w:eastAsia="ca-ES"/>
              </w:rPr>
            </w:pPr>
            <w:r w:rsidRPr="002A3F1A">
              <w:rPr>
                <w:rFonts w:ascii="Arial" w:hAnsi="Arial" w:cs="Arial"/>
                <w:color w:val="000000"/>
                <w:sz w:val="22"/>
                <w:szCs w:val="22"/>
                <w:lang w:eastAsia="ca-ES"/>
              </w:rPr>
              <w:t>41.038,52 €</w:t>
            </w:r>
          </w:p>
        </w:tc>
        <w:tc>
          <w:tcPr>
            <w:tcW w:w="2300" w:type="dxa"/>
            <w:vMerge/>
            <w:tcBorders>
              <w:left w:val="single" w:sz="8" w:space="0" w:color="auto"/>
              <w:right w:val="single" w:sz="8" w:space="0" w:color="auto"/>
            </w:tcBorders>
            <w:vAlign w:val="center"/>
          </w:tcPr>
          <w:p w:rsidR="009F417E" w:rsidRPr="002A3F1A" w:rsidRDefault="009F417E" w:rsidP="00733B58">
            <w:pPr>
              <w:autoSpaceDE/>
              <w:autoSpaceDN/>
              <w:rPr>
                <w:rFonts w:ascii="Arial" w:hAnsi="Arial" w:cs="Arial"/>
                <w:color w:val="000000"/>
                <w:sz w:val="22"/>
                <w:szCs w:val="22"/>
                <w:lang w:eastAsia="ca-ES"/>
              </w:rPr>
            </w:pPr>
          </w:p>
        </w:tc>
      </w:tr>
      <w:tr w:rsidR="009F417E" w:rsidRPr="002A3F1A" w:rsidTr="002F08D0">
        <w:trPr>
          <w:trHeight w:val="714"/>
        </w:trPr>
        <w:tc>
          <w:tcPr>
            <w:tcW w:w="1960" w:type="dxa"/>
            <w:vMerge/>
            <w:tcBorders>
              <w:left w:val="single" w:sz="8" w:space="0" w:color="auto"/>
              <w:bottom w:val="nil"/>
              <w:right w:val="single" w:sz="8" w:space="0" w:color="auto"/>
            </w:tcBorders>
            <w:shd w:val="clear" w:color="auto" w:fill="auto"/>
            <w:noWrap/>
            <w:vAlign w:val="center"/>
          </w:tcPr>
          <w:p w:rsidR="009F417E" w:rsidRPr="002A3F1A" w:rsidRDefault="009F417E" w:rsidP="00733B58">
            <w:pPr>
              <w:autoSpaceDE/>
              <w:autoSpaceDN/>
              <w:jc w:val="center"/>
              <w:rPr>
                <w:rFonts w:ascii="Calibri" w:hAnsi="Calibri" w:cs="Calibri"/>
                <w:b/>
                <w:bCs/>
                <w:color w:val="000000"/>
                <w:sz w:val="22"/>
                <w:szCs w:val="22"/>
                <w:lang w:eastAsia="ca-ES"/>
              </w:rPr>
            </w:pPr>
          </w:p>
        </w:tc>
        <w:tc>
          <w:tcPr>
            <w:tcW w:w="2920" w:type="dxa"/>
            <w:tcBorders>
              <w:top w:val="nil"/>
              <w:left w:val="nil"/>
              <w:bottom w:val="single" w:sz="4" w:space="0" w:color="auto"/>
              <w:right w:val="single" w:sz="4" w:space="0" w:color="auto"/>
            </w:tcBorders>
            <w:shd w:val="clear" w:color="auto" w:fill="auto"/>
            <w:vAlign w:val="center"/>
          </w:tcPr>
          <w:p w:rsidR="009F417E" w:rsidRPr="002A3F1A" w:rsidRDefault="009F417E" w:rsidP="002C235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Suport de valoració d'ofertes</w:t>
            </w:r>
          </w:p>
        </w:tc>
        <w:tc>
          <w:tcPr>
            <w:tcW w:w="2100" w:type="dxa"/>
            <w:tcBorders>
              <w:top w:val="nil"/>
              <w:left w:val="nil"/>
              <w:bottom w:val="single" w:sz="4" w:space="0" w:color="auto"/>
              <w:right w:val="single" w:sz="8" w:space="0" w:color="auto"/>
            </w:tcBorders>
            <w:shd w:val="clear" w:color="auto" w:fill="auto"/>
            <w:vAlign w:val="center"/>
          </w:tcPr>
          <w:p w:rsidR="009F417E" w:rsidRPr="002A3F1A" w:rsidRDefault="009F417E" w:rsidP="002C235D">
            <w:pPr>
              <w:autoSpaceDE/>
              <w:autoSpaceDN/>
              <w:jc w:val="right"/>
              <w:rPr>
                <w:rFonts w:ascii="Arial" w:hAnsi="Arial" w:cs="Arial"/>
                <w:color w:val="000000"/>
                <w:sz w:val="22"/>
                <w:szCs w:val="22"/>
                <w:lang w:eastAsia="ca-ES"/>
              </w:rPr>
            </w:pPr>
            <w:r w:rsidRPr="002A3F1A">
              <w:rPr>
                <w:rFonts w:ascii="Arial" w:hAnsi="Arial" w:cs="Arial"/>
                <w:color w:val="000000"/>
                <w:sz w:val="22"/>
                <w:szCs w:val="22"/>
                <w:lang w:eastAsia="ca-ES"/>
              </w:rPr>
              <w:t>2.100,00 €</w:t>
            </w:r>
          </w:p>
        </w:tc>
        <w:tc>
          <w:tcPr>
            <w:tcW w:w="2300" w:type="dxa"/>
            <w:vMerge/>
            <w:tcBorders>
              <w:left w:val="single" w:sz="8" w:space="0" w:color="auto"/>
              <w:bottom w:val="nil"/>
              <w:right w:val="single" w:sz="8" w:space="0" w:color="auto"/>
            </w:tcBorders>
            <w:vAlign w:val="center"/>
          </w:tcPr>
          <w:p w:rsidR="009F417E" w:rsidRPr="002A3F1A" w:rsidRDefault="009F417E" w:rsidP="00733B58">
            <w:pPr>
              <w:autoSpaceDE/>
              <w:autoSpaceDN/>
              <w:rPr>
                <w:rFonts w:ascii="Arial" w:hAnsi="Arial" w:cs="Arial"/>
                <w:color w:val="000000"/>
                <w:sz w:val="22"/>
                <w:szCs w:val="22"/>
                <w:lang w:eastAsia="ca-ES"/>
              </w:rPr>
            </w:pPr>
          </w:p>
        </w:tc>
      </w:tr>
      <w:tr w:rsidR="009F417E" w:rsidRPr="002A3F1A" w:rsidTr="002F08D0">
        <w:trPr>
          <w:trHeight w:val="855"/>
        </w:trPr>
        <w:tc>
          <w:tcPr>
            <w:tcW w:w="1960" w:type="dxa"/>
            <w:vMerge/>
            <w:tcBorders>
              <w:left w:val="single" w:sz="8" w:space="0" w:color="auto"/>
              <w:bottom w:val="single" w:sz="8" w:space="0" w:color="000000"/>
              <w:right w:val="single" w:sz="8" w:space="0" w:color="auto"/>
            </w:tcBorders>
            <w:shd w:val="clear" w:color="auto" w:fill="auto"/>
            <w:noWrap/>
            <w:vAlign w:val="center"/>
          </w:tcPr>
          <w:p w:rsidR="009F417E" w:rsidRPr="002A3F1A" w:rsidRDefault="009F417E" w:rsidP="00733B58">
            <w:pPr>
              <w:autoSpaceDE/>
              <w:autoSpaceDN/>
              <w:jc w:val="center"/>
              <w:rPr>
                <w:rFonts w:ascii="Calibri" w:hAnsi="Calibri" w:cs="Calibri"/>
                <w:b/>
                <w:bCs/>
                <w:color w:val="000000"/>
                <w:sz w:val="22"/>
                <w:szCs w:val="22"/>
                <w:lang w:eastAsia="ca-ES"/>
              </w:rPr>
            </w:pPr>
          </w:p>
        </w:tc>
        <w:tc>
          <w:tcPr>
            <w:tcW w:w="2920" w:type="dxa"/>
            <w:tcBorders>
              <w:top w:val="nil"/>
              <w:left w:val="nil"/>
              <w:bottom w:val="single" w:sz="4" w:space="0" w:color="auto"/>
              <w:right w:val="single" w:sz="4" w:space="0" w:color="auto"/>
            </w:tcBorders>
            <w:shd w:val="clear" w:color="auto" w:fill="auto"/>
            <w:vAlign w:val="center"/>
          </w:tcPr>
          <w:p w:rsidR="009F417E" w:rsidRPr="002A3F1A" w:rsidRDefault="009F417E" w:rsidP="002C235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Direcció d'obra i d'execució de l'obra</w:t>
            </w:r>
          </w:p>
        </w:tc>
        <w:tc>
          <w:tcPr>
            <w:tcW w:w="2100" w:type="dxa"/>
            <w:tcBorders>
              <w:top w:val="nil"/>
              <w:left w:val="nil"/>
              <w:bottom w:val="single" w:sz="4" w:space="0" w:color="auto"/>
              <w:right w:val="single" w:sz="8" w:space="0" w:color="auto"/>
            </w:tcBorders>
            <w:shd w:val="clear" w:color="auto" w:fill="auto"/>
            <w:vAlign w:val="center"/>
          </w:tcPr>
          <w:p w:rsidR="009F417E" w:rsidRPr="002A3F1A" w:rsidRDefault="002F08D0" w:rsidP="00977FAE">
            <w:pPr>
              <w:autoSpaceDE/>
              <w:autoSpaceDN/>
              <w:jc w:val="right"/>
              <w:rPr>
                <w:rFonts w:ascii="Arial" w:hAnsi="Arial" w:cs="Arial"/>
                <w:color w:val="000000"/>
                <w:sz w:val="22"/>
                <w:szCs w:val="22"/>
                <w:lang w:eastAsia="ca-ES"/>
              </w:rPr>
            </w:pPr>
            <w:r w:rsidRPr="002A3F1A">
              <w:rPr>
                <w:rFonts w:ascii="Arial" w:hAnsi="Arial" w:cs="Arial"/>
                <w:color w:val="000000"/>
                <w:sz w:val="22"/>
                <w:szCs w:val="22"/>
                <w:lang w:eastAsia="ca-ES"/>
              </w:rPr>
              <w:t>85.057,89</w:t>
            </w:r>
            <w:r w:rsidR="009F417E" w:rsidRPr="002A3F1A">
              <w:rPr>
                <w:rFonts w:ascii="Arial" w:hAnsi="Arial" w:cs="Arial"/>
                <w:color w:val="000000"/>
                <w:sz w:val="22"/>
                <w:szCs w:val="22"/>
                <w:lang w:eastAsia="ca-ES"/>
              </w:rPr>
              <w:t xml:space="preserve"> €</w:t>
            </w:r>
          </w:p>
        </w:tc>
        <w:tc>
          <w:tcPr>
            <w:tcW w:w="2300" w:type="dxa"/>
            <w:vMerge/>
            <w:tcBorders>
              <w:left w:val="single" w:sz="8" w:space="0" w:color="auto"/>
              <w:bottom w:val="single" w:sz="8" w:space="0" w:color="000000"/>
              <w:right w:val="single" w:sz="8" w:space="0" w:color="auto"/>
            </w:tcBorders>
            <w:vAlign w:val="center"/>
          </w:tcPr>
          <w:p w:rsidR="009F417E" w:rsidRPr="002A3F1A" w:rsidRDefault="009F417E" w:rsidP="00733B58">
            <w:pPr>
              <w:autoSpaceDE/>
              <w:autoSpaceDN/>
              <w:rPr>
                <w:rFonts w:ascii="Arial" w:hAnsi="Arial" w:cs="Arial"/>
                <w:color w:val="000000"/>
                <w:sz w:val="22"/>
                <w:szCs w:val="22"/>
                <w:lang w:eastAsia="ca-ES"/>
              </w:rPr>
            </w:pPr>
          </w:p>
        </w:tc>
      </w:tr>
    </w:tbl>
    <w:p w:rsidR="00313B4F" w:rsidRPr="002A3F1A" w:rsidRDefault="00313B4F" w:rsidP="00C32F26">
      <w:pPr>
        <w:shd w:val="clear" w:color="auto" w:fill="FFFFFF" w:themeFill="background1"/>
        <w:ind w:left="284"/>
        <w:jc w:val="both"/>
        <w:rPr>
          <w:rFonts w:ascii="Arial" w:hAnsi="Arial" w:cs="Arial"/>
          <w:bCs/>
          <w:sz w:val="22"/>
          <w:szCs w:val="22"/>
        </w:rPr>
      </w:pPr>
    </w:p>
    <w:p w:rsidR="001D5144" w:rsidRPr="002A3F1A" w:rsidRDefault="00801F1B"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B.- PRESSUPOST </w:t>
      </w:r>
      <w:r w:rsidR="00BB0213" w:rsidRPr="002A3F1A">
        <w:rPr>
          <w:rFonts w:ascii="Arial" w:hAnsi="Arial" w:cs="Arial"/>
          <w:sz w:val="22"/>
          <w:szCs w:val="22"/>
        </w:rPr>
        <w:t xml:space="preserve">BASE </w:t>
      </w:r>
      <w:r w:rsidRPr="002A3F1A">
        <w:rPr>
          <w:rFonts w:ascii="Arial" w:hAnsi="Arial" w:cs="Arial"/>
          <w:sz w:val="22"/>
          <w:szCs w:val="22"/>
        </w:rPr>
        <w:t>DE LICITACIÓ</w:t>
      </w:r>
      <w:r w:rsidR="00E35DA8" w:rsidRPr="002A3F1A">
        <w:rPr>
          <w:rFonts w:ascii="Arial" w:hAnsi="Arial" w:cs="Arial"/>
          <w:sz w:val="22"/>
          <w:szCs w:val="22"/>
        </w:rPr>
        <w:t>:</w:t>
      </w:r>
    </w:p>
    <w:p w:rsidR="00813199" w:rsidRPr="002A3F1A" w:rsidRDefault="00813199" w:rsidP="00263701">
      <w:pPr>
        <w:shd w:val="clear" w:color="auto" w:fill="FFFFFF" w:themeFill="background1"/>
        <w:ind w:left="336"/>
        <w:jc w:val="both"/>
        <w:rPr>
          <w:rFonts w:ascii="Arial" w:hAnsi="Arial" w:cs="Arial"/>
          <w:sz w:val="22"/>
          <w:szCs w:val="22"/>
        </w:rPr>
      </w:pPr>
    </w:p>
    <w:p w:rsidR="00813199" w:rsidRPr="002A3F1A" w:rsidRDefault="009F417E" w:rsidP="00813199">
      <w:pPr>
        <w:shd w:val="clear" w:color="auto" w:fill="FFFFFF" w:themeFill="background1"/>
        <w:ind w:left="708"/>
        <w:jc w:val="both"/>
        <w:rPr>
          <w:rFonts w:ascii="Arial" w:hAnsi="Arial" w:cs="Arial"/>
          <w:sz w:val="22"/>
          <w:szCs w:val="22"/>
        </w:rPr>
      </w:pPr>
      <w:r w:rsidRPr="002A3F1A">
        <w:rPr>
          <w:rFonts w:ascii="Arial" w:hAnsi="Arial" w:cs="Arial"/>
          <w:sz w:val="22"/>
          <w:szCs w:val="22"/>
        </w:rPr>
        <w:t>14.227,85</w:t>
      </w:r>
      <w:r w:rsidR="005A38EF" w:rsidRPr="002A3F1A">
        <w:rPr>
          <w:rFonts w:ascii="Arial" w:hAnsi="Arial" w:cs="Arial"/>
          <w:sz w:val="22"/>
          <w:szCs w:val="22"/>
        </w:rPr>
        <w:t xml:space="preserve"> € </w:t>
      </w:r>
      <w:r w:rsidR="00813199" w:rsidRPr="002A3F1A">
        <w:rPr>
          <w:rFonts w:ascii="Arial" w:hAnsi="Arial" w:cs="Arial"/>
          <w:sz w:val="22"/>
          <w:szCs w:val="22"/>
        </w:rPr>
        <w:t>(</w:t>
      </w:r>
      <w:r w:rsidRPr="002A3F1A">
        <w:rPr>
          <w:rFonts w:ascii="Arial" w:hAnsi="Arial" w:cs="Arial"/>
          <w:sz w:val="22"/>
          <w:szCs w:val="22"/>
        </w:rPr>
        <w:t>CATORZE MIL DOS-CENTS VINT-I-SET EUROS AMB VUITANTA-CINC CÈNTIMS D’EURO</w:t>
      </w:r>
      <w:r w:rsidR="00813199" w:rsidRPr="002A3F1A">
        <w:rPr>
          <w:rFonts w:ascii="Arial" w:hAnsi="Arial" w:cs="Arial"/>
          <w:sz w:val="22"/>
          <w:szCs w:val="22"/>
        </w:rPr>
        <w:t>), IVA exclòs</w:t>
      </w:r>
    </w:p>
    <w:p w:rsidR="00813199" w:rsidRPr="002A3F1A" w:rsidRDefault="00813199" w:rsidP="00813199">
      <w:pPr>
        <w:shd w:val="clear" w:color="auto" w:fill="FFFFFF" w:themeFill="background1"/>
        <w:ind w:left="708"/>
        <w:jc w:val="both"/>
        <w:rPr>
          <w:rFonts w:ascii="Arial" w:hAnsi="Arial" w:cs="Arial"/>
          <w:sz w:val="22"/>
          <w:szCs w:val="22"/>
        </w:rPr>
      </w:pPr>
    </w:p>
    <w:p w:rsidR="00813199" w:rsidRPr="002A3F1A" w:rsidRDefault="009F417E" w:rsidP="00813199">
      <w:pPr>
        <w:shd w:val="clear" w:color="auto" w:fill="FFFFFF" w:themeFill="background1"/>
        <w:ind w:left="708"/>
        <w:jc w:val="both"/>
        <w:rPr>
          <w:rFonts w:ascii="Arial" w:hAnsi="Arial" w:cs="Arial"/>
          <w:sz w:val="22"/>
          <w:szCs w:val="22"/>
        </w:rPr>
      </w:pPr>
      <w:r w:rsidRPr="002A3F1A">
        <w:rPr>
          <w:rFonts w:ascii="Arial" w:hAnsi="Arial" w:cs="Arial"/>
          <w:sz w:val="22"/>
          <w:szCs w:val="22"/>
        </w:rPr>
        <w:t>17.215,70</w:t>
      </w:r>
      <w:r w:rsidR="005A38EF" w:rsidRPr="002A3F1A">
        <w:rPr>
          <w:rFonts w:ascii="Arial" w:hAnsi="Arial" w:cs="Arial"/>
          <w:sz w:val="22"/>
          <w:szCs w:val="22"/>
        </w:rPr>
        <w:t xml:space="preserve"> € </w:t>
      </w:r>
      <w:r w:rsidR="00813199" w:rsidRPr="002A3F1A">
        <w:rPr>
          <w:rFonts w:ascii="Arial" w:hAnsi="Arial" w:cs="Arial"/>
          <w:sz w:val="22"/>
          <w:szCs w:val="22"/>
        </w:rPr>
        <w:t>(</w:t>
      </w:r>
      <w:r w:rsidRPr="002A3F1A">
        <w:rPr>
          <w:rFonts w:ascii="Arial" w:hAnsi="Arial" w:cs="Arial"/>
          <w:sz w:val="22"/>
          <w:szCs w:val="22"/>
        </w:rPr>
        <w:t>DISSET MIL DOS-CENTS QUINZE EUROS AMB SETANTA</w:t>
      </w:r>
      <w:r w:rsidR="005A38EF" w:rsidRPr="002A3F1A">
        <w:rPr>
          <w:rFonts w:ascii="Arial" w:hAnsi="Arial" w:cs="Arial"/>
          <w:sz w:val="22"/>
          <w:szCs w:val="22"/>
        </w:rPr>
        <w:t xml:space="preserve"> CÈNTIMS D’EURO</w:t>
      </w:r>
      <w:r w:rsidR="00813199" w:rsidRPr="002A3F1A">
        <w:rPr>
          <w:rFonts w:ascii="Arial" w:hAnsi="Arial" w:cs="Arial"/>
          <w:sz w:val="22"/>
          <w:szCs w:val="22"/>
        </w:rPr>
        <w:t>), IVA inclòs</w:t>
      </w:r>
    </w:p>
    <w:p w:rsidR="00E35DA8" w:rsidRPr="002A3F1A" w:rsidRDefault="00E35DA8" w:rsidP="00263701">
      <w:pPr>
        <w:shd w:val="clear" w:color="auto" w:fill="FFFFFF" w:themeFill="background1"/>
        <w:ind w:left="336"/>
        <w:jc w:val="both"/>
        <w:rPr>
          <w:rStyle w:val="Estilo4"/>
          <w:rFonts w:cs="Arial"/>
          <w:b/>
          <w:sz w:val="22"/>
          <w:szCs w:val="22"/>
        </w:rPr>
      </w:pPr>
    </w:p>
    <w:p w:rsidR="00801F1B" w:rsidRPr="002A3F1A" w:rsidRDefault="00801F1B" w:rsidP="00263701">
      <w:pPr>
        <w:shd w:val="clear" w:color="auto" w:fill="FFFFFF" w:themeFill="background1"/>
        <w:ind w:left="336"/>
        <w:jc w:val="both"/>
        <w:rPr>
          <w:rStyle w:val="Estilo3"/>
          <w:rFonts w:cs="Arial"/>
          <w:b/>
          <w:szCs w:val="22"/>
        </w:rPr>
      </w:pPr>
      <w:r w:rsidRPr="002A3F1A">
        <w:rPr>
          <w:rFonts w:ascii="Arial" w:hAnsi="Arial" w:cs="Arial"/>
          <w:sz w:val="22"/>
          <w:szCs w:val="22"/>
        </w:rPr>
        <w:t xml:space="preserve">C.- TERMINI </w:t>
      </w:r>
      <w:r w:rsidR="000D5173" w:rsidRPr="002A3F1A">
        <w:rPr>
          <w:rFonts w:ascii="Arial" w:hAnsi="Arial" w:cs="Arial"/>
          <w:sz w:val="22"/>
          <w:szCs w:val="22"/>
        </w:rPr>
        <w:t>DE PRESTACIÓ DEL SERVEI</w:t>
      </w:r>
      <w:r w:rsidRPr="002A3F1A">
        <w:rPr>
          <w:rFonts w:ascii="Arial" w:hAnsi="Arial" w:cs="Arial"/>
          <w:sz w:val="22"/>
          <w:szCs w:val="22"/>
        </w:rPr>
        <w:t xml:space="preserve">: </w:t>
      </w:r>
    </w:p>
    <w:p w:rsidR="00813199" w:rsidRPr="002A3F1A" w:rsidRDefault="00813199" w:rsidP="00263701">
      <w:pPr>
        <w:shd w:val="clear" w:color="auto" w:fill="FFFFFF" w:themeFill="background1"/>
        <w:ind w:left="336"/>
        <w:jc w:val="both"/>
        <w:rPr>
          <w:rStyle w:val="Estilo3"/>
          <w:rFonts w:cs="Arial"/>
          <w:b/>
          <w:szCs w:val="22"/>
        </w:rPr>
      </w:pPr>
    </w:p>
    <w:tbl>
      <w:tblPr>
        <w:tblW w:w="9497" w:type="dxa"/>
        <w:tblInd w:w="496" w:type="dxa"/>
        <w:tblCellMar>
          <w:left w:w="70" w:type="dxa"/>
          <w:right w:w="70" w:type="dxa"/>
        </w:tblCellMar>
        <w:tblLook w:val="04A0" w:firstRow="1" w:lastRow="0" w:firstColumn="1" w:lastColumn="0" w:noHBand="0" w:noVBand="1"/>
      </w:tblPr>
      <w:tblGrid>
        <w:gridCol w:w="7512"/>
        <w:gridCol w:w="1985"/>
      </w:tblGrid>
      <w:tr w:rsidR="00B907AF" w:rsidRPr="002A3F1A" w:rsidTr="00B16068">
        <w:trPr>
          <w:trHeight w:val="300"/>
        </w:trPr>
        <w:tc>
          <w:tcPr>
            <w:tcW w:w="7512" w:type="dxa"/>
            <w:vMerge w:val="restart"/>
            <w:tcBorders>
              <w:top w:val="single" w:sz="8" w:space="0" w:color="auto"/>
              <w:left w:val="single" w:sz="8" w:space="0" w:color="auto"/>
              <w:bottom w:val="nil"/>
              <w:right w:val="single" w:sz="8" w:space="0" w:color="auto"/>
            </w:tcBorders>
            <w:shd w:val="clear" w:color="auto" w:fill="auto"/>
            <w:vAlign w:val="center"/>
            <w:hideMark/>
          </w:tcPr>
          <w:p w:rsidR="00B907AF" w:rsidRPr="002A3F1A" w:rsidRDefault="00B907AF" w:rsidP="00A846C0">
            <w:pPr>
              <w:autoSpaceDE/>
              <w:autoSpaceDN/>
              <w:jc w:val="center"/>
              <w:rPr>
                <w:rFonts w:ascii="Arial" w:hAnsi="Arial" w:cs="Arial"/>
                <w:b/>
                <w:bCs/>
                <w:color w:val="000000"/>
                <w:sz w:val="22"/>
                <w:szCs w:val="22"/>
                <w:lang w:eastAsia="ca-ES"/>
              </w:rPr>
            </w:pPr>
            <w:r w:rsidRPr="002A3F1A">
              <w:rPr>
                <w:rFonts w:ascii="Arial" w:hAnsi="Arial" w:cs="Arial"/>
                <w:b/>
                <w:bCs/>
                <w:color w:val="000000"/>
                <w:sz w:val="22"/>
                <w:szCs w:val="22"/>
                <w:lang w:eastAsia="ca-ES"/>
              </w:rPr>
              <w:t>Concepte</w:t>
            </w:r>
          </w:p>
        </w:tc>
        <w:tc>
          <w:tcPr>
            <w:tcW w:w="1985" w:type="dxa"/>
            <w:vMerge w:val="restart"/>
            <w:tcBorders>
              <w:top w:val="single" w:sz="8" w:space="0" w:color="auto"/>
              <w:left w:val="single" w:sz="8" w:space="0" w:color="auto"/>
              <w:bottom w:val="nil"/>
              <w:right w:val="single" w:sz="4" w:space="0" w:color="auto"/>
            </w:tcBorders>
            <w:shd w:val="clear" w:color="auto" w:fill="auto"/>
            <w:vAlign w:val="center"/>
            <w:hideMark/>
          </w:tcPr>
          <w:p w:rsidR="00B907AF" w:rsidRPr="002A3F1A" w:rsidRDefault="00B907AF" w:rsidP="00A846C0">
            <w:pPr>
              <w:autoSpaceDE/>
              <w:autoSpaceDN/>
              <w:jc w:val="center"/>
              <w:rPr>
                <w:rFonts w:ascii="Arial" w:hAnsi="Arial" w:cs="Arial"/>
                <w:b/>
                <w:bCs/>
                <w:color w:val="000000"/>
                <w:sz w:val="22"/>
                <w:szCs w:val="22"/>
                <w:lang w:eastAsia="ca-ES"/>
              </w:rPr>
            </w:pPr>
            <w:r w:rsidRPr="002A3F1A">
              <w:rPr>
                <w:rFonts w:ascii="Arial" w:hAnsi="Arial" w:cs="Arial"/>
                <w:b/>
                <w:bCs/>
                <w:color w:val="000000"/>
                <w:sz w:val="22"/>
                <w:szCs w:val="22"/>
                <w:lang w:eastAsia="ca-ES"/>
              </w:rPr>
              <w:t>Termini d’execució</w:t>
            </w:r>
          </w:p>
        </w:tc>
      </w:tr>
      <w:tr w:rsidR="00B907AF" w:rsidRPr="002A3F1A" w:rsidTr="00B16068">
        <w:trPr>
          <w:trHeight w:val="253"/>
        </w:trPr>
        <w:tc>
          <w:tcPr>
            <w:tcW w:w="7512" w:type="dxa"/>
            <w:vMerge/>
            <w:tcBorders>
              <w:top w:val="single" w:sz="8" w:space="0" w:color="auto"/>
              <w:left w:val="single" w:sz="8" w:space="0" w:color="auto"/>
              <w:bottom w:val="single" w:sz="4" w:space="0" w:color="auto"/>
              <w:right w:val="single" w:sz="8" w:space="0" w:color="auto"/>
            </w:tcBorders>
            <w:vAlign w:val="center"/>
            <w:hideMark/>
          </w:tcPr>
          <w:p w:rsidR="00B907AF" w:rsidRPr="002A3F1A" w:rsidRDefault="00B907AF" w:rsidP="00A846C0">
            <w:pPr>
              <w:autoSpaceDE/>
              <w:autoSpaceDN/>
              <w:rPr>
                <w:rFonts w:ascii="Arial" w:hAnsi="Arial" w:cs="Arial"/>
                <w:b/>
                <w:bCs/>
                <w:color w:val="000000"/>
                <w:sz w:val="22"/>
                <w:szCs w:val="22"/>
                <w:lang w:eastAsia="ca-ES"/>
              </w:rPr>
            </w:pPr>
          </w:p>
        </w:tc>
        <w:tc>
          <w:tcPr>
            <w:tcW w:w="1985" w:type="dxa"/>
            <w:vMerge/>
            <w:tcBorders>
              <w:top w:val="single" w:sz="8" w:space="0" w:color="auto"/>
              <w:left w:val="single" w:sz="8" w:space="0" w:color="auto"/>
              <w:bottom w:val="single" w:sz="4" w:space="0" w:color="auto"/>
              <w:right w:val="single" w:sz="4" w:space="0" w:color="auto"/>
            </w:tcBorders>
            <w:vAlign w:val="center"/>
            <w:hideMark/>
          </w:tcPr>
          <w:p w:rsidR="00B907AF" w:rsidRPr="002A3F1A" w:rsidRDefault="00B907AF" w:rsidP="00A846C0">
            <w:pPr>
              <w:autoSpaceDE/>
              <w:autoSpaceDN/>
              <w:rPr>
                <w:rFonts w:ascii="Arial" w:hAnsi="Arial" w:cs="Arial"/>
                <w:b/>
                <w:bCs/>
                <w:color w:val="000000"/>
                <w:sz w:val="22"/>
                <w:szCs w:val="22"/>
                <w:lang w:eastAsia="ca-ES"/>
              </w:rPr>
            </w:pPr>
          </w:p>
        </w:tc>
      </w:tr>
      <w:tr w:rsidR="00E069A1" w:rsidRPr="002A3F1A" w:rsidTr="00B16068">
        <w:trPr>
          <w:trHeight w:val="355"/>
        </w:trPr>
        <w:tc>
          <w:tcPr>
            <w:tcW w:w="7512" w:type="dxa"/>
            <w:tcBorders>
              <w:top w:val="single" w:sz="4" w:space="0" w:color="auto"/>
              <w:left w:val="single" w:sz="8" w:space="0" w:color="auto"/>
              <w:bottom w:val="single" w:sz="4" w:space="0" w:color="auto"/>
              <w:right w:val="single" w:sz="8" w:space="0" w:color="auto"/>
            </w:tcBorders>
            <w:shd w:val="clear" w:color="auto" w:fill="auto"/>
            <w:vAlign w:val="center"/>
            <w:hideMark/>
          </w:tcPr>
          <w:p w:rsidR="00E069A1" w:rsidRPr="002A3F1A" w:rsidRDefault="00E069A1" w:rsidP="007F48D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Avantprojecte i renders</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E069A1" w:rsidRPr="002A3F1A" w:rsidRDefault="00E069A1" w:rsidP="00A846C0">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8 setmanes</w:t>
            </w:r>
          </w:p>
        </w:tc>
      </w:tr>
      <w:tr w:rsidR="00E069A1" w:rsidRPr="002A3F1A" w:rsidTr="00B16068">
        <w:trPr>
          <w:trHeight w:val="419"/>
        </w:trPr>
        <w:tc>
          <w:tcPr>
            <w:tcW w:w="7512" w:type="dxa"/>
            <w:tcBorders>
              <w:top w:val="single" w:sz="4" w:space="0" w:color="auto"/>
              <w:left w:val="single" w:sz="4" w:space="0" w:color="auto"/>
              <w:bottom w:val="single" w:sz="4" w:space="0" w:color="auto"/>
              <w:right w:val="single" w:sz="4" w:space="0" w:color="auto"/>
            </w:tcBorders>
            <w:shd w:val="clear" w:color="auto" w:fill="auto"/>
            <w:vAlign w:val="center"/>
          </w:tcPr>
          <w:p w:rsidR="00E069A1" w:rsidRPr="002A3F1A" w:rsidRDefault="00E069A1" w:rsidP="007F48D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Redacció projecte Executiu, memòria ambiental, estudi de seguretat i salut</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E069A1" w:rsidRPr="002A3F1A" w:rsidRDefault="00E069A1" w:rsidP="00A846C0">
            <w:pPr>
              <w:autoSpaceDE/>
              <w:autoSpaceDN/>
              <w:jc w:val="center"/>
              <w:rPr>
                <w:rFonts w:ascii="Arial" w:eastAsia="Calibri" w:hAnsi="Arial" w:cs="Arial"/>
                <w:sz w:val="22"/>
                <w:szCs w:val="22"/>
              </w:rPr>
            </w:pPr>
            <w:r w:rsidRPr="002A3F1A">
              <w:rPr>
                <w:rFonts w:ascii="Arial" w:eastAsia="Calibri" w:hAnsi="Arial" w:cs="Arial"/>
                <w:sz w:val="22"/>
                <w:szCs w:val="22"/>
              </w:rPr>
              <w:t>8 setmanes</w:t>
            </w:r>
            <w:r w:rsidR="009F417E" w:rsidRPr="002A3F1A">
              <w:rPr>
                <w:rStyle w:val="Refernciadenotaapeudepgina"/>
                <w:rFonts w:ascii="Arial" w:eastAsia="Calibri" w:hAnsi="Arial"/>
                <w:sz w:val="22"/>
                <w:szCs w:val="22"/>
              </w:rPr>
              <w:footnoteReference w:id="2"/>
            </w:r>
          </w:p>
        </w:tc>
      </w:tr>
      <w:tr w:rsidR="00E069A1" w:rsidRPr="002A3F1A" w:rsidTr="00B16068">
        <w:trPr>
          <w:trHeight w:val="409"/>
        </w:trPr>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9A1" w:rsidRPr="002A3F1A" w:rsidRDefault="00E069A1" w:rsidP="007F48D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Suport de valoració d'ofertes</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9A1" w:rsidRPr="002A3F1A" w:rsidRDefault="00E069A1" w:rsidP="00A846C0">
            <w:pPr>
              <w:autoSpaceDE/>
              <w:autoSpaceDN/>
              <w:jc w:val="center"/>
              <w:rPr>
                <w:rFonts w:ascii="Arial" w:hAnsi="Arial" w:cs="Arial"/>
                <w:color w:val="000000"/>
                <w:sz w:val="22"/>
                <w:szCs w:val="22"/>
                <w:lang w:eastAsia="ca-ES"/>
              </w:rPr>
            </w:pPr>
            <w:r w:rsidRPr="002A3F1A">
              <w:rPr>
                <w:rFonts w:ascii="Arial" w:eastAsia="Calibri" w:hAnsi="Arial" w:cs="Arial"/>
                <w:sz w:val="22"/>
                <w:szCs w:val="22"/>
              </w:rPr>
              <w:t>2 setmanes</w:t>
            </w:r>
          </w:p>
        </w:tc>
      </w:tr>
      <w:tr w:rsidR="00E069A1" w:rsidRPr="002A3F1A" w:rsidTr="00B16068">
        <w:trPr>
          <w:trHeight w:val="300"/>
        </w:trPr>
        <w:tc>
          <w:tcPr>
            <w:tcW w:w="751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9A1" w:rsidRPr="002A3F1A" w:rsidRDefault="00E069A1" w:rsidP="007F48DD">
            <w:pPr>
              <w:autoSpaceDE/>
              <w:autoSpaceDN/>
              <w:jc w:val="center"/>
              <w:rPr>
                <w:rFonts w:ascii="Arial" w:hAnsi="Arial" w:cs="Arial"/>
                <w:color w:val="000000"/>
                <w:sz w:val="22"/>
                <w:szCs w:val="22"/>
                <w:lang w:eastAsia="ca-ES"/>
              </w:rPr>
            </w:pPr>
            <w:r w:rsidRPr="002A3F1A">
              <w:rPr>
                <w:rFonts w:ascii="Arial" w:hAnsi="Arial" w:cs="Arial"/>
                <w:color w:val="000000"/>
                <w:sz w:val="22"/>
                <w:szCs w:val="22"/>
                <w:lang w:eastAsia="ca-ES"/>
              </w:rPr>
              <w:t>Direcció d'obra i d'execució de l'obra</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069A1" w:rsidRPr="002A3F1A" w:rsidRDefault="00977FAE" w:rsidP="00A846C0">
            <w:pPr>
              <w:autoSpaceDE/>
              <w:autoSpaceDN/>
              <w:jc w:val="center"/>
              <w:rPr>
                <w:rFonts w:ascii="Arial" w:hAnsi="Arial" w:cs="Arial"/>
                <w:color w:val="000000"/>
                <w:sz w:val="22"/>
                <w:szCs w:val="22"/>
                <w:lang w:eastAsia="ca-ES"/>
              </w:rPr>
            </w:pPr>
            <w:r w:rsidRPr="002A3F1A">
              <w:rPr>
                <w:rFonts w:ascii="Arial" w:eastAsia="Calibri" w:hAnsi="Arial" w:cs="Arial"/>
                <w:sz w:val="22"/>
                <w:szCs w:val="22"/>
              </w:rPr>
              <w:t>10</w:t>
            </w:r>
            <w:r w:rsidR="00E069A1" w:rsidRPr="002A3F1A">
              <w:rPr>
                <w:rFonts w:ascii="Arial" w:eastAsia="Calibri" w:hAnsi="Arial" w:cs="Arial"/>
                <w:sz w:val="22"/>
                <w:szCs w:val="22"/>
              </w:rPr>
              <w:t xml:space="preserve"> mesos</w:t>
            </w:r>
          </w:p>
        </w:tc>
      </w:tr>
    </w:tbl>
    <w:p w:rsidR="00C32F84" w:rsidRPr="002A3F1A" w:rsidRDefault="00C32F84" w:rsidP="00263701">
      <w:pPr>
        <w:shd w:val="clear" w:color="auto" w:fill="FFFFFF" w:themeFill="background1"/>
        <w:ind w:left="336"/>
        <w:jc w:val="both"/>
        <w:rPr>
          <w:rStyle w:val="Estilo3"/>
          <w:rFonts w:cs="Arial"/>
          <w:b/>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lastRenderedPageBreak/>
        <w:t xml:space="preserve">D.- VALORACIÓ DE TERMINIS: </w:t>
      </w:r>
      <w:r w:rsidR="000D5173" w:rsidRPr="002A3F1A">
        <w:rPr>
          <w:rStyle w:val="Estilo3"/>
          <w:rFonts w:cs="Arial"/>
          <w:b/>
          <w:szCs w:val="22"/>
        </w:rPr>
        <w:t>No</w:t>
      </w:r>
    </w:p>
    <w:p w:rsidR="0067775E" w:rsidRPr="002A3F1A" w:rsidRDefault="0067775E" w:rsidP="00263701">
      <w:pPr>
        <w:shd w:val="clear" w:color="auto" w:fill="FFFFFF" w:themeFill="background1"/>
        <w:ind w:left="336"/>
        <w:jc w:val="both"/>
        <w:rPr>
          <w:rFonts w:ascii="Arial" w:hAnsi="Arial" w:cs="Arial"/>
          <w:b/>
          <w:bCs/>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E.- LLOC D’EXECUCIÓ: </w:t>
      </w:r>
      <w:r w:rsidRPr="002A3F1A">
        <w:rPr>
          <w:rFonts w:ascii="Arial" w:hAnsi="Arial" w:cs="Arial"/>
          <w:b/>
          <w:bCs/>
          <w:sz w:val="22"/>
          <w:szCs w:val="22"/>
        </w:rPr>
        <w:t>Barcelona</w:t>
      </w:r>
    </w:p>
    <w:p w:rsidR="0067775E" w:rsidRPr="002A3F1A" w:rsidRDefault="0067775E" w:rsidP="00263701">
      <w:pPr>
        <w:shd w:val="clear" w:color="auto" w:fill="FFFFFF" w:themeFill="background1"/>
        <w:ind w:left="336"/>
        <w:jc w:val="both"/>
        <w:rPr>
          <w:rFonts w:ascii="Arial" w:hAnsi="Arial" w:cs="Arial"/>
          <w:sz w:val="22"/>
          <w:szCs w:val="22"/>
        </w:rPr>
      </w:pPr>
    </w:p>
    <w:p w:rsidR="00B551C1" w:rsidRPr="002A3F1A" w:rsidRDefault="0067775E" w:rsidP="00263701">
      <w:pPr>
        <w:shd w:val="clear" w:color="auto" w:fill="FFFFFF" w:themeFill="background1"/>
        <w:ind w:left="336"/>
        <w:jc w:val="both"/>
        <w:rPr>
          <w:rFonts w:ascii="Arial" w:hAnsi="Arial" w:cs="Arial"/>
          <w:b/>
          <w:sz w:val="22"/>
          <w:szCs w:val="22"/>
        </w:rPr>
      </w:pPr>
      <w:r w:rsidRPr="002A3F1A">
        <w:rPr>
          <w:rFonts w:ascii="Arial" w:hAnsi="Arial" w:cs="Arial"/>
          <w:sz w:val="22"/>
          <w:szCs w:val="22"/>
        </w:rPr>
        <w:t>F.- GARANTIA PROVISIONAL</w:t>
      </w:r>
      <w:r w:rsidR="009C78DB" w:rsidRPr="002A3F1A">
        <w:rPr>
          <w:rFonts w:ascii="Arial" w:hAnsi="Arial" w:cs="Arial"/>
          <w:sz w:val="22"/>
          <w:szCs w:val="22"/>
        </w:rPr>
        <w:t xml:space="preserve">: </w:t>
      </w:r>
      <w:r w:rsidR="00B551C1" w:rsidRPr="002A3F1A">
        <w:rPr>
          <w:rFonts w:ascii="Arial" w:hAnsi="Arial" w:cs="Arial"/>
          <w:b/>
          <w:sz w:val="22"/>
          <w:szCs w:val="22"/>
        </w:rPr>
        <w:t>No procedeix</w:t>
      </w:r>
    </w:p>
    <w:p w:rsidR="009C78DB" w:rsidRPr="002A3F1A" w:rsidRDefault="00B551C1" w:rsidP="00263701">
      <w:pPr>
        <w:shd w:val="clear" w:color="auto" w:fill="FFFFFF" w:themeFill="background1"/>
        <w:ind w:left="336"/>
        <w:jc w:val="both"/>
        <w:rPr>
          <w:rFonts w:ascii="Arial" w:hAnsi="Arial" w:cs="Arial"/>
          <w:b/>
          <w:sz w:val="22"/>
          <w:szCs w:val="22"/>
        </w:rPr>
      </w:pPr>
      <w:r w:rsidRPr="002A3F1A">
        <w:rPr>
          <w:rFonts w:ascii="Arial" w:hAnsi="Arial" w:cs="Arial"/>
          <w:b/>
          <w:sz w:val="22"/>
          <w:szCs w:val="22"/>
        </w:rPr>
        <w:t xml:space="preserve"> </w:t>
      </w:r>
    </w:p>
    <w:p w:rsidR="0067775E" w:rsidRPr="002A3F1A" w:rsidRDefault="0067775E" w:rsidP="00263701">
      <w:pPr>
        <w:shd w:val="clear" w:color="auto" w:fill="FFFFFF" w:themeFill="background1"/>
        <w:ind w:left="336"/>
        <w:jc w:val="both"/>
        <w:rPr>
          <w:rFonts w:ascii="Arial" w:hAnsi="Arial" w:cs="Arial"/>
          <w:b/>
          <w:bCs/>
          <w:sz w:val="22"/>
          <w:szCs w:val="22"/>
        </w:rPr>
      </w:pPr>
      <w:r w:rsidRPr="002A3F1A">
        <w:rPr>
          <w:rFonts w:ascii="Arial" w:hAnsi="Arial" w:cs="Arial"/>
          <w:sz w:val="22"/>
          <w:szCs w:val="22"/>
        </w:rPr>
        <w:t xml:space="preserve">G.- GARANTIA DEFINITIVA: </w:t>
      </w:r>
      <w:r w:rsidR="004F327D" w:rsidRPr="002A3F1A">
        <w:rPr>
          <w:rFonts w:ascii="Arial" w:hAnsi="Arial" w:cs="Arial"/>
          <w:b/>
          <w:bCs/>
          <w:sz w:val="22"/>
          <w:szCs w:val="22"/>
        </w:rPr>
        <w:t xml:space="preserve">5 % del pressupost de referència de cadascun dels conceptes adjudicats. </w:t>
      </w:r>
    </w:p>
    <w:p w:rsidR="004F327D" w:rsidRPr="002A3F1A" w:rsidRDefault="004F327D" w:rsidP="00263701">
      <w:pPr>
        <w:shd w:val="clear" w:color="auto" w:fill="FFFFFF" w:themeFill="background1"/>
        <w:ind w:left="336"/>
        <w:jc w:val="both"/>
        <w:rPr>
          <w:rFonts w:ascii="Arial" w:hAnsi="Arial" w:cs="Arial"/>
          <w:b/>
          <w:bCs/>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H.- TERMINI DE GARANTIA: </w:t>
      </w:r>
      <w:r w:rsidR="00467CBF" w:rsidRPr="002A3F1A">
        <w:rPr>
          <w:rFonts w:ascii="Arial" w:hAnsi="Arial" w:cs="Arial"/>
          <w:b/>
          <w:sz w:val="22"/>
          <w:szCs w:val="22"/>
        </w:rPr>
        <w:t>2</w:t>
      </w:r>
      <w:r w:rsidR="005C553C" w:rsidRPr="002A3F1A">
        <w:rPr>
          <w:rFonts w:ascii="Arial" w:hAnsi="Arial" w:cs="Arial"/>
          <w:b/>
          <w:sz w:val="22"/>
          <w:szCs w:val="22"/>
        </w:rPr>
        <w:t xml:space="preserve"> anys</w:t>
      </w:r>
      <w:r w:rsidR="007D5337" w:rsidRPr="002A3F1A">
        <w:rPr>
          <w:rFonts w:ascii="Arial" w:hAnsi="Arial" w:cs="Arial"/>
          <w:b/>
          <w:sz w:val="22"/>
          <w:szCs w:val="22"/>
        </w:rPr>
        <w:t xml:space="preserve"> des de la data de finalització del contracte</w:t>
      </w:r>
      <w:r w:rsidR="005C553C" w:rsidRPr="002A3F1A">
        <w:rPr>
          <w:rFonts w:ascii="Arial" w:hAnsi="Arial" w:cs="Arial"/>
          <w:b/>
          <w:sz w:val="22"/>
          <w:szCs w:val="22"/>
        </w:rPr>
        <w:t xml:space="preserve"> (per a l’atenció de les incidències relatives a l’execució dels treballs objecte del present contracte). El desenvolupament d’aquesta tasca no requereix comptar amb un equip específic limitant-se a la resolució dels dubtes o petició d’informació que es puguin sol·licitar en relació a incidències durant el termini de garantia.</w:t>
      </w:r>
      <w:r w:rsidR="00DD33C3" w:rsidRPr="002A3F1A">
        <w:rPr>
          <w:rFonts w:ascii="Arial" w:hAnsi="Arial" w:cs="Arial"/>
          <w:b/>
          <w:sz w:val="22"/>
          <w:szCs w:val="22"/>
        </w:rPr>
        <w:t xml:space="preserve"> La devolució de la garantia no està subjecta a la finalització del termini de la mateixa i es retornarà una vegada finalitzats els serveis.</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b/>
          <w:bCs/>
          <w:sz w:val="22"/>
          <w:szCs w:val="22"/>
        </w:rPr>
      </w:pPr>
      <w:r w:rsidRPr="002A3F1A">
        <w:rPr>
          <w:rFonts w:ascii="Arial" w:hAnsi="Arial" w:cs="Arial"/>
          <w:sz w:val="22"/>
          <w:szCs w:val="22"/>
        </w:rPr>
        <w:t xml:space="preserve">I.- ADMISSIBILITAT DE VARIANTS I MILLORES: </w:t>
      </w:r>
      <w:r w:rsidR="00642974" w:rsidRPr="002A3F1A">
        <w:rPr>
          <w:rFonts w:ascii="Arial" w:hAnsi="Arial" w:cs="Arial"/>
          <w:b/>
          <w:bCs/>
          <w:sz w:val="22"/>
          <w:szCs w:val="22"/>
        </w:rPr>
        <w:t>No s’admeten variants. M</w:t>
      </w:r>
      <w:r w:rsidRPr="002A3F1A">
        <w:rPr>
          <w:rFonts w:ascii="Arial" w:hAnsi="Arial" w:cs="Arial"/>
          <w:b/>
          <w:bCs/>
          <w:sz w:val="22"/>
          <w:szCs w:val="22"/>
        </w:rPr>
        <w:t xml:space="preserve">illores segons annex </w:t>
      </w:r>
      <w:r w:rsidR="00C93957" w:rsidRPr="002A3F1A">
        <w:rPr>
          <w:rFonts w:ascii="Arial" w:hAnsi="Arial" w:cs="Arial"/>
          <w:b/>
          <w:bCs/>
          <w:sz w:val="22"/>
          <w:szCs w:val="22"/>
        </w:rPr>
        <w:t>1</w:t>
      </w:r>
      <w:r w:rsidRPr="002A3F1A">
        <w:rPr>
          <w:rFonts w:ascii="Arial" w:hAnsi="Arial" w:cs="Arial"/>
          <w:b/>
          <w:bCs/>
          <w:sz w:val="22"/>
          <w:szCs w:val="22"/>
        </w:rPr>
        <w:t xml:space="preserve"> del present plec</w:t>
      </w:r>
      <w:r w:rsidR="004F327D" w:rsidRPr="002A3F1A">
        <w:rPr>
          <w:rFonts w:ascii="Arial" w:hAnsi="Arial" w:cs="Arial"/>
          <w:b/>
          <w:bCs/>
          <w:sz w:val="22"/>
          <w:szCs w:val="22"/>
        </w:rPr>
        <w:t>.</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b/>
          <w:bCs/>
          <w:sz w:val="22"/>
          <w:szCs w:val="22"/>
        </w:rPr>
      </w:pPr>
      <w:r w:rsidRPr="002A3F1A">
        <w:rPr>
          <w:rFonts w:ascii="Arial" w:hAnsi="Arial" w:cs="Arial"/>
          <w:sz w:val="22"/>
          <w:szCs w:val="22"/>
        </w:rPr>
        <w:t xml:space="preserve">J.- REVISIÓ DE PREUS: </w:t>
      </w:r>
      <w:r w:rsidRPr="002A3F1A">
        <w:rPr>
          <w:rFonts w:ascii="Arial" w:hAnsi="Arial" w:cs="Arial"/>
          <w:b/>
          <w:bCs/>
          <w:sz w:val="22"/>
          <w:szCs w:val="22"/>
        </w:rPr>
        <w:t>N</w:t>
      </w:r>
      <w:r w:rsidR="000D5173" w:rsidRPr="002A3F1A">
        <w:rPr>
          <w:rFonts w:ascii="Arial" w:hAnsi="Arial" w:cs="Arial"/>
          <w:b/>
          <w:bCs/>
          <w:sz w:val="22"/>
          <w:szCs w:val="22"/>
        </w:rPr>
        <w:t>o</w:t>
      </w:r>
      <w:r w:rsidR="00065F49" w:rsidRPr="002A3F1A">
        <w:rPr>
          <w:rFonts w:ascii="Arial" w:hAnsi="Arial" w:cs="Arial"/>
          <w:b/>
          <w:bCs/>
          <w:sz w:val="22"/>
          <w:szCs w:val="22"/>
        </w:rPr>
        <w:t>, conforme a l’article 103 L</w:t>
      </w:r>
      <w:r w:rsidR="004643B9" w:rsidRPr="002A3F1A">
        <w:rPr>
          <w:rFonts w:ascii="Arial" w:hAnsi="Arial" w:cs="Arial"/>
          <w:b/>
          <w:bCs/>
          <w:sz w:val="22"/>
          <w:szCs w:val="22"/>
        </w:rPr>
        <w:t>L</w:t>
      </w:r>
      <w:r w:rsidR="00065F49" w:rsidRPr="002A3F1A">
        <w:rPr>
          <w:rFonts w:ascii="Arial" w:hAnsi="Arial" w:cs="Arial"/>
          <w:b/>
          <w:bCs/>
          <w:sz w:val="22"/>
          <w:szCs w:val="22"/>
        </w:rPr>
        <w:t>CSP aquest contracte no preveu actualització de preus, incloent durant el termini de pròrroga.</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K.- CAPACITAT I SOLVÈNCIA: Veure </w:t>
      </w:r>
      <w:r w:rsidR="00215876" w:rsidRPr="002A3F1A">
        <w:rPr>
          <w:rFonts w:ascii="Arial" w:hAnsi="Arial" w:cs="Arial"/>
          <w:sz w:val="22"/>
          <w:szCs w:val="22"/>
        </w:rPr>
        <w:t xml:space="preserve">aquest </w:t>
      </w:r>
      <w:r w:rsidR="00467CBF" w:rsidRPr="002A3F1A">
        <w:rPr>
          <w:rFonts w:ascii="Arial" w:hAnsi="Arial" w:cs="Arial"/>
          <w:sz w:val="22"/>
          <w:szCs w:val="22"/>
        </w:rPr>
        <w:t xml:space="preserve">Ple de Condicions </w:t>
      </w:r>
      <w:r w:rsidRPr="002A3F1A">
        <w:rPr>
          <w:rFonts w:ascii="Arial" w:hAnsi="Arial" w:cs="Arial"/>
          <w:sz w:val="22"/>
          <w:szCs w:val="22"/>
        </w:rPr>
        <w:t>Particulars</w:t>
      </w:r>
      <w:r w:rsidR="00227C0B" w:rsidRPr="002A3F1A">
        <w:rPr>
          <w:rFonts w:ascii="Arial" w:hAnsi="Arial" w:cs="Arial"/>
          <w:sz w:val="22"/>
          <w:szCs w:val="22"/>
        </w:rPr>
        <w:t>.</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L.- ASSEGURANCES</w:t>
      </w:r>
      <w:r w:rsidR="00227C0B" w:rsidRPr="002A3F1A">
        <w:rPr>
          <w:rFonts w:ascii="Arial" w:hAnsi="Arial" w:cs="Arial"/>
          <w:sz w:val="22"/>
          <w:szCs w:val="22"/>
        </w:rPr>
        <w:t xml:space="preserve">: </w:t>
      </w:r>
      <w:r w:rsidRPr="002A3F1A">
        <w:rPr>
          <w:rFonts w:ascii="Arial" w:hAnsi="Arial" w:cs="Arial"/>
          <w:sz w:val="22"/>
          <w:szCs w:val="22"/>
        </w:rPr>
        <w:t>Assegurança Responsabilita</w:t>
      </w:r>
      <w:r w:rsidR="006D4A97" w:rsidRPr="002A3F1A">
        <w:rPr>
          <w:rFonts w:ascii="Arial" w:hAnsi="Arial" w:cs="Arial"/>
          <w:sz w:val="22"/>
          <w:szCs w:val="22"/>
        </w:rPr>
        <w:t>t Civil</w:t>
      </w:r>
      <w:r w:rsidR="005C553C" w:rsidRPr="002A3F1A">
        <w:rPr>
          <w:rFonts w:ascii="Arial" w:hAnsi="Arial" w:cs="Arial"/>
          <w:sz w:val="22"/>
          <w:szCs w:val="22"/>
        </w:rPr>
        <w:t>/Professional</w:t>
      </w:r>
      <w:r w:rsidR="006D4A97" w:rsidRPr="002A3F1A">
        <w:rPr>
          <w:rFonts w:ascii="Arial" w:hAnsi="Arial" w:cs="Arial"/>
          <w:sz w:val="22"/>
          <w:szCs w:val="22"/>
        </w:rPr>
        <w:t xml:space="preserve"> per un import mínim de </w:t>
      </w:r>
      <w:r w:rsidR="0066199A" w:rsidRPr="002A3F1A">
        <w:rPr>
          <w:rStyle w:val="Estilo3"/>
          <w:rFonts w:cs="Arial"/>
          <w:szCs w:val="22"/>
        </w:rPr>
        <w:t>650</w:t>
      </w:r>
      <w:r w:rsidR="001D5144" w:rsidRPr="002A3F1A">
        <w:rPr>
          <w:rStyle w:val="Estilo3"/>
          <w:rFonts w:cs="Arial"/>
          <w:szCs w:val="22"/>
        </w:rPr>
        <w:t>.000</w:t>
      </w:r>
      <w:r w:rsidR="0080465D" w:rsidRPr="002A3F1A">
        <w:rPr>
          <w:rStyle w:val="Estilo3"/>
          <w:rFonts w:cs="Arial"/>
          <w:szCs w:val="22"/>
        </w:rPr>
        <w:t xml:space="preserve"> </w:t>
      </w:r>
      <w:r w:rsidR="00215876" w:rsidRPr="002A3F1A">
        <w:rPr>
          <w:rStyle w:val="Estilo3"/>
          <w:rFonts w:cs="Arial"/>
          <w:szCs w:val="22"/>
        </w:rPr>
        <w:t>€</w:t>
      </w:r>
      <w:r w:rsidR="001D5144" w:rsidRPr="002A3F1A">
        <w:rPr>
          <w:rFonts w:ascii="Arial" w:hAnsi="Arial" w:cs="Arial"/>
          <w:sz w:val="22"/>
          <w:szCs w:val="22"/>
        </w:rPr>
        <w:t xml:space="preserve">. En qualsevol cas l’assegurança s’haurà d’ajustar a l’objecte concret. </w:t>
      </w:r>
    </w:p>
    <w:p w:rsidR="0067775E" w:rsidRPr="002A3F1A" w:rsidRDefault="0067775E" w:rsidP="00263701">
      <w:pPr>
        <w:shd w:val="clear" w:color="auto" w:fill="FFFFFF" w:themeFill="background1"/>
        <w:ind w:left="336"/>
        <w:jc w:val="both"/>
        <w:rPr>
          <w:rFonts w:ascii="Arial" w:hAnsi="Arial" w:cs="Arial"/>
          <w:sz w:val="22"/>
          <w:szCs w:val="22"/>
        </w:rPr>
      </w:pPr>
    </w:p>
    <w:p w:rsidR="005B3DF5" w:rsidRPr="002A3F1A" w:rsidRDefault="00523036"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M.- LOTS: </w:t>
      </w:r>
      <w:r w:rsidR="0066199A" w:rsidRPr="002A3F1A">
        <w:rPr>
          <w:rFonts w:ascii="Arial" w:hAnsi="Arial" w:cs="Arial"/>
          <w:sz w:val="22"/>
          <w:szCs w:val="22"/>
        </w:rPr>
        <w:t>No</w:t>
      </w:r>
      <w:r w:rsidR="000C369F" w:rsidRPr="002A3F1A">
        <w:rPr>
          <w:rFonts w:ascii="Arial" w:hAnsi="Arial" w:cs="Arial"/>
          <w:sz w:val="22"/>
          <w:szCs w:val="22"/>
        </w:rPr>
        <w:t>, conforme es troba justificat a l’informe jurídic i tècnic de necessitat de la licitació.</w:t>
      </w:r>
    </w:p>
    <w:p w:rsidR="00523036" w:rsidRPr="002A3F1A" w:rsidRDefault="00523036" w:rsidP="00263701">
      <w:pPr>
        <w:shd w:val="clear" w:color="auto" w:fill="FFFFFF" w:themeFill="background1"/>
        <w:ind w:left="336"/>
        <w:jc w:val="both"/>
        <w:rPr>
          <w:rFonts w:ascii="Arial" w:hAnsi="Arial" w:cs="Arial"/>
          <w:sz w:val="22"/>
          <w:szCs w:val="22"/>
        </w:rPr>
      </w:pPr>
    </w:p>
    <w:p w:rsidR="001D5144" w:rsidRPr="002A3F1A" w:rsidRDefault="00523036" w:rsidP="004643B9">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N.- </w:t>
      </w:r>
      <w:r w:rsidR="0067775E" w:rsidRPr="002A3F1A">
        <w:rPr>
          <w:rFonts w:ascii="Arial" w:hAnsi="Arial" w:cs="Arial"/>
          <w:sz w:val="22"/>
          <w:szCs w:val="22"/>
        </w:rPr>
        <w:t>PRESENTACIÓ DE PROPOSTES:</w:t>
      </w:r>
      <w:r w:rsidR="004643B9" w:rsidRPr="002A3F1A">
        <w:rPr>
          <w:rFonts w:ascii="Arial" w:hAnsi="Arial" w:cs="Arial"/>
          <w:sz w:val="22"/>
          <w:szCs w:val="22"/>
        </w:rPr>
        <w:t xml:space="preserve"> </w:t>
      </w:r>
      <w:r w:rsidR="001D5144" w:rsidRPr="002A3F1A">
        <w:rPr>
          <w:rFonts w:ascii="Arial" w:hAnsi="Arial" w:cs="Arial"/>
          <w:sz w:val="22"/>
          <w:szCs w:val="22"/>
        </w:rPr>
        <w:t xml:space="preserve">De forma telemàtica al portal electrònic de contractació de l’Ajuntament de Barcelona: </w:t>
      </w:r>
    </w:p>
    <w:p w:rsidR="001D5144" w:rsidRPr="002A3F1A" w:rsidRDefault="001D5144" w:rsidP="00263701">
      <w:pPr>
        <w:shd w:val="clear" w:color="auto" w:fill="FFFFFF" w:themeFill="background1"/>
        <w:ind w:left="284"/>
        <w:jc w:val="both"/>
        <w:rPr>
          <w:rFonts w:ascii="Arial" w:hAnsi="Arial" w:cs="Arial"/>
          <w:sz w:val="22"/>
          <w:szCs w:val="22"/>
        </w:rPr>
      </w:pPr>
    </w:p>
    <w:p w:rsidR="001D5144" w:rsidRPr="002A3F1A" w:rsidRDefault="007F1AD1" w:rsidP="00263701">
      <w:pPr>
        <w:shd w:val="clear" w:color="auto" w:fill="FFFFFF" w:themeFill="background1"/>
        <w:ind w:left="284"/>
        <w:jc w:val="both"/>
        <w:rPr>
          <w:rStyle w:val="Enlla"/>
          <w:rFonts w:ascii="Arial" w:hAnsi="Arial" w:cs="Arial"/>
          <w:color w:val="auto"/>
          <w:sz w:val="22"/>
          <w:szCs w:val="22"/>
        </w:rPr>
      </w:pPr>
      <w:hyperlink r:id="rId9" w:history="1">
        <w:r w:rsidR="001D5144" w:rsidRPr="002A3F1A">
          <w:rPr>
            <w:rStyle w:val="Enlla"/>
            <w:rFonts w:ascii="Arial" w:hAnsi="Arial" w:cs="Arial"/>
            <w:color w:val="auto"/>
            <w:sz w:val="22"/>
            <w:szCs w:val="22"/>
          </w:rPr>
          <w:t>https://licitacions.bcn.cat/</w:t>
        </w:r>
      </w:hyperlink>
    </w:p>
    <w:p w:rsidR="0067775E" w:rsidRPr="002A3F1A" w:rsidRDefault="0067775E" w:rsidP="00263701">
      <w:pPr>
        <w:shd w:val="clear" w:color="auto" w:fill="FFFFFF" w:themeFill="background1"/>
        <w:ind w:left="284"/>
        <w:jc w:val="both"/>
        <w:rPr>
          <w:rFonts w:ascii="Arial" w:hAnsi="Arial" w:cs="Arial"/>
          <w:b/>
          <w:bCs/>
          <w:sz w:val="22"/>
          <w:szCs w:val="22"/>
        </w:rPr>
      </w:pPr>
    </w:p>
    <w:p w:rsidR="001D5144" w:rsidRPr="002A3F1A" w:rsidRDefault="001D5144" w:rsidP="00263701">
      <w:pPr>
        <w:shd w:val="clear" w:color="auto" w:fill="FFFFFF" w:themeFill="background1"/>
        <w:ind w:left="284"/>
        <w:jc w:val="both"/>
        <w:rPr>
          <w:rFonts w:ascii="Arial" w:hAnsi="Arial" w:cs="Arial"/>
          <w:bCs/>
          <w:sz w:val="22"/>
          <w:szCs w:val="22"/>
        </w:rPr>
      </w:pPr>
      <w:r w:rsidRPr="002A3F1A">
        <w:rPr>
          <w:rFonts w:ascii="Arial" w:hAnsi="Arial" w:cs="Arial"/>
          <w:bCs/>
          <w:sz w:val="22"/>
          <w:szCs w:val="22"/>
        </w:rPr>
        <w:t>O.- OBERTURA DEL SOBRE NÚM. 2, QUE CONTÉ LA PROPOSTA AVALUABLE MITJANÇANT L’APLICACIÓ DE CRITERIS SOTMESOS A UN JUDICI DE VALOR: (privada).</w:t>
      </w:r>
    </w:p>
    <w:p w:rsidR="001D5144" w:rsidRPr="002A3F1A" w:rsidRDefault="001D5144" w:rsidP="00263701">
      <w:pPr>
        <w:shd w:val="clear" w:color="auto" w:fill="FFFFFF" w:themeFill="background1"/>
        <w:ind w:left="284"/>
        <w:jc w:val="both"/>
        <w:rPr>
          <w:rFonts w:ascii="Arial" w:hAnsi="Arial" w:cs="Arial"/>
          <w:sz w:val="22"/>
          <w:szCs w:val="22"/>
        </w:rPr>
      </w:pPr>
    </w:p>
    <w:p w:rsidR="001D5144" w:rsidRPr="002A3F1A" w:rsidRDefault="001D5144" w:rsidP="00263701">
      <w:pPr>
        <w:shd w:val="clear" w:color="auto" w:fill="FFFFFF" w:themeFill="background1"/>
        <w:ind w:left="284"/>
        <w:jc w:val="both"/>
        <w:rPr>
          <w:rFonts w:ascii="Arial" w:hAnsi="Arial" w:cs="Arial"/>
          <w:bCs/>
          <w:sz w:val="22"/>
          <w:szCs w:val="22"/>
        </w:rPr>
      </w:pPr>
      <w:r w:rsidRPr="002A3F1A">
        <w:rPr>
          <w:rFonts w:ascii="Arial" w:hAnsi="Arial" w:cs="Arial"/>
          <w:sz w:val="22"/>
          <w:szCs w:val="22"/>
        </w:rPr>
        <w:t xml:space="preserve">P.- </w:t>
      </w:r>
      <w:r w:rsidRPr="002A3F1A">
        <w:rPr>
          <w:rFonts w:ascii="Arial" w:hAnsi="Arial" w:cs="Arial"/>
          <w:bCs/>
          <w:sz w:val="22"/>
          <w:szCs w:val="22"/>
        </w:rPr>
        <w:t>OBERTURA DEL SOBRE NÚM. 3, QUE CONTÉ LA PROPOSTA AVALUABLE MITJANÇANT L’APLICACIÓ DE CRITERIS QUANTIFICABLES MITJANÇANT FÓRMULES AUTOMÀTIQUES (pública):</w:t>
      </w:r>
    </w:p>
    <w:p w:rsidR="001D5144" w:rsidRPr="002A3F1A" w:rsidRDefault="001D5144" w:rsidP="00263701">
      <w:pPr>
        <w:shd w:val="clear" w:color="auto" w:fill="FFFFFF" w:themeFill="background1"/>
        <w:ind w:left="284"/>
        <w:jc w:val="both"/>
        <w:rPr>
          <w:rFonts w:ascii="Arial" w:hAnsi="Arial" w:cs="Arial"/>
          <w:sz w:val="22"/>
          <w:szCs w:val="22"/>
        </w:rPr>
      </w:pPr>
    </w:p>
    <w:p w:rsidR="001D5144" w:rsidRPr="002A3F1A" w:rsidRDefault="001D5144"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De forma telemàtica al portal electrònic de contractació de l’Ajuntament de Barcelona: </w:t>
      </w:r>
    </w:p>
    <w:p w:rsidR="001D5144" w:rsidRPr="002A3F1A" w:rsidRDefault="001D5144" w:rsidP="00263701">
      <w:pPr>
        <w:shd w:val="clear" w:color="auto" w:fill="FFFFFF" w:themeFill="background1"/>
        <w:ind w:left="284"/>
        <w:jc w:val="both"/>
        <w:rPr>
          <w:rFonts w:ascii="Arial" w:hAnsi="Arial" w:cs="Arial"/>
          <w:sz w:val="22"/>
          <w:szCs w:val="22"/>
        </w:rPr>
      </w:pPr>
    </w:p>
    <w:p w:rsidR="001D5144" w:rsidRPr="002A3F1A" w:rsidRDefault="007F1AD1" w:rsidP="00263701">
      <w:pPr>
        <w:shd w:val="clear" w:color="auto" w:fill="FFFFFF" w:themeFill="background1"/>
        <w:ind w:left="284"/>
        <w:jc w:val="both"/>
        <w:rPr>
          <w:rFonts w:ascii="Arial" w:hAnsi="Arial" w:cs="Arial"/>
          <w:sz w:val="22"/>
          <w:szCs w:val="22"/>
          <w:u w:val="single"/>
        </w:rPr>
      </w:pPr>
      <w:hyperlink r:id="rId10" w:history="1">
        <w:r w:rsidR="001D5144" w:rsidRPr="002A3F1A">
          <w:rPr>
            <w:rStyle w:val="Enlla"/>
            <w:rFonts w:ascii="Arial" w:hAnsi="Arial" w:cs="Arial"/>
            <w:color w:val="auto"/>
            <w:sz w:val="22"/>
            <w:szCs w:val="22"/>
          </w:rPr>
          <w:t>https://licitacions.bcn.cat/</w:t>
        </w:r>
      </w:hyperlink>
    </w:p>
    <w:p w:rsidR="001D5144" w:rsidRPr="002A3F1A" w:rsidRDefault="001D5144" w:rsidP="00263701">
      <w:pPr>
        <w:shd w:val="clear" w:color="auto" w:fill="FFFFFF" w:themeFill="background1"/>
        <w:ind w:left="284"/>
        <w:jc w:val="both"/>
        <w:rPr>
          <w:rFonts w:ascii="Arial" w:hAnsi="Arial" w:cs="Arial"/>
          <w:sz w:val="22"/>
          <w:szCs w:val="22"/>
        </w:rPr>
      </w:pPr>
    </w:p>
    <w:p w:rsidR="001D5144" w:rsidRPr="002A3F1A" w:rsidRDefault="001D5144"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Data: Es comunicarà oportunament.</w:t>
      </w:r>
    </w:p>
    <w:p w:rsidR="0067775E" w:rsidRPr="002A3F1A" w:rsidRDefault="0067775E" w:rsidP="00263701">
      <w:pPr>
        <w:shd w:val="clear" w:color="auto" w:fill="FFFFFF" w:themeFill="background1"/>
        <w:ind w:left="284"/>
        <w:jc w:val="both"/>
        <w:rPr>
          <w:rFonts w:ascii="Arial" w:hAnsi="Arial" w:cs="Arial"/>
          <w:sz w:val="22"/>
          <w:szCs w:val="22"/>
        </w:rPr>
      </w:pPr>
    </w:p>
    <w:p w:rsidR="0067775E" w:rsidRPr="002A3F1A" w:rsidRDefault="00523036" w:rsidP="00263701">
      <w:pPr>
        <w:shd w:val="clear" w:color="auto" w:fill="FFFFFF" w:themeFill="background1"/>
        <w:ind w:left="284"/>
        <w:jc w:val="both"/>
        <w:rPr>
          <w:rFonts w:ascii="Arial" w:hAnsi="Arial" w:cs="Arial"/>
          <w:b/>
          <w:bCs/>
          <w:sz w:val="22"/>
          <w:szCs w:val="22"/>
        </w:rPr>
      </w:pPr>
      <w:r w:rsidRPr="002A3F1A">
        <w:rPr>
          <w:rFonts w:ascii="Arial" w:hAnsi="Arial" w:cs="Arial"/>
          <w:sz w:val="22"/>
          <w:szCs w:val="22"/>
        </w:rPr>
        <w:t>Q</w:t>
      </w:r>
      <w:r w:rsidR="0067775E" w:rsidRPr="002A3F1A">
        <w:rPr>
          <w:rFonts w:ascii="Arial" w:hAnsi="Arial" w:cs="Arial"/>
          <w:sz w:val="22"/>
          <w:szCs w:val="22"/>
        </w:rPr>
        <w:t xml:space="preserve">.- DESPESES DE PUBLICITAT: </w:t>
      </w:r>
      <w:r w:rsidR="006D4A97" w:rsidRPr="002A3F1A">
        <w:rPr>
          <w:rFonts w:ascii="Arial" w:hAnsi="Arial" w:cs="Arial"/>
          <w:bCs/>
          <w:sz w:val="22"/>
          <w:szCs w:val="22"/>
        </w:rPr>
        <w:t>No procedeix</w:t>
      </w:r>
      <w:r w:rsidR="0067775E" w:rsidRPr="002A3F1A">
        <w:rPr>
          <w:rFonts w:ascii="Arial" w:hAnsi="Arial" w:cs="Arial"/>
          <w:bCs/>
          <w:sz w:val="22"/>
          <w:szCs w:val="22"/>
        </w:rPr>
        <w:t>.</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523036" w:rsidP="00D34CC9">
      <w:pPr>
        <w:shd w:val="clear" w:color="auto" w:fill="FFFFFF" w:themeFill="background1"/>
        <w:ind w:left="336"/>
        <w:jc w:val="both"/>
        <w:rPr>
          <w:rFonts w:ascii="Arial" w:hAnsi="Arial" w:cs="Arial"/>
          <w:b/>
          <w:bCs/>
          <w:sz w:val="22"/>
          <w:szCs w:val="22"/>
        </w:rPr>
      </w:pPr>
      <w:r w:rsidRPr="002A3F1A">
        <w:rPr>
          <w:rFonts w:ascii="Arial" w:hAnsi="Arial" w:cs="Arial"/>
          <w:sz w:val="22"/>
          <w:szCs w:val="22"/>
        </w:rPr>
        <w:t>R</w:t>
      </w:r>
      <w:r w:rsidR="0067775E" w:rsidRPr="002A3F1A">
        <w:rPr>
          <w:rFonts w:ascii="Arial" w:hAnsi="Arial" w:cs="Arial"/>
          <w:sz w:val="22"/>
          <w:szCs w:val="22"/>
        </w:rPr>
        <w:t>.- MODIFICACIONS</w:t>
      </w:r>
      <w:r w:rsidR="0067775E" w:rsidRPr="002A3F1A">
        <w:rPr>
          <w:rFonts w:ascii="Arial" w:hAnsi="Arial" w:cs="Arial"/>
          <w:b/>
          <w:sz w:val="22"/>
          <w:szCs w:val="22"/>
        </w:rPr>
        <w:t>:</w:t>
      </w:r>
      <w:r w:rsidR="00935098" w:rsidRPr="002A3F1A">
        <w:rPr>
          <w:rFonts w:ascii="Arial" w:hAnsi="Arial" w:cs="Arial"/>
          <w:b/>
          <w:sz w:val="22"/>
          <w:szCs w:val="22"/>
        </w:rPr>
        <w:t xml:space="preserve"> Es preveuen modificacions fins a un màxim d’un 20% del pressupost base de licitació i de les possibles opcions. Així mateix, s’estarà a allò previst a</w:t>
      </w:r>
      <w:r w:rsidR="0080465D" w:rsidRPr="002A3F1A">
        <w:rPr>
          <w:rFonts w:ascii="Arial" w:hAnsi="Arial" w:cs="Arial"/>
          <w:b/>
          <w:bCs/>
          <w:sz w:val="22"/>
          <w:szCs w:val="22"/>
        </w:rPr>
        <w:t xml:space="preserve"> als articles 205</w:t>
      </w:r>
      <w:r w:rsidR="005875FD" w:rsidRPr="002A3F1A">
        <w:rPr>
          <w:rFonts w:ascii="Arial" w:hAnsi="Arial" w:cs="Arial"/>
          <w:b/>
          <w:bCs/>
          <w:sz w:val="22"/>
          <w:szCs w:val="22"/>
        </w:rPr>
        <w:t xml:space="preserve"> de la Llei 9/2017, de 8 de novembre de Contractes</w:t>
      </w:r>
      <w:r w:rsidR="00BB0213" w:rsidRPr="002A3F1A">
        <w:rPr>
          <w:rFonts w:ascii="Arial" w:hAnsi="Arial" w:cs="Arial"/>
          <w:b/>
          <w:bCs/>
          <w:sz w:val="22"/>
          <w:szCs w:val="22"/>
        </w:rPr>
        <w:t xml:space="preserve"> del Sec</w:t>
      </w:r>
      <w:r w:rsidR="00935098" w:rsidRPr="002A3F1A">
        <w:rPr>
          <w:rFonts w:ascii="Arial" w:hAnsi="Arial" w:cs="Arial"/>
          <w:b/>
          <w:bCs/>
          <w:sz w:val="22"/>
          <w:szCs w:val="22"/>
        </w:rPr>
        <w:t xml:space="preserve">tor Públic (en endavant, LLCSP), pel que fa a les possibles modificacions no previstes. </w:t>
      </w:r>
    </w:p>
    <w:p w:rsidR="005875FD" w:rsidRPr="002A3F1A" w:rsidRDefault="005875FD" w:rsidP="00263701">
      <w:pPr>
        <w:shd w:val="clear" w:color="auto" w:fill="FFFFFF" w:themeFill="background1"/>
        <w:ind w:left="336"/>
        <w:jc w:val="both"/>
        <w:rPr>
          <w:rFonts w:ascii="Arial" w:hAnsi="Arial" w:cs="Arial"/>
          <w:b/>
          <w:sz w:val="22"/>
          <w:szCs w:val="22"/>
          <w:u w:val="double"/>
        </w:rPr>
      </w:pPr>
    </w:p>
    <w:p w:rsidR="0067775E" w:rsidRPr="002A3F1A" w:rsidRDefault="00523036" w:rsidP="00263701">
      <w:pPr>
        <w:shd w:val="clear" w:color="auto" w:fill="FFFFFF" w:themeFill="background1"/>
        <w:ind w:left="336"/>
        <w:jc w:val="both"/>
        <w:rPr>
          <w:rFonts w:ascii="Arial" w:hAnsi="Arial" w:cs="Arial"/>
          <w:sz w:val="22"/>
          <w:szCs w:val="22"/>
        </w:rPr>
      </w:pPr>
      <w:r w:rsidRPr="002A3F1A">
        <w:rPr>
          <w:rFonts w:ascii="Arial" w:hAnsi="Arial" w:cs="Arial"/>
          <w:bCs/>
          <w:sz w:val="22"/>
          <w:szCs w:val="22"/>
        </w:rPr>
        <w:lastRenderedPageBreak/>
        <w:t>S</w:t>
      </w:r>
      <w:r w:rsidR="0067775E" w:rsidRPr="002A3F1A">
        <w:rPr>
          <w:rFonts w:ascii="Arial" w:hAnsi="Arial" w:cs="Arial"/>
          <w:bCs/>
          <w:sz w:val="22"/>
          <w:szCs w:val="22"/>
        </w:rPr>
        <w:t xml:space="preserve">.- INFORMACIÓ I CONSULTES: Els dubtes, consultes i/o sol·licituds d’informació s’hauran de realitzar per escrit </w:t>
      </w:r>
      <w:r w:rsidR="000200DA" w:rsidRPr="002A3F1A">
        <w:rPr>
          <w:rFonts w:ascii="Arial" w:hAnsi="Arial" w:cs="Arial"/>
          <w:bCs/>
          <w:sz w:val="22"/>
          <w:szCs w:val="22"/>
        </w:rPr>
        <w:t>mitjançant el portal de contractació electrònica de l’Ajuntament de Barcelona.</w:t>
      </w:r>
    </w:p>
    <w:p w:rsidR="0067775E" w:rsidRPr="002A3F1A" w:rsidRDefault="0067775E" w:rsidP="00263701">
      <w:pPr>
        <w:shd w:val="clear" w:color="auto" w:fill="FFFFFF" w:themeFill="background1"/>
        <w:ind w:left="336"/>
        <w:jc w:val="both"/>
        <w:rPr>
          <w:rFonts w:ascii="Arial" w:hAnsi="Arial" w:cs="Arial"/>
          <w:bCs/>
          <w:sz w:val="22"/>
          <w:szCs w:val="22"/>
        </w:rPr>
      </w:pPr>
    </w:p>
    <w:p w:rsidR="0066199A" w:rsidRPr="002A3F1A" w:rsidRDefault="00523036" w:rsidP="0066199A">
      <w:pPr>
        <w:ind w:left="336"/>
        <w:jc w:val="both"/>
        <w:rPr>
          <w:rFonts w:ascii="Arial" w:hAnsi="Arial" w:cs="Arial"/>
          <w:bCs/>
          <w:sz w:val="22"/>
          <w:szCs w:val="22"/>
        </w:rPr>
      </w:pPr>
      <w:r w:rsidRPr="002A3F1A">
        <w:rPr>
          <w:rFonts w:ascii="Arial" w:hAnsi="Arial" w:cs="Arial"/>
          <w:bCs/>
          <w:sz w:val="22"/>
          <w:szCs w:val="22"/>
        </w:rPr>
        <w:t>T</w:t>
      </w:r>
      <w:r w:rsidR="0067775E" w:rsidRPr="002A3F1A">
        <w:rPr>
          <w:rFonts w:ascii="Arial" w:hAnsi="Arial" w:cs="Arial"/>
          <w:bCs/>
          <w:sz w:val="22"/>
          <w:szCs w:val="22"/>
        </w:rPr>
        <w:t>.- ALTRES INFORMACIONS RELLE</w:t>
      </w:r>
      <w:r w:rsidR="00BB0213" w:rsidRPr="002A3F1A">
        <w:rPr>
          <w:rFonts w:ascii="Arial" w:hAnsi="Arial" w:cs="Arial"/>
          <w:bCs/>
          <w:sz w:val="22"/>
          <w:szCs w:val="22"/>
        </w:rPr>
        <w:t xml:space="preserve">VANTS: </w:t>
      </w:r>
      <w:r w:rsidR="0066199A" w:rsidRPr="002A3F1A">
        <w:rPr>
          <w:rFonts w:ascii="Arial" w:hAnsi="Arial" w:cs="Arial"/>
          <w:bCs/>
          <w:sz w:val="22"/>
          <w:szCs w:val="22"/>
        </w:rPr>
        <w:t xml:space="preserve">El present procediment contempla opcions de possible adjudicació posterior. Aquestes opcions esdevenen una mera expectativa. La seva adjudicació serà a voluntat de Foment de Ciutat, en un termini màxim previst de 18 mesos des de la formalització del contracte de redacció de l’avantprojecte i serà d’obligada execució per l’adjudicatària pel preu </w:t>
      </w:r>
      <w:proofErr w:type="spellStart"/>
      <w:r w:rsidR="0066199A" w:rsidRPr="002A3F1A">
        <w:rPr>
          <w:rFonts w:ascii="Arial" w:hAnsi="Arial" w:cs="Arial"/>
          <w:bCs/>
          <w:sz w:val="22"/>
          <w:szCs w:val="22"/>
        </w:rPr>
        <w:t>ofertat</w:t>
      </w:r>
      <w:proofErr w:type="spellEnd"/>
      <w:r w:rsidR="0066199A" w:rsidRPr="002A3F1A">
        <w:rPr>
          <w:rFonts w:ascii="Arial" w:hAnsi="Arial" w:cs="Arial"/>
          <w:bCs/>
          <w:sz w:val="22"/>
          <w:szCs w:val="22"/>
        </w:rPr>
        <w:t xml:space="preserve">. </w:t>
      </w:r>
      <w:r w:rsidR="00B907AF" w:rsidRPr="002A3F1A">
        <w:rPr>
          <w:rFonts w:ascii="Arial" w:hAnsi="Arial" w:cs="Arial"/>
          <w:bCs/>
          <w:sz w:val="22"/>
          <w:szCs w:val="22"/>
        </w:rPr>
        <w:t xml:space="preserve">Per la formalització del contracte de Direcció d’obra el termini màxim serà de 12 mesos des del lliurament del projecte executiu. </w:t>
      </w:r>
      <w:r w:rsidR="0066199A" w:rsidRPr="002A3F1A">
        <w:rPr>
          <w:rFonts w:ascii="Arial" w:hAnsi="Arial" w:cs="Arial"/>
          <w:bCs/>
          <w:sz w:val="22"/>
          <w:szCs w:val="22"/>
        </w:rPr>
        <w:t xml:space="preserve">La no adjudicació </w:t>
      </w:r>
      <w:r w:rsidR="009F417E" w:rsidRPr="002A3F1A">
        <w:rPr>
          <w:rFonts w:ascii="Arial" w:hAnsi="Arial" w:cs="Arial"/>
          <w:bCs/>
          <w:sz w:val="22"/>
          <w:szCs w:val="22"/>
        </w:rPr>
        <w:t xml:space="preserve">de les opcions </w:t>
      </w:r>
      <w:r w:rsidR="0066199A" w:rsidRPr="002A3F1A">
        <w:rPr>
          <w:rFonts w:ascii="Arial" w:hAnsi="Arial" w:cs="Arial"/>
          <w:bCs/>
          <w:sz w:val="22"/>
          <w:szCs w:val="22"/>
        </w:rPr>
        <w:t>no genera cap mena de dret a percebre compensació, indemnització o preu.</w:t>
      </w:r>
    </w:p>
    <w:p w:rsidR="001739C8" w:rsidRPr="002A3F1A" w:rsidRDefault="001739C8" w:rsidP="00263701">
      <w:pPr>
        <w:shd w:val="clear" w:color="auto" w:fill="FFFFFF" w:themeFill="background1"/>
        <w:ind w:left="336"/>
        <w:jc w:val="both"/>
        <w:rPr>
          <w:rFonts w:ascii="Arial" w:hAnsi="Arial" w:cs="Arial"/>
          <w:bCs/>
          <w:sz w:val="22"/>
          <w:szCs w:val="22"/>
        </w:rPr>
      </w:pPr>
    </w:p>
    <w:p w:rsidR="00227C0B" w:rsidRPr="002A3F1A" w:rsidRDefault="00227C0B" w:rsidP="00263701">
      <w:pPr>
        <w:shd w:val="clear" w:color="auto" w:fill="FFFFFF" w:themeFill="background1"/>
        <w:ind w:left="336"/>
        <w:jc w:val="both"/>
        <w:rPr>
          <w:rFonts w:ascii="Arial" w:hAnsi="Arial" w:cs="Arial"/>
          <w:bCs/>
          <w:sz w:val="22"/>
          <w:szCs w:val="22"/>
        </w:rPr>
      </w:pPr>
    </w:p>
    <w:p w:rsidR="00D9050A" w:rsidRPr="002A3F1A" w:rsidRDefault="00D9050A" w:rsidP="00BE692A">
      <w:pPr>
        <w:rPr>
          <w:rFonts w:ascii="Arial" w:hAnsi="Arial" w:cs="Arial"/>
          <w:bCs/>
          <w:sz w:val="22"/>
          <w:szCs w:val="22"/>
        </w:rPr>
      </w:pPr>
    </w:p>
    <w:p w:rsidR="00BE692A" w:rsidRPr="002A3F1A" w:rsidRDefault="00BE692A" w:rsidP="002D52A9">
      <w:pPr>
        <w:shd w:val="clear" w:color="auto" w:fill="FFFFFF" w:themeFill="background1"/>
        <w:ind w:left="336"/>
        <w:jc w:val="both"/>
        <w:rPr>
          <w:rFonts w:ascii="Arial" w:hAnsi="Arial" w:cs="Arial"/>
          <w:sz w:val="22"/>
          <w:szCs w:val="22"/>
        </w:rPr>
      </w:pPr>
    </w:p>
    <w:p w:rsidR="0066199A" w:rsidRPr="002A3F1A" w:rsidRDefault="0066199A">
      <w:pPr>
        <w:autoSpaceDE/>
        <w:autoSpaceDN/>
        <w:rPr>
          <w:rFonts w:ascii="Arial" w:hAnsi="Arial" w:cs="Arial"/>
          <w:sz w:val="22"/>
          <w:szCs w:val="22"/>
        </w:rPr>
      </w:pPr>
      <w:r w:rsidRPr="002A3F1A">
        <w:rPr>
          <w:rFonts w:ascii="Arial" w:hAnsi="Arial" w:cs="Arial"/>
          <w:sz w:val="22"/>
          <w:szCs w:val="22"/>
        </w:rPr>
        <w:br w:type="page"/>
      </w:r>
    </w:p>
    <w:tbl>
      <w:tblPr>
        <w:tblW w:w="9533" w:type="dxa"/>
        <w:tblInd w:w="354" w:type="dxa"/>
        <w:tblCellMar>
          <w:left w:w="70" w:type="dxa"/>
          <w:right w:w="70" w:type="dxa"/>
        </w:tblCellMar>
        <w:tblLook w:val="0000" w:firstRow="0" w:lastRow="0" w:firstColumn="0" w:lastColumn="0" w:noHBand="0" w:noVBand="0"/>
      </w:tblPr>
      <w:tblGrid>
        <w:gridCol w:w="1134"/>
        <w:gridCol w:w="2202"/>
        <w:gridCol w:w="165"/>
        <w:gridCol w:w="1232"/>
        <w:gridCol w:w="1232"/>
        <w:gridCol w:w="1232"/>
        <w:gridCol w:w="2336"/>
      </w:tblGrid>
      <w:tr w:rsidR="00263701" w:rsidRPr="002A3F1A" w:rsidTr="00B16068">
        <w:trPr>
          <w:trHeight w:val="300"/>
        </w:trPr>
        <w:tc>
          <w:tcPr>
            <w:tcW w:w="9533" w:type="dxa"/>
            <w:gridSpan w:val="7"/>
            <w:tcBorders>
              <w:top w:val="double" w:sz="6" w:space="0" w:color="auto"/>
              <w:left w:val="single" w:sz="8" w:space="0" w:color="auto"/>
              <w:bottom w:val="double" w:sz="6" w:space="0" w:color="auto"/>
              <w:right w:val="single" w:sz="8" w:space="0" w:color="000000"/>
            </w:tcBorders>
          </w:tcPr>
          <w:p w:rsidR="0067775E" w:rsidRPr="002A3F1A" w:rsidRDefault="00467CBF" w:rsidP="00263701">
            <w:pPr>
              <w:shd w:val="clear" w:color="auto" w:fill="FFFFFF" w:themeFill="background1"/>
              <w:autoSpaceDE/>
              <w:autoSpaceDN/>
              <w:jc w:val="center"/>
              <w:rPr>
                <w:rFonts w:ascii="Arial" w:hAnsi="Arial" w:cs="Arial"/>
                <w:b/>
                <w:bCs/>
                <w:sz w:val="22"/>
                <w:szCs w:val="22"/>
              </w:rPr>
            </w:pPr>
            <w:r w:rsidRPr="002A3F1A">
              <w:rPr>
                <w:rFonts w:ascii="Arial" w:hAnsi="Arial" w:cs="Arial"/>
                <w:b/>
                <w:bCs/>
                <w:sz w:val="22"/>
                <w:szCs w:val="22"/>
              </w:rPr>
              <w:lastRenderedPageBreak/>
              <w:t>PLE</w:t>
            </w:r>
            <w:r w:rsidR="00E56E78" w:rsidRPr="002A3F1A">
              <w:rPr>
                <w:rFonts w:ascii="Arial" w:hAnsi="Arial" w:cs="Arial"/>
                <w:b/>
                <w:bCs/>
                <w:sz w:val="22"/>
                <w:szCs w:val="22"/>
              </w:rPr>
              <w:t>C</w:t>
            </w:r>
            <w:r w:rsidRPr="002A3F1A">
              <w:rPr>
                <w:rFonts w:ascii="Arial" w:hAnsi="Arial" w:cs="Arial"/>
                <w:b/>
                <w:bCs/>
                <w:sz w:val="22"/>
                <w:szCs w:val="22"/>
              </w:rPr>
              <w:t xml:space="preserve"> DE CONDICIONS PARTICULARS </w:t>
            </w:r>
          </w:p>
        </w:tc>
      </w:tr>
      <w:tr w:rsidR="00263701" w:rsidRPr="002A3F1A" w:rsidTr="00B16068">
        <w:trPr>
          <w:trHeight w:val="276"/>
        </w:trPr>
        <w:tc>
          <w:tcPr>
            <w:tcW w:w="9533" w:type="dxa"/>
            <w:gridSpan w:val="7"/>
            <w:tcBorders>
              <w:top w:val="double" w:sz="6" w:space="0" w:color="auto"/>
              <w:left w:val="single" w:sz="8" w:space="0" w:color="auto"/>
              <w:bottom w:val="nil"/>
              <w:right w:val="single" w:sz="8" w:space="0" w:color="000000"/>
            </w:tcBorders>
          </w:tcPr>
          <w:p w:rsidR="0067775E" w:rsidRPr="002A3F1A" w:rsidRDefault="0067775E" w:rsidP="00263701">
            <w:pPr>
              <w:shd w:val="clear" w:color="auto" w:fill="FFFFFF" w:themeFill="background1"/>
              <w:autoSpaceDE/>
              <w:autoSpaceDN/>
              <w:jc w:val="center"/>
              <w:rPr>
                <w:rFonts w:ascii="Arial" w:hAnsi="Arial" w:cs="Arial"/>
                <w:sz w:val="22"/>
                <w:szCs w:val="22"/>
              </w:rPr>
            </w:pPr>
            <w:r w:rsidRPr="002A3F1A">
              <w:rPr>
                <w:rFonts w:ascii="Arial" w:hAnsi="Arial" w:cs="Arial"/>
                <w:sz w:val="22"/>
                <w:szCs w:val="22"/>
              </w:rPr>
              <w:t> </w:t>
            </w:r>
          </w:p>
        </w:tc>
      </w:tr>
      <w:tr w:rsidR="00263701" w:rsidRPr="002A3F1A" w:rsidTr="00B16068">
        <w:trPr>
          <w:trHeight w:val="264"/>
        </w:trPr>
        <w:tc>
          <w:tcPr>
            <w:tcW w:w="9533" w:type="dxa"/>
            <w:gridSpan w:val="7"/>
            <w:tcBorders>
              <w:top w:val="nil"/>
              <w:left w:val="single" w:sz="8" w:space="0" w:color="auto"/>
              <w:bottom w:val="nil"/>
              <w:right w:val="single" w:sz="8" w:space="0" w:color="000000"/>
            </w:tcBorders>
          </w:tcPr>
          <w:p w:rsidR="0067775E" w:rsidRPr="002A3F1A" w:rsidRDefault="0067775E" w:rsidP="00263701">
            <w:pPr>
              <w:shd w:val="clear" w:color="auto" w:fill="FFFFFF" w:themeFill="background1"/>
              <w:autoSpaceDE/>
              <w:autoSpaceDN/>
              <w:rPr>
                <w:rFonts w:ascii="Arial" w:hAnsi="Arial" w:cs="Arial"/>
                <w:sz w:val="22"/>
                <w:szCs w:val="22"/>
              </w:rPr>
            </w:pPr>
            <w:r w:rsidRPr="002A3F1A">
              <w:rPr>
                <w:rFonts w:ascii="Arial" w:hAnsi="Arial" w:cs="Arial"/>
                <w:sz w:val="22"/>
                <w:szCs w:val="22"/>
              </w:rPr>
              <w:t>CONTRACTE DE SERVEIS</w:t>
            </w:r>
          </w:p>
        </w:tc>
      </w:tr>
      <w:tr w:rsidR="00263701" w:rsidRPr="002A3F1A" w:rsidTr="00B16068">
        <w:trPr>
          <w:trHeight w:val="264"/>
        </w:trPr>
        <w:tc>
          <w:tcPr>
            <w:tcW w:w="9533" w:type="dxa"/>
            <w:gridSpan w:val="7"/>
            <w:tcBorders>
              <w:top w:val="nil"/>
              <w:left w:val="single" w:sz="8" w:space="0" w:color="auto"/>
              <w:bottom w:val="nil"/>
              <w:right w:val="single" w:sz="8" w:space="0" w:color="000000"/>
            </w:tcBorders>
          </w:tcPr>
          <w:p w:rsidR="0067775E" w:rsidRPr="002A3F1A" w:rsidRDefault="0067775E" w:rsidP="00AE248D">
            <w:pPr>
              <w:shd w:val="clear" w:color="auto" w:fill="FFFFFF" w:themeFill="background1"/>
              <w:autoSpaceDE/>
              <w:autoSpaceDN/>
              <w:rPr>
                <w:rFonts w:ascii="Arial" w:hAnsi="Arial" w:cs="Arial"/>
                <w:sz w:val="22"/>
                <w:szCs w:val="22"/>
              </w:rPr>
            </w:pPr>
            <w:r w:rsidRPr="002A3F1A">
              <w:rPr>
                <w:rFonts w:ascii="Arial" w:hAnsi="Arial" w:cs="Arial"/>
                <w:sz w:val="22"/>
                <w:szCs w:val="22"/>
              </w:rPr>
              <w:t xml:space="preserve">TRAMITACIÓ: </w:t>
            </w:r>
            <w:r w:rsidR="00AE248D" w:rsidRPr="002A3F1A">
              <w:rPr>
                <w:rFonts w:ascii="Arial" w:hAnsi="Arial" w:cs="Arial"/>
                <w:sz w:val="22"/>
                <w:szCs w:val="22"/>
              </w:rPr>
              <w:t>ORDINÀRIA</w:t>
            </w:r>
          </w:p>
        </w:tc>
      </w:tr>
      <w:tr w:rsidR="00263701" w:rsidRPr="002A3F1A" w:rsidTr="00B16068">
        <w:trPr>
          <w:trHeight w:val="276"/>
        </w:trPr>
        <w:tc>
          <w:tcPr>
            <w:tcW w:w="9533" w:type="dxa"/>
            <w:gridSpan w:val="7"/>
            <w:tcBorders>
              <w:top w:val="nil"/>
              <w:left w:val="single" w:sz="8" w:space="0" w:color="auto"/>
              <w:bottom w:val="single" w:sz="8" w:space="0" w:color="auto"/>
              <w:right w:val="single" w:sz="8" w:space="0" w:color="000000"/>
            </w:tcBorders>
          </w:tcPr>
          <w:p w:rsidR="0067775E" w:rsidRPr="002A3F1A" w:rsidRDefault="0067775E" w:rsidP="00263701">
            <w:pPr>
              <w:shd w:val="clear" w:color="auto" w:fill="FFFFFF" w:themeFill="background1"/>
              <w:autoSpaceDE/>
              <w:autoSpaceDN/>
              <w:rPr>
                <w:rFonts w:ascii="Arial" w:hAnsi="Arial" w:cs="Arial"/>
                <w:sz w:val="22"/>
                <w:szCs w:val="22"/>
              </w:rPr>
            </w:pPr>
            <w:r w:rsidRPr="002A3F1A">
              <w:rPr>
                <w:rFonts w:ascii="Arial" w:hAnsi="Arial" w:cs="Arial"/>
                <w:sz w:val="22"/>
                <w:szCs w:val="22"/>
              </w:rPr>
              <w:t xml:space="preserve">PROCEDIMENT: OBERT </w:t>
            </w:r>
            <w:r w:rsidR="00313B4F" w:rsidRPr="002A3F1A">
              <w:rPr>
                <w:rFonts w:ascii="Arial" w:hAnsi="Arial" w:cs="Arial"/>
                <w:sz w:val="22"/>
                <w:szCs w:val="22"/>
              </w:rPr>
              <w:t xml:space="preserve">NO </w:t>
            </w:r>
            <w:r w:rsidR="00192992" w:rsidRPr="002A3F1A">
              <w:rPr>
                <w:rFonts w:ascii="Arial" w:hAnsi="Arial" w:cs="Arial"/>
                <w:sz w:val="22"/>
                <w:szCs w:val="22"/>
              </w:rPr>
              <w:t>HARMONITZAT</w:t>
            </w:r>
          </w:p>
        </w:tc>
      </w:tr>
      <w:tr w:rsidR="00263701" w:rsidRPr="002A3F1A" w:rsidTr="00B16068">
        <w:trPr>
          <w:trHeight w:val="276"/>
        </w:trPr>
        <w:tc>
          <w:tcPr>
            <w:tcW w:w="9533" w:type="dxa"/>
            <w:gridSpan w:val="7"/>
            <w:tcBorders>
              <w:top w:val="single" w:sz="8" w:space="0" w:color="auto"/>
              <w:left w:val="nil"/>
              <w:bottom w:val="nil"/>
              <w:right w:val="nil"/>
            </w:tcBorders>
          </w:tcPr>
          <w:p w:rsidR="0067775E" w:rsidRPr="002A3F1A" w:rsidRDefault="0067775E" w:rsidP="00263701">
            <w:pPr>
              <w:shd w:val="clear" w:color="auto" w:fill="FFFFFF" w:themeFill="background1"/>
              <w:autoSpaceDE/>
              <w:autoSpaceDN/>
              <w:jc w:val="center"/>
              <w:rPr>
                <w:rFonts w:ascii="Arial" w:hAnsi="Arial" w:cs="Arial"/>
                <w:sz w:val="22"/>
                <w:szCs w:val="22"/>
              </w:rPr>
            </w:pPr>
            <w:r w:rsidRPr="002A3F1A">
              <w:rPr>
                <w:rFonts w:ascii="Arial" w:hAnsi="Arial" w:cs="Arial"/>
                <w:sz w:val="22"/>
                <w:szCs w:val="22"/>
              </w:rPr>
              <w:t> </w:t>
            </w:r>
          </w:p>
        </w:tc>
      </w:tr>
      <w:tr w:rsidR="00263701" w:rsidRPr="002A3F1A" w:rsidTr="00B16068">
        <w:trPr>
          <w:trHeight w:hRule="exact" w:val="541"/>
        </w:trPr>
        <w:tc>
          <w:tcPr>
            <w:tcW w:w="1134" w:type="dxa"/>
            <w:vMerge w:val="restart"/>
            <w:tcBorders>
              <w:top w:val="nil"/>
              <w:left w:val="nil"/>
              <w:bottom w:val="nil"/>
              <w:right w:val="single" w:sz="8" w:space="0" w:color="auto"/>
            </w:tcBorders>
          </w:tcPr>
          <w:p w:rsidR="0067775E" w:rsidRPr="002A3F1A" w:rsidRDefault="0067775E" w:rsidP="00263701">
            <w:pPr>
              <w:shd w:val="clear" w:color="auto" w:fill="FFFFFF" w:themeFill="background1"/>
              <w:autoSpaceDE/>
              <w:autoSpaceDN/>
              <w:jc w:val="both"/>
              <w:rPr>
                <w:rFonts w:ascii="Arial" w:hAnsi="Arial" w:cs="Arial"/>
                <w:sz w:val="22"/>
                <w:szCs w:val="22"/>
              </w:rPr>
            </w:pPr>
            <w:r w:rsidRPr="002A3F1A">
              <w:rPr>
                <w:rFonts w:ascii="Arial" w:hAnsi="Arial" w:cs="Arial"/>
                <w:sz w:val="22"/>
                <w:szCs w:val="22"/>
              </w:rPr>
              <w:t>Codi de contracte</w:t>
            </w:r>
          </w:p>
        </w:tc>
        <w:tc>
          <w:tcPr>
            <w:tcW w:w="2202" w:type="dxa"/>
            <w:vMerge w:val="restart"/>
            <w:tcBorders>
              <w:top w:val="single" w:sz="8" w:space="0" w:color="auto"/>
              <w:left w:val="single" w:sz="8" w:space="0" w:color="auto"/>
              <w:bottom w:val="single" w:sz="8" w:space="0" w:color="000000"/>
              <w:right w:val="single" w:sz="8" w:space="0" w:color="auto"/>
            </w:tcBorders>
          </w:tcPr>
          <w:p w:rsidR="00D92AC4" w:rsidRPr="002A3F1A" w:rsidRDefault="00D92AC4" w:rsidP="0066199A">
            <w:pPr>
              <w:shd w:val="clear" w:color="auto" w:fill="FFFFFF" w:themeFill="background1"/>
              <w:jc w:val="both"/>
              <w:rPr>
                <w:rFonts w:ascii="Arial" w:hAnsi="Arial" w:cs="Arial"/>
                <w:b/>
                <w:position w:val="-10"/>
                <w:sz w:val="22"/>
                <w:szCs w:val="22"/>
              </w:rPr>
            </w:pPr>
          </w:p>
          <w:p w:rsidR="00D92AC4" w:rsidRPr="002A3F1A" w:rsidRDefault="00D92AC4" w:rsidP="0066199A">
            <w:pPr>
              <w:shd w:val="clear" w:color="auto" w:fill="FFFFFF" w:themeFill="background1"/>
              <w:jc w:val="both"/>
              <w:rPr>
                <w:rFonts w:ascii="Arial" w:hAnsi="Arial" w:cs="Arial"/>
                <w:b/>
                <w:position w:val="-10"/>
                <w:sz w:val="22"/>
                <w:szCs w:val="22"/>
              </w:rPr>
            </w:pPr>
          </w:p>
          <w:p w:rsidR="00D92AC4" w:rsidRPr="002A3F1A" w:rsidRDefault="00D92AC4" w:rsidP="0066199A">
            <w:pPr>
              <w:shd w:val="clear" w:color="auto" w:fill="FFFFFF" w:themeFill="background1"/>
              <w:jc w:val="both"/>
              <w:rPr>
                <w:rFonts w:ascii="Arial" w:hAnsi="Arial" w:cs="Arial"/>
                <w:b/>
                <w:position w:val="-10"/>
                <w:sz w:val="22"/>
                <w:szCs w:val="22"/>
              </w:rPr>
            </w:pPr>
          </w:p>
          <w:p w:rsidR="00B11555" w:rsidRPr="002A3F1A" w:rsidRDefault="00733B58" w:rsidP="009F417E">
            <w:pPr>
              <w:shd w:val="clear" w:color="auto" w:fill="FFFFFF" w:themeFill="background1"/>
              <w:jc w:val="both"/>
              <w:rPr>
                <w:rFonts w:ascii="Arial" w:hAnsi="Arial" w:cs="Arial"/>
                <w:b/>
                <w:position w:val="-10"/>
                <w:sz w:val="22"/>
                <w:szCs w:val="22"/>
              </w:rPr>
            </w:pPr>
            <w:r w:rsidRPr="002A3F1A">
              <w:rPr>
                <w:rFonts w:ascii="Arial" w:hAnsi="Arial" w:cs="Arial"/>
                <w:b/>
                <w:position w:val="-10"/>
                <w:sz w:val="22"/>
                <w:szCs w:val="22"/>
              </w:rPr>
              <w:t>F25</w:t>
            </w:r>
            <w:r w:rsidR="007A1258" w:rsidRPr="002A3F1A">
              <w:rPr>
                <w:rFonts w:ascii="Arial" w:hAnsi="Arial" w:cs="Arial"/>
                <w:b/>
                <w:position w:val="-10"/>
                <w:sz w:val="22"/>
                <w:szCs w:val="22"/>
              </w:rPr>
              <w:t>0000</w:t>
            </w:r>
            <w:r w:rsidR="00FF7961" w:rsidRPr="002A3F1A">
              <w:rPr>
                <w:rFonts w:ascii="Arial" w:hAnsi="Arial" w:cs="Arial"/>
                <w:b/>
                <w:position w:val="-10"/>
                <w:sz w:val="22"/>
                <w:szCs w:val="22"/>
              </w:rPr>
              <w:t>212</w:t>
            </w:r>
          </w:p>
        </w:tc>
        <w:tc>
          <w:tcPr>
            <w:tcW w:w="165" w:type="dxa"/>
            <w:tcBorders>
              <w:top w:val="nil"/>
              <w:left w:val="nil"/>
              <w:bottom w:val="nil"/>
              <w:right w:val="nil"/>
            </w:tcBorders>
          </w:tcPr>
          <w:p w:rsidR="0067775E" w:rsidRPr="002A3F1A" w:rsidRDefault="0067775E" w:rsidP="00263701">
            <w:pPr>
              <w:shd w:val="clear" w:color="auto" w:fill="FFFFFF" w:themeFill="background1"/>
              <w:autoSpaceDE/>
              <w:autoSpaceDN/>
              <w:jc w:val="both"/>
              <w:rPr>
                <w:rFonts w:ascii="Arial" w:hAnsi="Arial" w:cs="Arial"/>
                <w:sz w:val="22"/>
                <w:szCs w:val="22"/>
              </w:rPr>
            </w:pPr>
          </w:p>
        </w:tc>
        <w:tc>
          <w:tcPr>
            <w:tcW w:w="1232" w:type="dxa"/>
            <w:tcBorders>
              <w:top w:val="nil"/>
              <w:left w:val="nil"/>
              <w:bottom w:val="nil"/>
              <w:right w:val="single" w:sz="4" w:space="0" w:color="auto"/>
            </w:tcBorders>
          </w:tcPr>
          <w:p w:rsidR="0067775E" w:rsidRPr="002A3F1A" w:rsidRDefault="0067775E" w:rsidP="00263701">
            <w:pPr>
              <w:shd w:val="clear" w:color="auto" w:fill="FFFFFF" w:themeFill="background1"/>
              <w:autoSpaceDE/>
              <w:autoSpaceDN/>
              <w:jc w:val="both"/>
              <w:rPr>
                <w:rFonts w:ascii="Arial" w:hAnsi="Arial" w:cs="Arial"/>
                <w:sz w:val="22"/>
                <w:szCs w:val="22"/>
              </w:rPr>
            </w:pPr>
            <w:r w:rsidRPr="002A3F1A">
              <w:rPr>
                <w:rFonts w:ascii="Arial" w:hAnsi="Arial" w:cs="Arial"/>
                <w:sz w:val="22"/>
                <w:szCs w:val="22"/>
              </w:rPr>
              <w:t>Descripció</w:t>
            </w:r>
          </w:p>
        </w:tc>
        <w:tc>
          <w:tcPr>
            <w:tcW w:w="4800" w:type="dxa"/>
            <w:gridSpan w:val="3"/>
            <w:vMerge w:val="restart"/>
            <w:tcBorders>
              <w:top w:val="single" w:sz="4" w:space="0" w:color="auto"/>
              <w:left w:val="single" w:sz="4" w:space="0" w:color="auto"/>
              <w:bottom w:val="single" w:sz="4" w:space="0" w:color="auto"/>
              <w:right w:val="single" w:sz="4" w:space="0" w:color="auto"/>
            </w:tcBorders>
          </w:tcPr>
          <w:p w:rsidR="0067775E" w:rsidRPr="002A3F1A" w:rsidRDefault="009F417E" w:rsidP="00935098">
            <w:pPr>
              <w:shd w:val="clear" w:color="auto" w:fill="FFFFFF" w:themeFill="background1"/>
              <w:jc w:val="both"/>
              <w:rPr>
                <w:rFonts w:ascii="Arial" w:hAnsi="Arial" w:cs="Arial"/>
                <w:sz w:val="18"/>
                <w:szCs w:val="18"/>
              </w:rPr>
            </w:pPr>
            <w:r w:rsidRPr="002A3F1A">
              <w:rPr>
                <w:rFonts w:ascii="Arial" w:hAnsi="Arial" w:cs="Arial"/>
                <w:sz w:val="18"/>
                <w:szCs w:val="18"/>
              </w:rPr>
              <w:t>SERVEIS DE REDACCIÓ DE L’AVANTPROJECTE AIXÍ COM LA</w:t>
            </w:r>
            <w:r w:rsidR="001A0F1A" w:rsidRPr="002A3F1A">
              <w:rPr>
                <w:rFonts w:ascii="Arial" w:hAnsi="Arial" w:cs="Arial"/>
                <w:sz w:val="18"/>
                <w:szCs w:val="18"/>
              </w:rPr>
              <w:t xml:space="preserve"> </w:t>
            </w:r>
            <w:r w:rsidRPr="002A3F1A">
              <w:rPr>
                <w:rFonts w:ascii="Arial" w:hAnsi="Arial" w:cs="Arial"/>
                <w:sz w:val="18"/>
                <w:szCs w:val="18"/>
              </w:rPr>
              <w:t xml:space="preserve">POSSIBLE REDACCIÓ DEL PROJECTE EXECUTIU, LA SEVA CORRESPONENT MEMÒRIA AMBIENTAL I L’ESTUDI DE SEGURETAT I SALUT, LA DIRECCIÓ D'OBRA I LA DIRECCIÓ D'EXECUCIÓ PER LA REMODELACIÓ DEL CARRER CASALS I CUBERÓ AL BARRI DE VERDUM, AL DISTRICTE DE NOU BARRIS, </w:t>
            </w:r>
            <w:r w:rsidR="00935098" w:rsidRPr="002A3F1A">
              <w:rPr>
                <w:rFonts w:ascii="Arial" w:hAnsi="Arial" w:cs="Arial"/>
                <w:sz w:val="18"/>
                <w:szCs w:val="18"/>
              </w:rPr>
              <w:t xml:space="preserve">EN EL MARC DEL PLA DE BARRIS DE BARCELONA, </w:t>
            </w:r>
            <w:r w:rsidRPr="002A3F1A">
              <w:rPr>
                <w:rFonts w:ascii="Arial" w:hAnsi="Arial" w:cs="Arial"/>
                <w:sz w:val="18"/>
                <w:szCs w:val="18"/>
              </w:rPr>
              <w:t>AIXÍ COM PER AL FOMENT DE L’EFICIÈNCIA SOCIAL</w:t>
            </w:r>
          </w:p>
        </w:tc>
      </w:tr>
      <w:tr w:rsidR="00263701" w:rsidRPr="002A3F1A" w:rsidTr="00B16068">
        <w:trPr>
          <w:trHeight w:val="50"/>
        </w:trPr>
        <w:tc>
          <w:tcPr>
            <w:tcW w:w="1134" w:type="dxa"/>
            <w:vMerge/>
            <w:tcBorders>
              <w:top w:val="nil"/>
              <w:left w:val="nil"/>
              <w:bottom w:val="nil"/>
              <w:right w:val="single" w:sz="8" w:space="0" w:color="auto"/>
            </w:tcBorders>
            <w:vAlign w:val="center"/>
          </w:tcPr>
          <w:p w:rsidR="0067775E" w:rsidRPr="002A3F1A" w:rsidRDefault="0067775E" w:rsidP="00263701">
            <w:pPr>
              <w:shd w:val="clear" w:color="auto" w:fill="FFFFFF" w:themeFill="background1"/>
              <w:autoSpaceDE/>
              <w:autoSpaceDN/>
              <w:rPr>
                <w:rFonts w:ascii="Arial" w:hAnsi="Arial" w:cs="Arial"/>
                <w:sz w:val="22"/>
                <w:szCs w:val="22"/>
              </w:rPr>
            </w:pPr>
          </w:p>
        </w:tc>
        <w:tc>
          <w:tcPr>
            <w:tcW w:w="2202" w:type="dxa"/>
            <w:vMerge/>
            <w:tcBorders>
              <w:top w:val="single" w:sz="8" w:space="0" w:color="auto"/>
              <w:left w:val="single" w:sz="8" w:space="0" w:color="auto"/>
              <w:bottom w:val="single" w:sz="8" w:space="0" w:color="000000"/>
              <w:right w:val="single" w:sz="8" w:space="0" w:color="auto"/>
            </w:tcBorders>
            <w:vAlign w:val="center"/>
          </w:tcPr>
          <w:p w:rsidR="0067775E" w:rsidRPr="002A3F1A" w:rsidRDefault="0067775E" w:rsidP="00263701">
            <w:pPr>
              <w:shd w:val="clear" w:color="auto" w:fill="FFFFFF" w:themeFill="background1"/>
              <w:autoSpaceDE/>
              <w:autoSpaceDN/>
              <w:rPr>
                <w:rFonts w:ascii="Arial" w:hAnsi="Arial" w:cs="Arial"/>
                <w:sz w:val="22"/>
                <w:szCs w:val="22"/>
              </w:rPr>
            </w:pPr>
          </w:p>
        </w:tc>
        <w:tc>
          <w:tcPr>
            <w:tcW w:w="165" w:type="dxa"/>
            <w:tcBorders>
              <w:top w:val="nil"/>
              <w:left w:val="nil"/>
              <w:bottom w:val="nil"/>
              <w:right w:val="nil"/>
            </w:tcBorders>
          </w:tcPr>
          <w:p w:rsidR="0067775E" w:rsidRPr="002A3F1A" w:rsidRDefault="0067775E" w:rsidP="00263701">
            <w:pPr>
              <w:shd w:val="clear" w:color="auto" w:fill="FFFFFF" w:themeFill="background1"/>
              <w:autoSpaceDE/>
              <w:autoSpaceDN/>
              <w:jc w:val="both"/>
              <w:rPr>
                <w:rFonts w:ascii="Arial" w:hAnsi="Arial" w:cs="Arial"/>
                <w:sz w:val="22"/>
                <w:szCs w:val="22"/>
              </w:rPr>
            </w:pPr>
          </w:p>
        </w:tc>
        <w:tc>
          <w:tcPr>
            <w:tcW w:w="1232" w:type="dxa"/>
            <w:tcBorders>
              <w:top w:val="nil"/>
              <w:left w:val="nil"/>
              <w:bottom w:val="nil"/>
              <w:right w:val="single" w:sz="4" w:space="0" w:color="auto"/>
            </w:tcBorders>
          </w:tcPr>
          <w:p w:rsidR="0067775E" w:rsidRPr="002A3F1A" w:rsidRDefault="0067775E" w:rsidP="00263701">
            <w:pPr>
              <w:shd w:val="clear" w:color="auto" w:fill="FFFFFF" w:themeFill="background1"/>
              <w:autoSpaceDE/>
              <w:autoSpaceDN/>
              <w:jc w:val="both"/>
              <w:rPr>
                <w:rFonts w:ascii="Arial" w:hAnsi="Arial" w:cs="Arial"/>
                <w:sz w:val="22"/>
                <w:szCs w:val="22"/>
              </w:rPr>
            </w:pPr>
            <w:r w:rsidRPr="002A3F1A">
              <w:rPr>
                <w:rFonts w:ascii="Arial" w:hAnsi="Arial" w:cs="Arial"/>
                <w:sz w:val="22"/>
                <w:szCs w:val="22"/>
              </w:rPr>
              <w:t>contracte</w:t>
            </w:r>
          </w:p>
        </w:tc>
        <w:tc>
          <w:tcPr>
            <w:tcW w:w="4800" w:type="dxa"/>
            <w:gridSpan w:val="3"/>
            <w:vMerge/>
            <w:tcBorders>
              <w:top w:val="single" w:sz="8" w:space="0" w:color="000000"/>
              <w:left w:val="single" w:sz="4" w:space="0" w:color="auto"/>
              <w:bottom w:val="single" w:sz="4" w:space="0" w:color="auto"/>
              <w:right w:val="single" w:sz="4" w:space="0" w:color="auto"/>
            </w:tcBorders>
            <w:vAlign w:val="center"/>
          </w:tcPr>
          <w:p w:rsidR="0067775E" w:rsidRPr="002A3F1A" w:rsidRDefault="0067775E" w:rsidP="00263701">
            <w:pPr>
              <w:shd w:val="clear" w:color="auto" w:fill="FFFFFF" w:themeFill="background1"/>
              <w:autoSpaceDE/>
              <w:autoSpaceDN/>
              <w:rPr>
                <w:rFonts w:ascii="Arial" w:hAnsi="Arial" w:cs="Arial"/>
                <w:sz w:val="22"/>
                <w:szCs w:val="22"/>
              </w:rPr>
            </w:pPr>
          </w:p>
        </w:tc>
      </w:tr>
      <w:tr w:rsidR="00263701" w:rsidRPr="002A3F1A" w:rsidTr="00B16068">
        <w:trPr>
          <w:trHeight w:val="72"/>
        </w:trPr>
        <w:tc>
          <w:tcPr>
            <w:tcW w:w="1134" w:type="dxa"/>
            <w:tcBorders>
              <w:top w:val="nil"/>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2202" w:type="dxa"/>
            <w:tcBorders>
              <w:top w:val="nil"/>
              <w:left w:val="nil"/>
              <w:bottom w:val="single" w:sz="4" w:space="0" w:color="auto"/>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165" w:type="dxa"/>
            <w:tcBorders>
              <w:top w:val="nil"/>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1232" w:type="dxa"/>
            <w:tcBorders>
              <w:top w:val="nil"/>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1232" w:type="dxa"/>
            <w:tcBorders>
              <w:top w:val="single" w:sz="4" w:space="0" w:color="auto"/>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1232" w:type="dxa"/>
            <w:tcBorders>
              <w:top w:val="single" w:sz="4" w:space="0" w:color="auto"/>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c>
          <w:tcPr>
            <w:tcW w:w="2336" w:type="dxa"/>
            <w:tcBorders>
              <w:top w:val="single" w:sz="4" w:space="0" w:color="auto"/>
              <w:left w:val="nil"/>
              <w:bottom w:val="nil"/>
              <w:right w:val="nil"/>
            </w:tcBorders>
            <w:noWrap/>
            <w:vAlign w:val="bottom"/>
          </w:tcPr>
          <w:p w:rsidR="0067775E" w:rsidRPr="002A3F1A" w:rsidRDefault="0067775E" w:rsidP="00263701">
            <w:pPr>
              <w:shd w:val="clear" w:color="auto" w:fill="FFFFFF" w:themeFill="background1"/>
              <w:autoSpaceDE/>
              <w:autoSpaceDN/>
              <w:rPr>
                <w:rFonts w:ascii="Arial" w:hAnsi="Arial" w:cs="Arial"/>
                <w:sz w:val="22"/>
                <w:szCs w:val="22"/>
              </w:rPr>
            </w:pPr>
          </w:p>
        </w:tc>
      </w:tr>
      <w:tr w:rsidR="00263701" w:rsidRPr="002A3F1A" w:rsidTr="00B16068">
        <w:trPr>
          <w:trHeight w:val="401"/>
        </w:trPr>
        <w:tc>
          <w:tcPr>
            <w:tcW w:w="1134" w:type="dxa"/>
            <w:tcBorders>
              <w:top w:val="nil"/>
              <w:left w:val="nil"/>
              <w:bottom w:val="nil"/>
              <w:right w:val="single" w:sz="4" w:space="0" w:color="auto"/>
            </w:tcBorders>
          </w:tcPr>
          <w:p w:rsidR="005E3AF6" w:rsidRPr="002A3F1A" w:rsidRDefault="005E3AF6" w:rsidP="00263701">
            <w:pPr>
              <w:shd w:val="clear" w:color="auto" w:fill="FFFFFF" w:themeFill="background1"/>
              <w:autoSpaceDE/>
              <w:autoSpaceDN/>
              <w:jc w:val="both"/>
              <w:rPr>
                <w:rFonts w:ascii="Arial" w:hAnsi="Arial" w:cs="Arial"/>
                <w:sz w:val="22"/>
                <w:szCs w:val="22"/>
              </w:rPr>
            </w:pPr>
            <w:r w:rsidRPr="002A3F1A">
              <w:rPr>
                <w:rFonts w:ascii="Arial" w:hAnsi="Arial" w:cs="Arial"/>
                <w:sz w:val="22"/>
                <w:szCs w:val="22"/>
              </w:rPr>
              <w:t>Preus unitaris</w:t>
            </w:r>
          </w:p>
        </w:tc>
        <w:tc>
          <w:tcPr>
            <w:tcW w:w="2202" w:type="dxa"/>
            <w:tcBorders>
              <w:top w:val="single" w:sz="4" w:space="0" w:color="auto"/>
              <w:left w:val="single" w:sz="4" w:space="0" w:color="auto"/>
              <w:bottom w:val="single" w:sz="4" w:space="0" w:color="auto"/>
              <w:right w:val="single" w:sz="4" w:space="0" w:color="auto"/>
            </w:tcBorders>
          </w:tcPr>
          <w:p w:rsidR="005E3AF6" w:rsidRPr="002A3F1A" w:rsidRDefault="005E3AF6" w:rsidP="00D92AC4">
            <w:pPr>
              <w:shd w:val="clear" w:color="auto" w:fill="FFFFFF" w:themeFill="background1"/>
              <w:jc w:val="center"/>
              <w:rPr>
                <w:rFonts w:ascii="Arial" w:hAnsi="Arial" w:cs="Arial"/>
                <w:b/>
                <w:position w:val="-10"/>
                <w:sz w:val="22"/>
                <w:szCs w:val="22"/>
              </w:rPr>
            </w:pPr>
          </w:p>
        </w:tc>
        <w:tc>
          <w:tcPr>
            <w:tcW w:w="165" w:type="dxa"/>
            <w:tcBorders>
              <w:top w:val="nil"/>
              <w:left w:val="single" w:sz="4" w:space="0" w:color="auto"/>
              <w:bottom w:val="nil"/>
              <w:right w:val="nil"/>
            </w:tcBorders>
          </w:tcPr>
          <w:p w:rsidR="005E3AF6" w:rsidRPr="002A3F1A" w:rsidRDefault="005E3AF6" w:rsidP="00263701">
            <w:pPr>
              <w:shd w:val="clear" w:color="auto" w:fill="FFFFFF" w:themeFill="background1"/>
              <w:autoSpaceDE/>
              <w:autoSpaceDN/>
              <w:jc w:val="both"/>
              <w:rPr>
                <w:rFonts w:ascii="Arial" w:hAnsi="Arial" w:cs="Arial"/>
                <w:sz w:val="22"/>
                <w:szCs w:val="22"/>
              </w:rPr>
            </w:pPr>
          </w:p>
        </w:tc>
        <w:tc>
          <w:tcPr>
            <w:tcW w:w="2464" w:type="dxa"/>
            <w:gridSpan w:val="2"/>
            <w:tcBorders>
              <w:top w:val="nil"/>
              <w:left w:val="nil"/>
              <w:bottom w:val="nil"/>
              <w:right w:val="single" w:sz="8" w:space="0" w:color="000000"/>
            </w:tcBorders>
          </w:tcPr>
          <w:p w:rsidR="005E3AF6" w:rsidRPr="002A3F1A" w:rsidRDefault="005E3AF6" w:rsidP="00263701">
            <w:pPr>
              <w:shd w:val="clear" w:color="auto" w:fill="FFFFFF" w:themeFill="background1"/>
              <w:autoSpaceDE/>
              <w:autoSpaceDN/>
              <w:rPr>
                <w:rFonts w:ascii="Arial" w:hAnsi="Arial" w:cs="Arial"/>
                <w:sz w:val="22"/>
                <w:szCs w:val="22"/>
              </w:rPr>
            </w:pPr>
            <w:r w:rsidRPr="002A3F1A">
              <w:rPr>
                <w:rFonts w:ascii="Arial" w:hAnsi="Arial" w:cs="Arial"/>
                <w:sz w:val="22"/>
                <w:szCs w:val="22"/>
              </w:rPr>
              <w:t>Codi CPV (en cas de publicitat comunitària)</w:t>
            </w:r>
          </w:p>
        </w:tc>
        <w:tc>
          <w:tcPr>
            <w:tcW w:w="3568" w:type="dxa"/>
            <w:gridSpan w:val="2"/>
            <w:tcBorders>
              <w:top w:val="single" w:sz="8" w:space="0" w:color="auto"/>
              <w:left w:val="nil"/>
              <w:bottom w:val="single" w:sz="8" w:space="0" w:color="auto"/>
              <w:right w:val="single" w:sz="8" w:space="0" w:color="auto"/>
            </w:tcBorders>
            <w:shd w:val="clear" w:color="auto" w:fill="auto"/>
          </w:tcPr>
          <w:p w:rsidR="005E3AF6" w:rsidRPr="002A3F1A" w:rsidRDefault="004A1E82" w:rsidP="00263701">
            <w:pPr>
              <w:shd w:val="clear" w:color="auto" w:fill="FFFFFF" w:themeFill="background1"/>
              <w:jc w:val="both"/>
              <w:rPr>
                <w:rFonts w:ascii="Arial" w:hAnsi="Arial" w:cs="Arial"/>
                <w:sz w:val="22"/>
                <w:szCs w:val="22"/>
              </w:rPr>
            </w:pPr>
            <w:r w:rsidRPr="002A3F1A">
              <w:rPr>
                <w:rFonts w:ascii="Arial" w:hAnsi="Arial" w:cs="Arial"/>
                <w:sz w:val="22"/>
                <w:szCs w:val="22"/>
              </w:rPr>
              <w:t>71000000-8; 71240000-2</w:t>
            </w:r>
          </w:p>
        </w:tc>
      </w:tr>
      <w:tr w:rsidR="00263701" w:rsidRPr="002A3F1A" w:rsidTr="00B16068">
        <w:trPr>
          <w:trHeight w:val="401"/>
        </w:trPr>
        <w:tc>
          <w:tcPr>
            <w:tcW w:w="1134" w:type="dxa"/>
            <w:tcBorders>
              <w:top w:val="nil"/>
              <w:left w:val="nil"/>
              <w:bottom w:val="nil"/>
              <w:right w:val="single" w:sz="4" w:space="0" w:color="auto"/>
            </w:tcBorders>
          </w:tcPr>
          <w:p w:rsidR="005E3AF6" w:rsidRPr="002A3F1A" w:rsidRDefault="005E3AF6" w:rsidP="00263701">
            <w:pPr>
              <w:shd w:val="clear" w:color="auto" w:fill="FFFFFF" w:themeFill="background1"/>
              <w:autoSpaceDE/>
              <w:autoSpaceDN/>
              <w:jc w:val="both"/>
              <w:rPr>
                <w:rFonts w:ascii="Arial" w:hAnsi="Arial" w:cs="Arial"/>
                <w:sz w:val="22"/>
                <w:szCs w:val="22"/>
              </w:rPr>
            </w:pPr>
            <w:r w:rsidRPr="002A3F1A">
              <w:rPr>
                <w:rFonts w:ascii="Arial" w:hAnsi="Arial" w:cs="Arial"/>
                <w:sz w:val="22"/>
                <w:szCs w:val="22"/>
              </w:rPr>
              <w:t>Preu fet</w:t>
            </w:r>
          </w:p>
        </w:tc>
        <w:tc>
          <w:tcPr>
            <w:tcW w:w="2202" w:type="dxa"/>
            <w:tcBorders>
              <w:top w:val="single" w:sz="4" w:space="0" w:color="auto"/>
              <w:left w:val="single" w:sz="4" w:space="0" w:color="auto"/>
              <w:bottom w:val="single" w:sz="4" w:space="0" w:color="auto"/>
              <w:right w:val="single" w:sz="4" w:space="0" w:color="auto"/>
            </w:tcBorders>
          </w:tcPr>
          <w:p w:rsidR="005E3AF6" w:rsidRPr="002A3F1A" w:rsidRDefault="0066199A" w:rsidP="00D92AC4">
            <w:pPr>
              <w:shd w:val="clear" w:color="auto" w:fill="FFFFFF" w:themeFill="background1"/>
              <w:jc w:val="center"/>
              <w:rPr>
                <w:rFonts w:ascii="Arial" w:hAnsi="Arial" w:cs="Arial"/>
                <w:b/>
                <w:position w:val="-10"/>
                <w:sz w:val="22"/>
                <w:szCs w:val="22"/>
              </w:rPr>
            </w:pPr>
            <w:r w:rsidRPr="002A3F1A">
              <w:rPr>
                <w:rFonts w:ascii="Arial" w:hAnsi="Arial" w:cs="Arial"/>
                <w:b/>
                <w:position w:val="-10"/>
                <w:sz w:val="22"/>
                <w:szCs w:val="22"/>
              </w:rPr>
              <w:t>x</w:t>
            </w:r>
          </w:p>
        </w:tc>
        <w:tc>
          <w:tcPr>
            <w:tcW w:w="165" w:type="dxa"/>
            <w:tcBorders>
              <w:top w:val="nil"/>
              <w:left w:val="single" w:sz="4" w:space="0" w:color="auto"/>
              <w:bottom w:val="nil"/>
              <w:right w:val="nil"/>
            </w:tcBorders>
          </w:tcPr>
          <w:p w:rsidR="005E3AF6" w:rsidRPr="002A3F1A" w:rsidRDefault="005E3AF6" w:rsidP="00263701">
            <w:pPr>
              <w:shd w:val="clear" w:color="auto" w:fill="FFFFFF" w:themeFill="background1"/>
              <w:autoSpaceDE/>
              <w:autoSpaceDN/>
              <w:jc w:val="both"/>
              <w:rPr>
                <w:rFonts w:ascii="Arial" w:hAnsi="Arial" w:cs="Arial"/>
                <w:sz w:val="22"/>
                <w:szCs w:val="22"/>
              </w:rPr>
            </w:pPr>
          </w:p>
        </w:tc>
        <w:tc>
          <w:tcPr>
            <w:tcW w:w="2464" w:type="dxa"/>
            <w:gridSpan w:val="2"/>
            <w:tcBorders>
              <w:top w:val="nil"/>
              <w:left w:val="nil"/>
              <w:bottom w:val="nil"/>
              <w:right w:val="single" w:sz="8" w:space="0" w:color="000000"/>
            </w:tcBorders>
          </w:tcPr>
          <w:p w:rsidR="005E3AF6" w:rsidRPr="002A3F1A" w:rsidRDefault="005E3AF6" w:rsidP="00263701">
            <w:pPr>
              <w:shd w:val="clear" w:color="auto" w:fill="FFFFFF" w:themeFill="background1"/>
              <w:autoSpaceDE/>
              <w:autoSpaceDN/>
              <w:rPr>
                <w:rFonts w:ascii="Arial" w:hAnsi="Arial" w:cs="Arial"/>
                <w:sz w:val="22"/>
                <w:szCs w:val="22"/>
              </w:rPr>
            </w:pPr>
            <w:r w:rsidRPr="002A3F1A">
              <w:rPr>
                <w:rFonts w:ascii="Arial" w:hAnsi="Arial" w:cs="Arial"/>
                <w:sz w:val="22"/>
                <w:szCs w:val="22"/>
              </w:rPr>
              <w:t>Òrgan de contractació</w:t>
            </w:r>
          </w:p>
        </w:tc>
        <w:tc>
          <w:tcPr>
            <w:tcW w:w="3568" w:type="dxa"/>
            <w:gridSpan w:val="2"/>
            <w:tcBorders>
              <w:top w:val="single" w:sz="8" w:space="0" w:color="auto"/>
              <w:left w:val="nil"/>
              <w:bottom w:val="single" w:sz="8" w:space="0" w:color="auto"/>
              <w:right w:val="single" w:sz="8" w:space="0" w:color="auto"/>
            </w:tcBorders>
            <w:shd w:val="clear" w:color="auto" w:fill="auto"/>
          </w:tcPr>
          <w:p w:rsidR="005E3AF6" w:rsidRPr="002A3F1A" w:rsidRDefault="00733B58" w:rsidP="00263701">
            <w:pPr>
              <w:shd w:val="clear" w:color="auto" w:fill="FFFFFF" w:themeFill="background1"/>
              <w:jc w:val="both"/>
              <w:rPr>
                <w:rFonts w:ascii="Arial" w:hAnsi="Arial" w:cs="Arial"/>
                <w:sz w:val="22"/>
                <w:szCs w:val="22"/>
              </w:rPr>
            </w:pPr>
            <w:r w:rsidRPr="002A3F1A">
              <w:rPr>
                <w:rFonts w:ascii="Arial" w:hAnsi="Arial" w:cs="Arial"/>
                <w:sz w:val="22"/>
                <w:szCs w:val="22"/>
              </w:rPr>
              <w:t>Direcció general</w:t>
            </w:r>
          </w:p>
        </w:tc>
      </w:tr>
    </w:tbl>
    <w:p w:rsidR="0067775E" w:rsidRPr="002A3F1A" w:rsidRDefault="0067775E" w:rsidP="00263701">
      <w:pPr>
        <w:pStyle w:val="Ttol1"/>
        <w:shd w:val="clear" w:color="auto" w:fill="FFFFFF" w:themeFill="background1"/>
        <w:ind w:left="336"/>
        <w:jc w:val="both"/>
        <w:rPr>
          <w:rFonts w:ascii="Arial" w:hAnsi="Arial" w:cs="Arial"/>
          <w:sz w:val="22"/>
          <w:szCs w:val="22"/>
          <w:u w:val="single"/>
        </w:rPr>
      </w:pPr>
      <w:bookmarkStart w:id="0" w:name="_Toc196819073"/>
      <w:r w:rsidRPr="002A3F1A">
        <w:rPr>
          <w:rFonts w:ascii="Arial" w:hAnsi="Arial" w:cs="Arial"/>
          <w:sz w:val="22"/>
          <w:szCs w:val="22"/>
          <w:u w:val="single"/>
        </w:rPr>
        <w:t>CLÀUSULA 1.- OBJECTE I RÈGIM JURÍDIC DEL CONTRACTE</w:t>
      </w:r>
      <w:bookmarkEnd w:id="0"/>
    </w:p>
    <w:p w:rsidR="0067775E" w:rsidRPr="002A3F1A" w:rsidRDefault="0067775E" w:rsidP="00263701">
      <w:pPr>
        <w:shd w:val="clear" w:color="auto" w:fill="FFFFFF" w:themeFill="background1"/>
        <w:ind w:left="336"/>
        <w:jc w:val="both"/>
        <w:rPr>
          <w:rFonts w:ascii="Arial" w:hAnsi="Arial" w:cs="Arial"/>
          <w:sz w:val="22"/>
          <w:szCs w:val="22"/>
          <w:u w:val="single"/>
        </w:rPr>
      </w:pPr>
    </w:p>
    <w:p w:rsidR="00F97947" w:rsidRPr="002A3F1A" w:rsidRDefault="0067775E" w:rsidP="00733B58">
      <w:pPr>
        <w:shd w:val="clear" w:color="auto" w:fill="FFFFFF" w:themeFill="background1"/>
        <w:ind w:left="336"/>
        <w:jc w:val="both"/>
        <w:rPr>
          <w:rFonts w:ascii="Arial" w:hAnsi="Arial" w:cs="Arial"/>
          <w:b/>
          <w:sz w:val="22"/>
          <w:szCs w:val="22"/>
        </w:rPr>
      </w:pPr>
      <w:r w:rsidRPr="002A3F1A">
        <w:rPr>
          <w:rFonts w:ascii="Arial" w:hAnsi="Arial" w:cs="Arial"/>
          <w:sz w:val="22"/>
          <w:szCs w:val="22"/>
        </w:rPr>
        <w:t xml:space="preserve">1.1. L'objecte d'aquest </w:t>
      </w:r>
      <w:r w:rsidR="00467CBF" w:rsidRPr="002A3F1A">
        <w:rPr>
          <w:rFonts w:ascii="Arial" w:hAnsi="Arial" w:cs="Arial"/>
          <w:sz w:val="22"/>
          <w:szCs w:val="22"/>
        </w:rPr>
        <w:t>Ple</w:t>
      </w:r>
      <w:r w:rsidR="0078129B" w:rsidRPr="002A3F1A">
        <w:rPr>
          <w:rFonts w:ascii="Arial" w:hAnsi="Arial" w:cs="Arial"/>
          <w:sz w:val="22"/>
          <w:szCs w:val="22"/>
        </w:rPr>
        <w:t>c</w:t>
      </w:r>
      <w:r w:rsidR="00467CBF" w:rsidRPr="002A3F1A">
        <w:rPr>
          <w:rFonts w:ascii="Arial" w:hAnsi="Arial" w:cs="Arial"/>
          <w:sz w:val="22"/>
          <w:szCs w:val="22"/>
        </w:rPr>
        <w:t xml:space="preserve"> de Condicions Particulars</w:t>
      </w:r>
      <w:r w:rsidRPr="002A3F1A">
        <w:rPr>
          <w:rFonts w:ascii="Arial" w:hAnsi="Arial" w:cs="Arial"/>
          <w:sz w:val="22"/>
          <w:szCs w:val="22"/>
        </w:rPr>
        <w:t xml:space="preserve"> és l’establiment de les condicions que regiran l'adjudicació, per part de </w:t>
      </w:r>
      <w:r w:rsidR="00F46C59" w:rsidRPr="002A3F1A">
        <w:rPr>
          <w:rFonts w:ascii="Arial" w:hAnsi="Arial" w:cs="Arial"/>
          <w:sz w:val="22"/>
          <w:szCs w:val="22"/>
        </w:rPr>
        <w:t>FOMENT DE CIUTAT, SA</w:t>
      </w:r>
      <w:r w:rsidRPr="002A3F1A">
        <w:rPr>
          <w:rFonts w:ascii="Arial" w:hAnsi="Arial" w:cs="Arial"/>
          <w:sz w:val="22"/>
          <w:szCs w:val="22"/>
        </w:rPr>
        <w:t xml:space="preserve">, (en endavant, </w:t>
      </w:r>
      <w:r w:rsidR="00F46C59" w:rsidRPr="002A3F1A">
        <w:rPr>
          <w:rFonts w:ascii="Arial" w:hAnsi="Arial" w:cs="Arial"/>
          <w:sz w:val="22"/>
          <w:szCs w:val="22"/>
        </w:rPr>
        <w:t>FdC</w:t>
      </w:r>
      <w:r w:rsidR="001929DC" w:rsidRPr="002A3F1A">
        <w:rPr>
          <w:rFonts w:ascii="Arial" w:hAnsi="Arial" w:cs="Arial"/>
          <w:sz w:val="22"/>
          <w:szCs w:val="22"/>
        </w:rPr>
        <w:t>) del contracte</w:t>
      </w:r>
      <w:r w:rsidR="005C392D" w:rsidRPr="002A3F1A">
        <w:rPr>
          <w:rFonts w:ascii="Arial" w:hAnsi="Arial" w:cs="Arial"/>
          <w:sz w:val="22"/>
          <w:szCs w:val="22"/>
        </w:rPr>
        <w:t xml:space="preserve"> de </w:t>
      </w:r>
      <w:r w:rsidR="009F417E" w:rsidRPr="002A3F1A">
        <w:rPr>
          <w:rFonts w:ascii="Arial" w:hAnsi="Arial" w:cs="Arial"/>
          <w:sz w:val="22"/>
          <w:szCs w:val="22"/>
        </w:rPr>
        <w:t>SERVEIS DE REDACCIÓ DE L’AVANTPROJECTE AIXÍ COM LA</w:t>
      </w:r>
      <w:r w:rsidR="001A0F1A" w:rsidRPr="002A3F1A">
        <w:rPr>
          <w:rFonts w:ascii="Arial" w:hAnsi="Arial" w:cs="Arial"/>
          <w:sz w:val="22"/>
          <w:szCs w:val="22"/>
        </w:rPr>
        <w:t xml:space="preserve"> </w:t>
      </w:r>
      <w:r w:rsidR="009F417E" w:rsidRPr="002A3F1A">
        <w:rPr>
          <w:rFonts w:ascii="Arial" w:hAnsi="Arial" w:cs="Arial"/>
          <w:sz w:val="22"/>
          <w:szCs w:val="22"/>
        </w:rPr>
        <w:t xml:space="preserve">POSSIBLE REDACCIÓ DEL PROJECTE EXECUTIU, LA SEVA CORRESPONENT MEMÒRIA AMBIENTAL I L’ESTUDI DE SEGURETAT I SALUT, LA DIRECCIÓ D'OBRA I LA DIRECCIÓ D'EXECUCIÓ PER LA REMODELACIÓ DEL CARRER CASALS I CUBERÓ AL BARRI DE VERDUM, AL DISTRICTE DE NOU BARRIS, </w:t>
      </w:r>
      <w:r w:rsidR="00935098" w:rsidRPr="002A3F1A">
        <w:rPr>
          <w:rFonts w:ascii="Arial" w:hAnsi="Arial" w:cs="Arial"/>
          <w:sz w:val="22"/>
          <w:szCs w:val="22"/>
        </w:rPr>
        <w:t>EN EL MARC DEL PLA DE BARRIS DE</w:t>
      </w:r>
      <w:r w:rsidR="009F417E" w:rsidRPr="002A3F1A">
        <w:rPr>
          <w:rFonts w:ascii="Arial" w:hAnsi="Arial" w:cs="Arial"/>
          <w:sz w:val="22"/>
          <w:szCs w:val="22"/>
        </w:rPr>
        <w:t xml:space="preserve"> BARCELONA, AIXÍ COM PER AL FOMENT DE L’EFICIÈNCIA SOCIAL</w:t>
      </w:r>
      <w:r w:rsidR="0066199A" w:rsidRPr="002A3F1A">
        <w:rPr>
          <w:rFonts w:ascii="Arial" w:hAnsi="Arial" w:cs="Arial"/>
          <w:sz w:val="22"/>
          <w:szCs w:val="22"/>
        </w:rPr>
        <w:t xml:space="preserve">, </w:t>
      </w:r>
      <w:r w:rsidR="000A35A6" w:rsidRPr="002A3F1A">
        <w:rPr>
          <w:rFonts w:ascii="Arial" w:hAnsi="Arial" w:cs="Arial"/>
          <w:sz w:val="22"/>
          <w:szCs w:val="22"/>
        </w:rPr>
        <w:t>tot fomentant</w:t>
      </w:r>
      <w:r w:rsidR="00F0499B" w:rsidRPr="002A3F1A">
        <w:rPr>
          <w:rFonts w:ascii="Arial" w:hAnsi="Arial" w:cs="Arial"/>
          <w:sz w:val="22"/>
          <w:szCs w:val="22"/>
        </w:rPr>
        <w:t xml:space="preserve"> l'eficiència social dels </w:t>
      </w:r>
      <w:r w:rsidR="00FF551A" w:rsidRPr="002A3F1A">
        <w:rPr>
          <w:rFonts w:ascii="Arial" w:hAnsi="Arial" w:cs="Arial"/>
          <w:sz w:val="22"/>
          <w:szCs w:val="22"/>
        </w:rPr>
        <w:t>serveis</w:t>
      </w:r>
      <w:r w:rsidR="00F0499B" w:rsidRPr="002A3F1A">
        <w:rPr>
          <w:rFonts w:ascii="Arial" w:hAnsi="Arial" w:cs="Arial"/>
          <w:sz w:val="22"/>
          <w:szCs w:val="22"/>
        </w:rPr>
        <w:t xml:space="preserve"> a desenvolupar</w:t>
      </w:r>
      <w:r w:rsidR="00FF551A" w:rsidRPr="002A3F1A">
        <w:rPr>
          <w:rFonts w:ascii="Arial" w:hAnsi="Arial" w:cs="Arial"/>
          <w:sz w:val="22"/>
          <w:szCs w:val="22"/>
        </w:rPr>
        <w:t xml:space="preserve">, </w:t>
      </w:r>
      <w:r w:rsidR="00C170F4" w:rsidRPr="002A3F1A">
        <w:rPr>
          <w:rFonts w:ascii="Arial" w:hAnsi="Arial" w:cs="Arial"/>
          <w:sz w:val="22"/>
          <w:szCs w:val="22"/>
        </w:rPr>
        <w:t>que deriven del Decret d'Alcaldia S1/D/2017-1271, de 24 d'abril, de contractació pública sostenible de l'Ajuntament de Barcel</w:t>
      </w:r>
      <w:r w:rsidR="005C392D" w:rsidRPr="002A3F1A">
        <w:rPr>
          <w:rFonts w:ascii="Arial" w:hAnsi="Arial" w:cs="Arial"/>
          <w:sz w:val="22"/>
          <w:szCs w:val="22"/>
        </w:rPr>
        <w:t xml:space="preserve">ona i que es troben detallades a la clàusula </w:t>
      </w:r>
      <w:r w:rsidR="00663430" w:rsidRPr="002A3F1A">
        <w:rPr>
          <w:rFonts w:ascii="Arial" w:hAnsi="Arial" w:cs="Arial"/>
          <w:sz w:val="22"/>
          <w:szCs w:val="22"/>
        </w:rPr>
        <w:t>10</w:t>
      </w:r>
      <w:r w:rsidR="005C392D" w:rsidRPr="002A3F1A">
        <w:rPr>
          <w:rFonts w:ascii="Arial" w:hAnsi="Arial" w:cs="Arial"/>
          <w:sz w:val="22"/>
          <w:szCs w:val="22"/>
        </w:rPr>
        <w:t xml:space="preserve"> del present document.</w:t>
      </w:r>
    </w:p>
    <w:p w:rsidR="00573B31" w:rsidRPr="002A3F1A" w:rsidRDefault="00573B31" w:rsidP="00263701">
      <w:pPr>
        <w:shd w:val="clear" w:color="auto" w:fill="FFFFFF" w:themeFill="background1"/>
        <w:ind w:left="336"/>
        <w:jc w:val="both"/>
        <w:rPr>
          <w:rFonts w:ascii="Arial" w:hAnsi="Arial" w:cs="Arial"/>
          <w:sz w:val="22"/>
          <w:szCs w:val="22"/>
        </w:rPr>
      </w:pPr>
    </w:p>
    <w:p w:rsidR="009A68F2" w:rsidRPr="002A3F1A" w:rsidRDefault="00ED544E" w:rsidP="006B5F69">
      <w:pPr>
        <w:shd w:val="clear" w:color="auto" w:fill="FFFFFF" w:themeFill="background1"/>
        <w:ind w:left="336"/>
        <w:jc w:val="both"/>
        <w:rPr>
          <w:rFonts w:ascii="Arial" w:hAnsi="Arial" w:cs="Arial"/>
          <w:sz w:val="22"/>
          <w:szCs w:val="22"/>
        </w:rPr>
      </w:pPr>
      <w:r w:rsidRPr="002A3F1A">
        <w:rPr>
          <w:rFonts w:ascii="Arial" w:hAnsi="Arial" w:cs="Arial"/>
          <w:sz w:val="22"/>
          <w:szCs w:val="22"/>
        </w:rPr>
        <w:t>Així mateix aquest procediment tracta de donar compliment al Pla d’objectius de  Contractació Pública sostenible de l’Ajuntament d</w:t>
      </w:r>
      <w:r w:rsidR="00AE3AED" w:rsidRPr="002A3F1A">
        <w:rPr>
          <w:rFonts w:ascii="Arial" w:hAnsi="Arial" w:cs="Arial"/>
          <w:sz w:val="22"/>
          <w:szCs w:val="22"/>
        </w:rPr>
        <w:t xml:space="preserve">e Barcelona </w:t>
      </w:r>
      <w:r w:rsidR="006B5F69" w:rsidRPr="002A3F1A">
        <w:rPr>
          <w:rFonts w:ascii="Arial" w:hAnsi="Arial" w:cs="Arial"/>
          <w:sz w:val="22"/>
          <w:szCs w:val="22"/>
        </w:rPr>
        <w:t>per l’any 2024</w:t>
      </w:r>
      <w:r w:rsidRPr="002A3F1A">
        <w:rPr>
          <w:rFonts w:ascii="Arial" w:hAnsi="Arial" w:cs="Arial"/>
          <w:sz w:val="22"/>
          <w:szCs w:val="22"/>
        </w:rPr>
        <w:t xml:space="preserve">, aprovat per </w:t>
      </w:r>
      <w:r w:rsidR="006B5F69" w:rsidRPr="002A3F1A">
        <w:rPr>
          <w:rFonts w:ascii="Arial" w:hAnsi="Arial" w:cs="Arial"/>
          <w:sz w:val="22"/>
          <w:szCs w:val="22"/>
        </w:rPr>
        <w:t>acord de la Comissió de Govern de 2 de maig, de 2024,</w:t>
      </w:r>
      <w:r w:rsidRPr="002A3F1A">
        <w:rPr>
          <w:rFonts w:ascii="Arial" w:hAnsi="Arial" w:cs="Arial"/>
          <w:sz w:val="22"/>
          <w:szCs w:val="22"/>
        </w:rPr>
        <w:t xml:space="preserve"> en allò que sigui compatible amb el seu objecte.</w:t>
      </w:r>
    </w:p>
    <w:p w:rsidR="00ED544E" w:rsidRPr="002A3F1A" w:rsidRDefault="00ED544E" w:rsidP="00263701">
      <w:pPr>
        <w:shd w:val="clear" w:color="auto" w:fill="FFFFFF" w:themeFill="background1"/>
        <w:ind w:left="336"/>
        <w:jc w:val="both"/>
        <w:rPr>
          <w:rFonts w:ascii="Arial" w:hAnsi="Arial" w:cs="Arial"/>
          <w:sz w:val="22"/>
          <w:szCs w:val="22"/>
        </w:rPr>
      </w:pPr>
    </w:p>
    <w:p w:rsidR="00ED544E" w:rsidRPr="002A3F1A" w:rsidRDefault="00ED544E" w:rsidP="00ED544E">
      <w:pPr>
        <w:ind w:left="336"/>
        <w:jc w:val="both"/>
        <w:rPr>
          <w:rFonts w:ascii="Arial" w:hAnsi="Arial" w:cs="Arial"/>
          <w:sz w:val="22"/>
          <w:szCs w:val="22"/>
        </w:rPr>
      </w:pPr>
      <w:r w:rsidRPr="002A3F1A">
        <w:rPr>
          <w:rFonts w:ascii="Arial" w:hAnsi="Arial" w:cs="Arial"/>
          <w:sz w:val="22"/>
          <w:szCs w:val="22"/>
        </w:rPr>
        <w:t>1.2. Conforme a l’informe jurídic i de necessitat, l’objecte dels treballs de referència no és susceptible de ser dividits en lots atesa la naturalesa del seu objecte (necessitat d’una concepció unitària).</w:t>
      </w:r>
    </w:p>
    <w:p w:rsidR="00ED544E" w:rsidRPr="002A3F1A" w:rsidRDefault="00ED544E" w:rsidP="00ED544E">
      <w:pPr>
        <w:ind w:left="284"/>
        <w:jc w:val="both"/>
        <w:rPr>
          <w:rFonts w:ascii="Arial" w:hAnsi="Arial" w:cs="Arial"/>
          <w:sz w:val="22"/>
          <w:szCs w:val="22"/>
        </w:rPr>
      </w:pPr>
      <w:r w:rsidRPr="002A3F1A">
        <w:rPr>
          <w:rFonts w:ascii="Arial" w:hAnsi="Arial" w:cs="Arial"/>
          <w:sz w:val="22"/>
          <w:szCs w:val="22"/>
        </w:rPr>
        <w:t xml:space="preserve"> </w:t>
      </w:r>
    </w:p>
    <w:p w:rsidR="00ED544E" w:rsidRPr="002A3F1A" w:rsidRDefault="00ED544E" w:rsidP="00ED544E">
      <w:pPr>
        <w:ind w:left="336"/>
        <w:jc w:val="both"/>
        <w:rPr>
          <w:rFonts w:ascii="Arial" w:hAnsi="Arial" w:cs="Arial"/>
          <w:sz w:val="22"/>
          <w:szCs w:val="22"/>
        </w:rPr>
      </w:pPr>
      <w:r w:rsidRPr="002A3F1A">
        <w:rPr>
          <w:rFonts w:ascii="Arial" w:hAnsi="Arial" w:cs="Arial"/>
          <w:sz w:val="22"/>
          <w:szCs w:val="22"/>
        </w:rPr>
        <w:t xml:space="preserve">Per a la redacció dels documents de referència es fa necessari comptar amb un equip de professionals amb la solvència tècnica adequada per a dur-lo a terme. </w:t>
      </w:r>
    </w:p>
    <w:p w:rsidR="00ED544E" w:rsidRPr="002A3F1A" w:rsidRDefault="00ED544E" w:rsidP="00ED544E">
      <w:pPr>
        <w:ind w:left="336"/>
        <w:jc w:val="both"/>
        <w:rPr>
          <w:rFonts w:ascii="Arial" w:hAnsi="Arial" w:cs="Arial"/>
          <w:sz w:val="22"/>
          <w:szCs w:val="22"/>
        </w:rPr>
      </w:pPr>
    </w:p>
    <w:p w:rsidR="00ED544E" w:rsidRPr="002A3F1A" w:rsidRDefault="00ED544E" w:rsidP="00ED544E">
      <w:pPr>
        <w:ind w:left="336"/>
        <w:jc w:val="both"/>
        <w:rPr>
          <w:rFonts w:ascii="Arial" w:hAnsi="Arial" w:cs="Arial"/>
          <w:sz w:val="22"/>
          <w:szCs w:val="22"/>
        </w:rPr>
      </w:pPr>
      <w:r w:rsidRPr="002A3F1A">
        <w:rPr>
          <w:rFonts w:ascii="Arial" w:hAnsi="Arial" w:cs="Arial"/>
          <w:sz w:val="22"/>
          <w:szCs w:val="22"/>
        </w:rPr>
        <w:t>Es tracta d’un contracte de serveis a l’empara de l’article 17, de la Llei 9/2017, Llei de Contractes del Sector Públic (en endavant, LLCSP).</w:t>
      </w:r>
    </w:p>
    <w:p w:rsidR="00ED544E" w:rsidRPr="002A3F1A" w:rsidRDefault="00ED544E" w:rsidP="00ED544E">
      <w:pPr>
        <w:ind w:left="336"/>
        <w:jc w:val="both"/>
        <w:rPr>
          <w:rFonts w:ascii="Arial" w:hAnsi="Arial" w:cs="Arial"/>
          <w:sz w:val="22"/>
          <w:szCs w:val="22"/>
        </w:rPr>
      </w:pPr>
    </w:p>
    <w:p w:rsidR="00ED544E" w:rsidRPr="002A3F1A" w:rsidRDefault="00ED544E" w:rsidP="00ED544E">
      <w:pPr>
        <w:ind w:left="336"/>
        <w:jc w:val="both"/>
        <w:rPr>
          <w:rFonts w:ascii="Arial" w:hAnsi="Arial" w:cs="Arial"/>
          <w:sz w:val="22"/>
          <w:szCs w:val="22"/>
        </w:rPr>
      </w:pPr>
      <w:r w:rsidRPr="002A3F1A">
        <w:rPr>
          <w:rFonts w:ascii="Arial" w:hAnsi="Arial" w:cs="Arial"/>
          <w:sz w:val="22"/>
          <w:szCs w:val="22"/>
        </w:rPr>
        <w:t>Es deixa constància que Foment de Ciutat, SA no compta amb els mitjans propis necessaris per a poder executar directament l’objecte del contracte, raó que justifica la contractació externa del servei.</w:t>
      </w:r>
    </w:p>
    <w:p w:rsidR="00330FD4" w:rsidRPr="002A3F1A" w:rsidRDefault="00330FD4" w:rsidP="00263701">
      <w:pPr>
        <w:shd w:val="clear" w:color="auto" w:fill="FFFFFF" w:themeFill="background1"/>
        <w:ind w:left="336"/>
        <w:jc w:val="both"/>
        <w:rPr>
          <w:rFonts w:ascii="Arial" w:hAnsi="Arial" w:cs="Arial"/>
          <w:sz w:val="22"/>
          <w:szCs w:val="22"/>
        </w:rPr>
      </w:pPr>
    </w:p>
    <w:p w:rsidR="005875FD" w:rsidRPr="002A3F1A" w:rsidRDefault="00330FD4"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lastRenderedPageBreak/>
        <w:t xml:space="preserve">1.3. </w:t>
      </w:r>
      <w:r w:rsidR="00AC5106" w:rsidRPr="002A3F1A">
        <w:rPr>
          <w:rFonts w:ascii="Arial" w:hAnsi="Arial" w:cs="Arial"/>
          <w:sz w:val="22"/>
          <w:szCs w:val="22"/>
        </w:rPr>
        <w:t>FOMENT DE CIUTAT, SA està subjecta a les disposicions de la Llei 9/2017, de 8 de novembre, de Contractes Sector Públic, per la qual es transposen a l’ordenament jurídic espanyol les Directives del Parlament Europeu i del Consell 2014/23/UE i 2014/24/UE de 26 de febrer, (en endavant LLCSP) relatives a la contractació no harmonitzada que com a poder adjudicador que no té el caràcter d’Administració Pública li són aplicables.</w:t>
      </w:r>
    </w:p>
    <w:p w:rsidR="005875FD" w:rsidRPr="002A3F1A" w:rsidRDefault="005875FD" w:rsidP="00263701">
      <w:pPr>
        <w:shd w:val="clear" w:color="auto" w:fill="FFFFFF" w:themeFill="background1"/>
        <w:ind w:left="336"/>
        <w:jc w:val="both"/>
        <w:rPr>
          <w:rFonts w:ascii="Arial" w:hAnsi="Arial" w:cs="Arial"/>
          <w:sz w:val="22"/>
          <w:szCs w:val="22"/>
        </w:rPr>
      </w:pPr>
    </w:p>
    <w:p w:rsidR="00F97947" w:rsidRPr="002A3F1A" w:rsidRDefault="00F9794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4</w:t>
      </w:r>
      <w:r w:rsidRPr="002A3F1A">
        <w:rPr>
          <w:rFonts w:ascii="Arial" w:hAnsi="Arial" w:cs="Arial"/>
          <w:sz w:val="22"/>
          <w:szCs w:val="22"/>
        </w:rPr>
        <w:t xml:space="preserve">. En el que es refereix a les fases d’execució i extinció del Contracte, aquest queda subjecte al dret privat, </w:t>
      </w:r>
      <w:r w:rsidR="0020034A" w:rsidRPr="002A3F1A">
        <w:rPr>
          <w:rFonts w:ascii="Arial" w:hAnsi="Arial" w:cs="Arial"/>
          <w:sz w:val="22"/>
          <w:szCs w:val="22"/>
        </w:rPr>
        <w:t>amb les excepcions indicades a l’art</w:t>
      </w:r>
      <w:r w:rsidR="00B955C9" w:rsidRPr="002A3F1A">
        <w:rPr>
          <w:rFonts w:ascii="Arial" w:hAnsi="Arial" w:cs="Arial"/>
          <w:sz w:val="22"/>
          <w:szCs w:val="22"/>
        </w:rPr>
        <w:t>icle</w:t>
      </w:r>
      <w:r w:rsidR="0020034A" w:rsidRPr="002A3F1A">
        <w:rPr>
          <w:rFonts w:ascii="Arial" w:hAnsi="Arial" w:cs="Arial"/>
          <w:sz w:val="22"/>
          <w:szCs w:val="22"/>
        </w:rPr>
        <w:t xml:space="preserve"> 3</w:t>
      </w:r>
      <w:r w:rsidR="00B955C9" w:rsidRPr="002A3F1A">
        <w:rPr>
          <w:rFonts w:ascii="Arial" w:hAnsi="Arial" w:cs="Arial"/>
          <w:sz w:val="22"/>
          <w:szCs w:val="22"/>
        </w:rPr>
        <w:t>16</w:t>
      </w:r>
      <w:r w:rsidR="0020034A" w:rsidRPr="002A3F1A">
        <w:rPr>
          <w:rFonts w:ascii="Arial" w:hAnsi="Arial" w:cs="Arial"/>
          <w:sz w:val="22"/>
          <w:szCs w:val="22"/>
        </w:rPr>
        <w:t xml:space="preserve"> LLCSP, </w:t>
      </w:r>
      <w:r w:rsidRPr="002A3F1A">
        <w:rPr>
          <w:rFonts w:ascii="Arial" w:hAnsi="Arial" w:cs="Arial"/>
          <w:sz w:val="22"/>
          <w:szCs w:val="22"/>
        </w:rPr>
        <w:t>regint-se</w:t>
      </w:r>
      <w:r w:rsidR="0020034A" w:rsidRPr="002A3F1A">
        <w:rPr>
          <w:rFonts w:ascii="Arial" w:hAnsi="Arial" w:cs="Arial"/>
          <w:sz w:val="22"/>
          <w:szCs w:val="22"/>
        </w:rPr>
        <w:t xml:space="preserve"> en allò restant</w:t>
      </w:r>
      <w:r w:rsidRPr="002A3F1A">
        <w:rPr>
          <w:rFonts w:ascii="Arial" w:hAnsi="Arial" w:cs="Arial"/>
          <w:sz w:val="22"/>
          <w:szCs w:val="22"/>
        </w:rPr>
        <w:t xml:space="preserve"> per aquest Plec, pel contracte i documentació annexada, i en tot allò no previst, per la legislació civil i mercantil aplicable. El contracte té la consideració de contracte privat.</w:t>
      </w:r>
    </w:p>
    <w:p w:rsidR="00F97947" w:rsidRPr="002A3F1A" w:rsidRDefault="00F97947" w:rsidP="00263701">
      <w:pPr>
        <w:shd w:val="clear" w:color="auto" w:fill="FFFFFF" w:themeFill="background1"/>
        <w:ind w:left="336"/>
        <w:jc w:val="both"/>
        <w:rPr>
          <w:rFonts w:ascii="Arial" w:hAnsi="Arial" w:cs="Arial"/>
          <w:sz w:val="22"/>
          <w:szCs w:val="22"/>
        </w:rPr>
      </w:pPr>
    </w:p>
    <w:p w:rsidR="00313B4F" w:rsidRPr="002A3F1A" w:rsidRDefault="00F97947" w:rsidP="00313B4F">
      <w:pPr>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5</w:t>
      </w:r>
      <w:r w:rsidR="0020034A" w:rsidRPr="002A3F1A">
        <w:rPr>
          <w:rFonts w:ascii="Arial" w:hAnsi="Arial" w:cs="Arial"/>
          <w:sz w:val="22"/>
          <w:szCs w:val="22"/>
        </w:rPr>
        <w:t>.</w:t>
      </w:r>
      <w:r w:rsidRPr="002A3F1A">
        <w:rPr>
          <w:rFonts w:ascii="Arial" w:hAnsi="Arial" w:cs="Arial"/>
          <w:sz w:val="22"/>
          <w:szCs w:val="22"/>
        </w:rPr>
        <w:t xml:space="preserve"> </w:t>
      </w:r>
      <w:r w:rsidR="00313B4F" w:rsidRPr="002A3F1A">
        <w:rPr>
          <w:rFonts w:ascii="Arial" w:hAnsi="Arial" w:cs="Arial"/>
          <w:sz w:val="22"/>
          <w:szCs w:val="22"/>
        </w:rPr>
        <w:t xml:space="preserve">L’ordre jurisdiccional contenciós-administratiu serà el competent per al coneixement i resolució de les qüestions que es suscitin en relació a la preparació, adjudicació i modificació del contracte objecte d’aquesta licitació, així com els recursos que s’interposin contra les resolucions que dicti l’òrgan competent per conèixer el recurs </w:t>
      </w:r>
      <w:r w:rsidR="001A0F1A" w:rsidRPr="002A3F1A">
        <w:rPr>
          <w:rFonts w:ascii="Arial" w:hAnsi="Arial" w:cs="Arial"/>
          <w:sz w:val="22"/>
          <w:szCs w:val="22"/>
        </w:rPr>
        <w:t>especial de contractació</w:t>
      </w:r>
      <w:r w:rsidR="00313B4F" w:rsidRPr="002A3F1A">
        <w:rPr>
          <w:rFonts w:ascii="Arial" w:hAnsi="Arial" w:cs="Arial"/>
          <w:sz w:val="22"/>
          <w:szCs w:val="22"/>
        </w:rPr>
        <w:t xml:space="preserve"> previst al present plec.</w:t>
      </w:r>
    </w:p>
    <w:p w:rsidR="00657B5D" w:rsidRPr="002A3F1A" w:rsidRDefault="00657B5D" w:rsidP="00263701">
      <w:pPr>
        <w:shd w:val="clear" w:color="auto" w:fill="FFFFFF" w:themeFill="background1"/>
        <w:ind w:left="336"/>
        <w:jc w:val="both"/>
        <w:rPr>
          <w:rFonts w:ascii="Arial" w:hAnsi="Arial" w:cs="Arial"/>
          <w:sz w:val="22"/>
          <w:szCs w:val="22"/>
        </w:rPr>
      </w:pPr>
    </w:p>
    <w:p w:rsidR="00657B5D" w:rsidRPr="002A3F1A" w:rsidRDefault="0020034A"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6</w:t>
      </w:r>
      <w:r w:rsidRPr="002A3F1A">
        <w:rPr>
          <w:rFonts w:ascii="Arial" w:hAnsi="Arial" w:cs="Arial"/>
          <w:sz w:val="22"/>
          <w:szCs w:val="22"/>
        </w:rPr>
        <w:t xml:space="preserve">. </w:t>
      </w:r>
      <w:r w:rsidR="00313B4F" w:rsidRPr="002A3F1A">
        <w:rPr>
          <w:rFonts w:ascii="Arial" w:hAnsi="Arial" w:cs="Arial"/>
          <w:sz w:val="22"/>
          <w:szCs w:val="22"/>
        </w:rPr>
        <w:t>L’ordre jurisdiccional civil serà competent per resoldre les controvèrsies entre les parts en relació als efectes  i extinció del contracte objecte d’aquesta licitació, d’acord amb el que preveu a l’article 27.2 LLLCSP. Les parts es sotmeten expressament a la jurisdicció i competència dels Jutjats i Tribunals de la ciutat de Barcelona, amb renúncia a qualsevol altre fur que els pugui correspondre</w:t>
      </w:r>
    </w:p>
    <w:p w:rsidR="00F97947" w:rsidRPr="002A3F1A" w:rsidRDefault="00F97947" w:rsidP="00263701">
      <w:pPr>
        <w:shd w:val="clear" w:color="auto" w:fill="FFFFFF" w:themeFill="background1"/>
        <w:ind w:left="336"/>
        <w:jc w:val="both"/>
        <w:rPr>
          <w:rFonts w:ascii="Arial" w:hAnsi="Arial" w:cs="Arial"/>
          <w:sz w:val="22"/>
          <w:szCs w:val="22"/>
        </w:rPr>
      </w:pPr>
    </w:p>
    <w:p w:rsidR="00F97947" w:rsidRPr="002A3F1A" w:rsidRDefault="00F9794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7</w:t>
      </w:r>
      <w:r w:rsidRPr="002A3F1A">
        <w:rPr>
          <w:rFonts w:ascii="Arial" w:hAnsi="Arial" w:cs="Arial"/>
          <w:sz w:val="22"/>
          <w:szCs w:val="22"/>
        </w:rPr>
        <w:t xml:space="preserve">. El present </w:t>
      </w:r>
      <w:r w:rsidR="0088389B" w:rsidRPr="002A3F1A">
        <w:rPr>
          <w:rFonts w:ascii="Arial" w:hAnsi="Arial" w:cs="Arial"/>
          <w:sz w:val="22"/>
          <w:szCs w:val="22"/>
        </w:rPr>
        <w:t>Ple</w:t>
      </w:r>
      <w:r w:rsidR="00657B5D" w:rsidRPr="002A3F1A">
        <w:rPr>
          <w:rFonts w:ascii="Arial" w:hAnsi="Arial" w:cs="Arial"/>
          <w:sz w:val="22"/>
          <w:szCs w:val="22"/>
        </w:rPr>
        <w:t>c</w:t>
      </w:r>
      <w:r w:rsidR="0088389B" w:rsidRPr="002A3F1A">
        <w:rPr>
          <w:rFonts w:ascii="Arial" w:hAnsi="Arial" w:cs="Arial"/>
          <w:sz w:val="22"/>
          <w:szCs w:val="22"/>
        </w:rPr>
        <w:t xml:space="preserve"> de </w:t>
      </w:r>
      <w:r w:rsidR="00CD18FE" w:rsidRPr="002A3F1A">
        <w:rPr>
          <w:rFonts w:ascii="Arial" w:hAnsi="Arial" w:cs="Arial"/>
          <w:sz w:val="22"/>
          <w:szCs w:val="22"/>
        </w:rPr>
        <w:t>c</w:t>
      </w:r>
      <w:r w:rsidR="0088389B" w:rsidRPr="002A3F1A">
        <w:rPr>
          <w:rFonts w:ascii="Arial" w:hAnsi="Arial" w:cs="Arial"/>
          <w:sz w:val="22"/>
          <w:szCs w:val="22"/>
        </w:rPr>
        <w:t xml:space="preserve">ondicions </w:t>
      </w:r>
      <w:r w:rsidR="00CD18FE" w:rsidRPr="002A3F1A">
        <w:rPr>
          <w:rFonts w:ascii="Arial" w:hAnsi="Arial" w:cs="Arial"/>
          <w:sz w:val="22"/>
          <w:szCs w:val="22"/>
        </w:rPr>
        <w:t>p</w:t>
      </w:r>
      <w:r w:rsidR="0088389B" w:rsidRPr="002A3F1A">
        <w:rPr>
          <w:rFonts w:ascii="Arial" w:hAnsi="Arial" w:cs="Arial"/>
          <w:sz w:val="22"/>
          <w:szCs w:val="22"/>
        </w:rPr>
        <w:t>articulars</w:t>
      </w:r>
      <w:r w:rsidR="00CD18FE" w:rsidRPr="002A3F1A">
        <w:rPr>
          <w:rFonts w:ascii="Arial" w:hAnsi="Arial" w:cs="Arial"/>
          <w:sz w:val="22"/>
          <w:szCs w:val="22"/>
        </w:rPr>
        <w:t xml:space="preserve"> i</w:t>
      </w:r>
      <w:r w:rsidRPr="002A3F1A">
        <w:rPr>
          <w:rFonts w:ascii="Arial" w:hAnsi="Arial" w:cs="Arial"/>
          <w:sz w:val="22"/>
          <w:szCs w:val="22"/>
        </w:rPr>
        <w:t xml:space="preserve"> els seus </w:t>
      </w:r>
      <w:r w:rsidR="00CD18FE" w:rsidRPr="002A3F1A">
        <w:rPr>
          <w:rFonts w:ascii="Arial" w:hAnsi="Arial" w:cs="Arial"/>
          <w:sz w:val="22"/>
          <w:szCs w:val="22"/>
        </w:rPr>
        <w:t>a</w:t>
      </w:r>
      <w:r w:rsidRPr="002A3F1A">
        <w:rPr>
          <w:rFonts w:ascii="Arial" w:hAnsi="Arial" w:cs="Arial"/>
          <w:sz w:val="22"/>
          <w:szCs w:val="22"/>
        </w:rPr>
        <w:t xml:space="preserve">nnexos en el que es contenen </w:t>
      </w:r>
      <w:r w:rsidR="00172F80" w:rsidRPr="002A3F1A">
        <w:rPr>
          <w:rFonts w:ascii="Arial" w:hAnsi="Arial" w:cs="Arial"/>
          <w:sz w:val="22"/>
          <w:szCs w:val="22"/>
        </w:rPr>
        <w:t>els serveis</w:t>
      </w:r>
      <w:r w:rsidRPr="002A3F1A">
        <w:rPr>
          <w:rFonts w:ascii="Arial" w:hAnsi="Arial" w:cs="Arial"/>
          <w:sz w:val="22"/>
          <w:szCs w:val="22"/>
        </w:rPr>
        <w:t xml:space="preserve"> objecte de licitació, revestiran caràcter contractual. El contracte s’ajustarà al contingut del present </w:t>
      </w:r>
      <w:r w:rsidR="00CD18FE" w:rsidRPr="002A3F1A">
        <w:rPr>
          <w:rFonts w:ascii="Arial" w:hAnsi="Arial" w:cs="Arial"/>
          <w:sz w:val="22"/>
          <w:szCs w:val="22"/>
        </w:rPr>
        <w:t>p</w:t>
      </w:r>
      <w:r w:rsidRPr="002A3F1A">
        <w:rPr>
          <w:rFonts w:ascii="Arial" w:hAnsi="Arial" w:cs="Arial"/>
          <w:sz w:val="22"/>
          <w:szCs w:val="22"/>
        </w:rPr>
        <w:t xml:space="preserve">lec, les </w:t>
      </w:r>
      <w:r w:rsidR="00380872" w:rsidRPr="002A3F1A">
        <w:rPr>
          <w:rFonts w:ascii="Arial" w:hAnsi="Arial" w:cs="Arial"/>
          <w:sz w:val="22"/>
          <w:szCs w:val="22"/>
        </w:rPr>
        <w:t>condicions</w:t>
      </w:r>
      <w:r w:rsidR="00172F80" w:rsidRPr="002A3F1A">
        <w:rPr>
          <w:rFonts w:ascii="Arial" w:hAnsi="Arial" w:cs="Arial"/>
          <w:sz w:val="22"/>
          <w:szCs w:val="22"/>
        </w:rPr>
        <w:t xml:space="preserve"> </w:t>
      </w:r>
      <w:r w:rsidRPr="002A3F1A">
        <w:rPr>
          <w:rFonts w:ascii="Arial" w:hAnsi="Arial" w:cs="Arial"/>
          <w:sz w:val="22"/>
          <w:szCs w:val="22"/>
        </w:rPr>
        <w:t>del qual es consideraran part integrant del respectiu contracte.</w:t>
      </w:r>
    </w:p>
    <w:p w:rsidR="00F97947" w:rsidRPr="002A3F1A" w:rsidRDefault="00F97947" w:rsidP="00263701">
      <w:pPr>
        <w:shd w:val="clear" w:color="auto" w:fill="FFFFFF" w:themeFill="background1"/>
        <w:ind w:left="336"/>
        <w:jc w:val="both"/>
        <w:rPr>
          <w:rFonts w:ascii="Arial" w:hAnsi="Arial" w:cs="Arial"/>
          <w:sz w:val="22"/>
          <w:szCs w:val="22"/>
        </w:rPr>
      </w:pPr>
    </w:p>
    <w:p w:rsidR="00F97947" w:rsidRPr="002A3F1A" w:rsidRDefault="00F9794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8</w:t>
      </w:r>
      <w:r w:rsidRPr="002A3F1A">
        <w:rPr>
          <w:rFonts w:ascii="Arial" w:hAnsi="Arial" w:cs="Arial"/>
          <w:sz w:val="22"/>
          <w:szCs w:val="22"/>
        </w:rPr>
        <w:t xml:space="preserve">. La presentació de proposicions implica l’acceptació incondicionada pels licitadors del contingut del present </w:t>
      </w:r>
      <w:r w:rsidR="00CD18FE" w:rsidRPr="002A3F1A">
        <w:rPr>
          <w:rFonts w:ascii="Arial" w:hAnsi="Arial" w:cs="Arial"/>
          <w:sz w:val="22"/>
          <w:szCs w:val="22"/>
        </w:rPr>
        <w:t>p</w:t>
      </w:r>
      <w:r w:rsidRPr="002A3F1A">
        <w:rPr>
          <w:rFonts w:ascii="Arial" w:hAnsi="Arial" w:cs="Arial"/>
          <w:sz w:val="22"/>
          <w:szCs w:val="22"/>
        </w:rPr>
        <w:t>lec i de la totalitat de la documentació que conforma la present licitació, sense cap excepció o reserva.</w:t>
      </w:r>
    </w:p>
    <w:p w:rsidR="001929DC" w:rsidRPr="002A3F1A" w:rsidRDefault="001929DC" w:rsidP="00263701">
      <w:pPr>
        <w:shd w:val="clear" w:color="auto" w:fill="FFFFFF" w:themeFill="background1"/>
        <w:ind w:left="336"/>
        <w:jc w:val="both"/>
        <w:rPr>
          <w:rFonts w:ascii="Arial" w:hAnsi="Arial" w:cs="Arial"/>
          <w:sz w:val="22"/>
          <w:szCs w:val="22"/>
        </w:rPr>
      </w:pPr>
    </w:p>
    <w:p w:rsidR="00F97947" w:rsidRPr="002A3F1A" w:rsidRDefault="00F9794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1.</w:t>
      </w:r>
      <w:r w:rsidR="00E65CC3" w:rsidRPr="002A3F1A">
        <w:rPr>
          <w:rFonts w:ascii="Arial" w:hAnsi="Arial" w:cs="Arial"/>
          <w:sz w:val="22"/>
          <w:szCs w:val="22"/>
        </w:rPr>
        <w:t>9</w:t>
      </w:r>
      <w:r w:rsidRPr="002A3F1A">
        <w:rPr>
          <w:rFonts w:ascii="Arial" w:hAnsi="Arial" w:cs="Arial"/>
          <w:sz w:val="22"/>
          <w:szCs w:val="22"/>
        </w:rPr>
        <w:t xml:space="preserve">. La interpretació del contracte i les discrepàncies sobre la seva aplicació es farà tenint en compte en primer lloc el </w:t>
      </w:r>
      <w:r w:rsidR="0088389B" w:rsidRPr="002A3F1A">
        <w:rPr>
          <w:rFonts w:ascii="Arial" w:hAnsi="Arial" w:cs="Arial"/>
          <w:sz w:val="22"/>
          <w:szCs w:val="22"/>
        </w:rPr>
        <w:t>Ple</w:t>
      </w:r>
      <w:r w:rsidR="00433FDE" w:rsidRPr="002A3F1A">
        <w:rPr>
          <w:rFonts w:ascii="Arial" w:hAnsi="Arial" w:cs="Arial"/>
          <w:sz w:val="22"/>
          <w:szCs w:val="22"/>
        </w:rPr>
        <w:t>c</w:t>
      </w:r>
      <w:r w:rsidR="0088389B" w:rsidRPr="002A3F1A">
        <w:rPr>
          <w:rFonts w:ascii="Arial" w:hAnsi="Arial" w:cs="Arial"/>
          <w:sz w:val="22"/>
          <w:szCs w:val="22"/>
        </w:rPr>
        <w:t xml:space="preserve"> de Condicions Particulars</w:t>
      </w:r>
      <w:r w:rsidRPr="002A3F1A">
        <w:rPr>
          <w:rFonts w:ascii="Arial" w:hAnsi="Arial" w:cs="Arial"/>
          <w:sz w:val="22"/>
          <w:szCs w:val="22"/>
        </w:rPr>
        <w:t xml:space="preserve"> i les prescripcions tècniques, que prevaldran sobre qualsevol altra norma.</w:t>
      </w:r>
    </w:p>
    <w:p w:rsidR="00F97947" w:rsidRPr="002A3F1A" w:rsidRDefault="00F97947" w:rsidP="00263701">
      <w:pPr>
        <w:shd w:val="clear" w:color="auto" w:fill="FFFFFF" w:themeFill="background1"/>
        <w:ind w:left="336"/>
        <w:jc w:val="both"/>
        <w:rPr>
          <w:rFonts w:ascii="Arial" w:hAnsi="Arial" w:cs="Arial"/>
          <w:sz w:val="22"/>
          <w:szCs w:val="22"/>
        </w:rPr>
      </w:pPr>
    </w:p>
    <w:p w:rsidR="00D52EAC" w:rsidRPr="002A3F1A" w:rsidRDefault="00F9794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El desconeixement del contracte en qualsevol dels seus termes i dels altres documents contractuals de tota índole que puguin tenir aplicació en l’execució de la cosa pactada, no eximirà l’adjudicatari de l’obligació de complir-los.</w:t>
      </w:r>
    </w:p>
    <w:p w:rsidR="00815A17" w:rsidRPr="002A3F1A" w:rsidRDefault="00815A17" w:rsidP="00263701">
      <w:pPr>
        <w:shd w:val="clear" w:color="auto" w:fill="FFFFFF" w:themeFill="background1"/>
        <w:ind w:left="336"/>
        <w:jc w:val="both"/>
        <w:rPr>
          <w:rFonts w:ascii="Arial" w:hAnsi="Arial" w:cs="Arial"/>
          <w:sz w:val="22"/>
          <w:szCs w:val="22"/>
        </w:rPr>
      </w:pPr>
    </w:p>
    <w:p w:rsidR="00191566" w:rsidRPr="002A3F1A" w:rsidRDefault="00191566" w:rsidP="00191566">
      <w:pPr>
        <w:ind w:left="336"/>
        <w:jc w:val="both"/>
        <w:rPr>
          <w:rFonts w:ascii="Arial" w:hAnsi="Arial" w:cs="Arial"/>
          <w:sz w:val="22"/>
          <w:szCs w:val="22"/>
        </w:rPr>
      </w:pPr>
      <w:r w:rsidRPr="002A3F1A">
        <w:rPr>
          <w:rFonts w:ascii="Arial" w:hAnsi="Arial" w:cs="Arial"/>
          <w:sz w:val="22"/>
          <w:szCs w:val="22"/>
        </w:rPr>
        <w:t>1.10. En l’elaboració de les especificacions tècniques o documents preparatoris del contracte ha participant personal de l’Ajuntament de Barcelona i e</w:t>
      </w:r>
      <w:r w:rsidR="00ED544E" w:rsidRPr="002A3F1A">
        <w:rPr>
          <w:rFonts w:ascii="Arial" w:hAnsi="Arial" w:cs="Arial"/>
          <w:sz w:val="22"/>
          <w:szCs w:val="22"/>
        </w:rPr>
        <w:t>ntitats instrumental del mateix</w:t>
      </w:r>
      <w:r w:rsidRPr="002A3F1A">
        <w:rPr>
          <w:rFonts w:ascii="Arial" w:hAnsi="Arial" w:cs="Arial"/>
          <w:sz w:val="22"/>
          <w:szCs w:val="22"/>
        </w:rPr>
        <w:t>. No s’ha compartit les bases ni s’ha lliurat cap informació de les condicions, parcial o total, a excepció de personal de Foment de Ciutat que ha treballat sota un criteri de confidencialitat i igualtat de tracte.</w:t>
      </w:r>
    </w:p>
    <w:p w:rsidR="0067775E" w:rsidRPr="002A3F1A" w:rsidRDefault="0067775E" w:rsidP="00263701">
      <w:pPr>
        <w:pStyle w:val="Ttol1"/>
        <w:shd w:val="clear" w:color="auto" w:fill="FFFFFF" w:themeFill="background1"/>
        <w:ind w:left="336"/>
        <w:jc w:val="both"/>
        <w:rPr>
          <w:rFonts w:ascii="Arial" w:hAnsi="Arial" w:cs="Arial"/>
          <w:sz w:val="22"/>
          <w:szCs w:val="22"/>
          <w:u w:val="single"/>
        </w:rPr>
      </w:pPr>
      <w:bookmarkStart w:id="1" w:name="_Toc196819074"/>
      <w:r w:rsidRPr="002A3F1A">
        <w:rPr>
          <w:rFonts w:ascii="Arial" w:hAnsi="Arial" w:cs="Arial"/>
          <w:sz w:val="22"/>
          <w:szCs w:val="22"/>
          <w:u w:val="single"/>
        </w:rPr>
        <w:t xml:space="preserve">CLÀUSULA 2.- PRESSUPOST </w:t>
      </w:r>
      <w:r w:rsidR="00BB0213" w:rsidRPr="002A3F1A">
        <w:rPr>
          <w:rFonts w:ascii="Arial" w:hAnsi="Arial" w:cs="Arial"/>
          <w:sz w:val="22"/>
          <w:szCs w:val="22"/>
          <w:u w:val="single"/>
        </w:rPr>
        <w:t xml:space="preserve">BASE </w:t>
      </w:r>
      <w:r w:rsidRPr="002A3F1A">
        <w:rPr>
          <w:rFonts w:ascii="Arial" w:hAnsi="Arial" w:cs="Arial"/>
          <w:sz w:val="22"/>
          <w:szCs w:val="22"/>
          <w:u w:val="single"/>
        </w:rPr>
        <w:t>DE LICITACIÓ I VALOR ESTIMAT DEL CONTRACTE</w:t>
      </w:r>
      <w:bookmarkEnd w:id="1"/>
    </w:p>
    <w:p w:rsidR="0067775E" w:rsidRPr="002A3F1A" w:rsidRDefault="0067775E" w:rsidP="00263701">
      <w:pPr>
        <w:shd w:val="clear" w:color="auto" w:fill="FFFFFF" w:themeFill="background1"/>
        <w:ind w:left="336"/>
        <w:jc w:val="both"/>
        <w:rPr>
          <w:rFonts w:ascii="Arial" w:hAnsi="Arial" w:cs="Arial"/>
          <w:bCs/>
          <w:i/>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2.1. El pressupost </w:t>
      </w:r>
      <w:r w:rsidR="00BB0213" w:rsidRPr="002A3F1A">
        <w:rPr>
          <w:rFonts w:ascii="Arial" w:hAnsi="Arial" w:cs="Arial"/>
          <w:sz w:val="22"/>
          <w:szCs w:val="22"/>
        </w:rPr>
        <w:t xml:space="preserve">base </w:t>
      </w:r>
      <w:r w:rsidRPr="002A3F1A">
        <w:rPr>
          <w:rFonts w:ascii="Arial" w:hAnsi="Arial" w:cs="Arial"/>
          <w:sz w:val="22"/>
          <w:szCs w:val="22"/>
        </w:rPr>
        <w:t>de licitació ascendeix a la quantitat expressa</w:t>
      </w:r>
      <w:r w:rsidR="006D4A97" w:rsidRPr="002A3F1A">
        <w:rPr>
          <w:rFonts w:ascii="Arial" w:hAnsi="Arial" w:cs="Arial"/>
          <w:sz w:val="22"/>
          <w:szCs w:val="22"/>
        </w:rPr>
        <w:t>da</w:t>
      </w:r>
      <w:r w:rsidRPr="002A3F1A">
        <w:rPr>
          <w:rFonts w:ascii="Arial" w:hAnsi="Arial" w:cs="Arial"/>
          <w:sz w:val="22"/>
          <w:szCs w:val="22"/>
        </w:rPr>
        <w:t xml:space="preserve"> a l’apartat B del Quadre-Resum de característiques. </w:t>
      </w:r>
    </w:p>
    <w:p w:rsidR="00A03098" w:rsidRPr="002A3F1A" w:rsidRDefault="00A03098" w:rsidP="00263701">
      <w:pPr>
        <w:shd w:val="clear" w:color="auto" w:fill="FFFFFF" w:themeFill="background1"/>
        <w:ind w:left="336"/>
        <w:jc w:val="both"/>
        <w:rPr>
          <w:rFonts w:ascii="Arial" w:hAnsi="Arial" w:cs="Arial"/>
          <w:sz w:val="22"/>
          <w:szCs w:val="22"/>
        </w:rPr>
      </w:pPr>
    </w:p>
    <w:p w:rsidR="00A03098" w:rsidRPr="002A3F1A" w:rsidRDefault="00A03098" w:rsidP="00A03098">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Aquest pressupost és resultat d’aplicar el barem de redacció de projecte de referència per Foment de Ciutat, i de calcular dedicacions, salaris i despeses del persona mínim a intervenir en la fase de direcció d’obra. Major detall es pot localitzar a l’informe jurídic i justificatiu que consta  a l’expedient.  Es considera que inclou  tots els factors de valoració i les despeses que, segons </w:t>
      </w:r>
      <w:r w:rsidRPr="002A3F1A">
        <w:rPr>
          <w:rFonts w:ascii="Arial" w:hAnsi="Arial" w:cs="Arial"/>
          <w:sz w:val="22"/>
          <w:szCs w:val="22"/>
        </w:rPr>
        <w:lastRenderedPageBreak/>
        <w:t>els documents contractuals i la legislació vigent corren per compte de l’adjudicatària, així com els tributs de qualsevol tipus legalment preceptius, no incloent l’Impost sobre el Valor Afegit.</w:t>
      </w:r>
    </w:p>
    <w:p w:rsidR="00A03098" w:rsidRPr="002A3F1A" w:rsidRDefault="00A03098" w:rsidP="00A03098">
      <w:pPr>
        <w:shd w:val="clear" w:color="auto" w:fill="FFFFFF" w:themeFill="background1"/>
        <w:ind w:left="336"/>
        <w:jc w:val="both"/>
        <w:rPr>
          <w:rFonts w:ascii="Arial" w:hAnsi="Arial" w:cs="Arial"/>
          <w:sz w:val="22"/>
          <w:szCs w:val="22"/>
        </w:rPr>
      </w:pPr>
    </w:p>
    <w:p w:rsidR="00A03098" w:rsidRPr="002A3F1A" w:rsidRDefault="00A03098" w:rsidP="00A03098">
      <w:pPr>
        <w:shd w:val="clear" w:color="auto" w:fill="FFFFFF" w:themeFill="background1"/>
        <w:ind w:left="336"/>
        <w:jc w:val="both"/>
        <w:rPr>
          <w:rFonts w:ascii="Arial" w:hAnsi="Arial" w:cs="Arial"/>
          <w:sz w:val="22"/>
          <w:szCs w:val="22"/>
        </w:rPr>
      </w:pPr>
      <w:r w:rsidRPr="002A3F1A">
        <w:rPr>
          <w:rFonts w:ascii="Arial" w:hAnsi="Arial" w:cs="Arial"/>
          <w:sz w:val="22"/>
          <w:szCs w:val="22"/>
        </w:rPr>
        <w:t>En relació al pressupost base de licitació:</w:t>
      </w:r>
    </w:p>
    <w:tbl>
      <w:tblPr>
        <w:tblW w:w="6385" w:type="dxa"/>
        <w:jc w:val="center"/>
        <w:tblInd w:w="-790" w:type="dxa"/>
        <w:tblCellMar>
          <w:left w:w="70" w:type="dxa"/>
          <w:right w:w="70" w:type="dxa"/>
        </w:tblCellMar>
        <w:tblLook w:val="04A0" w:firstRow="1" w:lastRow="0" w:firstColumn="1" w:lastColumn="0" w:noHBand="0" w:noVBand="1"/>
      </w:tblPr>
      <w:tblGrid>
        <w:gridCol w:w="2885"/>
        <w:gridCol w:w="1380"/>
        <w:gridCol w:w="2120"/>
      </w:tblGrid>
      <w:tr w:rsidR="00A03098" w:rsidRPr="002A3F1A" w:rsidTr="008D4021">
        <w:trPr>
          <w:trHeight w:val="315"/>
          <w:jc w:val="center"/>
        </w:trPr>
        <w:tc>
          <w:tcPr>
            <w:tcW w:w="6385" w:type="dxa"/>
            <w:gridSpan w:val="3"/>
            <w:tcBorders>
              <w:top w:val="nil"/>
              <w:left w:val="nil"/>
              <w:bottom w:val="single" w:sz="8" w:space="0" w:color="auto"/>
              <w:right w:val="nil"/>
            </w:tcBorders>
            <w:shd w:val="clear" w:color="auto" w:fill="auto"/>
            <w:noWrap/>
            <w:vAlign w:val="bottom"/>
            <w:hideMark/>
          </w:tcPr>
          <w:p w:rsidR="00A03098" w:rsidRPr="002A3F1A" w:rsidRDefault="00A03098" w:rsidP="00A03098">
            <w:pPr>
              <w:autoSpaceDE/>
              <w:autoSpaceDN/>
              <w:jc w:val="center"/>
              <w:rPr>
                <w:rFonts w:ascii="Calibri" w:hAnsi="Calibri" w:cs="Calibri"/>
                <w:b/>
                <w:color w:val="000000"/>
                <w:sz w:val="22"/>
                <w:szCs w:val="22"/>
                <w:lang w:eastAsia="ca-ES"/>
              </w:rPr>
            </w:pPr>
            <w:r w:rsidRPr="002A3F1A">
              <w:rPr>
                <w:rFonts w:ascii="Calibri" w:hAnsi="Calibri" w:cs="Calibri"/>
                <w:b/>
                <w:color w:val="000000"/>
                <w:sz w:val="22"/>
                <w:szCs w:val="22"/>
                <w:lang w:eastAsia="ca-ES"/>
              </w:rPr>
              <w:t>PBL</w:t>
            </w:r>
          </w:p>
        </w:tc>
      </w:tr>
      <w:tr w:rsidR="00A03098" w:rsidRPr="002A3F1A" w:rsidTr="007025AA">
        <w:trPr>
          <w:trHeight w:val="315"/>
          <w:jc w:val="center"/>
        </w:trPr>
        <w:tc>
          <w:tcPr>
            <w:tcW w:w="6385" w:type="dxa"/>
            <w:gridSpan w:val="3"/>
            <w:tcBorders>
              <w:top w:val="single" w:sz="8" w:space="0" w:color="auto"/>
              <w:left w:val="single" w:sz="8" w:space="0" w:color="auto"/>
              <w:bottom w:val="single" w:sz="8" w:space="0" w:color="auto"/>
              <w:right w:val="single" w:sz="8" w:space="0" w:color="000000"/>
            </w:tcBorders>
            <w:shd w:val="clear" w:color="auto" w:fill="B8CCE4" w:themeFill="accent1" w:themeFillTint="66"/>
            <w:vAlign w:val="center"/>
            <w:hideMark/>
          </w:tcPr>
          <w:p w:rsidR="00A03098" w:rsidRPr="002A3F1A" w:rsidRDefault="00A03098" w:rsidP="00A03098">
            <w:pPr>
              <w:autoSpaceDE/>
              <w:autoSpaceDN/>
              <w:jc w:val="center"/>
              <w:rPr>
                <w:rFonts w:ascii="Arial" w:hAnsi="Arial" w:cs="Arial"/>
                <w:b/>
                <w:color w:val="000000"/>
                <w:lang w:eastAsia="ca-ES"/>
              </w:rPr>
            </w:pPr>
            <w:r w:rsidRPr="002A3F1A">
              <w:rPr>
                <w:rFonts w:ascii="Arial" w:hAnsi="Arial" w:cs="Arial"/>
                <w:b/>
                <w:color w:val="000000"/>
                <w:lang w:eastAsia="ca-ES"/>
              </w:rPr>
              <w:t>Costos directes</w:t>
            </w:r>
          </w:p>
        </w:tc>
      </w:tr>
      <w:tr w:rsidR="00A03098" w:rsidRPr="002A3F1A" w:rsidTr="008D4021">
        <w:trPr>
          <w:trHeight w:val="315"/>
          <w:jc w:val="center"/>
        </w:trPr>
        <w:tc>
          <w:tcPr>
            <w:tcW w:w="2885" w:type="dxa"/>
            <w:tcBorders>
              <w:top w:val="nil"/>
              <w:left w:val="single" w:sz="8" w:space="0" w:color="auto"/>
              <w:bottom w:val="single" w:sz="8" w:space="0" w:color="auto"/>
              <w:right w:val="single" w:sz="8"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Descripció</w:t>
            </w:r>
          </w:p>
        </w:tc>
        <w:tc>
          <w:tcPr>
            <w:tcW w:w="1380" w:type="dxa"/>
            <w:tcBorders>
              <w:top w:val="nil"/>
              <w:left w:val="nil"/>
              <w:bottom w:val="single" w:sz="8" w:space="0" w:color="auto"/>
              <w:right w:val="single" w:sz="8"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Import</w:t>
            </w:r>
          </w:p>
        </w:tc>
        <w:tc>
          <w:tcPr>
            <w:tcW w:w="2120" w:type="dxa"/>
            <w:tcBorders>
              <w:top w:val="nil"/>
              <w:left w:val="nil"/>
              <w:bottom w:val="single" w:sz="8"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w:t>
            </w:r>
          </w:p>
        </w:tc>
      </w:tr>
      <w:tr w:rsidR="00A03098" w:rsidRPr="002A3F1A" w:rsidTr="008D4021">
        <w:trPr>
          <w:trHeight w:val="300"/>
          <w:jc w:val="center"/>
        </w:trPr>
        <w:tc>
          <w:tcPr>
            <w:tcW w:w="2885" w:type="dxa"/>
            <w:tcBorders>
              <w:top w:val="nil"/>
              <w:left w:val="single" w:sz="8" w:space="0" w:color="auto"/>
              <w:bottom w:val="single" w:sz="4" w:space="0" w:color="auto"/>
              <w:right w:val="single" w:sz="4"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Salari</w:t>
            </w:r>
          </w:p>
        </w:tc>
        <w:tc>
          <w:tcPr>
            <w:tcW w:w="1380" w:type="dxa"/>
            <w:tcBorders>
              <w:top w:val="single" w:sz="8" w:space="0" w:color="auto"/>
              <w:left w:val="nil"/>
              <w:bottom w:val="single" w:sz="4" w:space="0" w:color="auto"/>
              <w:right w:val="single" w:sz="4" w:space="0" w:color="auto"/>
            </w:tcBorders>
            <w:shd w:val="clear" w:color="auto" w:fill="auto"/>
            <w:vAlign w:val="center"/>
            <w:hideMark/>
          </w:tcPr>
          <w:p w:rsidR="00A03098" w:rsidRPr="002A3F1A" w:rsidRDefault="003635D2" w:rsidP="00A03098">
            <w:pPr>
              <w:autoSpaceDE/>
              <w:autoSpaceDN/>
              <w:jc w:val="right"/>
              <w:rPr>
                <w:rFonts w:ascii="Arial" w:hAnsi="Arial" w:cs="Arial"/>
                <w:color w:val="000000"/>
                <w:lang w:eastAsia="ca-ES"/>
              </w:rPr>
            </w:pPr>
            <w:r w:rsidRPr="002A3F1A">
              <w:rPr>
                <w:rFonts w:ascii="Arial" w:hAnsi="Arial" w:cs="Arial"/>
                <w:color w:val="000000"/>
                <w:lang w:eastAsia="ca-ES"/>
              </w:rPr>
              <w:t>7.871,82</w:t>
            </w:r>
            <w:r w:rsidR="00A03098" w:rsidRPr="002A3F1A">
              <w:rPr>
                <w:rFonts w:ascii="Arial" w:hAnsi="Arial" w:cs="Arial"/>
                <w:color w:val="000000"/>
                <w:lang w:eastAsia="ca-ES"/>
              </w:rPr>
              <w:t xml:space="preserve"> €</w:t>
            </w:r>
          </w:p>
        </w:tc>
        <w:tc>
          <w:tcPr>
            <w:tcW w:w="2120" w:type="dxa"/>
            <w:tcBorders>
              <w:top w:val="single" w:sz="8" w:space="0" w:color="auto"/>
              <w:left w:val="nil"/>
              <w:bottom w:val="single" w:sz="4"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55,33%</w:t>
            </w:r>
          </w:p>
        </w:tc>
      </w:tr>
      <w:tr w:rsidR="00A03098" w:rsidRPr="002A3F1A" w:rsidTr="008D4021">
        <w:trPr>
          <w:trHeight w:val="309"/>
          <w:jc w:val="center"/>
        </w:trPr>
        <w:tc>
          <w:tcPr>
            <w:tcW w:w="2885" w:type="dxa"/>
            <w:tcBorders>
              <w:top w:val="nil"/>
              <w:left w:val="single" w:sz="8" w:space="0" w:color="auto"/>
              <w:bottom w:val="single" w:sz="8" w:space="0" w:color="auto"/>
              <w:right w:val="single" w:sz="4"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Cost empresa (SS...)</w:t>
            </w:r>
          </w:p>
        </w:tc>
        <w:tc>
          <w:tcPr>
            <w:tcW w:w="1380" w:type="dxa"/>
            <w:tcBorders>
              <w:top w:val="nil"/>
              <w:left w:val="nil"/>
              <w:bottom w:val="single" w:sz="8" w:space="0" w:color="auto"/>
              <w:right w:val="single" w:sz="4" w:space="0" w:color="auto"/>
            </w:tcBorders>
            <w:shd w:val="clear" w:color="auto" w:fill="auto"/>
            <w:vAlign w:val="center"/>
            <w:hideMark/>
          </w:tcPr>
          <w:p w:rsidR="00A03098" w:rsidRPr="002A3F1A" w:rsidRDefault="003635D2" w:rsidP="00A03098">
            <w:pPr>
              <w:autoSpaceDE/>
              <w:autoSpaceDN/>
              <w:jc w:val="right"/>
              <w:rPr>
                <w:rFonts w:ascii="Arial" w:hAnsi="Arial" w:cs="Arial"/>
                <w:color w:val="000000"/>
                <w:lang w:eastAsia="ca-ES"/>
              </w:rPr>
            </w:pPr>
            <w:r w:rsidRPr="002A3F1A">
              <w:rPr>
                <w:rFonts w:ascii="Arial" w:hAnsi="Arial" w:cs="Arial"/>
                <w:color w:val="000000"/>
                <w:lang w:eastAsia="ca-ES"/>
              </w:rPr>
              <w:t>2.589,83 €</w:t>
            </w:r>
          </w:p>
        </w:tc>
        <w:tc>
          <w:tcPr>
            <w:tcW w:w="2120" w:type="dxa"/>
            <w:tcBorders>
              <w:top w:val="nil"/>
              <w:left w:val="nil"/>
              <w:bottom w:val="single" w:sz="8"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18,20%</w:t>
            </w:r>
          </w:p>
        </w:tc>
      </w:tr>
      <w:tr w:rsidR="00A03098" w:rsidRPr="002A3F1A" w:rsidTr="007025AA">
        <w:trPr>
          <w:trHeight w:val="315"/>
          <w:jc w:val="center"/>
        </w:trPr>
        <w:tc>
          <w:tcPr>
            <w:tcW w:w="6385" w:type="dxa"/>
            <w:gridSpan w:val="3"/>
            <w:tcBorders>
              <w:top w:val="single" w:sz="8" w:space="0" w:color="auto"/>
              <w:left w:val="single" w:sz="8" w:space="0" w:color="auto"/>
              <w:bottom w:val="single" w:sz="8" w:space="0" w:color="auto"/>
              <w:right w:val="single" w:sz="8" w:space="0" w:color="000000"/>
            </w:tcBorders>
            <w:shd w:val="clear" w:color="auto" w:fill="B8CCE4" w:themeFill="accent1" w:themeFillTint="66"/>
            <w:vAlign w:val="center"/>
            <w:hideMark/>
          </w:tcPr>
          <w:p w:rsidR="00A03098" w:rsidRPr="002A3F1A" w:rsidRDefault="00A03098" w:rsidP="00A03098">
            <w:pPr>
              <w:autoSpaceDE/>
              <w:autoSpaceDN/>
              <w:jc w:val="center"/>
              <w:rPr>
                <w:rFonts w:ascii="Arial" w:hAnsi="Arial" w:cs="Arial"/>
                <w:b/>
                <w:color w:val="000000"/>
                <w:lang w:eastAsia="ca-ES"/>
              </w:rPr>
            </w:pPr>
            <w:r w:rsidRPr="002A3F1A">
              <w:rPr>
                <w:rFonts w:ascii="Arial" w:hAnsi="Arial" w:cs="Arial"/>
                <w:b/>
                <w:color w:val="000000"/>
                <w:lang w:eastAsia="ca-ES"/>
              </w:rPr>
              <w:t>Costos indirectes</w:t>
            </w:r>
          </w:p>
        </w:tc>
      </w:tr>
      <w:tr w:rsidR="00A03098" w:rsidRPr="002A3F1A" w:rsidTr="008D4021">
        <w:trPr>
          <w:trHeight w:val="241"/>
          <w:jc w:val="center"/>
        </w:trPr>
        <w:tc>
          <w:tcPr>
            <w:tcW w:w="2885" w:type="dxa"/>
            <w:tcBorders>
              <w:top w:val="nil"/>
              <w:left w:val="single" w:sz="8" w:space="0" w:color="auto"/>
              <w:bottom w:val="single" w:sz="4" w:space="0" w:color="auto"/>
              <w:right w:val="single" w:sz="4"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Despeses generals estructura</w:t>
            </w:r>
          </w:p>
        </w:tc>
        <w:tc>
          <w:tcPr>
            <w:tcW w:w="1380" w:type="dxa"/>
            <w:tcBorders>
              <w:top w:val="nil"/>
              <w:left w:val="nil"/>
              <w:bottom w:val="single" w:sz="4" w:space="0" w:color="auto"/>
              <w:right w:val="single" w:sz="4" w:space="0" w:color="auto"/>
            </w:tcBorders>
            <w:shd w:val="clear" w:color="auto" w:fill="auto"/>
            <w:vAlign w:val="center"/>
            <w:hideMark/>
          </w:tcPr>
          <w:p w:rsidR="00A03098" w:rsidRPr="002A3F1A" w:rsidRDefault="003635D2" w:rsidP="00A03098">
            <w:pPr>
              <w:autoSpaceDE/>
              <w:autoSpaceDN/>
              <w:jc w:val="right"/>
              <w:rPr>
                <w:rFonts w:ascii="Arial" w:hAnsi="Arial" w:cs="Arial"/>
                <w:color w:val="000000"/>
                <w:lang w:eastAsia="ca-ES"/>
              </w:rPr>
            </w:pPr>
            <w:r w:rsidRPr="002A3F1A">
              <w:rPr>
                <w:rFonts w:ascii="Arial" w:hAnsi="Arial" w:cs="Arial"/>
                <w:color w:val="000000"/>
                <w:lang w:eastAsia="ca-ES"/>
              </w:rPr>
              <w:t>1.687,8</w:t>
            </w:r>
            <w:r w:rsidR="00A03098" w:rsidRPr="002A3F1A">
              <w:rPr>
                <w:rFonts w:ascii="Arial" w:hAnsi="Arial" w:cs="Arial"/>
                <w:color w:val="000000"/>
                <w:lang w:eastAsia="ca-ES"/>
              </w:rPr>
              <w:t>6 €</w:t>
            </w:r>
          </w:p>
        </w:tc>
        <w:tc>
          <w:tcPr>
            <w:tcW w:w="2120" w:type="dxa"/>
            <w:tcBorders>
              <w:top w:val="nil"/>
              <w:left w:val="nil"/>
              <w:bottom w:val="single" w:sz="4"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11,76%</w:t>
            </w:r>
          </w:p>
        </w:tc>
      </w:tr>
      <w:tr w:rsidR="00A03098" w:rsidRPr="002A3F1A" w:rsidTr="008D4021">
        <w:trPr>
          <w:trHeight w:val="274"/>
          <w:jc w:val="center"/>
        </w:trPr>
        <w:tc>
          <w:tcPr>
            <w:tcW w:w="2885" w:type="dxa"/>
            <w:tcBorders>
              <w:top w:val="nil"/>
              <w:left w:val="single" w:sz="8" w:space="0" w:color="auto"/>
              <w:bottom w:val="single" w:sz="4" w:space="0" w:color="auto"/>
              <w:right w:val="single" w:sz="4"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Marge de benefici</w:t>
            </w:r>
          </w:p>
        </w:tc>
        <w:tc>
          <w:tcPr>
            <w:tcW w:w="1380" w:type="dxa"/>
            <w:tcBorders>
              <w:top w:val="nil"/>
              <w:left w:val="nil"/>
              <w:bottom w:val="single" w:sz="4" w:space="0" w:color="auto"/>
              <w:right w:val="single" w:sz="4" w:space="0" w:color="auto"/>
            </w:tcBorders>
            <w:shd w:val="clear" w:color="auto" w:fill="auto"/>
            <w:vAlign w:val="center"/>
            <w:hideMark/>
          </w:tcPr>
          <w:p w:rsidR="00A03098" w:rsidRPr="002A3F1A" w:rsidRDefault="00A03098" w:rsidP="003635D2">
            <w:pPr>
              <w:autoSpaceDE/>
              <w:autoSpaceDN/>
              <w:jc w:val="right"/>
              <w:rPr>
                <w:rFonts w:ascii="Arial" w:hAnsi="Arial" w:cs="Arial"/>
                <w:color w:val="000000"/>
                <w:lang w:eastAsia="ca-ES"/>
              </w:rPr>
            </w:pPr>
            <w:r w:rsidRPr="002A3F1A">
              <w:rPr>
                <w:rFonts w:ascii="Arial" w:hAnsi="Arial" w:cs="Arial"/>
                <w:color w:val="000000"/>
                <w:lang w:eastAsia="ca-ES"/>
              </w:rPr>
              <w:t xml:space="preserve">     1.5</w:t>
            </w:r>
            <w:r w:rsidR="003635D2" w:rsidRPr="002A3F1A">
              <w:rPr>
                <w:rFonts w:ascii="Arial" w:hAnsi="Arial" w:cs="Arial"/>
                <w:color w:val="000000"/>
                <w:lang w:eastAsia="ca-ES"/>
              </w:rPr>
              <w:t>69</w:t>
            </w:r>
            <w:r w:rsidRPr="002A3F1A">
              <w:rPr>
                <w:rFonts w:ascii="Arial" w:hAnsi="Arial" w:cs="Arial"/>
                <w:color w:val="000000"/>
                <w:lang w:eastAsia="ca-ES"/>
              </w:rPr>
              <w:t>,</w:t>
            </w:r>
            <w:r w:rsidR="003635D2" w:rsidRPr="002A3F1A">
              <w:rPr>
                <w:rFonts w:ascii="Arial" w:hAnsi="Arial" w:cs="Arial"/>
                <w:color w:val="000000"/>
                <w:lang w:eastAsia="ca-ES"/>
              </w:rPr>
              <w:t>25</w:t>
            </w:r>
            <w:r w:rsidRPr="002A3F1A">
              <w:rPr>
                <w:rFonts w:ascii="Arial" w:hAnsi="Arial" w:cs="Arial"/>
                <w:color w:val="000000"/>
                <w:lang w:eastAsia="ca-ES"/>
              </w:rPr>
              <w:t xml:space="preserve"> € </w:t>
            </w:r>
          </w:p>
        </w:tc>
        <w:tc>
          <w:tcPr>
            <w:tcW w:w="2120" w:type="dxa"/>
            <w:tcBorders>
              <w:top w:val="nil"/>
              <w:left w:val="nil"/>
              <w:bottom w:val="single" w:sz="4"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11,03%</w:t>
            </w:r>
          </w:p>
        </w:tc>
      </w:tr>
      <w:tr w:rsidR="00A03098" w:rsidRPr="002A3F1A" w:rsidTr="008D4021">
        <w:trPr>
          <w:trHeight w:val="144"/>
          <w:jc w:val="center"/>
        </w:trPr>
        <w:tc>
          <w:tcPr>
            <w:tcW w:w="2885" w:type="dxa"/>
            <w:tcBorders>
              <w:top w:val="nil"/>
              <w:left w:val="single" w:sz="8" w:space="0" w:color="auto"/>
              <w:bottom w:val="single" w:sz="8" w:space="0" w:color="auto"/>
              <w:right w:val="single" w:sz="4"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Imprevistos</w:t>
            </w:r>
          </w:p>
        </w:tc>
        <w:tc>
          <w:tcPr>
            <w:tcW w:w="1380" w:type="dxa"/>
            <w:tcBorders>
              <w:top w:val="nil"/>
              <w:left w:val="nil"/>
              <w:bottom w:val="single" w:sz="8" w:space="0" w:color="auto"/>
              <w:right w:val="single" w:sz="4" w:space="0" w:color="auto"/>
            </w:tcBorders>
            <w:shd w:val="clear" w:color="auto" w:fill="auto"/>
            <w:vAlign w:val="center"/>
            <w:hideMark/>
          </w:tcPr>
          <w:p w:rsidR="00A03098" w:rsidRPr="002A3F1A" w:rsidRDefault="00A03098" w:rsidP="003635D2">
            <w:pPr>
              <w:autoSpaceDE/>
              <w:autoSpaceDN/>
              <w:jc w:val="right"/>
              <w:rPr>
                <w:rFonts w:ascii="Arial" w:hAnsi="Arial" w:cs="Arial"/>
                <w:color w:val="000000"/>
                <w:lang w:eastAsia="ca-ES"/>
              </w:rPr>
            </w:pPr>
            <w:r w:rsidRPr="002A3F1A">
              <w:rPr>
                <w:rFonts w:ascii="Arial" w:hAnsi="Arial" w:cs="Arial"/>
                <w:color w:val="000000"/>
                <w:lang w:eastAsia="ca-ES"/>
              </w:rPr>
              <w:t xml:space="preserve">        52</w:t>
            </w:r>
            <w:r w:rsidR="003635D2" w:rsidRPr="002A3F1A">
              <w:rPr>
                <w:rFonts w:ascii="Arial" w:hAnsi="Arial" w:cs="Arial"/>
                <w:color w:val="000000"/>
                <w:lang w:eastAsia="ca-ES"/>
              </w:rPr>
              <w:t>3,08</w:t>
            </w:r>
            <w:r w:rsidRPr="002A3F1A">
              <w:rPr>
                <w:rFonts w:ascii="Arial" w:hAnsi="Arial" w:cs="Arial"/>
                <w:color w:val="000000"/>
                <w:lang w:eastAsia="ca-ES"/>
              </w:rPr>
              <w:t xml:space="preserve"> € </w:t>
            </w:r>
          </w:p>
        </w:tc>
        <w:tc>
          <w:tcPr>
            <w:tcW w:w="2120" w:type="dxa"/>
            <w:tcBorders>
              <w:top w:val="nil"/>
              <w:left w:val="nil"/>
              <w:bottom w:val="single" w:sz="8"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3,68%</w:t>
            </w:r>
          </w:p>
        </w:tc>
      </w:tr>
      <w:tr w:rsidR="00A03098" w:rsidRPr="002A3F1A" w:rsidTr="008D4021">
        <w:trPr>
          <w:trHeight w:val="323"/>
          <w:jc w:val="center"/>
        </w:trPr>
        <w:tc>
          <w:tcPr>
            <w:tcW w:w="2885"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03098" w:rsidRPr="002A3F1A" w:rsidRDefault="00A03098" w:rsidP="00A03098">
            <w:pPr>
              <w:autoSpaceDE/>
              <w:autoSpaceDN/>
              <w:jc w:val="both"/>
              <w:rPr>
                <w:rFonts w:ascii="Arial" w:hAnsi="Arial" w:cs="Arial"/>
                <w:b/>
                <w:bCs/>
                <w:color w:val="000000"/>
                <w:lang w:eastAsia="ca-ES"/>
              </w:rPr>
            </w:pPr>
            <w:r w:rsidRPr="002A3F1A">
              <w:rPr>
                <w:rFonts w:ascii="Arial" w:hAnsi="Arial" w:cs="Arial"/>
                <w:b/>
                <w:bCs/>
                <w:color w:val="000000"/>
                <w:lang w:eastAsia="ca-ES"/>
              </w:rPr>
              <w:t>TOTAL, sense IVA</w:t>
            </w:r>
          </w:p>
        </w:tc>
        <w:tc>
          <w:tcPr>
            <w:tcW w:w="1380" w:type="dxa"/>
            <w:tcBorders>
              <w:top w:val="single" w:sz="8" w:space="0" w:color="auto"/>
              <w:left w:val="nil"/>
              <w:bottom w:val="single" w:sz="8" w:space="0" w:color="auto"/>
              <w:right w:val="single" w:sz="8" w:space="0" w:color="auto"/>
            </w:tcBorders>
            <w:shd w:val="clear" w:color="auto" w:fill="auto"/>
            <w:vAlign w:val="center"/>
            <w:hideMark/>
          </w:tcPr>
          <w:p w:rsidR="00A03098" w:rsidRPr="002A3F1A" w:rsidRDefault="003635D2" w:rsidP="003635D2">
            <w:pPr>
              <w:autoSpaceDE/>
              <w:autoSpaceDN/>
              <w:jc w:val="right"/>
              <w:rPr>
                <w:rFonts w:ascii="Arial" w:hAnsi="Arial" w:cs="Arial"/>
                <w:b/>
                <w:bCs/>
                <w:color w:val="000000"/>
                <w:lang w:eastAsia="ca-ES"/>
              </w:rPr>
            </w:pPr>
            <w:r w:rsidRPr="002A3F1A">
              <w:rPr>
                <w:rFonts w:ascii="Arial" w:hAnsi="Arial" w:cs="Arial"/>
                <w:b/>
                <w:bCs/>
                <w:color w:val="000000"/>
                <w:lang w:eastAsia="ca-ES"/>
              </w:rPr>
              <w:t>14.227,85 €</w:t>
            </w:r>
          </w:p>
        </w:tc>
        <w:tc>
          <w:tcPr>
            <w:tcW w:w="2120" w:type="dxa"/>
            <w:tcBorders>
              <w:top w:val="nil"/>
              <w:left w:val="nil"/>
              <w:bottom w:val="single" w:sz="8" w:space="0" w:color="auto"/>
              <w:right w:val="single" w:sz="8" w:space="0" w:color="auto"/>
            </w:tcBorders>
            <w:shd w:val="clear" w:color="auto" w:fill="auto"/>
            <w:vAlign w:val="center"/>
            <w:hideMark/>
          </w:tcPr>
          <w:p w:rsidR="00A03098" w:rsidRPr="002A3F1A" w:rsidRDefault="00A03098" w:rsidP="00A03098">
            <w:pPr>
              <w:autoSpaceDE/>
              <w:autoSpaceDN/>
              <w:jc w:val="right"/>
              <w:rPr>
                <w:rFonts w:ascii="Arial" w:hAnsi="Arial" w:cs="Arial"/>
                <w:b/>
                <w:bCs/>
                <w:color w:val="000000"/>
                <w:lang w:eastAsia="ca-ES"/>
              </w:rPr>
            </w:pPr>
            <w:r w:rsidRPr="002A3F1A">
              <w:rPr>
                <w:rFonts w:ascii="Arial" w:hAnsi="Arial" w:cs="Arial"/>
                <w:b/>
                <w:bCs/>
                <w:color w:val="000000"/>
                <w:lang w:eastAsia="ca-ES"/>
              </w:rPr>
              <w:t>100,00%</w:t>
            </w:r>
          </w:p>
        </w:tc>
      </w:tr>
    </w:tbl>
    <w:p w:rsidR="00A03098" w:rsidRPr="002A3F1A" w:rsidRDefault="00A03098" w:rsidP="00A03098">
      <w:pPr>
        <w:shd w:val="clear" w:color="auto" w:fill="FFFFFF" w:themeFill="background1"/>
        <w:tabs>
          <w:tab w:val="left" w:pos="1265"/>
        </w:tabs>
        <w:ind w:left="336"/>
        <w:jc w:val="both"/>
        <w:rPr>
          <w:rFonts w:ascii="Arial" w:hAnsi="Arial" w:cs="Arial"/>
          <w:sz w:val="22"/>
          <w:szCs w:val="22"/>
        </w:rPr>
      </w:pPr>
      <w:r w:rsidRPr="002A3F1A">
        <w:rPr>
          <w:rFonts w:ascii="Arial" w:hAnsi="Arial" w:cs="Arial"/>
          <w:sz w:val="22"/>
          <w:szCs w:val="22"/>
        </w:rPr>
        <w:tab/>
      </w:r>
    </w:p>
    <w:p w:rsidR="00A03098" w:rsidRPr="002A3F1A" w:rsidRDefault="00A03098" w:rsidP="00A03098">
      <w:pPr>
        <w:shd w:val="clear" w:color="auto" w:fill="FFFFFF" w:themeFill="background1"/>
        <w:ind w:left="336"/>
        <w:jc w:val="both"/>
        <w:rPr>
          <w:rFonts w:ascii="Arial" w:hAnsi="Arial" w:cs="Arial"/>
          <w:sz w:val="22"/>
          <w:szCs w:val="22"/>
        </w:rPr>
      </w:pPr>
      <w:r w:rsidRPr="002A3F1A">
        <w:rPr>
          <w:rFonts w:ascii="Arial" w:hAnsi="Arial" w:cs="Arial"/>
          <w:sz w:val="22"/>
          <w:szCs w:val="22"/>
        </w:rPr>
        <w:t>En relació al valor estimat del contracte:</w:t>
      </w:r>
    </w:p>
    <w:tbl>
      <w:tblPr>
        <w:tblW w:w="6259" w:type="dxa"/>
        <w:jc w:val="center"/>
        <w:tblInd w:w="-764" w:type="dxa"/>
        <w:tblCellMar>
          <w:left w:w="70" w:type="dxa"/>
          <w:right w:w="70" w:type="dxa"/>
        </w:tblCellMar>
        <w:tblLook w:val="04A0" w:firstRow="1" w:lastRow="0" w:firstColumn="1" w:lastColumn="0" w:noHBand="0" w:noVBand="1"/>
      </w:tblPr>
      <w:tblGrid>
        <w:gridCol w:w="2976"/>
        <w:gridCol w:w="1343"/>
        <w:gridCol w:w="1940"/>
      </w:tblGrid>
      <w:tr w:rsidR="00A03098" w:rsidRPr="002A3F1A" w:rsidTr="008D4021">
        <w:trPr>
          <w:trHeight w:val="315"/>
          <w:jc w:val="center"/>
        </w:trPr>
        <w:tc>
          <w:tcPr>
            <w:tcW w:w="6259" w:type="dxa"/>
            <w:gridSpan w:val="3"/>
            <w:tcBorders>
              <w:top w:val="nil"/>
              <w:left w:val="nil"/>
              <w:bottom w:val="single" w:sz="8" w:space="0" w:color="auto"/>
              <w:right w:val="nil"/>
            </w:tcBorders>
            <w:shd w:val="clear" w:color="auto" w:fill="auto"/>
            <w:noWrap/>
            <w:vAlign w:val="bottom"/>
            <w:hideMark/>
          </w:tcPr>
          <w:p w:rsidR="00A03098" w:rsidRPr="002A3F1A" w:rsidRDefault="00A03098" w:rsidP="00A03098">
            <w:pPr>
              <w:autoSpaceDE/>
              <w:autoSpaceDN/>
              <w:jc w:val="center"/>
              <w:rPr>
                <w:rFonts w:ascii="Calibri" w:hAnsi="Calibri" w:cs="Calibri"/>
                <w:b/>
                <w:color w:val="000000"/>
                <w:sz w:val="22"/>
                <w:szCs w:val="22"/>
                <w:lang w:eastAsia="ca-ES"/>
              </w:rPr>
            </w:pPr>
            <w:r w:rsidRPr="002A3F1A">
              <w:rPr>
                <w:rFonts w:ascii="Calibri" w:hAnsi="Calibri" w:cs="Calibri"/>
                <w:b/>
                <w:color w:val="000000"/>
                <w:sz w:val="22"/>
                <w:szCs w:val="22"/>
                <w:lang w:eastAsia="ca-ES"/>
              </w:rPr>
              <w:t>VEC</w:t>
            </w:r>
          </w:p>
        </w:tc>
      </w:tr>
      <w:tr w:rsidR="00A03098" w:rsidRPr="002A3F1A" w:rsidTr="007025AA">
        <w:trPr>
          <w:trHeight w:val="315"/>
          <w:jc w:val="center"/>
        </w:trPr>
        <w:tc>
          <w:tcPr>
            <w:tcW w:w="6259" w:type="dxa"/>
            <w:gridSpan w:val="3"/>
            <w:tcBorders>
              <w:top w:val="single" w:sz="8" w:space="0" w:color="auto"/>
              <w:left w:val="single" w:sz="8" w:space="0" w:color="auto"/>
              <w:bottom w:val="single" w:sz="8" w:space="0" w:color="auto"/>
              <w:right w:val="single" w:sz="8" w:space="0" w:color="000000"/>
            </w:tcBorders>
            <w:shd w:val="clear" w:color="auto" w:fill="B8CCE4" w:themeFill="accent1" w:themeFillTint="66"/>
            <w:vAlign w:val="center"/>
            <w:hideMark/>
          </w:tcPr>
          <w:p w:rsidR="00A03098" w:rsidRPr="002A3F1A" w:rsidRDefault="00A03098" w:rsidP="00A03098">
            <w:pPr>
              <w:autoSpaceDE/>
              <w:autoSpaceDN/>
              <w:jc w:val="center"/>
              <w:rPr>
                <w:rFonts w:ascii="Arial" w:hAnsi="Arial" w:cs="Arial"/>
                <w:b/>
                <w:color w:val="000000"/>
                <w:lang w:eastAsia="ca-ES"/>
              </w:rPr>
            </w:pPr>
            <w:r w:rsidRPr="002A3F1A">
              <w:rPr>
                <w:rFonts w:ascii="Arial" w:hAnsi="Arial" w:cs="Arial"/>
                <w:b/>
                <w:color w:val="000000"/>
                <w:lang w:eastAsia="ca-ES"/>
              </w:rPr>
              <w:t>Costos directes</w:t>
            </w:r>
          </w:p>
        </w:tc>
      </w:tr>
      <w:tr w:rsidR="00A03098" w:rsidRPr="002A3F1A" w:rsidTr="008D4021">
        <w:trPr>
          <w:trHeight w:val="315"/>
          <w:jc w:val="center"/>
        </w:trPr>
        <w:tc>
          <w:tcPr>
            <w:tcW w:w="2976" w:type="dxa"/>
            <w:tcBorders>
              <w:top w:val="nil"/>
              <w:left w:val="single" w:sz="8" w:space="0" w:color="auto"/>
              <w:bottom w:val="single" w:sz="8" w:space="0" w:color="auto"/>
              <w:right w:val="single" w:sz="8"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Descripció</w:t>
            </w:r>
          </w:p>
        </w:tc>
        <w:tc>
          <w:tcPr>
            <w:tcW w:w="1343" w:type="dxa"/>
            <w:tcBorders>
              <w:top w:val="nil"/>
              <w:left w:val="nil"/>
              <w:bottom w:val="single" w:sz="8" w:space="0" w:color="auto"/>
              <w:right w:val="single" w:sz="8" w:space="0" w:color="auto"/>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Import</w:t>
            </w:r>
          </w:p>
        </w:tc>
        <w:tc>
          <w:tcPr>
            <w:tcW w:w="1940" w:type="dxa"/>
            <w:tcBorders>
              <w:top w:val="nil"/>
              <w:left w:val="nil"/>
              <w:bottom w:val="single" w:sz="8" w:space="0" w:color="auto"/>
              <w:right w:val="single" w:sz="8" w:space="0" w:color="auto"/>
            </w:tcBorders>
            <w:shd w:val="clear" w:color="auto" w:fill="auto"/>
            <w:noWrap/>
            <w:vAlign w:val="center"/>
            <w:hideMark/>
          </w:tcPr>
          <w:p w:rsidR="00A03098" w:rsidRPr="002A3F1A" w:rsidRDefault="00A03098" w:rsidP="00A03098">
            <w:pPr>
              <w:autoSpaceDE/>
              <w:autoSpaceDN/>
              <w:jc w:val="right"/>
              <w:rPr>
                <w:rFonts w:ascii="Arial" w:hAnsi="Arial" w:cs="Arial"/>
                <w:color w:val="000000"/>
                <w:lang w:eastAsia="ca-ES"/>
              </w:rPr>
            </w:pPr>
            <w:r w:rsidRPr="002A3F1A">
              <w:rPr>
                <w:rFonts w:ascii="Arial" w:hAnsi="Arial" w:cs="Arial"/>
                <w:color w:val="000000"/>
                <w:lang w:eastAsia="ca-ES"/>
              </w:rPr>
              <w:t>%</w:t>
            </w:r>
          </w:p>
        </w:tc>
      </w:tr>
      <w:tr w:rsidR="00A03098" w:rsidRPr="002A3F1A" w:rsidTr="008D4021">
        <w:trPr>
          <w:trHeight w:val="196"/>
          <w:jc w:val="center"/>
        </w:trPr>
        <w:tc>
          <w:tcPr>
            <w:tcW w:w="2976" w:type="dxa"/>
            <w:tcBorders>
              <w:top w:val="nil"/>
              <w:left w:val="single" w:sz="8" w:space="0" w:color="auto"/>
              <w:bottom w:val="single" w:sz="4"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Salari</w:t>
            </w:r>
          </w:p>
        </w:tc>
        <w:tc>
          <w:tcPr>
            <w:tcW w:w="134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03098" w:rsidRPr="002A3F1A" w:rsidRDefault="008D4021" w:rsidP="002F08D0">
            <w:pPr>
              <w:autoSpaceDE/>
              <w:autoSpaceDN/>
              <w:jc w:val="right"/>
              <w:rPr>
                <w:rFonts w:ascii="Arial" w:hAnsi="Arial" w:cs="Arial"/>
                <w:color w:val="000000"/>
                <w:lang w:eastAsia="ca-ES"/>
              </w:rPr>
            </w:pPr>
            <w:r w:rsidRPr="002A3F1A">
              <w:rPr>
                <w:rFonts w:ascii="Arial" w:hAnsi="Arial" w:cs="Arial"/>
                <w:color w:val="000000"/>
                <w:lang w:eastAsia="ca-ES"/>
              </w:rPr>
              <w:t xml:space="preserve"> </w:t>
            </w:r>
            <w:r w:rsidR="00A03098" w:rsidRPr="002A3F1A">
              <w:rPr>
                <w:rFonts w:ascii="Arial" w:hAnsi="Arial" w:cs="Arial"/>
                <w:color w:val="000000"/>
                <w:lang w:eastAsia="ca-ES"/>
              </w:rPr>
              <w:t xml:space="preserve"> </w:t>
            </w:r>
            <w:r w:rsidR="002F08D0" w:rsidRPr="002A3F1A">
              <w:rPr>
                <w:rFonts w:ascii="Arial" w:hAnsi="Arial" w:cs="Arial"/>
                <w:color w:val="000000"/>
                <w:lang w:eastAsia="ca-ES"/>
              </w:rPr>
              <w:t>77.415,72</w:t>
            </w:r>
            <w:r w:rsidR="00A03098" w:rsidRPr="002A3F1A">
              <w:rPr>
                <w:rFonts w:ascii="Arial" w:hAnsi="Arial" w:cs="Arial"/>
                <w:color w:val="000000"/>
                <w:lang w:eastAsia="ca-ES"/>
              </w:rPr>
              <w:t xml:space="preserve"> € </w:t>
            </w:r>
          </w:p>
        </w:tc>
        <w:tc>
          <w:tcPr>
            <w:tcW w:w="1940" w:type="dxa"/>
            <w:tcBorders>
              <w:top w:val="single" w:sz="8" w:space="0" w:color="auto"/>
              <w:left w:val="nil"/>
              <w:bottom w:val="single" w:sz="4" w:space="0" w:color="auto"/>
              <w:right w:val="single" w:sz="8" w:space="0" w:color="auto"/>
            </w:tcBorders>
            <w:shd w:val="clear" w:color="auto" w:fill="auto"/>
            <w:noWrap/>
            <w:vAlign w:val="center"/>
            <w:hideMark/>
          </w:tcPr>
          <w:p w:rsidR="00A03098" w:rsidRPr="002A3F1A" w:rsidRDefault="002F08D0" w:rsidP="00C85D1A">
            <w:pPr>
              <w:autoSpaceDE/>
              <w:autoSpaceDN/>
              <w:jc w:val="right"/>
              <w:rPr>
                <w:rFonts w:ascii="Arial" w:hAnsi="Arial" w:cs="Arial"/>
                <w:color w:val="000000"/>
                <w:lang w:eastAsia="ca-ES"/>
              </w:rPr>
            </w:pPr>
            <w:r w:rsidRPr="002A3F1A">
              <w:rPr>
                <w:rFonts w:ascii="Arial" w:hAnsi="Arial" w:cs="Arial"/>
                <w:color w:val="000000"/>
                <w:lang w:eastAsia="ca-ES"/>
              </w:rPr>
              <w:t>54,36%</w:t>
            </w:r>
          </w:p>
          <w:p w:rsidR="002F08D0" w:rsidRPr="002A3F1A" w:rsidRDefault="002F08D0" w:rsidP="00C85D1A">
            <w:pPr>
              <w:autoSpaceDE/>
              <w:autoSpaceDN/>
              <w:jc w:val="right"/>
              <w:rPr>
                <w:rFonts w:ascii="Arial" w:hAnsi="Arial" w:cs="Arial"/>
                <w:color w:val="000000"/>
                <w:lang w:eastAsia="ca-ES"/>
              </w:rPr>
            </w:pPr>
          </w:p>
        </w:tc>
      </w:tr>
      <w:tr w:rsidR="00A03098" w:rsidRPr="002A3F1A" w:rsidTr="008D4021">
        <w:trPr>
          <w:trHeight w:val="298"/>
          <w:jc w:val="center"/>
        </w:trPr>
        <w:tc>
          <w:tcPr>
            <w:tcW w:w="2976" w:type="dxa"/>
            <w:tcBorders>
              <w:top w:val="nil"/>
              <w:left w:val="single" w:sz="8" w:space="0" w:color="auto"/>
              <w:bottom w:val="single" w:sz="8"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Cost empresa (SS...)</w:t>
            </w:r>
          </w:p>
        </w:tc>
        <w:tc>
          <w:tcPr>
            <w:tcW w:w="1343" w:type="dxa"/>
            <w:tcBorders>
              <w:top w:val="nil"/>
              <w:left w:val="single" w:sz="8" w:space="0" w:color="auto"/>
              <w:bottom w:val="single" w:sz="8" w:space="0" w:color="auto"/>
              <w:right w:val="single" w:sz="8" w:space="0" w:color="auto"/>
            </w:tcBorders>
            <w:shd w:val="clear" w:color="auto" w:fill="auto"/>
            <w:vAlign w:val="center"/>
            <w:hideMark/>
          </w:tcPr>
          <w:p w:rsidR="00A03098" w:rsidRPr="002A3F1A" w:rsidRDefault="002F08D0" w:rsidP="00977FAE">
            <w:pPr>
              <w:autoSpaceDE/>
              <w:autoSpaceDN/>
              <w:jc w:val="right"/>
              <w:rPr>
                <w:rFonts w:ascii="Arial" w:hAnsi="Arial" w:cs="Arial"/>
                <w:color w:val="000000"/>
                <w:lang w:eastAsia="ca-ES"/>
              </w:rPr>
            </w:pPr>
            <w:r w:rsidRPr="002A3F1A">
              <w:rPr>
                <w:rFonts w:ascii="Arial" w:hAnsi="Arial" w:cs="Arial"/>
                <w:color w:val="000000"/>
                <w:lang w:eastAsia="ca-ES"/>
              </w:rPr>
              <w:t>25.469,77 €</w:t>
            </w:r>
          </w:p>
        </w:tc>
        <w:tc>
          <w:tcPr>
            <w:tcW w:w="1940" w:type="dxa"/>
            <w:tcBorders>
              <w:top w:val="nil"/>
              <w:left w:val="nil"/>
              <w:bottom w:val="single" w:sz="8" w:space="0" w:color="auto"/>
              <w:right w:val="single" w:sz="8" w:space="0" w:color="auto"/>
            </w:tcBorders>
            <w:shd w:val="clear" w:color="auto" w:fill="auto"/>
            <w:noWrap/>
            <w:vAlign w:val="center"/>
            <w:hideMark/>
          </w:tcPr>
          <w:p w:rsidR="00A03098" w:rsidRPr="002A3F1A" w:rsidRDefault="00977FAE" w:rsidP="002F08D0">
            <w:pPr>
              <w:autoSpaceDE/>
              <w:autoSpaceDN/>
              <w:jc w:val="right"/>
              <w:rPr>
                <w:rFonts w:ascii="Arial" w:hAnsi="Arial" w:cs="Arial"/>
                <w:color w:val="000000"/>
                <w:lang w:eastAsia="ca-ES"/>
              </w:rPr>
            </w:pPr>
            <w:r w:rsidRPr="002A3F1A">
              <w:rPr>
                <w:rFonts w:ascii="Arial" w:hAnsi="Arial" w:cs="Arial"/>
                <w:color w:val="000000"/>
                <w:lang w:eastAsia="ca-ES"/>
              </w:rPr>
              <w:t>17,8</w:t>
            </w:r>
            <w:r w:rsidR="002F08D0" w:rsidRPr="002A3F1A">
              <w:rPr>
                <w:rFonts w:ascii="Arial" w:hAnsi="Arial" w:cs="Arial"/>
                <w:color w:val="000000"/>
                <w:lang w:eastAsia="ca-ES"/>
              </w:rPr>
              <w:t>8</w:t>
            </w:r>
            <w:r w:rsidR="00A03098" w:rsidRPr="002A3F1A">
              <w:rPr>
                <w:rFonts w:ascii="Arial" w:hAnsi="Arial" w:cs="Arial"/>
                <w:color w:val="000000"/>
                <w:lang w:eastAsia="ca-ES"/>
              </w:rPr>
              <w:t>%</w:t>
            </w:r>
          </w:p>
        </w:tc>
      </w:tr>
      <w:tr w:rsidR="00A03098" w:rsidRPr="002A3F1A" w:rsidTr="007025AA">
        <w:trPr>
          <w:trHeight w:val="315"/>
          <w:jc w:val="center"/>
        </w:trPr>
        <w:tc>
          <w:tcPr>
            <w:tcW w:w="6259" w:type="dxa"/>
            <w:gridSpan w:val="3"/>
            <w:tcBorders>
              <w:top w:val="single" w:sz="8" w:space="0" w:color="auto"/>
              <w:left w:val="single" w:sz="8" w:space="0" w:color="auto"/>
              <w:bottom w:val="single" w:sz="8" w:space="0" w:color="auto"/>
              <w:right w:val="single" w:sz="8" w:space="0" w:color="000000"/>
            </w:tcBorders>
            <w:shd w:val="clear" w:color="auto" w:fill="B8CCE4" w:themeFill="accent1" w:themeFillTint="66"/>
            <w:vAlign w:val="center"/>
            <w:hideMark/>
          </w:tcPr>
          <w:p w:rsidR="00A03098" w:rsidRPr="002A3F1A" w:rsidRDefault="00A03098" w:rsidP="00A03098">
            <w:pPr>
              <w:autoSpaceDE/>
              <w:autoSpaceDN/>
              <w:jc w:val="center"/>
              <w:rPr>
                <w:rFonts w:ascii="Arial" w:hAnsi="Arial" w:cs="Arial"/>
                <w:b/>
                <w:color w:val="000000"/>
                <w:lang w:eastAsia="ca-ES"/>
              </w:rPr>
            </w:pPr>
            <w:r w:rsidRPr="002A3F1A">
              <w:rPr>
                <w:rFonts w:ascii="Arial" w:hAnsi="Arial" w:cs="Arial"/>
                <w:b/>
                <w:color w:val="000000"/>
                <w:lang w:eastAsia="ca-ES"/>
              </w:rPr>
              <w:t>Costos indirectes</w:t>
            </w:r>
          </w:p>
        </w:tc>
      </w:tr>
      <w:tr w:rsidR="00A03098" w:rsidRPr="002A3F1A" w:rsidTr="008D4021">
        <w:trPr>
          <w:trHeight w:val="273"/>
          <w:jc w:val="center"/>
        </w:trPr>
        <w:tc>
          <w:tcPr>
            <w:tcW w:w="2976" w:type="dxa"/>
            <w:tcBorders>
              <w:top w:val="nil"/>
              <w:left w:val="single" w:sz="8" w:space="0" w:color="auto"/>
              <w:bottom w:val="single" w:sz="4"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Despeses generals estructura</w:t>
            </w:r>
          </w:p>
        </w:tc>
        <w:tc>
          <w:tcPr>
            <w:tcW w:w="1343" w:type="dxa"/>
            <w:tcBorders>
              <w:top w:val="single" w:sz="8" w:space="0" w:color="auto"/>
              <w:left w:val="single" w:sz="8" w:space="0" w:color="auto"/>
              <w:bottom w:val="single" w:sz="4" w:space="0" w:color="auto"/>
              <w:right w:val="single" w:sz="8" w:space="0" w:color="auto"/>
            </w:tcBorders>
            <w:shd w:val="clear" w:color="auto" w:fill="auto"/>
            <w:vAlign w:val="center"/>
            <w:hideMark/>
          </w:tcPr>
          <w:p w:rsidR="00A03098" w:rsidRPr="002A3F1A" w:rsidRDefault="002F08D0" w:rsidP="002F08D0">
            <w:pPr>
              <w:autoSpaceDE/>
              <w:autoSpaceDN/>
              <w:jc w:val="right"/>
              <w:rPr>
                <w:rFonts w:ascii="Arial" w:hAnsi="Arial" w:cs="Arial"/>
                <w:color w:val="000000"/>
                <w:lang w:eastAsia="ca-ES"/>
              </w:rPr>
            </w:pPr>
            <w:r w:rsidRPr="002A3F1A">
              <w:rPr>
                <w:rFonts w:ascii="Arial" w:hAnsi="Arial" w:cs="Arial"/>
                <w:color w:val="000000"/>
                <w:lang w:eastAsia="ca-ES"/>
              </w:rPr>
              <w:t>16.416,68 €</w:t>
            </w:r>
          </w:p>
        </w:tc>
        <w:tc>
          <w:tcPr>
            <w:tcW w:w="1940" w:type="dxa"/>
            <w:tcBorders>
              <w:top w:val="single" w:sz="8" w:space="0" w:color="auto"/>
              <w:left w:val="nil"/>
              <w:bottom w:val="single" w:sz="4" w:space="0" w:color="auto"/>
              <w:right w:val="single" w:sz="8" w:space="0" w:color="auto"/>
            </w:tcBorders>
            <w:shd w:val="clear" w:color="auto" w:fill="auto"/>
            <w:noWrap/>
            <w:vAlign w:val="center"/>
            <w:hideMark/>
          </w:tcPr>
          <w:p w:rsidR="00A03098" w:rsidRPr="002A3F1A" w:rsidRDefault="002F08D0" w:rsidP="00C85D1A">
            <w:pPr>
              <w:autoSpaceDE/>
              <w:autoSpaceDN/>
              <w:jc w:val="right"/>
              <w:rPr>
                <w:rFonts w:ascii="Arial" w:hAnsi="Arial" w:cs="Arial"/>
                <w:color w:val="000000"/>
                <w:lang w:eastAsia="ca-ES"/>
              </w:rPr>
            </w:pPr>
            <w:r w:rsidRPr="002A3F1A">
              <w:rPr>
                <w:rFonts w:ascii="Arial" w:hAnsi="Arial" w:cs="Arial"/>
                <w:color w:val="000000"/>
                <w:lang w:eastAsia="ca-ES"/>
              </w:rPr>
              <w:t>11,56%</w:t>
            </w:r>
          </w:p>
        </w:tc>
      </w:tr>
      <w:tr w:rsidR="00A03098" w:rsidRPr="002A3F1A" w:rsidTr="008D4021">
        <w:trPr>
          <w:trHeight w:val="277"/>
          <w:jc w:val="center"/>
        </w:trPr>
        <w:tc>
          <w:tcPr>
            <w:tcW w:w="2976" w:type="dxa"/>
            <w:tcBorders>
              <w:top w:val="nil"/>
              <w:left w:val="single" w:sz="8" w:space="0" w:color="auto"/>
              <w:bottom w:val="single" w:sz="4"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Marge de benefici</w:t>
            </w:r>
          </w:p>
        </w:tc>
        <w:tc>
          <w:tcPr>
            <w:tcW w:w="1343" w:type="dxa"/>
            <w:tcBorders>
              <w:top w:val="nil"/>
              <w:left w:val="single" w:sz="8" w:space="0" w:color="auto"/>
              <w:bottom w:val="single" w:sz="4" w:space="0" w:color="auto"/>
              <w:right w:val="single" w:sz="8" w:space="0" w:color="auto"/>
            </w:tcBorders>
            <w:shd w:val="clear" w:color="auto" w:fill="auto"/>
            <w:vAlign w:val="center"/>
            <w:hideMark/>
          </w:tcPr>
          <w:p w:rsidR="00A03098" w:rsidRPr="002A3F1A" w:rsidRDefault="002F08D0" w:rsidP="00977FAE">
            <w:pPr>
              <w:autoSpaceDE/>
              <w:autoSpaceDN/>
              <w:jc w:val="right"/>
              <w:rPr>
                <w:rFonts w:ascii="Arial" w:hAnsi="Arial" w:cs="Arial"/>
                <w:color w:val="000000"/>
                <w:lang w:eastAsia="ca-ES"/>
              </w:rPr>
            </w:pPr>
            <w:r w:rsidRPr="002A3F1A">
              <w:rPr>
                <w:rFonts w:ascii="Arial" w:hAnsi="Arial" w:cs="Arial"/>
                <w:color w:val="000000"/>
                <w:lang w:eastAsia="ca-ES"/>
              </w:rPr>
              <w:t>15.432,82 €</w:t>
            </w:r>
          </w:p>
        </w:tc>
        <w:tc>
          <w:tcPr>
            <w:tcW w:w="1940" w:type="dxa"/>
            <w:tcBorders>
              <w:top w:val="nil"/>
              <w:left w:val="nil"/>
              <w:bottom w:val="single" w:sz="4" w:space="0" w:color="auto"/>
              <w:right w:val="single" w:sz="8" w:space="0" w:color="auto"/>
            </w:tcBorders>
            <w:shd w:val="clear" w:color="auto" w:fill="auto"/>
            <w:noWrap/>
            <w:vAlign w:val="center"/>
            <w:hideMark/>
          </w:tcPr>
          <w:p w:rsidR="00A03098" w:rsidRPr="002A3F1A" w:rsidRDefault="002F08D0" w:rsidP="00A03098">
            <w:pPr>
              <w:autoSpaceDE/>
              <w:autoSpaceDN/>
              <w:jc w:val="right"/>
              <w:rPr>
                <w:rFonts w:ascii="Arial" w:hAnsi="Arial" w:cs="Arial"/>
                <w:color w:val="000000"/>
                <w:lang w:eastAsia="ca-ES"/>
              </w:rPr>
            </w:pPr>
            <w:r w:rsidRPr="002A3F1A">
              <w:rPr>
                <w:rFonts w:ascii="Arial" w:hAnsi="Arial" w:cs="Arial"/>
                <w:color w:val="000000"/>
                <w:lang w:eastAsia="ca-ES"/>
              </w:rPr>
              <w:t>10,84%</w:t>
            </w:r>
          </w:p>
        </w:tc>
      </w:tr>
      <w:tr w:rsidR="00A03098" w:rsidRPr="002A3F1A" w:rsidTr="008D4021">
        <w:trPr>
          <w:trHeight w:val="277"/>
          <w:jc w:val="center"/>
        </w:trPr>
        <w:tc>
          <w:tcPr>
            <w:tcW w:w="2976" w:type="dxa"/>
            <w:tcBorders>
              <w:top w:val="nil"/>
              <w:left w:val="single" w:sz="8" w:space="0" w:color="auto"/>
              <w:bottom w:val="single" w:sz="4"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Imprevistos</w:t>
            </w:r>
          </w:p>
        </w:tc>
        <w:tc>
          <w:tcPr>
            <w:tcW w:w="1343" w:type="dxa"/>
            <w:tcBorders>
              <w:top w:val="nil"/>
              <w:left w:val="single" w:sz="8" w:space="0" w:color="auto"/>
              <w:bottom w:val="single" w:sz="4" w:space="0" w:color="auto"/>
              <w:right w:val="single" w:sz="8" w:space="0" w:color="auto"/>
            </w:tcBorders>
            <w:shd w:val="clear" w:color="auto" w:fill="auto"/>
            <w:vAlign w:val="center"/>
            <w:hideMark/>
          </w:tcPr>
          <w:p w:rsidR="00A03098" w:rsidRPr="002A3F1A" w:rsidRDefault="002F08D0" w:rsidP="002F08D0">
            <w:pPr>
              <w:autoSpaceDE/>
              <w:autoSpaceDN/>
              <w:jc w:val="right"/>
              <w:rPr>
                <w:rFonts w:ascii="Arial" w:hAnsi="Arial" w:cs="Arial"/>
                <w:color w:val="000000"/>
                <w:lang w:eastAsia="ca-ES"/>
              </w:rPr>
            </w:pPr>
            <w:r w:rsidRPr="002A3F1A">
              <w:rPr>
                <w:rFonts w:ascii="Arial" w:hAnsi="Arial" w:cs="Arial"/>
                <w:color w:val="000000"/>
                <w:lang w:eastAsia="ca-ES"/>
              </w:rPr>
              <w:t>5.144,27 €</w:t>
            </w:r>
          </w:p>
        </w:tc>
        <w:tc>
          <w:tcPr>
            <w:tcW w:w="1940" w:type="dxa"/>
            <w:tcBorders>
              <w:top w:val="nil"/>
              <w:left w:val="nil"/>
              <w:bottom w:val="single" w:sz="4" w:space="0" w:color="auto"/>
              <w:right w:val="single" w:sz="8" w:space="0" w:color="auto"/>
            </w:tcBorders>
            <w:shd w:val="clear" w:color="auto" w:fill="auto"/>
            <w:noWrap/>
            <w:vAlign w:val="center"/>
            <w:hideMark/>
          </w:tcPr>
          <w:p w:rsidR="00A03098" w:rsidRPr="002A3F1A" w:rsidRDefault="00C85D1A" w:rsidP="00977FAE">
            <w:pPr>
              <w:autoSpaceDE/>
              <w:autoSpaceDN/>
              <w:jc w:val="right"/>
              <w:rPr>
                <w:rFonts w:ascii="Arial" w:hAnsi="Arial" w:cs="Arial"/>
                <w:color w:val="000000"/>
                <w:lang w:eastAsia="ca-ES"/>
              </w:rPr>
            </w:pPr>
            <w:r w:rsidRPr="002A3F1A">
              <w:rPr>
                <w:rFonts w:ascii="Arial" w:hAnsi="Arial" w:cs="Arial"/>
                <w:color w:val="000000"/>
                <w:lang w:eastAsia="ca-ES"/>
              </w:rPr>
              <w:t>3,</w:t>
            </w:r>
            <w:r w:rsidR="00977FAE" w:rsidRPr="002A3F1A">
              <w:rPr>
                <w:rFonts w:ascii="Arial" w:hAnsi="Arial" w:cs="Arial"/>
                <w:color w:val="000000"/>
                <w:lang w:eastAsia="ca-ES"/>
              </w:rPr>
              <w:t>61</w:t>
            </w:r>
            <w:r w:rsidR="00A03098" w:rsidRPr="002A3F1A">
              <w:rPr>
                <w:rFonts w:ascii="Arial" w:hAnsi="Arial" w:cs="Arial"/>
                <w:color w:val="000000"/>
                <w:lang w:eastAsia="ca-ES"/>
              </w:rPr>
              <w:t>%</w:t>
            </w:r>
          </w:p>
        </w:tc>
      </w:tr>
      <w:tr w:rsidR="00A03098" w:rsidRPr="002A3F1A" w:rsidTr="008D4021">
        <w:trPr>
          <w:trHeight w:val="280"/>
          <w:jc w:val="center"/>
        </w:trPr>
        <w:tc>
          <w:tcPr>
            <w:tcW w:w="2976" w:type="dxa"/>
            <w:tcBorders>
              <w:top w:val="nil"/>
              <w:left w:val="single" w:sz="8" w:space="0" w:color="auto"/>
              <w:bottom w:val="single" w:sz="8" w:space="0" w:color="auto"/>
              <w:right w:val="nil"/>
            </w:tcBorders>
            <w:shd w:val="clear" w:color="auto" w:fill="auto"/>
            <w:vAlign w:val="center"/>
            <w:hideMark/>
          </w:tcPr>
          <w:p w:rsidR="00A03098" w:rsidRPr="002A3F1A" w:rsidRDefault="00A03098" w:rsidP="00A03098">
            <w:pPr>
              <w:autoSpaceDE/>
              <w:autoSpaceDN/>
              <w:jc w:val="both"/>
              <w:rPr>
                <w:rFonts w:ascii="Arial" w:hAnsi="Arial" w:cs="Arial"/>
                <w:color w:val="000000"/>
                <w:lang w:eastAsia="ca-ES"/>
              </w:rPr>
            </w:pPr>
            <w:r w:rsidRPr="002A3F1A">
              <w:rPr>
                <w:rFonts w:ascii="Arial" w:hAnsi="Arial" w:cs="Arial"/>
                <w:color w:val="000000"/>
                <w:lang w:eastAsia="ca-ES"/>
              </w:rPr>
              <w:t>Tancament obra</w:t>
            </w:r>
          </w:p>
        </w:tc>
        <w:tc>
          <w:tcPr>
            <w:tcW w:w="1343" w:type="dxa"/>
            <w:tcBorders>
              <w:top w:val="nil"/>
              <w:left w:val="single" w:sz="8" w:space="0" w:color="auto"/>
              <w:bottom w:val="single" w:sz="8" w:space="0" w:color="auto"/>
              <w:right w:val="single" w:sz="8" w:space="0" w:color="auto"/>
            </w:tcBorders>
            <w:shd w:val="clear" w:color="auto" w:fill="auto"/>
            <w:vAlign w:val="center"/>
            <w:hideMark/>
          </w:tcPr>
          <w:p w:rsidR="00A03098" w:rsidRPr="002A3F1A" w:rsidRDefault="00A03098" w:rsidP="00977FAE">
            <w:pPr>
              <w:autoSpaceDE/>
              <w:autoSpaceDN/>
              <w:jc w:val="both"/>
              <w:rPr>
                <w:rFonts w:ascii="Arial" w:hAnsi="Arial" w:cs="Arial"/>
                <w:color w:val="000000"/>
                <w:lang w:eastAsia="ca-ES"/>
              </w:rPr>
            </w:pPr>
            <w:r w:rsidRPr="002A3F1A">
              <w:rPr>
                <w:rFonts w:ascii="Arial" w:hAnsi="Arial" w:cs="Arial"/>
                <w:color w:val="000000"/>
                <w:lang w:eastAsia="ca-ES"/>
              </w:rPr>
              <w:t xml:space="preserve">    </w:t>
            </w:r>
            <w:r w:rsidR="00977FAE" w:rsidRPr="002A3F1A">
              <w:rPr>
                <w:rFonts w:ascii="Arial" w:hAnsi="Arial" w:cs="Arial"/>
                <w:color w:val="000000"/>
                <w:lang w:eastAsia="ca-ES"/>
              </w:rPr>
              <w:t>2.500</w:t>
            </w:r>
            <w:r w:rsidRPr="002A3F1A">
              <w:rPr>
                <w:rFonts w:ascii="Arial" w:hAnsi="Arial" w:cs="Arial"/>
                <w:color w:val="000000"/>
                <w:lang w:eastAsia="ca-ES"/>
              </w:rPr>
              <w:t xml:space="preserve">,00 € </w:t>
            </w:r>
          </w:p>
        </w:tc>
        <w:tc>
          <w:tcPr>
            <w:tcW w:w="1940" w:type="dxa"/>
            <w:tcBorders>
              <w:top w:val="nil"/>
              <w:left w:val="nil"/>
              <w:bottom w:val="single" w:sz="8" w:space="0" w:color="auto"/>
              <w:right w:val="single" w:sz="8" w:space="0" w:color="auto"/>
            </w:tcBorders>
            <w:shd w:val="clear" w:color="auto" w:fill="auto"/>
            <w:noWrap/>
            <w:vAlign w:val="center"/>
            <w:hideMark/>
          </w:tcPr>
          <w:p w:rsidR="00A03098" w:rsidRPr="002A3F1A" w:rsidRDefault="002F08D0" w:rsidP="00C85D1A">
            <w:pPr>
              <w:autoSpaceDE/>
              <w:autoSpaceDN/>
              <w:jc w:val="right"/>
              <w:rPr>
                <w:rFonts w:ascii="Arial" w:hAnsi="Arial" w:cs="Arial"/>
                <w:color w:val="000000"/>
                <w:lang w:eastAsia="ca-ES"/>
              </w:rPr>
            </w:pPr>
            <w:r w:rsidRPr="002A3F1A">
              <w:rPr>
                <w:rFonts w:ascii="Arial" w:hAnsi="Arial" w:cs="Arial"/>
                <w:color w:val="000000"/>
                <w:lang w:eastAsia="ca-ES"/>
              </w:rPr>
              <w:t>1,76%</w:t>
            </w:r>
          </w:p>
        </w:tc>
      </w:tr>
      <w:tr w:rsidR="00A03098" w:rsidRPr="002A3F1A" w:rsidTr="007025AA">
        <w:trPr>
          <w:trHeight w:val="340"/>
          <w:jc w:val="center"/>
        </w:trPr>
        <w:tc>
          <w:tcPr>
            <w:tcW w:w="2976"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A03098" w:rsidRPr="002A3F1A" w:rsidRDefault="00A03098" w:rsidP="007025AA">
            <w:pPr>
              <w:autoSpaceDE/>
              <w:autoSpaceDN/>
              <w:jc w:val="center"/>
              <w:rPr>
                <w:rFonts w:ascii="Arial" w:hAnsi="Arial" w:cs="Arial"/>
                <w:b/>
                <w:bCs/>
                <w:color w:val="000000"/>
                <w:lang w:eastAsia="ca-ES"/>
              </w:rPr>
            </w:pPr>
            <w:r w:rsidRPr="002A3F1A">
              <w:rPr>
                <w:rFonts w:ascii="Arial" w:hAnsi="Arial" w:cs="Arial"/>
                <w:b/>
                <w:bCs/>
                <w:color w:val="000000"/>
                <w:lang w:eastAsia="ca-ES"/>
              </w:rPr>
              <w:t>TOTAL, sense IVA</w:t>
            </w:r>
          </w:p>
        </w:tc>
        <w:tc>
          <w:tcPr>
            <w:tcW w:w="1343" w:type="dxa"/>
            <w:tcBorders>
              <w:top w:val="single" w:sz="8" w:space="0" w:color="auto"/>
              <w:left w:val="nil"/>
              <w:bottom w:val="single" w:sz="8" w:space="0" w:color="auto"/>
              <w:right w:val="single" w:sz="8" w:space="0" w:color="auto"/>
            </w:tcBorders>
            <w:shd w:val="clear" w:color="auto" w:fill="auto"/>
            <w:vAlign w:val="center"/>
            <w:hideMark/>
          </w:tcPr>
          <w:p w:rsidR="00A03098" w:rsidRPr="002A3F1A" w:rsidRDefault="002F08D0" w:rsidP="007025AA">
            <w:pPr>
              <w:autoSpaceDE/>
              <w:autoSpaceDN/>
              <w:jc w:val="center"/>
              <w:rPr>
                <w:rFonts w:ascii="Arial" w:hAnsi="Arial" w:cs="Arial"/>
                <w:b/>
                <w:bCs/>
                <w:color w:val="000000"/>
                <w:lang w:eastAsia="ca-ES"/>
              </w:rPr>
            </w:pPr>
            <w:r w:rsidRPr="002A3F1A">
              <w:rPr>
                <w:rFonts w:ascii="Arial" w:hAnsi="Arial" w:cs="Arial"/>
                <w:b/>
                <w:bCs/>
                <w:color w:val="000000"/>
                <w:lang w:eastAsia="ca-ES"/>
              </w:rPr>
              <w:t>142.424,26</w:t>
            </w:r>
            <w:r w:rsidR="00977FAE" w:rsidRPr="002A3F1A">
              <w:rPr>
                <w:rFonts w:ascii="Arial" w:hAnsi="Arial" w:cs="Arial"/>
                <w:b/>
                <w:bCs/>
                <w:color w:val="000000"/>
                <w:lang w:eastAsia="ca-ES"/>
              </w:rPr>
              <w:t xml:space="preserve"> €</w:t>
            </w:r>
          </w:p>
        </w:tc>
        <w:tc>
          <w:tcPr>
            <w:tcW w:w="1940" w:type="dxa"/>
            <w:tcBorders>
              <w:top w:val="nil"/>
              <w:left w:val="nil"/>
              <w:bottom w:val="single" w:sz="8" w:space="0" w:color="auto"/>
              <w:right w:val="single" w:sz="8" w:space="0" w:color="auto"/>
            </w:tcBorders>
            <w:shd w:val="clear" w:color="auto" w:fill="auto"/>
            <w:vAlign w:val="center"/>
            <w:hideMark/>
          </w:tcPr>
          <w:p w:rsidR="00A03098" w:rsidRPr="002A3F1A" w:rsidRDefault="00A03098" w:rsidP="007025AA">
            <w:pPr>
              <w:autoSpaceDE/>
              <w:autoSpaceDN/>
              <w:jc w:val="center"/>
              <w:rPr>
                <w:rFonts w:ascii="Arial" w:hAnsi="Arial" w:cs="Arial"/>
                <w:b/>
                <w:bCs/>
                <w:color w:val="000000"/>
                <w:lang w:eastAsia="ca-ES"/>
              </w:rPr>
            </w:pPr>
            <w:r w:rsidRPr="002A3F1A">
              <w:rPr>
                <w:rFonts w:ascii="Arial" w:hAnsi="Arial" w:cs="Arial"/>
                <w:b/>
                <w:bCs/>
                <w:color w:val="000000"/>
                <w:lang w:eastAsia="ca-ES"/>
              </w:rPr>
              <w:t>100,00%</w:t>
            </w:r>
          </w:p>
        </w:tc>
      </w:tr>
    </w:tbl>
    <w:p w:rsidR="0067775E" w:rsidRPr="002A3F1A" w:rsidRDefault="0067775E" w:rsidP="00263701">
      <w:pPr>
        <w:shd w:val="clear" w:color="auto" w:fill="FFFFFF" w:themeFill="background1"/>
        <w:ind w:left="336"/>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2.2. El preu del contracte serà aquell al que ascendeixi l’adjudicació, més el corresponent Impost sobre el Valor Afegit, que haurà de</w:t>
      </w:r>
      <w:r w:rsidR="00701319" w:rsidRPr="002A3F1A">
        <w:rPr>
          <w:rFonts w:ascii="Arial" w:hAnsi="Arial" w:cs="Arial"/>
          <w:sz w:val="22"/>
          <w:szCs w:val="22"/>
        </w:rPr>
        <w:t xml:space="preserve"> figurar en partida independent, i no serà objecte de revisió.</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En el preu del contracte s’entenen incloses tot</w:t>
      </w:r>
      <w:r w:rsidR="00D92AC4" w:rsidRPr="002A3F1A">
        <w:rPr>
          <w:rFonts w:ascii="Arial" w:hAnsi="Arial" w:cs="Arial"/>
          <w:sz w:val="22"/>
          <w:szCs w:val="22"/>
        </w:rPr>
        <w:t>es les despeses que l’adjudicatà</w:t>
      </w:r>
      <w:r w:rsidRPr="002A3F1A">
        <w:rPr>
          <w:rFonts w:ascii="Arial" w:hAnsi="Arial" w:cs="Arial"/>
          <w:sz w:val="22"/>
          <w:szCs w:val="22"/>
        </w:rPr>
        <w:t>ri</w:t>
      </w:r>
      <w:r w:rsidR="00D92AC4" w:rsidRPr="002A3F1A">
        <w:rPr>
          <w:rFonts w:ascii="Arial" w:hAnsi="Arial" w:cs="Arial"/>
          <w:sz w:val="22"/>
          <w:szCs w:val="22"/>
        </w:rPr>
        <w:t>a</w:t>
      </w:r>
      <w:r w:rsidRPr="002A3F1A">
        <w:rPr>
          <w:rFonts w:ascii="Arial" w:hAnsi="Arial" w:cs="Arial"/>
          <w:sz w:val="22"/>
          <w:szCs w:val="22"/>
        </w:rPr>
        <w:t xml:space="preserve"> ha d’assumir conforme el previst en el contracte tipus adjunt i </w:t>
      </w:r>
      <w:r w:rsidR="00CD18FE" w:rsidRPr="002A3F1A">
        <w:rPr>
          <w:rFonts w:ascii="Arial" w:hAnsi="Arial" w:cs="Arial"/>
          <w:sz w:val="22"/>
          <w:szCs w:val="22"/>
        </w:rPr>
        <w:t>la restant</w:t>
      </w:r>
      <w:r w:rsidR="00BC1E41" w:rsidRPr="002A3F1A">
        <w:rPr>
          <w:rFonts w:ascii="Arial" w:hAnsi="Arial" w:cs="Arial"/>
          <w:sz w:val="22"/>
          <w:szCs w:val="22"/>
        </w:rPr>
        <w:t xml:space="preserve"> documentació annexa.</w:t>
      </w:r>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2.3. </w:t>
      </w:r>
      <w:r w:rsidRPr="002A3F1A">
        <w:rPr>
          <w:rFonts w:ascii="Arial" w:hAnsi="Arial" w:cs="Arial"/>
          <w:b/>
          <w:sz w:val="22"/>
          <w:szCs w:val="22"/>
          <w:u w:val="single"/>
        </w:rPr>
        <w:t>L’adjudicació del contracte de referència queda condicionada a la confirmació de l’existència de dotació econòmica,</w:t>
      </w:r>
      <w:r w:rsidR="002E4719" w:rsidRPr="002A3F1A">
        <w:rPr>
          <w:rFonts w:ascii="Arial" w:hAnsi="Arial" w:cs="Arial"/>
          <w:b/>
          <w:sz w:val="22"/>
          <w:szCs w:val="22"/>
          <w:u w:val="single"/>
        </w:rPr>
        <w:t xml:space="preserve"> compatible amb la seva temporalitat,</w:t>
      </w:r>
      <w:r w:rsidRPr="002A3F1A">
        <w:rPr>
          <w:rFonts w:ascii="Arial" w:hAnsi="Arial" w:cs="Arial"/>
          <w:b/>
          <w:sz w:val="22"/>
          <w:szCs w:val="22"/>
          <w:u w:val="single"/>
        </w:rPr>
        <w:t xml:space="preserve"> podent </w:t>
      </w:r>
      <w:r w:rsidR="00F46C59" w:rsidRPr="002A3F1A">
        <w:rPr>
          <w:rFonts w:ascii="Arial" w:hAnsi="Arial" w:cs="Arial"/>
          <w:b/>
          <w:sz w:val="22"/>
          <w:szCs w:val="22"/>
          <w:u w:val="single"/>
        </w:rPr>
        <w:t>FdC</w:t>
      </w:r>
      <w:r w:rsidRPr="002A3F1A">
        <w:rPr>
          <w:rFonts w:ascii="Arial" w:hAnsi="Arial" w:cs="Arial"/>
          <w:b/>
          <w:sz w:val="22"/>
          <w:szCs w:val="22"/>
          <w:u w:val="single"/>
        </w:rPr>
        <w:t xml:space="preserve"> deixar sense efecte el present procediment </w:t>
      </w:r>
      <w:r w:rsidR="002E2805" w:rsidRPr="002A3F1A">
        <w:rPr>
          <w:rFonts w:ascii="Arial" w:hAnsi="Arial" w:cs="Arial"/>
          <w:b/>
          <w:sz w:val="22"/>
          <w:szCs w:val="22"/>
          <w:u w:val="single"/>
        </w:rPr>
        <w:t xml:space="preserve">en </w:t>
      </w:r>
      <w:r w:rsidRPr="002A3F1A">
        <w:rPr>
          <w:rFonts w:ascii="Arial" w:hAnsi="Arial" w:cs="Arial"/>
          <w:b/>
          <w:sz w:val="22"/>
          <w:szCs w:val="22"/>
          <w:u w:val="single"/>
        </w:rPr>
        <w:t>cas de no obtenir-se, amb completa indemnitat per aquesta</w:t>
      </w:r>
      <w:r w:rsidRPr="002A3F1A">
        <w:rPr>
          <w:rFonts w:ascii="Arial" w:hAnsi="Arial" w:cs="Arial"/>
          <w:sz w:val="22"/>
          <w:szCs w:val="22"/>
        </w:rPr>
        <w:t>.</w:t>
      </w:r>
    </w:p>
    <w:p w:rsidR="0067775E" w:rsidRPr="002A3F1A" w:rsidRDefault="0067775E" w:rsidP="00263701">
      <w:pPr>
        <w:shd w:val="clear" w:color="auto" w:fill="FFFFFF" w:themeFill="background1"/>
        <w:ind w:left="336"/>
        <w:jc w:val="both"/>
        <w:rPr>
          <w:rFonts w:ascii="Arial" w:hAnsi="Arial" w:cs="Arial"/>
          <w:sz w:val="22"/>
          <w:szCs w:val="22"/>
        </w:rPr>
      </w:pPr>
    </w:p>
    <w:p w:rsidR="00481703" w:rsidRPr="002A3F1A" w:rsidRDefault="0067775E" w:rsidP="00E37CEC">
      <w:pPr>
        <w:ind w:left="336"/>
        <w:jc w:val="both"/>
        <w:rPr>
          <w:rFonts w:ascii="Arial" w:hAnsi="Arial" w:cs="Arial"/>
          <w:sz w:val="22"/>
          <w:szCs w:val="22"/>
        </w:rPr>
      </w:pPr>
      <w:r w:rsidRPr="002A3F1A">
        <w:rPr>
          <w:rFonts w:ascii="Arial" w:hAnsi="Arial" w:cs="Arial"/>
          <w:sz w:val="22"/>
          <w:szCs w:val="22"/>
        </w:rPr>
        <w:t>2.4. El valor estimat del contracte es correspon amb el pressupost</w:t>
      </w:r>
      <w:r w:rsidR="002E4719" w:rsidRPr="002A3F1A">
        <w:rPr>
          <w:rFonts w:ascii="Arial" w:hAnsi="Arial" w:cs="Arial"/>
          <w:sz w:val="22"/>
          <w:szCs w:val="22"/>
        </w:rPr>
        <w:t xml:space="preserve"> base </w:t>
      </w:r>
      <w:r w:rsidRPr="002A3F1A">
        <w:rPr>
          <w:rFonts w:ascii="Arial" w:hAnsi="Arial" w:cs="Arial"/>
          <w:sz w:val="22"/>
          <w:szCs w:val="22"/>
        </w:rPr>
        <w:t xml:space="preserve">de licitació i les eventuals </w:t>
      </w:r>
      <w:r w:rsidR="002E4719" w:rsidRPr="002A3F1A">
        <w:rPr>
          <w:rFonts w:ascii="Arial" w:hAnsi="Arial" w:cs="Arial"/>
          <w:sz w:val="22"/>
          <w:szCs w:val="22"/>
        </w:rPr>
        <w:t xml:space="preserve">pròrrogues, </w:t>
      </w:r>
      <w:r w:rsidRPr="002A3F1A">
        <w:rPr>
          <w:rFonts w:ascii="Arial" w:hAnsi="Arial" w:cs="Arial"/>
          <w:sz w:val="22"/>
          <w:szCs w:val="22"/>
        </w:rPr>
        <w:t>modificacions</w:t>
      </w:r>
      <w:r w:rsidR="002E4719" w:rsidRPr="002A3F1A">
        <w:rPr>
          <w:rFonts w:ascii="Arial" w:hAnsi="Arial" w:cs="Arial"/>
          <w:sz w:val="22"/>
          <w:szCs w:val="22"/>
        </w:rPr>
        <w:t xml:space="preserve"> previstes, opcions, primes, </w:t>
      </w:r>
      <w:r w:rsidRPr="002A3F1A">
        <w:rPr>
          <w:rFonts w:ascii="Arial" w:hAnsi="Arial" w:cs="Arial"/>
          <w:sz w:val="22"/>
          <w:szCs w:val="22"/>
        </w:rPr>
        <w:t>que, es prev</w:t>
      </w:r>
      <w:r w:rsidR="0055066E" w:rsidRPr="002A3F1A">
        <w:rPr>
          <w:rFonts w:ascii="Arial" w:hAnsi="Arial" w:cs="Arial"/>
          <w:sz w:val="22"/>
          <w:szCs w:val="22"/>
        </w:rPr>
        <w:t>e</w:t>
      </w:r>
      <w:r w:rsidR="002E4719" w:rsidRPr="002A3F1A">
        <w:rPr>
          <w:rFonts w:ascii="Arial" w:hAnsi="Arial" w:cs="Arial"/>
          <w:sz w:val="22"/>
          <w:szCs w:val="22"/>
        </w:rPr>
        <w:t xml:space="preserve">uen </w:t>
      </w:r>
      <w:r w:rsidRPr="002A3F1A">
        <w:rPr>
          <w:rFonts w:ascii="Arial" w:hAnsi="Arial" w:cs="Arial"/>
          <w:sz w:val="22"/>
          <w:szCs w:val="22"/>
        </w:rPr>
        <w:t xml:space="preserve">al present </w:t>
      </w:r>
      <w:r w:rsidR="009B0B5D" w:rsidRPr="002A3F1A">
        <w:rPr>
          <w:rFonts w:ascii="Arial" w:hAnsi="Arial" w:cs="Arial"/>
          <w:sz w:val="22"/>
          <w:szCs w:val="22"/>
        </w:rPr>
        <w:t>plec</w:t>
      </w:r>
      <w:r w:rsidRPr="002A3F1A">
        <w:rPr>
          <w:rFonts w:ascii="Arial" w:hAnsi="Arial" w:cs="Arial"/>
          <w:sz w:val="22"/>
          <w:szCs w:val="22"/>
        </w:rPr>
        <w:t xml:space="preserve"> als efectes d’allò previst a l’article </w:t>
      </w:r>
      <w:r w:rsidR="00187030" w:rsidRPr="002A3F1A">
        <w:rPr>
          <w:rFonts w:ascii="Arial" w:hAnsi="Arial" w:cs="Arial"/>
          <w:sz w:val="22"/>
          <w:szCs w:val="22"/>
        </w:rPr>
        <w:t>101</w:t>
      </w:r>
      <w:r w:rsidRPr="002A3F1A">
        <w:rPr>
          <w:rFonts w:ascii="Arial" w:hAnsi="Arial" w:cs="Arial"/>
          <w:sz w:val="22"/>
          <w:szCs w:val="22"/>
        </w:rPr>
        <w:t xml:space="preserve"> </w:t>
      </w:r>
      <w:r w:rsidR="00187030" w:rsidRPr="002A3F1A">
        <w:rPr>
          <w:rFonts w:ascii="Arial" w:hAnsi="Arial" w:cs="Arial"/>
          <w:sz w:val="22"/>
          <w:szCs w:val="22"/>
        </w:rPr>
        <w:t xml:space="preserve">de la </w:t>
      </w:r>
      <w:r w:rsidR="00C45C2C" w:rsidRPr="002A3F1A">
        <w:rPr>
          <w:rFonts w:ascii="Arial" w:hAnsi="Arial" w:cs="Arial"/>
          <w:sz w:val="22"/>
          <w:szCs w:val="22"/>
        </w:rPr>
        <w:t>LLCSP</w:t>
      </w:r>
      <w:r w:rsidR="002E4719" w:rsidRPr="002A3F1A">
        <w:rPr>
          <w:rFonts w:ascii="Arial" w:hAnsi="Arial" w:cs="Arial"/>
          <w:sz w:val="22"/>
          <w:szCs w:val="22"/>
        </w:rPr>
        <w:t>, i es troba detallat a l’apartat A. del quadre resum del present plec.</w:t>
      </w:r>
      <w:r w:rsidR="009A68F2" w:rsidRPr="002A3F1A">
        <w:rPr>
          <w:rFonts w:ascii="Arial" w:hAnsi="Arial" w:cs="Arial"/>
          <w:sz w:val="22"/>
          <w:szCs w:val="22"/>
        </w:rPr>
        <w:t xml:space="preserve"> </w:t>
      </w:r>
      <w:r w:rsidR="002A6B08" w:rsidRPr="002A3F1A">
        <w:rPr>
          <w:rFonts w:ascii="Arial" w:hAnsi="Arial" w:cs="Arial"/>
          <w:sz w:val="22"/>
          <w:szCs w:val="22"/>
        </w:rPr>
        <w:t>Es considera que es correspon a un preu de mercat.</w:t>
      </w:r>
    </w:p>
    <w:p w:rsidR="0067775E" w:rsidRPr="002A3F1A" w:rsidRDefault="0067775E" w:rsidP="00263701">
      <w:pPr>
        <w:pStyle w:val="Ttol1"/>
        <w:shd w:val="clear" w:color="auto" w:fill="FFFFFF" w:themeFill="background1"/>
        <w:ind w:left="336"/>
        <w:jc w:val="both"/>
        <w:rPr>
          <w:rFonts w:ascii="Arial" w:hAnsi="Arial" w:cs="Arial"/>
          <w:sz w:val="22"/>
          <w:szCs w:val="22"/>
          <w:u w:val="single"/>
        </w:rPr>
      </w:pPr>
      <w:bookmarkStart w:id="2" w:name="_Toc196819075"/>
      <w:r w:rsidRPr="002A3F1A">
        <w:rPr>
          <w:rFonts w:ascii="Arial" w:hAnsi="Arial" w:cs="Arial"/>
          <w:sz w:val="22"/>
          <w:szCs w:val="22"/>
          <w:u w:val="single"/>
        </w:rPr>
        <w:t xml:space="preserve">CLÀUSULA 3.- </w:t>
      </w:r>
      <w:r w:rsidR="005C392D" w:rsidRPr="002A3F1A">
        <w:rPr>
          <w:rFonts w:ascii="Arial" w:hAnsi="Arial" w:cs="Arial"/>
          <w:sz w:val="22"/>
          <w:szCs w:val="22"/>
          <w:u w:val="single"/>
        </w:rPr>
        <w:t>DURADA</w:t>
      </w:r>
      <w:r w:rsidRPr="002A3F1A">
        <w:rPr>
          <w:rFonts w:ascii="Arial" w:hAnsi="Arial" w:cs="Arial"/>
          <w:sz w:val="22"/>
          <w:szCs w:val="22"/>
          <w:u w:val="single"/>
        </w:rPr>
        <w:t xml:space="preserve"> DEL CONTRACTE</w:t>
      </w:r>
      <w:bookmarkEnd w:id="2"/>
    </w:p>
    <w:p w:rsidR="0067775E" w:rsidRPr="002A3F1A" w:rsidRDefault="0067775E" w:rsidP="0031459D">
      <w:pPr>
        <w:shd w:val="clear" w:color="auto" w:fill="FFFFFF" w:themeFill="background1"/>
        <w:ind w:left="336" w:firstLine="708"/>
        <w:jc w:val="both"/>
        <w:rPr>
          <w:rFonts w:ascii="Arial" w:hAnsi="Arial" w:cs="Arial"/>
          <w:sz w:val="22"/>
          <w:szCs w:val="22"/>
        </w:rPr>
      </w:pPr>
    </w:p>
    <w:p w:rsidR="00481703" w:rsidRPr="002A3F1A" w:rsidRDefault="002A6B08"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lastRenderedPageBreak/>
        <w:t>El termini per a dur a terme els treballs objecte de contractació es troba indicat al punt C del Quadre Resum de característiques d’aquest Plec de Condicions, tenint en compte que els diferents contractes no seran necessàriament consecutius</w:t>
      </w:r>
      <w:r w:rsidR="00D92AC4" w:rsidRPr="002A3F1A">
        <w:rPr>
          <w:rFonts w:ascii="Arial" w:hAnsi="Arial" w:cs="Arial"/>
          <w:sz w:val="22"/>
          <w:szCs w:val="22"/>
        </w:rPr>
        <w:t>.</w:t>
      </w:r>
    </w:p>
    <w:p w:rsidR="005C392D" w:rsidRPr="002A3F1A" w:rsidRDefault="002A6B08" w:rsidP="00263701">
      <w:pPr>
        <w:pStyle w:val="Ttol1"/>
        <w:shd w:val="clear" w:color="auto" w:fill="FFFFFF" w:themeFill="background1"/>
        <w:ind w:left="336"/>
        <w:jc w:val="both"/>
        <w:rPr>
          <w:rFonts w:ascii="Arial" w:hAnsi="Arial" w:cs="Arial"/>
          <w:sz w:val="22"/>
          <w:szCs w:val="22"/>
          <w:u w:val="single"/>
        </w:rPr>
      </w:pPr>
      <w:bookmarkStart w:id="3" w:name="_Toc196819076"/>
      <w:r w:rsidRPr="002A3F1A">
        <w:rPr>
          <w:rFonts w:ascii="Arial" w:hAnsi="Arial" w:cs="Arial"/>
          <w:sz w:val="22"/>
          <w:szCs w:val="22"/>
          <w:u w:val="single"/>
        </w:rPr>
        <w:t>C</w:t>
      </w:r>
      <w:r w:rsidR="0067775E" w:rsidRPr="002A3F1A">
        <w:rPr>
          <w:rFonts w:ascii="Arial" w:hAnsi="Arial" w:cs="Arial"/>
          <w:sz w:val="22"/>
          <w:szCs w:val="22"/>
          <w:u w:val="single"/>
        </w:rPr>
        <w:t xml:space="preserve">LÀUSULA 4.- </w:t>
      </w:r>
      <w:r w:rsidR="005C392D" w:rsidRPr="002A3F1A">
        <w:rPr>
          <w:rFonts w:ascii="Arial" w:hAnsi="Arial" w:cs="Arial"/>
          <w:sz w:val="22"/>
          <w:szCs w:val="22"/>
          <w:u w:val="single"/>
        </w:rPr>
        <w:t>ÒRGAN DE CONTRACTACIÓ. PERFIL DE CONTRACTANT</w:t>
      </w:r>
      <w:r w:rsidR="004F565B" w:rsidRPr="002A3F1A">
        <w:rPr>
          <w:rFonts w:ascii="Arial" w:hAnsi="Arial" w:cs="Arial"/>
          <w:sz w:val="22"/>
          <w:szCs w:val="22"/>
          <w:u w:val="single"/>
        </w:rPr>
        <w:t xml:space="preserve"> I TERMINIS DE PRESENTACIÓ</w:t>
      </w:r>
      <w:bookmarkEnd w:id="3"/>
    </w:p>
    <w:p w:rsidR="00E20928" w:rsidRPr="002A3F1A" w:rsidRDefault="00E20928" w:rsidP="00263701">
      <w:pPr>
        <w:shd w:val="clear" w:color="auto" w:fill="FFFFFF" w:themeFill="background1"/>
        <w:rPr>
          <w:rFonts w:ascii="Arial" w:hAnsi="Arial" w:cs="Arial"/>
        </w:rPr>
      </w:pPr>
    </w:p>
    <w:p w:rsidR="0031459D" w:rsidRPr="002A3F1A" w:rsidRDefault="004D01E2"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4.1.- L’òrgan competent per a la realització de l’adjudicació és </w:t>
      </w:r>
      <w:r w:rsidR="002A6B08" w:rsidRPr="002A3F1A">
        <w:rPr>
          <w:rFonts w:ascii="Arial" w:hAnsi="Arial" w:cs="Arial"/>
          <w:sz w:val="22"/>
          <w:szCs w:val="22"/>
        </w:rPr>
        <w:t xml:space="preserve">la </w:t>
      </w:r>
      <w:r w:rsidR="00861075" w:rsidRPr="002A3F1A">
        <w:rPr>
          <w:rFonts w:ascii="Arial" w:hAnsi="Arial" w:cs="Arial"/>
          <w:sz w:val="22"/>
          <w:szCs w:val="22"/>
        </w:rPr>
        <w:t>Direcció G</w:t>
      </w:r>
      <w:r w:rsidR="00733B58" w:rsidRPr="002A3F1A">
        <w:rPr>
          <w:rFonts w:ascii="Arial" w:hAnsi="Arial" w:cs="Arial"/>
          <w:sz w:val="22"/>
          <w:szCs w:val="22"/>
        </w:rPr>
        <w:t>eneral</w:t>
      </w:r>
      <w:r w:rsidR="002A6B08" w:rsidRPr="002A3F1A">
        <w:rPr>
          <w:rFonts w:ascii="Arial" w:hAnsi="Arial" w:cs="Arial"/>
          <w:sz w:val="22"/>
          <w:szCs w:val="22"/>
        </w:rPr>
        <w:t xml:space="preserve">, essent l’interlocutor del mateix Foment de Ciutat, SA, amb domicili al carrer Pintor Fortuny 17-19, 08001, Barcelona, amb telèfon de contacte 932566600 i correu electrònic de contacte: </w:t>
      </w:r>
      <w:hyperlink r:id="rId11" w:history="1">
        <w:r w:rsidR="002A6B08" w:rsidRPr="002A3F1A">
          <w:rPr>
            <w:rStyle w:val="Enlla"/>
            <w:rFonts w:ascii="Arial" w:hAnsi="Arial" w:cs="Arial"/>
            <w:color w:val="auto"/>
            <w:sz w:val="22"/>
            <w:szCs w:val="22"/>
          </w:rPr>
          <w:t>licitacions.fc@bcn.cat</w:t>
        </w:r>
      </w:hyperlink>
    </w:p>
    <w:p w:rsidR="0031459D" w:rsidRPr="002A3F1A" w:rsidRDefault="0031459D" w:rsidP="00263701">
      <w:pPr>
        <w:shd w:val="clear" w:color="auto" w:fill="FFFFFF" w:themeFill="background1"/>
        <w:ind w:left="336"/>
        <w:jc w:val="both"/>
        <w:rPr>
          <w:rFonts w:ascii="Arial" w:hAnsi="Arial" w:cs="Arial"/>
          <w:sz w:val="22"/>
          <w:szCs w:val="22"/>
        </w:rPr>
      </w:pPr>
    </w:p>
    <w:p w:rsidR="00DF04E9" w:rsidRPr="002A3F1A" w:rsidRDefault="004F565B" w:rsidP="00DF04E9">
      <w:pPr>
        <w:shd w:val="clear" w:color="auto" w:fill="FFFFFF" w:themeFill="background1"/>
        <w:ind w:left="336"/>
        <w:jc w:val="both"/>
        <w:rPr>
          <w:rFonts w:ascii="Arial" w:hAnsi="Arial" w:cs="Arial"/>
        </w:rPr>
      </w:pPr>
      <w:r w:rsidRPr="002A3F1A">
        <w:rPr>
          <w:rFonts w:ascii="Arial" w:hAnsi="Arial" w:cs="Arial"/>
          <w:sz w:val="22"/>
          <w:szCs w:val="22"/>
        </w:rPr>
        <w:t xml:space="preserve">4.2.- </w:t>
      </w:r>
      <w:r w:rsidR="00481703" w:rsidRPr="002A3F1A">
        <w:rPr>
          <w:rFonts w:ascii="Arial" w:hAnsi="Arial" w:cs="Arial"/>
          <w:sz w:val="22"/>
          <w:szCs w:val="22"/>
        </w:rPr>
        <w:t>La present licitació es publicarà mitjançant anunc</w:t>
      </w:r>
      <w:r w:rsidR="00AD4334" w:rsidRPr="002A3F1A">
        <w:rPr>
          <w:rFonts w:ascii="Arial" w:hAnsi="Arial" w:cs="Arial"/>
          <w:sz w:val="22"/>
          <w:szCs w:val="22"/>
        </w:rPr>
        <w:t>i</w:t>
      </w:r>
      <w:r w:rsidR="00DF04E9" w:rsidRPr="002A3F1A">
        <w:rPr>
          <w:rFonts w:ascii="Arial" w:hAnsi="Arial" w:cs="Arial"/>
          <w:sz w:val="22"/>
          <w:szCs w:val="22"/>
        </w:rPr>
        <w:t xml:space="preserve"> </w:t>
      </w:r>
      <w:r w:rsidR="00481703" w:rsidRPr="002A3F1A">
        <w:rPr>
          <w:rFonts w:ascii="Arial" w:hAnsi="Arial" w:cs="Arial"/>
          <w:sz w:val="22"/>
          <w:szCs w:val="22"/>
        </w:rPr>
        <w:t>al perfil de cont</w:t>
      </w:r>
      <w:r w:rsidR="00701BF0" w:rsidRPr="002A3F1A">
        <w:rPr>
          <w:rFonts w:ascii="Arial" w:hAnsi="Arial" w:cs="Arial"/>
          <w:sz w:val="22"/>
          <w:szCs w:val="22"/>
        </w:rPr>
        <w:t>ractant de Foment de Ciutat, SA allotjat a la Plataforma de Serveis de Contractació Pública</w:t>
      </w:r>
      <w:r w:rsidR="00DF04E9" w:rsidRPr="002A3F1A">
        <w:rPr>
          <w:rFonts w:ascii="Arial" w:hAnsi="Arial" w:cs="Arial"/>
          <w:sz w:val="22"/>
          <w:szCs w:val="22"/>
        </w:rPr>
        <w:t xml:space="preserve"> de la Generalitat de Catalunya</w:t>
      </w:r>
      <w:r w:rsidR="007025AA" w:rsidRPr="002A3F1A">
        <w:rPr>
          <w:rFonts w:ascii="Arial" w:hAnsi="Arial" w:cs="Arial"/>
          <w:sz w:val="22"/>
          <w:szCs w:val="22"/>
        </w:rPr>
        <w:t>, a efectes de transparència i publicitat</w:t>
      </w:r>
      <w:r w:rsidR="00DF04E9" w:rsidRPr="002A3F1A">
        <w:rPr>
          <w:rFonts w:ascii="Arial" w:hAnsi="Arial" w:cs="Arial"/>
          <w:sz w:val="22"/>
          <w:szCs w:val="22"/>
        </w:rPr>
        <w:t xml:space="preserve"> i al Portal de Contractació Electròni</w:t>
      </w:r>
      <w:r w:rsidR="007025AA" w:rsidRPr="002A3F1A">
        <w:rPr>
          <w:rFonts w:ascii="Arial" w:hAnsi="Arial" w:cs="Arial"/>
          <w:sz w:val="22"/>
          <w:szCs w:val="22"/>
        </w:rPr>
        <w:t>ca de l’Ajuntament de Barcelona, des d’on caldrà efectuar les ofertes i realitzar les oportunes consultes en les condicions previstes a l’art. 138.3 LLCSP.</w:t>
      </w:r>
    </w:p>
    <w:p w:rsidR="00AD4334" w:rsidRPr="002A3F1A" w:rsidRDefault="00AD4334" w:rsidP="00263701">
      <w:pPr>
        <w:shd w:val="clear" w:color="auto" w:fill="FFFFFF" w:themeFill="background1"/>
        <w:ind w:left="336"/>
        <w:jc w:val="both"/>
        <w:rPr>
          <w:rFonts w:ascii="Arial" w:hAnsi="Arial" w:cs="Arial"/>
          <w:sz w:val="22"/>
          <w:szCs w:val="22"/>
          <w:u w:val="single"/>
        </w:rPr>
      </w:pPr>
    </w:p>
    <w:p w:rsidR="004F565B" w:rsidRPr="002A3F1A" w:rsidRDefault="004F565B"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4.3.- El termini màxim per a la presentació de les propostes es troba establert a l’anunci de licitació.  La presentació de propostes fora d’aquest termini (data i hora) no seran admeses. </w:t>
      </w:r>
    </w:p>
    <w:p w:rsidR="0067775E" w:rsidRPr="002A3F1A" w:rsidRDefault="005C392D" w:rsidP="00263701">
      <w:pPr>
        <w:pStyle w:val="Ttol1"/>
        <w:shd w:val="clear" w:color="auto" w:fill="FFFFFF" w:themeFill="background1"/>
        <w:ind w:left="336"/>
        <w:jc w:val="both"/>
        <w:rPr>
          <w:rFonts w:ascii="Arial" w:hAnsi="Arial" w:cs="Arial"/>
          <w:sz w:val="22"/>
          <w:szCs w:val="22"/>
          <w:u w:val="single"/>
        </w:rPr>
      </w:pPr>
      <w:bookmarkStart w:id="4" w:name="_Toc196819077"/>
      <w:r w:rsidRPr="002A3F1A">
        <w:rPr>
          <w:rFonts w:ascii="Arial" w:hAnsi="Arial" w:cs="Arial"/>
          <w:sz w:val="22"/>
          <w:szCs w:val="22"/>
          <w:u w:val="single"/>
        </w:rPr>
        <w:t xml:space="preserve">CLÀUSULA 5.- </w:t>
      </w:r>
      <w:r w:rsidR="0067775E" w:rsidRPr="002A3F1A">
        <w:rPr>
          <w:rFonts w:ascii="Arial" w:hAnsi="Arial" w:cs="Arial"/>
          <w:sz w:val="22"/>
          <w:szCs w:val="22"/>
          <w:u w:val="single"/>
        </w:rPr>
        <w:t>EXPEDIENT DE CONTRACTACIÓ, PROCEDIMENT D’ADJUDICACIÓ DEL CONTRACTE I DOCUMENTACIÓ QUE ES FACILITARÀ A</w:t>
      </w:r>
      <w:r w:rsidR="009A68F2" w:rsidRPr="002A3F1A">
        <w:rPr>
          <w:rFonts w:ascii="Arial" w:hAnsi="Arial" w:cs="Arial"/>
          <w:sz w:val="22"/>
          <w:szCs w:val="22"/>
          <w:u w:val="single"/>
        </w:rPr>
        <w:t xml:space="preserve"> </w:t>
      </w:r>
      <w:r w:rsidR="0067775E" w:rsidRPr="002A3F1A">
        <w:rPr>
          <w:rFonts w:ascii="Arial" w:hAnsi="Arial" w:cs="Arial"/>
          <w:sz w:val="22"/>
          <w:szCs w:val="22"/>
          <w:u w:val="single"/>
        </w:rPr>
        <w:t>L</w:t>
      </w:r>
      <w:r w:rsidR="009A68F2" w:rsidRPr="002A3F1A">
        <w:rPr>
          <w:rFonts w:ascii="Arial" w:hAnsi="Arial" w:cs="Arial"/>
          <w:sz w:val="22"/>
          <w:szCs w:val="22"/>
          <w:u w:val="single"/>
        </w:rPr>
        <w:t>E</w:t>
      </w:r>
      <w:r w:rsidR="0067775E" w:rsidRPr="002A3F1A">
        <w:rPr>
          <w:rFonts w:ascii="Arial" w:hAnsi="Arial" w:cs="Arial"/>
          <w:sz w:val="22"/>
          <w:szCs w:val="22"/>
          <w:u w:val="single"/>
        </w:rPr>
        <w:t>S LICITADOR</w:t>
      </w:r>
      <w:r w:rsidR="009A68F2" w:rsidRPr="002A3F1A">
        <w:rPr>
          <w:rFonts w:ascii="Arial" w:hAnsi="Arial" w:cs="Arial"/>
          <w:sz w:val="22"/>
          <w:szCs w:val="22"/>
          <w:u w:val="single"/>
        </w:rPr>
        <w:t>E</w:t>
      </w:r>
      <w:r w:rsidR="0067775E" w:rsidRPr="002A3F1A">
        <w:rPr>
          <w:rFonts w:ascii="Arial" w:hAnsi="Arial" w:cs="Arial"/>
          <w:sz w:val="22"/>
          <w:szCs w:val="22"/>
          <w:u w:val="single"/>
        </w:rPr>
        <w:t>S</w:t>
      </w:r>
      <w:bookmarkEnd w:id="4"/>
    </w:p>
    <w:p w:rsidR="0067775E" w:rsidRPr="002A3F1A" w:rsidRDefault="0067775E" w:rsidP="00263701">
      <w:pPr>
        <w:shd w:val="clear" w:color="auto" w:fill="FFFFFF" w:themeFill="background1"/>
        <w:ind w:left="336"/>
        <w:jc w:val="both"/>
        <w:rPr>
          <w:rFonts w:ascii="Arial" w:hAnsi="Arial" w:cs="Arial"/>
          <w:b/>
          <w:sz w:val="22"/>
          <w:szCs w:val="22"/>
        </w:rPr>
      </w:pPr>
    </w:p>
    <w:p w:rsidR="002F36F9"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La contractació dels serveis de referència s’adjudicarà pel procediment obert, </w:t>
      </w:r>
      <w:r w:rsidR="00886EED" w:rsidRPr="002A3F1A">
        <w:rPr>
          <w:rFonts w:ascii="Arial" w:hAnsi="Arial" w:cs="Arial"/>
          <w:sz w:val="22"/>
          <w:szCs w:val="22"/>
        </w:rPr>
        <w:t xml:space="preserve">amb diversos criteris d’adjudicació, </w:t>
      </w:r>
      <w:r w:rsidRPr="002A3F1A">
        <w:rPr>
          <w:rFonts w:ascii="Arial" w:hAnsi="Arial" w:cs="Arial"/>
          <w:sz w:val="22"/>
          <w:szCs w:val="22"/>
        </w:rPr>
        <w:t xml:space="preserve">d’acord </w:t>
      </w:r>
      <w:r w:rsidR="006F1C83" w:rsidRPr="002A3F1A">
        <w:rPr>
          <w:rFonts w:ascii="Arial" w:hAnsi="Arial" w:cs="Arial"/>
          <w:sz w:val="22"/>
          <w:szCs w:val="22"/>
        </w:rPr>
        <w:t xml:space="preserve">amb el </w:t>
      </w:r>
      <w:r w:rsidRPr="002A3F1A">
        <w:rPr>
          <w:rFonts w:ascii="Arial" w:hAnsi="Arial" w:cs="Arial"/>
          <w:sz w:val="22"/>
          <w:szCs w:val="22"/>
        </w:rPr>
        <w:t xml:space="preserve">que disposa el present </w:t>
      </w:r>
      <w:r w:rsidR="000D5173" w:rsidRPr="002A3F1A">
        <w:rPr>
          <w:rFonts w:ascii="Arial" w:hAnsi="Arial" w:cs="Arial"/>
          <w:sz w:val="22"/>
          <w:szCs w:val="22"/>
        </w:rPr>
        <w:t>plec</w:t>
      </w:r>
      <w:r w:rsidR="006F1C83" w:rsidRPr="002A3F1A">
        <w:rPr>
          <w:rFonts w:ascii="Arial" w:hAnsi="Arial" w:cs="Arial"/>
          <w:sz w:val="22"/>
          <w:szCs w:val="22"/>
        </w:rPr>
        <w:t xml:space="preserve"> i la Llei de Contractes del Sector Públic</w:t>
      </w:r>
      <w:r w:rsidR="00886EED" w:rsidRPr="002A3F1A">
        <w:rPr>
          <w:rFonts w:ascii="Arial" w:hAnsi="Arial" w:cs="Arial"/>
          <w:sz w:val="22"/>
          <w:szCs w:val="22"/>
        </w:rPr>
        <w:t xml:space="preserve"> (article 156 L</w:t>
      </w:r>
      <w:r w:rsidR="0031459D" w:rsidRPr="002A3F1A">
        <w:rPr>
          <w:rFonts w:ascii="Arial" w:hAnsi="Arial" w:cs="Arial"/>
          <w:sz w:val="22"/>
          <w:szCs w:val="22"/>
        </w:rPr>
        <w:t>L</w:t>
      </w:r>
      <w:r w:rsidR="00886EED" w:rsidRPr="002A3F1A">
        <w:rPr>
          <w:rFonts w:ascii="Arial" w:hAnsi="Arial" w:cs="Arial"/>
          <w:sz w:val="22"/>
          <w:szCs w:val="22"/>
        </w:rPr>
        <w:t xml:space="preserve">CSP amb les especificacions derivades de l’art. </w:t>
      </w:r>
      <w:r w:rsidR="003C13E5" w:rsidRPr="002A3F1A">
        <w:rPr>
          <w:rFonts w:ascii="Arial" w:hAnsi="Arial" w:cs="Arial"/>
          <w:sz w:val="22"/>
          <w:szCs w:val="22"/>
        </w:rPr>
        <w:t xml:space="preserve">316 i </w:t>
      </w:r>
      <w:proofErr w:type="spellStart"/>
      <w:r w:rsidR="003C13E5" w:rsidRPr="002A3F1A">
        <w:rPr>
          <w:rFonts w:ascii="Arial" w:hAnsi="Arial" w:cs="Arial"/>
          <w:sz w:val="22"/>
          <w:szCs w:val="22"/>
        </w:rPr>
        <w:t>ss</w:t>
      </w:r>
      <w:proofErr w:type="spellEnd"/>
      <w:r w:rsidR="00886EED" w:rsidRPr="002A3F1A">
        <w:rPr>
          <w:rFonts w:ascii="Arial" w:hAnsi="Arial" w:cs="Arial"/>
          <w:sz w:val="22"/>
          <w:szCs w:val="22"/>
        </w:rPr>
        <w:t xml:space="preserve"> L</w:t>
      </w:r>
      <w:r w:rsidR="0031459D" w:rsidRPr="002A3F1A">
        <w:rPr>
          <w:rFonts w:ascii="Arial" w:hAnsi="Arial" w:cs="Arial"/>
          <w:sz w:val="22"/>
          <w:szCs w:val="22"/>
        </w:rPr>
        <w:t>L</w:t>
      </w:r>
      <w:r w:rsidR="00886EED" w:rsidRPr="002A3F1A">
        <w:rPr>
          <w:rFonts w:ascii="Arial" w:hAnsi="Arial" w:cs="Arial"/>
          <w:sz w:val="22"/>
          <w:szCs w:val="22"/>
        </w:rPr>
        <w:t>CSP)</w:t>
      </w:r>
      <w:r w:rsidR="006F1C83" w:rsidRPr="002A3F1A">
        <w:rPr>
          <w:rFonts w:ascii="Arial" w:hAnsi="Arial" w:cs="Arial"/>
          <w:sz w:val="22"/>
          <w:szCs w:val="22"/>
        </w:rPr>
        <w:t>.</w:t>
      </w:r>
    </w:p>
    <w:p w:rsidR="00C8430D" w:rsidRPr="002A3F1A" w:rsidRDefault="00C8430D" w:rsidP="00263701">
      <w:pPr>
        <w:shd w:val="clear" w:color="auto" w:fill="FFFFFF" w:themeFill="background1"/>
        <w:ind w:left="336"/>
        <w:jc w:val="both"/>
        <w:rPr>
          <w:rFonts w:ascii="Arial" w:hAnsi="Arial" w:cs="Arial"/>
          <w:sz w:val="22"/>
          <w:szCs w:val="22"/>
        </w:rPr>
      </w:pPr>
    </w:p>
    <w:p w:rsidR="00886EED" w:rsidRPr="002A3F1A" w:rsidRDefault="00886EED"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La tramitació es troba descrita al quadre resum de característiques del present </w:t>
      </w:r>
      <w:r w:rsidR="006A59AE" w:rsidRPr="002A3F1A">
        <w:rPr>
          <w:rFonts w:ascii="Arial" w:hAnsi="Arial" w:cs="Arial"/>
          <w:sz w:val="22"/>
          <w:szCs w:val="22"/>
        </w:rPr>
        <w:t>plec de condicions.</w:t>
      </w:r>
    </w:p>
    <w:p w:rsidR="00373700" w:rsidRPr="002A3F1A" w:rsidRDefault="00373700" w:rsidP="00263701">
      <w:pPr>
        <w:shd w:val="clear" w:color="auto" w:fill="FFFFFF" w:themeFill="background1"/>
        <w:ind w:left="336"/>
        <w:jc w:val="both"/>
        <w:rPr>
          <w:rFonts w:ascii="Arial" w:hAnsi="Arial" w:cs="Arial"/>
          <w:sz w:val="22"/>
          <w:szCs w:val="22"/>
        </w:rPr>
      </w:pPr>
    </w:p>
    <w:p w:rsidR="002F36F9" w:rsidRPr="002A3F1A" w:rsidRDefault="002F36F9" w:rsidP="00263701">
      <w:pPr>
        <w:shd w:val="clear" w:color="auto" w:fill="FFFFFF" w:themeFill="background1"/>
        <w:ind w:left="336" w:right="-1"/>
        <w:jc w:val="both"/>
        <w:rPr>
          <w:rFonts w:ascii="Arial" w:hAnsi="Arial" w:cs="Arial"/>
          <w:sz w:val="22"/>
          <w:szCs w:val="22"/>
        </w:rPr>
      </w:pPr>
      <w:r w:rsidRPr="002A3F1A">
        <w:rPr>
          <w:rFonts w:ascii="Arial" w:hAnsi="Arial" w:cs="Arial"/>
          <w:sz w:val="22"/>
          <w:szCs w:val="22"/>
        </w:rPr>
        <w:t xml:space="preserve">L’adjudicació del contracte es realitzarà a l’oferta més avantatjosa en el seu conjunt d’acord amb els criteris d’adjudicació establerts al present </w:t>
      </w:r>
      <w:r w:rsidR="000D5173" w:rsidRPr="002A3F1A">
        <w:rPr>
          <w:rFonts w:ascii="Arial" w:hAnsi="Arial" w:cs="Arial"/>
          <w:sz w:val="22"/>
          <w:szCs w:val="22"/>
        </w:rPr>
        <w:t>plec</w:t>
      </w:r>
      <w:r w:rsidRPr="002A3F1A">
        <w:rPr>
          <w:rFonts w:ascii="Arial" w:hAnsi="Arial" w:cs="Arial"/>
          <w:sz w:val="22"/>
          <w:szCs w:val="22"/>
        </w:rPr>
        <w:t>.</w:t>
      </w:r>
    </w:p>
    <w:p w:rsidR="002F36F9" w:rsidRPr="002A3F1A" w:rsidRDefault="002F36F9" w:rsidP="00263701">
      <w:pPr>
        <w:shd w:val="clear" w:color="auto" w:fill="FFFFFF" w:themeFill="background1"/>
        <w:ind w:left="336"/>
        <w:jc w:val="both"/>
        <w:rPr>
          <w:rFonts w:ascii="Arial" w:hAnsi="Arial" w:cs="Arial"/>
          <w:sz w:val="22"/>
          <w:szCs w:val="22"/>
        </w:rPr>
      </w:pPr>
    </w:p>
    <w:p w:rsidR="002F36F9"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u w:val="single"/>
        </w:rPr>
        <w:t>NECESSITATS ADMINISTRATIVES</w:t>
      </w:r>
      <w:r w:rsidRPr="002A3F1A">
        <w:rPr>
          <w:rFonts w:ascii="Arial" w:hAnsi="Arial" w:cs="Arial"/>
          <w:sz w:val="22"/>
          <w:szCs w:val="22"/>
        </w:rPr>
        <w:t xml:space="preserve">: les necessitats que </w:t>
      </w:r>
      <w:r w:rsidR="00F46C59" w:rsidRPr="002A3F1A">
        <w:rPr>
          <w:rFonts w:ascii="Arial" w:hAnsi="Arial" w:cs="Arial"/>
          <w:sz w:val="22"/>
          <w:szCs w:val="22"/>
        </w:rPr>
        <w:t>FdC</w:t>
      </w:r>
      <w:r w:rsidRPr="002A3F1A">
        <w:rPr>
          <w:rFonts w:ascii="Arial" w:hAnsi="Arial" w:cs="Arial"/>
          <w:sz w:val="22"/>
          <w:szCs w:val="22"/>
        </w:rPr>
        <w:t xml:space="preserve"> </w:t>
      </w:r>
      <w:r w:rsidR="00A122ED" w:rsidRPr="002A3F1A">
        <w:rPr>
          <w:rFonts w:ascii="Arial" w:hAnsi="Arial" w:cs="Arial"/>
          <w:sz w:val="22"/>
          <w:szCs w:val="22"/>
        </w:rPr>
        <w:t>vol</w:t>
      </w:r>
      <w:r w:rsidRPr="002A3F1A">
        <w:rPr>
          <w:rFonts w:ascii="Arial" w:hAnsi="Arial" w:cs="Arial"/>
          <w:sz w:val="22"/>
          <w:szCs w:val="22"/>
        </w:rPr>
        <w:t xml:space="preserve"> satisfer mitjançant aquest </w:t>
      </w:r>
      <w:r w:rsidR="00D65029" w:rsidRPr="002A3F1A">
        <w:rPr>
          <w:rFonts w:ascii="Arial" w:hAnsi="Arial" w:cs="Arial"/>
          <w:sz w:val="22"/>
          <w:szCs w:val="22"/>
        </w:rPr>
        <w:t>contracte</w:t>
      </w:r>
      <w:r w:rsidRPr="002A3F1A">
        <w:rPr>
          <w:rFonts w:ascii="Arial" w:hAnsi="Arial" w:cs="Arial"/>
          <w:sz w:val="22"/>
          <w:szCs w:val="22"/>
        </w:rPr>
        <w:t xml:space="preserve"> són les que a continuació es determinen: </w:t>
      </w:r>
      <w:r w:rsidR="009F417E" w:rsidRPr="002A3F1A">
        <w:rPr>
          <w:rFonts w:ascii="Arial" w:hAnsi="Arial" w:cs="Arial"/>
          <w:sz w:val="22"/>
          <w:szCs w:val="22"/>
        </w:rPr>
        <w:t>SERVEIS DE REDACCIÓ DE L’AVANTPROJECTE AIXÍ COM LA</w:t>
      </w:r>
      <w:r w:rsidR="001A0F1A" w:rsidRPr="002A3F1A">
        <w:rPr>
          <w:rFonts w:ascii="Arial" w:hAnsi="Arial" w:cs="Arial"/>
          <w:sz w:val="22"/>
          <w:szCs w:val="22"/>
        </w:rPr>
        <w:t xml:space="preserve"> </w:t>
      </w:r>
      <w:r w:rsidR="009F417E" w:rsidRPr="002A3F1A">
        <w:rPr>
          <w:rFonts w:ascii="Arial" w:hAnsi="Arial" w:cs="Arial"/>
          <w:sz w:val="22"/>
          <w:szCs w:val="22"/>
        </w:rPr>
        <w:t xml:space="preserve">POSSIBLE REDACCIÓ DEL PROJECTE EXECUTIU, LA SEVA CORRESPONENT MEMÒRIA AMBIENTAL I L’ESTUDI DE SEGURETAT I SALUT, LA DIRECCIÓ D'OBRA I LA DIRECCIÓ D'EXECUCIÓ PER LA REMODELACIÓ DEL CARRER CASALS I CUBERÓ AL BARRI DE VERDUM, AL DISTRICTE DE NOU BARRIS, </w:t>
      </w:r>
      <w:r w:rsidR="0025616E" w:rsidRPr="002A3F1A">
        <w:rPr>
          <w:rFonts w:ascii="Arial" w:hAnsi="Arial" w:cs="Arial"/>
          <w:sz w:val="22"/>
          <w:szCs w:val="22"/>
        </w:rPr>
        <w:t xml:space="preserve">EN EL MARC DEL PLA DE BARRIS DE </w:t>
      </w:r>
      <w:r w:rsidR="009F417E" w:rsidRPr="002A3F1A">
        <w:rPr>
          <w:rFonts w:ascii="Arial" w:hAnsi="Arial" w:cs="Arial"/>
          <w:sz w:val="22"/>
          <w:szCs w:val="22"/>
        </w:rPr>
        <w:t>BARCELONA, AIXÍ COM PER AL FOMENT DE L’EFICIÈNCIA SOCIAL</w:t>
      </w:r>
      <w:r w:rsidR="00952C0A" w:rsidRPr="002A3F1A">
        <w:rPr>
          <w:rFonts w:ascii="Arial" w:hAnsi="Arial" w:cs="Arial"/>
          <w:sz w:val="22"/>
          <w:szCs w:val="22"/>
        </w:rPr>
        <w:t>.</w:t>
      </w:r>
    </w:p>
    <w:p w:rsidR="00886EED" w:rsidRPr="002A3F1A" w:rsidRDefault="00886EED" w:rsidP="00263701">
      <w:pPr>
        <w:shd w:val="clear" w:color="auto" w:fill="FFFFFF" w:themeFill="background1"/>
        <w:ind w:left="336"/>
        <w:jc w:val="both"/>
        <w:rPr>
          <w:rFonts w:ascii="Arial" w:hAnsi="Arial" w:cs="Arial"/>
          <w:sz w:val="22"/>
          <w:szCs w:val="22"/>
        </w:rPr>
      </w:pPr>
    </w:p>
    <w:p w:rsidR="00886EED" w:rsidRPr="002A3F1A" w:rsidRDefault="00886EED"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Es deixa constància que Foment de Ciutat, SA, no disposa de mitjans materials, tècnics i personals suficients per rea</w:t>
      </w:r>
      <w:r w:rsidR="00C8430D" w:rsidRPr="002A3F1A">
        <w:rPr>
          <w:rFonts w:ascii="Arial" w:hAnsi="Arial" w:cs="Arial"/>
          <w:sz w:val="22"/>
          <w:szCs w:val="22"/>
        </w:rPr>
        <w:t>litzar directament la prestació objecte del present contracte.</w:t>
      </w:r>
    </w:p>
    <w:p w:rsidR="00CE2E1E" w:rsidRPr="002A3F1A" w:rsidRDefault="00CE2E1E" w:rsidP="00263701">
      <w:pPr>
        <w:shd w:val="clear" w:color="auto" w:fill="FFFFFF" w:themeFill="background1"/>
        <w:ind w:left="336"/>
        <w:jc w:val="both"/>
        <w:rPr>
          <w:rFonts w:ascii="Arial" w:hAnsi="Arial" w:cs="Arial"/>
          <w:sz w:val="22"/>
          <w:szCs w:val="22"/>
        </w:rPr>
      </w:pPr>
    </w:p>
    <w:p w:rsidR="00DB2417"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u w:val="single"/>
        </w:rPr>
        <w:t>DOCUMENTACIÓ QUE ES FACIL</w:t>
      </w:r>
      <w:r w:rsidR="00DA0DF6" w:rsidRPr="002A3F1A">
        <w:rPr>
          <w:rFonts w:ascii="Arial" w:hAnsi="Arial" w:cs="Arial"/>
          <w:sz w:val="22"/>
          <w:szCs w:val="22"/>
          <w:u w:val="single"/>
        </w:rPr>
        <w:t>I</w:t>
      </w:r>
      <w:r w:rsidRPr="002A3F1A">
        <w:rPr>
          <w:rFonts w:ascii="Arial" w:hAnsi="Arial" w:cs="Arial"/>
          <w:sz w:val="22"/>
          <w:szCs w:val="22"/>
          <w:u w:val="single"/>
        </w:rPr>
        <w:t>TARÀ A</w:t>
      </w:r>
      <w:r w:rsidR="00A122ED" w:rsidRPr="002A3F1A">
        <w:rPr>
          <w:rFonts w:ascii="Arial" w:hAnsi="Arial" w:cs="Arial"/>
          <w:sz w:val="22"/>
          <w:szCs w:val="22"/>
          <w:u w:val="single"/>
        </w:rPr>
        <w:t xml:space="preserve"> </w:t>
      </w:r>
      <w:r w:rsidRPr="002A3F1A">
        <w:rPr>
          <w:rFonts w:ascii="Arial" w:hAnsi="Arial" w:cs="Arial"/>
          <w:sz w:val="22"/>
          <w:szCs w:val="22"/>
          <w:u w:val="single"/>
        </w:rPr>
        <w:t>L</w:t>
      </w:r>
      <w:r w:rsidR="00A122ED" w:rsidRPr="002A3F1A">
        <w:rPr>
          <w:rFonts w:ascii="Arial" w:hAnsi="Arial" w:cs="Arial"/>
          <w:sz w:val="22"/>
          <w:szCs w:val="22"/>
          <w:u w:val="single"/>
        </w:rPr>
        <w:t>E</w:t>
      </w:r>
      <w:r w:rsidRPr="002A3F1A">
        <w:rPr>
          <w:rFonts w:ascii="Arial" w:hAnsi="Arial" w:cs="Arial"/>
          <w:sz w:val="22"/>
          <w:szCs w:val="22"/>
          <w:u w:val="single"/>
        </w:rPr>
        <w:t>S LICITADOR</w:t>
      </w:r>
      <w:r w:rsidR="00A122ED" w:rsidRPr="002A3F1A">
        <w:rPr>
          <w:rFonts w:ascii="Arial" w:hAnsi="Arial" w:cs="Arial"/>
          <w:sz w:val="22"/>
          <w:szCs w:val="22"/>
          <w:u w:val="single"/>
        </w:rPr>
        <w:t>E</w:t>
      </w:r>
      <w:r w:rsidRPr="002A3F1A">
        <w:rPr>
          <w:rFonts w:ascii="Arial" w:hAnsi="Arial" w:cs="Arial"/>
          <w:sz w:val="22"/>
          <w:szCs w:val="22"/>
          <w:u w:val="single"/>
        </w:rPr>
        <w:t>S</w:t>
      </w:r>
      <w:r w:rsidRPr="002A3F1A">
        <w:rPr>
          <w:rFonts w:ascii="Arial" w:hAnsi="Arial" w:cs="Arial"/>
          <w:sz w:val="22"/>
          <w:szCs w:val="22"/>
        </w:rPr>
        <w:t>: des del dia de la publicació de l'anunci de licitació, l</w:t>
      </w:r>
      <w:r w:rsidR="00947C67" w:rsidRPr="002A3F1A">
        <w:rPr>
          <w:rFonts w:ascii="Arial" w:hAnsi="Arial" w:cs="Arial"/>
          <w:sz w:val="22"/>
          <w:szCs w:val="22"/>
        </w:rPr>
        <w:t>es empreses interessades podran o</w:t>
      </w:r>
      <w:r w:rsidRPr="002A3F1A">
        <w:rPr>
          <w:rFonts w:ascii="Arial" w:hAnsi="Arial" w:cs="Arial"/>
          <w:sz w:val="22"/>
          <w:szCs w:val="22"/>
        </w:rPr>
        <w:t>btenir la documentació a través del Perfil de Contractant</w:t>
      </w:r>
      <w:r w:rsidR="00947C67" w:rsidRPr="002A3F1A">
        <w:rPr>
          <w:rFonts w:ascii="Arial" w:hAnsi="Arial" w:cs="Arial"/>
          <w:sz w:val="22"/>
          <w:szCs w:val="22"/>
        </w:rPr>
        <w:t>.</w:t>
      </w:r>
    </w:p>
    <w:p w:rsidR="00DB2417" w:rsidRPr="002A3F1A" w:rsidRDefault="00DB2417" w:rsidP="00263701">
      <w:pPr>
        <w:pStyle w:val="Peu"/>
        <w:shd w:val="clear" w:color="auto" w:fill="FFFFFF" w:themeFill="background1"/>
        <w:tabs>
          <w:tab w:val="clear" w:pos="4819"/>
          <w:tab w:val="clear" w:pos="9071"/>
        </w:tabs>
        <w:ind w:left="336"/>
        <w:rPr>
          <w:rFonts w:ascii="Arial" w:hAnsi="Arial" w:cs="Arial"/>
          <w:sz w:val="22"/>
          <w:szCs w:val="22"/>
        </w:rPr>
      </w:pPr>
    </w:p>
    <w:p w:rsidR="002F36F9" w:rsidRPr="002A3F1A" w:rsidRDefault="002F36F9" w:rsidP="00263701">
      <w:pPr>
        <w:pStyle w:val="Peu"/>
        <w:shd w:val="clear" w:color="auto" w:fill="FFFFFF" w:themeFill="background1"/>
        <w:tabs>
          <w:tab w:val="clear" w:pos="4819"/>
          <w:tab w:val="clear" w:pos="9071"/>
        </w:tabs>
        <w:ind w:left="336"/>
        <w:rPr>
          <w:rFonts w:ascii="Arial" w:hAnsi="Arial" w:cs="Arial"/>
          <w:sz w:val="22"/>
          <w:szCs w:val="22"/>
        </w:rPr>
      </w:pPr>
      <w:r w:rsidRPr="002A3F1A">
        <w:rPr>
          <w:rFonts w:ascii="Arial" w:hAnsi="Arial" w:cs="Arial"/>
          <w:sz w:val="22"/>
          <w:szCs w:val="22"/>
        </w:rPr>
        <w:t>L’esmentada documentació inclou els següents documents:</w:t>
      </w:r>
    </w:p>
    <w:p w:rsidR="002F36F9" w:rsidRPr="002A3F1A" w:rsidRDefault="002F36F9" w:rsidP="00263701">
      <w:pPr>
        <w:shd w:val="clear" w:color="auto" w:fill="FFFFFF" w:themeFill="background1"/>
        <w:ind w:left="336"/>
        <w:jc w:val="both"/>
        <w:rPr>
          <w:rFonts w:ascii="Arial" w:hAnsi="Arial" w:cs="Arial"/>
          <w:sz w:val="22"/>
          <w:szCs w:val="22"/>
        </w:rPr>
      </w:pPr>
    </w:p>
    <w:p w:rsidR="006A59AE" w:rsidRPr="002A3F1A" w:rsidRDefault="00886EED"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xml:space="preserve">- </w:t>
      </w:r>
      <w:r w:rsidR="006A59AE" w:rsidRPr="002A3F1A">
        <w:rPr>
          <w:rFonts w:ascii="Arial" w:hAnsi="Arial" w:cs="Arial"/>
          <w:color w:val="000000" w:themeColor="text1"/>
          <w:sz w:val="22"/>
          <w:szCs w:val="22"/>
        </w:rPr>
        <w:t>Resolució d’aprovació de l’expedient de contractació: arxiu  .</w:t>
      </w:r>
      <w:proofErr w:type="spellStart"/>
      <w:r w:rsidR="006A59AE" w:rsidRPr="002A3F1A">
        <w:rPr>
          <w:rFonts w:ascii="Arial" w:hAnsi="Arial" w:cs="Arial"/>
          <w:color w:val="000000" w:themeColor="text1"/>
          <w:sz w:val="22"/>
          <w:szCs w:val="22"/>
        </w:rPr>
        <w:t>pdf</w:t>
      </w:r>
      <w:proofErr w:type="spellEnd"/>
    </w:p>
    <w:p w:rsidR="00886EED" w:rsidRPr="002A3F1A" w:rsidRDefault="006A59AE"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lastRenderedPageBreak/>
        <w:t xml:space="preserve">- </w:t>
      </w:r>
      <w:r w:rsidR="00886EED" w:rsidRPr="002A3F1A">
        <w:rPr>
          <w:rFonts w:ascii="Arial" w:hAnsi="Arial" w:cs="Arial"/>
          <w:color w:val="000000" w:themeColor="text1"/>
          <w:sz w:val="22"/>
          <w:szCs w:val="22"/>
        </w:rPr>
        <w:t xml:space="preserve">Informe </w:t>
      </w:r>
      <w:r w:rsidR="00EB47B0" w:rsidRPr="002A3F1A">
        <w:rPr>
          <w:rFonts w:ascii="Arial" w:hAnsi="Arial" w:cs="Arial"/>
          <w:color w:val="000000" w:themeColor="text1"/>
          <w:sz w:val="22"/>
          <w:szCs w:val="22"/>
        </w:rPr>
        <w:t xml:space="preserve">jurídic i </w:t>
      </w:r>
      <w:r w:rsidR="00886EED" w:rsidRPr="002A3F1A">
        <w:rPr>
          <w:rFonts w:ascii="Arial" w:hAnsi="Arial" w:cs="Arial"/>
          <w:color w:val="000000" w:themeColor="text1"/>
          <w:sz w:val="22"/>
          <w:szCs w:val="22"/>
        </w:rPr>
        <w:t xml:space="preserve">justificatiu de la necessitat i el procediment de contractació: arxiu </w:t>
      </w:r>
      <w:proofErr w:type="spellStart"/>
      <w:r w:rsidR="00886EED" w:rsidRPr="002A3F1A">
        <w:rPr>
          <w:rFonts w:ascii="Arial" w:hAnsi="Arial" w:cs="Arial"/>
          <w:color w:val="000000" w:themeColor="text1"/>
          <w:sz w:val="22"/>
          <w:szCs w:val="22"/>
        </w:rPr>
        <w:t>pdf</w:t>
      </w:r>
      <w:proofErr w:type="spellEnd"/>
    </w:p>
    <w:p w:rsidR="002F36F9" w:rsidRPr="002A3F1A" w:rsidRDefault="002F36F9"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xml:space="preserve">- Aquest </w:t>
      </w:r>
      <w:r w:rsidR="00467CBF" w:rsidRPr="002A3F1A">
        <w:rPr>
          <w:rFonts w:ascii="Arial" w:hAnsi="Arial" w:cs="Arial"/>
          <w:bCs/>
          <w:color w:val="000000" w:themeColor="text1"/>
          <w:sz w:val="22"/>
          <w:szCs w:val="22"/>
        </w:rPr>
        <w:t>Ple</w:t>
      </w:r>
      <w:r w:rsidR="0042120E" w:rsidRPr="002A3F1A">
        <w:rPr>
          <w:rFonts w:ascii="Arial" w:hAnsi="Arial" w:cs="Arial"/>
          <w:bCs/>
          <w:color w:val="000000" w:themeColor="text1"/>
          <w:sz w:val="22"/>
          <w:szCs w:val="22"/>
        </w:rPr>
        <w:t>c</w:t>
      </w:r>
      <w:r w:rsidR="00D34CC9" w:rsidRPr="002A3F1A">
        <w:rPr>
          <w:rFonts w:ascii="Arial" w:hAnsi="Arial" w:cs="Arial"/>
          <w:bCs/>
          <w:color w:val="000000" w:themeColor="text1"/>
          <w:sz w:val="22"/>
          <w:szCs w:val="22"/>
        </w:rPr>
        <w:t xml:space="preserve"> de Condicions Particulars</w:t>
      </w:r>
      <w:r w:rsidR="00934C89" w:rsidRPr="002A3F1A">
        <w:rPr>
          <w:rFonts w:ascii="Arial" w:hAnsi="Arial" w:cs="Arial"/>
          <w:color w:val="000000" w:themeColor="text1"/>
          <w:sz w:val="22"/>
          <w:szCs w:val="22"/>
        </w:rPr>
        <w:t>:</w:t>
      </w:r>
      <w:r w:rsidRPr="002A3F1A">
        <w:rPr>
          <w:rFonts w:ascii="Arial" w:hAnsi="Arial" w:cs="Arial"/>
          <w:color w:val="000000" w:themeColor="text1"/>
          <w:sz w:val="22"/>
          <w:szCs w:val="22"/>
        </w:rPr>
        <w:t xml:space="preserve"> arxiu .</w:t>
      </w:r>
      <w:proofErr w:type="spellStart"/>
      <w:r w:rsidRPr="002A3F1A">
        <w:rPr>
          <w:rFonts w:ascii="Arial" w:hAnsi="Arial" w:cs="Arial"/>
          <w:color w:val="000000" w:themeColor="text1"/>
          <w:sz w:val="22"/>
          <w:szCs w:val="22"/>
        </w:rPr>
        <w:t>pdf</w:t>
      </w:r>
      <w:proofErr w:type="spellEnd"/>
      <w:r w:rsidRPr="002A3F1A">
        <w:rPr>
          <w:rFonts w:ascii="Arial" w:hAnsi="Arial" w:cs="Arial"/>
          <w:color w:val="000000" w:themeColor="text1"/>
          <w:sz w:val="22"/>
          <w:szCs w:val="22"/>
        </w:rPr>
        <w:t xml:space="preserve"> </w:t>
      </w:r>
    </w:p>
    <w:p w:rsidR="005527A3" w:rsidRPr="002A3F1A" w:rsidRDefault="005527A3"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Plec Tècnic de Criteris d’Intervenció</w:t>
      </w:r>
      <w:r w:rsidR="00E069A1" w:rsidRPr="002A3F1A">
        <w:rPr>
          <w:rFonts w:ascii="Arial" w:hAnsi="Arial" w:cs="Arial"/>
          <w:color w:val="000000" w:themeColor="text1"/>
          <w:sz w:val="22"/>
          <w:szCs w:val="22"/>
        </w:rPr>
        <w:t xml:space="preserve"> i annexes</w:t>
      </w:r>
      <w:r w:rsidRPr="002A3F1A">
        <w:rPr>
          <w:rFonts w:ascii="Arial" w:hAnsi="Arial" w:cs="Arial"/>
          <w:color w:val="000000" w:themeColor="text1"/>
          <w:sz w:val="22"/>
          <w:szCs w:val="22"/>
        </w:rPr>
        <w:t>: arxiu .</w:t>
      </w:r>
      <w:proofErr w:type="spellStart"/>
      <w:r w:rsidRPr="002A3F1A">
        <w:rPr>
          <w:rFonts w:ascii="Arial" w:hAnsi="Arial" w:cs="Arial"/>
          <w:color w:val="000000" w:themeColor="text1"/>
          <w:sz w:val="22"/>
          <w:szCs w:val="22"/>
        </w:rPr>
        <w:t>pdf</w:t>
      </w:r>
      <w:proofErr w:type="spellEnd"/>
    </w:p>
    <w:p w:rsidR="005C553C" w:rsidRPr="002A3F1A" w:rsidRDefault="005C553C"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xml:space="preserve">- </w:t>
      </w:r>
      <w:r w:rsidR="004B435B" w:rsidRPr="002A3F1A">
        <w:rPr>
          <w:rFonts w:ascii="Arial" w:hAnsi="Arial" w:cs="Arial"/>
          <w:bCs/>
          <w:color w:val="000000" w:themeColor="text1"/>
          <w:sz w:val="22"/>
          <w:szCs w:val="22"/>
        </w:rPr>
        <w:t>Plec de prescripcions tècniques per a la redacció de Projecte d'Infraestructures</w:t>
      </w:r>
      <w:r w:rsidR="00C93957" w:rsidRPr="002A3F1A">
        <w:rPr>
          <w:rFonts w:ascii="Arial" w:hAnsi="Arial" w:cs="Arial"/>
          <w:bCs/>
          <w:color w:val="000000" w:themeColor="text1"/>
          <w:sz w:val="22"/>
          <w:szCs w:val="22"/>
        </w:rPr>
        <w:t>:</w:t>
      </w:r>
      <w:r w:rsidR="0042120E" w:rsidRPr="002A3F1A">
        <w:rPr>
          <w:rFonts w:ascii="Arial" w:hAnsi="Arial" w:cs="Arial"/>
          <w:bCs/>
          <w:color w:val="000000" w:themeColor="text1"/>
          <w:sz w:val="22"/>
          <w:szCs w:val="22"/>
        </w:rPr>
        <w:t xml:space="preserve"> </w:t>
      </w:r>
      <w:r w:rsidRPr="002A3F1A">
        <w:rPr>
          <w:rFonts w:ascii="Arial" w:hAnsi="Arial" w:cs="Arial"/>
          <w:color w:val="000000" w:themeColor="text1"/>
          <w:sz w:val="22"/>
          <w:szCs w:val="22"/>
        </w:rPr>
        <w:t>arxiu .</w:t>
      </w:r>
      <w:proofErr w:type="spellStart"/>
      <w:r w:rsidRPr="002A3F1A">
        <w:rPr>
          <w:rFonts w:ascii="Arial" w:hAnsi="Arial" w:cs="Arial"/>
          <w:color w:val="000000" w:themeColor="text1"/>
          <w:sz w:val="22"/>
          <w:szCs w:val="22"/>
        </w:rPr>
        <w:t>pdf</w:t>
      </w:r>
      <w:proofErr w:type="spellEnd"/>
      <w:r w:rsidR="00934C89" w:rsidRPr="002A3F1A">
        <w:rPr>
          <w:rFonts w:ascii="Arial" w:hAnsi="Arial" w:cs="Arial"/>
          <w:color w:val="000000" w:themeColor="text1"/>
          <w:sz w:val="22"/>
          <w:szCs w:val="22"/>
        </w:rPr>
        <w:t xml:space="preserve"> </w:t>
      </w:r>
    </w:p>
    <w:p w:rsidR="004B435B" w:rsidRPr="002A3F1A" w:rsidRDefault="004B435B"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Instrucció tècnica per a l'aplicació de criteris de sostenibilitat en Projectes d'Obres</w:t>
      </w:r>
      <w:r w:rsidRPr="002A3F1A">
        <w:rPr>
          <w:rFonts w:ascii="Arial" w:hAnsi="Arial" w:cs="Arial"/>
          <w:bCs/>
          <w:color w:val="000000" w:themeColor="text1"/>
          <w:sz w:val="22"/>
          <w:szCs w:val="22"/>
        </w:rPr>
        <w:t xml:space="preserve">: </w:t>
      </w:r>
      <w:r w:rsidRPr="002A3F1A">
        <w:rPr>
          <w:rFonts w:ascii="Arial" w:hAnsi="Arial" w:cs="Arial"/>
          <w:color w:val="000000" w:themeColor="text1"/>
          <w:sz w:val="22"/>
          <w:szCs w:val="22"/>
        </w:rPr>
        <w:t>arxiu .</w:t>
      </w:r>
      <w:proofErr w:type="spellStart"/>
      <w:r w:rsidRPr="002A3F1A">
        <w:rPr>
          <w:rFonts w:ascii="Arial" w:hAnsi="Arial" w:cs="Arial"/>
          <w:color w:val="000000" w:themeColor="text1"/>
          <w:sz w:val="22"/>
          <w:szCs w:val="22"/>
        </w:rPr>
        <w:t>pdf</w:t>
      </w:r>
      <w:proofErr w:type="spellEnd"/>
    </w:p>
    <w:p w:rsidR="004B435B" w:rsidRPr="002A3F1A" w:rsidRDefault="004B435B"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Instrucció tècnica per a l'aplicació de criteris de sostenibilitat en la fusta</w:t>
      </w:r>
      <w:r w:rsidRPr="002A3F1A">
        <w:rPr>
          <w:rFonts w:ascii="Arial" w:hAnsi="Arial" w:cs="Arial"/>
          <w:bCs/>
          <w:color w:val="000000" w:themeColor="text1"/>
          <w:sz w:val="22"/>
          <w:szCs w:val="22"/>
        </w:rPr>
        <w:t xml:space="preserve">: </w:t>
      </w:r>
      <w:r w:rsidRPr="002A3F1A">
        <w:rPr>
          <w:rFonts w:ascii="Arial" w:hAnsi="Arial" w:cs="Arial"/>
          <w:color w:val="000000" w:themeColor="text1"/>
          <w:sz w:val="22"/>
          <w:szCs w:val="22"/>
        </w:rPr>
        <w:t>arxiu .</w:t>
      </w:r>
      <w:proofErr w:type="spellStart"/>
      <w:r w:rsidRPr="002A3F1A">
        <w:rPr>
          <w:rFonts w:ascii="Arial" w:hAnsi="Arial" w:cs="Arial"/>
          <w:color w:val="000000" w:themeColor="text1"/>
          <w:sz w:val="22"/>
          <w:szCs w:val="22"/>
        </w:rPr>
        <w:t>pdf</w:t>
      </w:r>
      <w:proofErr w:type="spellEnd"/>
    </w:p>
    <w:p w:rsidR="002F36F9" w:rsidRPr="002A3F1A" w:rsidRDefault="00924312"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bCs/>
          <w:color w:val="000000" w:themeColor="text1"/>
          <w:sz w:val="22"/>
          <w:szCs w:val="22"/>
        </w:rPr>
        <w:t xml:space="preserve">- </w:t>
      </w:r>
      <w:r w:rsidR="002F36F9" w:rsidRPr="002A3F1A">
        <w:rPr>
          <w:rFonts w:ascii="Arial" w:hAnsi="Arial" w:cs="Arial"/>
          <w:bCs/>
          <w:color w:val="000000" w:themeColor="text1"/>
          <w:sz w:val="22"/>
          <w:szCs w:val="22"/>
        </w:rPr>
        <w:t>Contracte</w:t>
      </w:r>
      <w:r w:rsidR="00AE3AED" w:rsidRPr="002A3F1A">
        <w:rPr>
          <w:rFonts w:ascii="Arial" w:hAnsi="Arial" w:cs="Arial"/>
          <w:bCs/>
          <w:color w:val="000000" w:themeColor="text1"/>
          <w:sz w:val="22"/>
          <w:szCs w:val="22"/>
        </w:rPr>
        <w:t>s</w:t>
      </w:r>
      <w:r w:rsidR="002F36F9" w:rsidRPr="002A3F1A">
        <w:rPr>
          <w:rFonts w:ascii="Arial" w:hAnsi="Arial" w:cs="Arial"/>
          <w:bCs/>
          <w:color w:val="000000" w:themeColor="text1"/>
          <w:sz w:val="22"/>
          <w:szCs w:val="22"/>
        </w:rPr>
        <w:t xml:space="preserve"> tipu</w:t>
      </w:r>
      <w:r w:rsidR="002F36F9" w:rsidRPr="002A3F1A">
        <w:rPr>
          <w:rFonts w:ascii="Arial" w:hAnsi="Arial" w:cs="Arial"/>
          <w:color w:val="000000" w:themeColor="text1"/>
          <w:sz w:val="22"/>
          <w:szCs w:val="22"/>
        </w:rPr>
        <w:t>s</w:t>
      </w:r>
      <w:r w:rsidR="00934C89" w:rsidRPr="002A3F1A">
        <w:rPr>
          <w:rFonts w:ascii="Arial" w:hAnsi="Arial" w:cs="Arial"/>
          <w:color w:val="000000" w:themeColor="text1"/>
          <w:sz w:val="22"/>
          <w:szCs w:val="22"/>
        </w:rPr>
        <w:t>:</w:t>
      </w:r>
      <w:r w:rsidR="002F36F9" w:rsidRPr="002A3F1A">
        <w:rPr>
          <w:rFonts w:ascii="Arial" w:hAnsi="Arial" w:cs="Arial"/>
          <w:color w:val="000000" w:themeColor="text1"/>
          <w:sz w:val="22"/>
          <w:szCs w:val="22"/>
        </w:rPr>
        <w:t xml:space="preserve"> arxiu .</w:t>
      </w:r>
      <w:proofErr w:type="spellStart"/>
      <w:r w:rsidR="002F36F9" w:rsidRPr="002A3F1A">
        <w:rPr>
          <w:rFonts w:ascii="Arial" w:hAnsi="Arial" w:cs="Arial"/>
          <w:color w:val="000000" w:themeColor="text1"/>
          <w:sz w:val="22"/>
          <w:szCs w:val="22"/>
        </w:rPr>
        <w:t>pdf</w:t>
      </w:r>
      <w:proofErr w:type="spellEnd"/>
      <w:r w:rsidR="002F36F9" w:rsidRPr="002A3F1A">
        <w:rPr>
          <w:rFonts w:ascii="Arial" w:hAnsi="Arial" w:cs="Arial"/>
          <w:color w:val="000000" w:themeColor="text1"/>
          <w:sz w:val="22"/>
          <w:szCs w:val="22"/>
        </w:rPr>
        <w:t xml:space="preserve"> </w:t>
      </w:r>
    </w:p>
    <w:p w:rsidR="00C93957" w:rsidRPr="002A3F1A" w:rsidRDefault="00C93957"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Relació de documents models: arxiu .</w:t>
      </w:r>
      <w:proofErr w:type="spellStart"/>
      <w:r w:rsidR="00C8430D" w:rsidRPr="002A3F1A">
        <w:rPr>
          <w:rFonts w:ascii="Arial" w:hAnsi="Arial" w:cs="Arial"/>
          <w:color w:val="000000" w:themeColor="text1"/>
          <w:sz w:val="22"/>
          <w:szCs w:val="22"/>
        </w:rPr>
        <w:t>docx</w:t>
      </w:r>
      <w:proofErr w:type="spellEnd"/>
    </w:p>
    <w:p w:rsidR="00E069A1" w:rsidRPr="002A3F1A" w:rsidRDefault="00E069A1" w:rsidP="00263701">
      <w:pPr>
        <w:shd w:val="clear" w:color="auto" w:fill="FFFFFF" w:themeFill="background1"/>
        <w:ind w:left="336"/>
        <w:jc w:val="both"/>
        <w:rPr>
          <w:rFonts w:ascii="Arial" w:hAnsi="Arial" w:cs="Arial"/>
          <w:color w:val="000000" w:themeColor="text1"/>
          <w:sz w:val="22"/>
          <w:szCs w:val="22"/>
        </w:rPr>
      </w:pPr>
      <w:r w:rsidRPr="002A3F1A">
        <w:rPr>
          <w:rFonts w:ascii="Arial" w:hAnsi="Arial" w:cs="Arial"/>
          <w:color w:val="000000" w:themeColor="text1"/>
          <w:sz w:val="22"/>
          <w:szCs w:val="22"/>
        </w:rPr>
        <w:t>- Quadre de preus 0 (DO i DE): arxiu .</w:t>
      </w:r>
      <w:proofErr w:type="spellStart"/>
      <w:r w:rsidRPr="002A3F1A">
        <w:rPr>
          <w:rFonts w:ascii="Arial" w:hAnsi="Arial" w:cs="Arial"/>
          <w:color w:val="000000" w:themeColor="text1"/>
          <w:sz w:val="22"/>
          <w:szCs w:val="22"/>
        </w:rPr>
        <w:t>xlsx</w:t>
      </w:r>
      <w:proofErr w:type="spellEnd"/>
    </w:p>
    <w:p w:rsidR="002F36F9" w:rsidRPr="002A3F1A" w:rsidRDefault="002F36F9" w:rsidP="00263701">
      <w:pPr>
        <w:shd w:val="clear" w:color="auto" w:fill="FFFFFF" w:themeFill="background1"/>
        <w:ind w:left="336"/>
        <w:jc w:val="both"/>
        <w:rPr>
          <w:rFonts w:ascii="Arial" w:hAnsi="Arial" w:cs="Arial"/>
          <w:sz w:val="22"/>
          <w:szCs w:val="22"/>
        </w:rPr>
      </w:pPr>
    </w:p>
    <w:p w:rsidR="002F36F9" w:rsidRPr="002A3F1A" w:rsidRDefault="00801AC2"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Tota aquesta documentació</w:t>
      </w:r>
      <w:r w:rsidR="002F36F9" w:rsidRPr="002A3F1A">
        <w:rPr>
          <w:rFonts w:ascii="Arial" w:hAnsi="Arial" w:cs="Arial"/>
          <w:sz w:val="22"/>
          <w:szCs w:val="22"/>
        </w:rPr>
        <w:t xml:space="preserve"> tindrà caràcter contractual.</w:t>
      </w:r>
    </w:p>
    <w:p w:rsidR="002F36F9" w:rsidRPr="002A3F1A" w:rsidRDefault="002F36F9" w:rsidP="00263701">
      <w:pPr>
        <w:shd w:val="clear" w:color="auto" w:fill="FFFFFF" w:themeFill="background1"/>
        <w:ind w:left="336"/>
        <w:jc w:val="both"/>
        <w:rPr>
          <w:rFonts w:ascii="Arial" w:hAnsi="Arial" w:cs="Arial"/>
          <w:sz w:val="22"/>
          <w:szCs w:val="22"/>
        </w:rPr>
      </w:pPr>
    </w:p>
    <w:p w:rsidR="002F36F9"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u w:val="single"/>
        </w:rPr>
        <w:t>Responsable del contracte:</w:t>
      </w:r>
    </w:p>
    <w:p w:rsidR="002F36F9" w:rsidRPr="002A3F1A" w:rsidRDefault="002F36F9" w:rsidP="00263701">
      <w:pPr>
        <w:shd w:val="clear" w:color="auto" w:fill="FFFFFF" w:themeFill="background1"/>
        <w:ind w:left="336" w:right="-1"/>
        <w:jc w:val="both"/>
        <w:rPr>
          <w:rFonts w:ascii="Arial" w:hAnsi="Arial" w:cs="Arial"/>
          <w:sz w:val="22"/>
          <w:szCs w:val="22"/>
        </w:rPr>
      </w:pPr>
    </w:p>
    <w:p w:rsidR="00D52EAC"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Es designa com a responsable del contracte </w:t>
      </w:r>
      <w:r w:rsidR="004B435B" w:rsidRPr="002A3F1A">
        <w:rPr>
          <w:rFonts w:ascii="Arial" w:hAnsi="Arial" w:cs="Arial"/>
          <w:sz w:val="22"/>
          <w:szCs w:val="22"/>
        </w:rPr>
        <w:t>a la Directora Tècn</w:t>
      </w:r>
      <w:r w:rsidR="00D34CC9" w:rsidRPr="002A3F1A">
        <w:rPr>
          <w:rFonts w:ascii="Arial" w:hAnsi="Arial" w:cs="Arial"/>
          <w:sz w:val="22"/>
          <w:szCs w:val="22"/>
        </w:rPr>
        <w:t>i</w:t>
      </w:r>
      <w:r w:rsidR="004B435B" w:rsidRPr="002A3F1A">
        <w:rPr>
          <w:rFonts w:ascii="Arial" w:hAnsi="Arial" w:cs="Arial"/>
          <w:sz w:val="22"/>
          <w:szCs w:val="22"/>
        </w:rPr>
        <w:t>ca</w:t>
      </w:r>
      <w:r w:rsidR="003C13E5" w:rsidRPr="002A3F1A">
        <w:rPr>
          <w:rFonts w:ascii="Arial" w:hAnsi="Arial" w:cs="Arial"/>
          <w:sz w:val="22"/>
          <w:szCs w:val="22"/>
        </w:rPr>
        <w:t xml:space="preserve"> de </w:t>
      </w:r>
      <w:r w:rsidR="00DA0DF6" w:rsidRPr="002A3F1A">
        <w:rPr>
          <w:rFonts w:ascii="Arial" w:hAnsi="Arial" w:cs="Arial"/>
          <w:sz w:val="22"/>
          <w:szCs w:val="22"/>
        </w:rPr>
        <w:t>Foment de Ciutat, SA</w:t>
      </w:r>
      <w:r w:rsidRPr="002A3F1A">
        <w:rPr>
          <w:rFonts w:ascii="Arial" w:hAnsi="Arial" w:cs="Arial"/>
          <w:sz w:val="22"/>
          <w:szCs w:val="22"/>
        </w:rPr>
        <w:t>, a qui correspondrà supervisar l’execució i adoptar les decisions i dictar les instruccions necessàries amb la finalitat d’assegurar la correcta realització de la prestació pactada, dintre de l’àmbit de les facultats que se li atribueixin</w:t>
      </w:r>
      <w:r w:rsidR="003E01A2" w:rsidRPr="002A3F1A">
        <w:rPr>
          <w:rFonts w:ascii="Arial" w:hAnsi="Arial" w:cs="Arial"/>
          <w:sz w:val="22"/>
          <w:szCs w:val="22"/>
        </w:rPr>
        <w:t>, d’acord a l’art. 62.1 LLCSP</w:t>
      </w:r>
      <w:r w:rsidRPr="002A3F1A">
        <w:rPr>
          <w:rFonts w:ascii="Arial" w:hAnsi="Arial" w:cs="Arial"/>
          <w:sz w:val="22"/>
          <w:szCs w:val="22"/>
        </w:rPr>
        <w:t xml:space="preserve">. Les decisions i instruccions que adopti </w:t>
      </w:r>
      <w:r w:rsidR="0000750D" w:rsidRPr="002A3F1A">
        <w:rPr>
          <w:rFonts w:ascii="Arial" w:hAnsi="Arial" w:cs="Arial"/>
          <w:sz w:val="22"/>
          <w:szCs w:val="22"/>
        </w:rPr>
        <w:t>e</w:t>
      </w:r>
      <w:r w:rsidRPr="002A3F1A">
        <w:rPr>
          <w:rFonts w:ascii="Arial" w:hAnsi="Arial" w:cs="Arial"/>
          <w:sz w:val="22"/>
          <w:szCs w:val="22"/>
        </w:rPr>
        <w:t xml:space="preserve">l </w:t>
      </w:r>
      <w:sdt>
        <w:sdtPr>
          <w:rPr>
            <w:rStyle w:val="Estilo3"/>
            <w:rFonts w:cs="Arial"/>
            <w:szCs w:val="22"/>
          </w:rPr>
          <w:alias w:val="Títol"/>
          <w:tag w:val="Títol"/>
          <w:id w:val="-71819043"/>
          <w:placeholder>
            <w:docPart w:val="0A867C16B8104321A53956C98B2977A9"/>
          </w:placeholder>
        </w:sdtPr>
        <w:sdtEndPr>
          <w:rPr>
            <w:rStyle w:val="Tipusdelletraperdefectedelpargraf"/>
            <w:rFonts w:ascii="Times New Roman" w:hAnsi="Times New Roman"/>
            <w:b/>
            <w:sz w:val="20"/>
            <w:u w:val="single"/>
          </w:rPr>
        </w:sdtEndPr>
        <w:sdtContent>
          <w:r w:rsidR="00EF3F5D" w:rsidRPr="002A3F1A">
            <w:rPr>
              <w:rFonts w:ascii="Arial" w:hAnsi="Arial" w:cs="Arial"/>
              <w:sz w:val="22"/>
              <w:szCs w:val="22"/>
            </w:rPr>
            <w:t xml:space="preserve">responsable del contracte </w:t>
          </w:r>
        </w:sdtContent>
      </w:sdt>
      <w:r w:rsidRPr="002A3F1A">
        <w:rPr>
          <w:rFonts w:ascii="Arial" w:hAnsi="Arial" w:cs="Arial"/>
          <w:sz w:val="22"/>
          <w:szCs w:val="22"/>
        </w:rPr>
        <w:t>seran obligatòries pel contractista.</w:t>
      </w:r>
    </w:p>
    <w:p w:rsidR="0067775E" w:rsidRPr="002A3F1A" w:rsidRDefault="0067775E" w:rsidP="00263701">
      <w:pPr>
        <w:pStyle w:val="Ttol1"/>
        <w:shd w:val="clear" w:color="auto" w:fill="FFFFFF" w:themeFill="background1"/>
        <w:ind w:left="336"/>
        <w:jc w:val="both"/>
        <w:rPr>
          <w:rFonts w:ascii="Arial" w:hAnsi="Arial" w:cs="Arial"/>
          <w:sz w:val="22"/>
          <w:szCs w:val="22"/>
          <w:u w:val="single"/>
        </w:rPr>
      </w:pPr>
      <w:bookmarkStart w:id="5" w:name="_Toc196819078"/>
      <w:r w:rsidRPr="002A3F1A">
        <w:rPr>
          <w:rFonts w:ascii="Arial" w:hAnsi="Arial" w:cs="Arial"/>
          <w:sz w:val="22"/>
          <w:szCs w:val="22"/>
          <w:u w:val="single"/>
        </w:rPr>
        <w:t xml:space="preserve">CLÀUSULA </w:t>
      </w:r>
      <w:r w:rsidR="005C392D" w:rsidRPr="002A3F1A">
        <w:rPr>
          <w:rFonts w:ascii="Arial" w:hAnsi="Arial" w:cs="Arial"/>
          <w:sz w:val="22"/>
          <w:szCs w:val="22"/>
          <w:u w:val="single"/>
        </w:rPr>
        <w:t>6</w:t>
      </w:r>
      <w:r w:rsidRPr="002A3F1A">
        <w:rPr>
          <w:rFonts w:ascii="Arial" w:hAnsi="Arial" w:cs="Arial"/>
          <w:sz w:val="22"/>
          <w:szCs w:val="22"/>
          <w:u w:val="single"/>
        </w:rPr>
        <w:t>.- PUBLICITAT DE LA LICITACIÓ</w:t>
      </w:r>
      <w:bookmarkEnd w:id="5"/>
    </w:p>
    <w:p w:rsidR="0067775E" w:rsidRPr="002A3F1A" w:rsidRDefault="0067775E" w:rsidP="00263701">
      <w:pPr>
        <w:shd w:val="clear" w:color="auto" w:fill="FFFFFF" w:themeFill="background1"/>
        <w:ind w:left="336"/>
        <w:jc w:val="both"/>
        <w:rPr>
          <w:rFonts w:ascii="Arial" w:hAnsi="Arial" w:cs="Arial"/>
          <w:sz w:val="22"/>
          <w:szCs w:val="22"/>
        </w:rPr>
      </w:pPr>
    </w:p>
    <w:p w:rsidR="00F037B4" w:rsidRPr="002A3F1A" w:rsidRDefault="002F36F9"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La present licitació es publicarà mitjançant anunci </w:t>
      </w:r>
      <w:r w:rsidR="00F46C59" w:rsidRPr="002A3F1A">
        <w:rPr>
          <w:rFonts w:ascii="Arial" w:hAnsi="Arial" w:cs="Arial"/>
          <w:sz w:val="22"/>
          <w:szCs w:val="22"/>
        </w:rPr>
        <w:t>al perfil de cont</w:t>
      </w:r>
      <w:r w:rsidR="00F037B4" w:rsidRPr="002A3F1A">
        <w:rPr>
          <w:rFonts w:ascii="Arial" w:hAnsi="Arial" w:cs="Arial"/>
          <w:sz w:val="22"/>
          <w:szCs w:val="22"/>
        </w:rPr>
        <w:t>ractant de Foment de Ciutat, SA:</w:t>
      </w:r>
    </w:p>
    <w:p w:rsidR="005D46E6" w:rsidRPr="002A3F1A" w:rsidRDefault="00F037B4"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 </w:t>
      </w:r>
    </w:p>
    <w:p w:rsidR="00EA581B" w:rsidRPr="002A3F1A" w:rsidRDefault="007F1AD1" w:rsidP="00263701">
      <w:pPr>
        <w:shd w:val="clear" w:color="auto" w:fill="FFFFFF" w:themeFill="background1"/>
        <w:ind w:left="336"/>
        <w:jc w:val="both"/>
        <w:rPr>
          <w:rFonts w:ascii="Arial" w:hAnsi="Arial" w:cs="Arial"/>
          <w:sz w:val="22"/>
          <w:szCs w:val="22"/>
          <w:u w:val="single"/>
        </w:rPr>
      </w:pPr>
      <w:hyperlink r:id="rId12" w:history="1">
        <w:r w:rsidR="00AE43F6" w:rsidRPr="002A3F1A">
          <w:rPr>
            <w:rFonts w:ascii="Arial" w:hAnsi="Arial" w:cs="Arial"/>
            <w:sz w:val="22"/>
            <w:szCs w:val="22"/>
            <w:u w:val="single"/>
          </w:rPr>
          <w:t>https://contractaciopublica.gencat.cat/ecofin_pscp/AppJava/cap.pscp?reqCode=viewDetail&amp;keyword=Foment+de+ciutat&amp;idCap=16190845&amp;ambit=&amp;</w:t>
        </w:r>
      </w:hyperlink>
    </w:p>
    <w:p w:rsidR="003C13E5" w:rsidRPr="002A3F1A" w:rsidRDefault="003C13E5" w:rsidP="00263701">
      <w:pPr>
        <w:shd w:val="clear" w:color="auto" w:fill="FFFFFF" w:themeFill="background1"/>
        <w:ind w:left="336"/>
        <w:jc w:val="both"/>
        <w:rPr>
          <w:rFonts w:ascii="Arial" w:hAnsi="Arial" w:cs="Arial"/>
          <w:sz w:val="22"/>
          <w:szCs w:val="22"/>
          <w:u w:val="single"/>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I al portal electrònic de l’Ajuntament de Barcelona: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7F1AD1" w:rsidP="00263701">
      <w:pPr>
        <w:shd w:val="clear" w:color="auto" w:fill="FFFFFF" w:themeFill="background1"/>
        <w:ind w:left="284"/>
        <w:jc w:val="both"/>
        <w:rPr>
          <w:rStyle w:val="Enlla"/>
          <w:rFonts w:ascii="Arial" w:hAnsi="Arial" w:cs="Arial"/>
          <w:color w:val="auto"/>
          <w:sz w:val="22"/>
          <w:szCs w:val="22"/>
        </w:rPr>
      </w:pPr>
      <w:hyperlink r:id="rId13" w:history="1">
        <w:r w:rsidR="003C13E5" w:rsidRPr="002A3F1A">
          <w:rPr>
            <w:rStyle w:val="Enlla"/>
            <w:rFonts w:ascii="Arial" w:hAnsi="Arial" w:cs="Arial"/>
            <w:color w:val="auto"/>
            <w:sz w:val="22"/>
            <w:szCs w:val="22"/>
          </w:rPr>
          <w:t>https://licitacions.bcn.cat/</w:t>
        </w:r>
      </w:hyperlink>
    </w:p>
    <w:p w:rsidR="00DC2B8F" w:rsidRPr="002A3F1A" w:rsidRDefault="00DC2B8F" w:rsidP="00263701">
      <w:pPr>
        <w:shd w:val="clear" w:color="auto" w:fill="FFFFFF" w:themeFill="background1"/>
        <w:ind w:left="284"/>
        <w:jc w:val="both"/>
        <w:rPr>
          <w:rStyle w:val="Enlla"/>
          <w:rFonts w:ascii="Arial" w:hAnsi="Arial" w:cs="Arial"/>
          <w:color w:val="auto"/>
          <w:sz w:val="22"/>
          <w:szCs w:val="22"/>
        </w:rPr>
      </w:pPr>
    </w:p>
    <w:p w:rsidR="00DC2B8F" w:rsidRPr="002A3F1A" w:rsidRDefault="00DC2B8F" w:rsidP="00263701">
      <w:pPr>
        <w:shd w:val="clear" w:color="auto" w:fill="FFFFFF" w:themeFill="background1"/>
        <w:ind w:left="284"/>
        <w:jc w:val="both"/>
        <w:rPr>
          <w:rFonts w:ascii="Arial" w:hAnsi="Arial" w:cs="Arial"/>
          <w:b/>
          <w:sz w:val="22"/>
          <w:szCs w:val="22"/>
        </w:rPr>
      </w:pPr>
      <w:r w:rsidRPr="002A3F1A">
        <w:rPr>
          <w:rStyle w:val="Enlla"/>
          <w:rFonts w:ascii="Arial" w:hAnsi="Arial" w:cs="Arial"/>
          <w:b/>
          <w:color w:val="auto"/>
          <w:sz w:val="22"/>
          <w:szCs w:val="22"/>
          <w:u w:val="none"/>
        </w:rPr>
        <w:t>des d’on caldrà presentar les ofertes</w:t>
      </w:r>
      <w:r w:rsidR="00CB4A77" w:rsidRPr="002A3F1A">
        <w:rPr>
          <w:rStyle w:val="Enlla"/>
          <w:rFonts w:ascii="Arial" w:hAnsi="Arial" w:cs="Arial"/>
          <w:b/>
          <w:color w:val="auto"/>
          <w:sz w:val="22"/>
          <w:szCs w:val="22"/>
          <w:u w:val="none"/>
        </w:rPr>
        <w:t xml:space="preserve"> i realitzar les consultes</w:t>
      </w:r>
      <w:r w:rsidRPr="002A3F1A">
        <w:rPr>
          <w:rStyle w:val="Enlla"/>
          <w:rFonts w:ascii="Arial" w:hAnsi="Arial" w:cs="Arial"/>
          <w:b/>
          <w:color w:val="auto"/>
          <w:sz w:val="22"/>
          <w:szCs w:val="22"/>
          <w:u w:val="none"/>
        </w:rPr>
        <w:t xml:space="preserve">. </w:t>
      </w:r>
    </w:p>
    <w:p w:rsidR="0067775E" w:rsidRPr="002A3F1A" w:rsidRDefault="0067775E" w:rsidP="00263701">
      <w:pPr>
        <w:pStyle w:val="Ttol1"/>
        <w:shd w:val="clear" w:color="auto" w:fill="FFFFFF" w:themeFill="background1"/>
        <w:ind w:firstLine="336"/>
        <w:jc w:val="both"/>
        <w:rPr>
          <w:rFonts w:ascii="Arial" w:hAnsi="Arial" w:cs="Arial"/>
          <w:sz w:val="22"/>
          <w:szCs w:val="22"/>
          <w:u w:val="single"/>
        </w:rPr>
      </w:pPr>
      <w:bookmarkStart w:id="6" w:name="_Toc196819079"/>
      <w:r w:rsidRPr="002A3F1A">
        <w:rPr>
          <w:rFonts w:ascii="Arial" w:hAnsi="Arial" w:cs="Arial"/>
          <w:sz w:val="22"/>
          <w:szCs w:val="22"/>
          <w:u w:val="single"/>
        </w:rPr>
        <w:t xml:space="preserve">CLÀUSULA </w:t>
      </w:r>
      <w:r w:rsidR="005C392D" w:rsidRPr="002A3F1A">
        <w:rPr>
          <w:rFonts w:ascii="Arial" w:hAnsi="Arial" w:cs="Arial"/>
          <w:sz w:val="22"/>
          <w:szCs w:val="22"/>
          <w:u w:val="single"/>
        </w:rPr>
        <w:t>7</w:t>
      </w:r>
      <w:r w:rsidRPr="002A3F1A">
        <w:rPr>
          <w:rFonts w:ascii="Arial" w:hAnsi="Arial" w:cs="Arial"/>
          <w:sz w:val="22"/>
          <w:szCs w:val="22"/>
          <w:u w:val="single"/>
        </w:rPr>
        <w:t xml:space="preserve">.- </w:t>
      </w:r>
      <w:r w:rsidR="005C392D" w:rsidRPr="002A3F1A">
        <w:rPr>
          <w:rFonts w:ascii="Arial" w:hAnsi="Arial" w:cs="Arial"/>
          <w:sz w:val="22"/>
          <w:szCs w:val="22"/>
          <w:u w:val="single"/>
        </w:rPr>
        <w:t>REQUISITS</w:t>
      </w:r>
      <w:r w:rsidRPr="002A3F1A">
        <w:rPr>
          <w:rFonts w:ascii="Arial" w:hAnsi="Arial" w:cs="Arial"/>
          <w:sz w:val="22"/>
          <w:szCs w:val="22"/>
          <w:u w:val="single"/>
        </w:rPr>
        <w:t xml:space="preserve"> D</w:t>
      </w:r>
      <w:r w:rsidR="004D64F5" w:rsidRPr="002A3F1A">
        <w:rPr>
          <w:rFonts w:ascii="Arial" w:hAnsi="Arial" w:cs="Arial"/>
          <w:sz w:val="22"/>
          <w:szCs w:val="22"/>
          <w:u w:val="single"/>
        </w:rPr>
        <w:t xml:space="preserve">’APTITUD, </w:t>
      </w:r>
      <w:r w:rsidRPr="002A3F1A">
        <w:rPr>
          <w:rFonts w:ascii="Arial" w:hAnsi="Arial" w:cs="Arial"/>
          <w:sz w:val="22"/>
          <w:szCs w:val="22"/>
          <w:u w:val="single"/>
        </w:rPr>
        <w:t>CAPACITAT I SOLVÈNCIA</w:t>
      </w:r>
      <w:bookmarkEnd w:id="6"/>
    </w:p>
    <w:p w:rsidR="0067775E" w:rsidRPr="002A3F1A" w:rsidRDefault="0067775E" w:rsidP="00263701">
      <w:pPr>
        <w:shd w:val="clear" w:color="auto" w:fill="FFFFFF" w:themeFill="background1"/>
        <w:ind w:left="336"/>
        <w:jc w:val="both"/>
        <w:rPr>
          <w:rFonts w:ascii="Arial" w:hAnsi="Arial" w:cs="Arial"/>
          <w:sz w:val="22"/>
          <w:szCs w:val="22"/>
        </w:rPr>
      </w:pPr>
    </w:p>
    <w:p w:rsidR="0067775E" w:rsidRPr="002A3F1A" w:rsidRDefault="0067775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Estan facultats per contractar amb </w:t>
      </w:r>
      <w:r w:rsidR="00F46C59" w:rsidRPr="002A3F1A">
        <w:rPr>
          <w:rFonts w:ascii="Arial" w:hAnsi="Arial" w:cs="Arial"/>
          <w:sz w:val="22"/>
          <w:szCs w:val="22"/>
        </w:rPr>
        <w:t>FdC</w:t>
      </w:r>
      <w:r w:rsidRPr="002A3F1A">
        <w:rPr>
          <w:rFonts w:ascii="Arial" w:hAnsi="Arial" w:cs="Arial"/>
          <w:sz w:val="22"/>
          <w:szCs w:val="22"/>
        </w:rPr>
        <w:t xml:space="preserve"> les persones físiques o jurídiques, espanyoles o estrangeres que tinguin plena capacitat d’obrar d’</w:t>
      </w:r>
      <w:r w:rsidR="003E01A2" w:rsidRPr="002A3F1A">
        <w:rPr>
          <w:rFonts w:ascii="Arial" w:hAnsi="Arial" w:cs="Arial"/>
          <w:sz w:val="22"/>
          <w:szCs w:val="22"/>
        </w:rPr>
        <w:t>acord amb el que estableix l’article</w:t>
      </w:r>
      <w:r w:rsidRPr="002A3F1A">
        <w:rPr>
          <w:rFonts w:ascii="Arial" w:hAnsi="Arial" w:cs="Arial"/>
          <w:sz w:val="22"/>
          <w:szCs w:val="22"/>
        </w:rPr>
        <w:t xml:space="preserve"> </w:t>
      </w:r>
      <w:r w:rsidR="00187030" w:rsidRPr="002A3F1A">
        <w:rPr>
          <w:rFonts w:ascii="Arial" w:hAnsi="Arial" w:cs="Arial"/>
          <w:sz w:val="22"/>
          <w:szCs w:val="22"/>
        </w:rPr>
        <w:t xml:space="preserve">65 de la </w:t>
      </w:r>
      <w:r w:rsidR="00C45C2C" w:rsidRPr="002A3F1A">
        <w:rPr>
          <w:rFonts w:ascii="Arial" w:hAnsi="Arial" w:cs="Arial"/>
          <w:sz w:val="22"/>
          <w:szCs w:val="22"/>
        </w:rPr>
        <w:t>LLCSP</w:t>
      </w:r>
      <w:r w:rsidRPr="002A3F1A">
        <w:rPr>
          <w:rFonts w:ascii="Arial" w:hAnsi="Arial" w:cs="Arial"/>
          <w:sz w:val="22"/>
          <w:szCs w:val="22"/>
        </w:rPr>
        <w:t>, que no estiguin incloses en cap de les prohibicions de contractar que es rec</w:t>
      </w:r>
      <w:r w:rsidR="00187030" w:rsidRPr="002A3F1A">
        <w:rPr>
          <w:rFonts w:ascii="Arial" w:hAnsi="Arial" w:cs="Arial"/>
          <w:sz w:val="22"/>
          <w:szCs w:val="22"/>
        </w:rPr>
        <w:t>ullen a l’article 71</w:t>
      </w:r>
      <w:r w:rsidRPr="002A3F1A">
        <w:rPr>
          <w:rFonts w:ascii="Arial" w:hAnsi="Arial" w:cs="Arial"/>
          <w:sz w:val="22"/>
          <w:szCs w:val="22"/>
        </w:rPr>
        <w:t xml:space="preserve"> de</w:t>
      </w:r>
      <w:r w:rsidR="00187030" w:rsidRPr="002A3F1A">
        <w:rPr>
          <w:rFonts w:ascii="Arial" w:hAnsi="Arial" w:cs="Arial"/>
          <w:sz w:val="22"/>
          <w:szCs w:val="22"/>
        </w:rPr>
        <w:t xml:space="preserve"> </w:t>
      </w:r>
      <w:r w:rsidRPr="002A3F1A">
        <w:rPr>
          <w:rFonts w:ascii="Arial" w:hAnsi="Arial" w:cs="Arial"/>
          <w:sz w:val="22"/>
          <w:szCs w:val="22"/>
        </w:rPr>
        <w:t>l</w:t>
      </w:r>
      <w:r w:rsidR="00187030" w:rsidRPr="002A3F1A">
        <w:rPr>
          <w:rFonts w:ascii="Arial" w:hAnsi="Arial" w:cs="Arial"/>
          <w:sz w:val="22"/>
          <w:szCs w:val="22"/>
        </w:rPr>
        <w:t>’esmentada Llei</w:t>
      </w:r>
      <w:r w:rsidRPr="002A3F1A">
        <w:rPr>
          <w:rFonts w:ascii="Arial" w:hAnsi="Arial" w:cs="Arial"/>
          <w:sz w:val="22"/>
          <w:szCs w:val="22"/>
        </w:rPr>
        <w:t xml:space="preserve"> i que acreditin la suficient solvència econòmica, financera i tècnica o professional o gaudeixin de la corresponent classificació</w:t>
      </w:r>
      <w:r w:rsidR="003E01A2" w:rsidRPr="002A3F1A">
        <w:rPr>
          <w:rFonts w:ascii="Arial" w:hAnsi="Arial" w:cs="Arial"/>
          <w:sz w:val="22"/>
          <w:szCs w:val="22"/>
        </w:rPr>
        <w:t>, en el seu cas</w:t>
      </w:r>
      <w:r w:rsidRPr="002A3F1A">
        <w:rPr>
          <w:rFonts w:ascii="Arial" w:hAnsi="Arial" w:cs="Arial"/>
          <w:sz w:val="22"/>
          <w:szCs w:val="22"/>
        </w:rPr>
        <w:t xml:space="preserve">, així com la solvència exigida a la clàusula </w:t>
      </w:r>
      <w:r w:rsidR="00663430" w:rsidRPr="002A3F1A">
        <w:rPr>
          <w:rFonts w:ascii="Arial" w:hAnsi="Arial" w:cs="Arial"/>
          <w:sz w:val="22"/>
          <w:szCs w:val="22"/>
        </w:rPr>
        <w:t>7</w:t>
      </w:r>
      <w:r w:rsidRPr="002A3F1A">
        <w:rPr>
          <w:rFonts w:ascii="Arial" w:hAnsi="Arial" w:cs="Arial"/>
          <w:sz w:val="22"/>
          <w:szCs w:val="22"/>
        </w:rPr>
        <w:t xml:space="preserve"> del present </w:t>
      </w:r>
      <w:r w:rsidR="00467CBF" w:rsidRPr="002A3F1A">
        <w:rPr>
          <w:rFonts w:ascii="Arial" w:hAnsi="Arial" w:cs="Arial"/>
          <w:sz w:val="22"/>
          <w:szCs w:val="22"/>
        </w:rPr>
        <w:t>ple</w:t>
      </w:r>
      <w:r w:rsidR="0042120E" w:rsidRPr="002A3F1A">
        <w:rPr>
          <w:rFonts w:ascii="Arial" w:hAnsi="Arial" w:cs="Arial"/>
          <w:sz w:val="22"/>
          <w:szCs w:val="22"/>
        </w:rPr>
        <w:t>c</w:t>
      </w:r>
      <w:r w:rsidR="003E01A2" w:rsidRPr="002A3F1A">
        <w:rPr>
          <w:rFonts w:ascii="Arial" w:hAnsi="Arial" w:cs="Arial"/>
          <w:sz w:val="22"/>
          <w:szCs w:val="22"/>
        </w:rPr>
        <w:t xml:space="preserve"> de c</w:t>
      </w:r>
      <w:r w:rsidR="00467CBF" w:rsidRPr="002A3F1A">
        <w:rPr>
          <w:rFonts w:ascii="Arial" w:hAnsi="Arial" w:cs="Arial"/>
          <w:sz w:val="22"/>
          <w:szCs w:val="22"/>
        </w:rPr>
        <w:t xml:space="preserve">ondicions </w:t>
      </w:r>
      <w:r w:rsidR="003E01A2" w:rsidRPr="002A3F1A">
        <w:rPr>
          <w:rFonts w:ascii="Arial" w:hAnsi="Arial" w:cs="Arial"/>
          <w:sz w:val="22"/>
          <w:szCs w:val="22"/>
        </w:rPr>
        <w:t>p</w:t>
      </w:r>
      <w:r w:rsidR="00467CBF" w:rsidRPr="002A3F1A">
        <w:rPr>
          <w:rFonts w:ascii="Arial" w:hAnsi="Arial" w:cs="Arial"/>
          <w:sz w:val="22"/>
          <w:szCs w:val="22"/>
        </w:rPr>
        <w:t>articulars</w:t>
      </w:r>
      <w:r w:rsidRPr="002A3F1A">
        <w:rPr>
          <w:rFonts w:ascii="Arial" w:hAnsi="Arial" w:cs="Arial"/>
          <w:sz w:val="22"/>
          <w:szCs w:val="22"/>
        </w:rPr>
        <w:t>.</w:t>
      </w:r>
    </w:p>
    <w:p w:rsidR="007C4FE7" w:rsidRPr="002A3F1A" w:rsidRDefault="007C4FE7"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FdC pot contractar amb unions d’empresaris o agrupacions que es constitueixin temporalment a l’efecte. Aquesta participació s’instrumentalitzarà, a la fase de licitació, mitjançant l’aportació d’un document privat en el que es manifesti la voluntat de concurrència conjunta, indicant els noms i circumstàncies dels que la constitueixen, la participació de cadascun d’ells i designant un representant o apoderat únic amb poders bastants per exercitar els drets i complir les obligacions que del contracte es derivin fins a l’extinció del mateix, sens perjudici de l’existència de poders mancomunats en altres aspectes, assumint el compromís de constituir-se formalment en el cas de resultar adjudicataris. No serà necessària la formalització en escriptura pública fins que s’hagi efectuat l’adjudicació al seu favor.</w:t>
      </w:r>
    </w:p>
    <w:p w:rsidR="007C4FE7" w:rsidRPr="002A3F1A" w:rsidRDefault="007C4FE7"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lastRenderedPageBreak/>
        <w:t xml:space="preserve">Aquests empresaris quedaran obligats solidàriament davant FdC. </w:t>
      </w:r>
    </w:p>
    <w:p w:rsidR="007C4FE7" w:rsidRPr="002A3F1A" w:rsidRDefault="007C4FE7"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No obstant el què s’ha indicat als paràgrafs anteriors, no poden concórrer a la present licitació les empreses o entitats que haguessin participat en l’elaboració de les especificacions tècniques relatives al contracte, si aquesta participació pogués provocar restriccions a la lliure concurrència o suposar un tractament de privilegi en relació a la resta de les empreses o entitats licitadores.</w:t>
      </w:r>
    </w:p>
    <w:p w:rsidR="00EB47B0" w:rsidRPr="002A3F1A" w:rsidRDefault="00EB47B0"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Les persones jurídiques només podran ser objecte d’adjudicació de contractes quan les seves prestacions estiguin compreses dintre de les finalitats, objecte o àmbit d’activitat que d’acord amb els seus estatuts o regles fundacionals els hi siguin pròpies.</w:t>
      </w:r>
    </w:p>
    <w:p w:rsidR="007C4FE7" w:rsidRPr="002A3F1A" w:rsidRDefault="007C4FE7"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Les empreses estrangeres no comunitàries hauran de complir, a més, amb els requisits de l'article 68 de la LLCSP.</w:t>
      </w:r>
    </w:p>
    <w:p w:rsidR="007C4FE7" w:rsidRPr="002A3F1A" w:rsidRDefault="007C4FE7" w:rsidP="00263701">
      <w:pPr>
        <w:shd w:val="clear" w:color="auto" w:fill="FFFFFF" w:themeFill="background1"/>
        <w:ind w:left="336"/>
        <w:jc w:val="both"/>
        <w:rPr>
          <w:rFonts w:ascii="Arial" w:hAnsi="Arial" w:cs="Arial"/>
          <w:sz w:val="22"/>
          <w:szCs w:val="22"/>
        </w:rPr>
      </w:pPr>
    </w:p>
    <w:p w:rsidR="003C13E5" w:rsidRPr="002A3F1A" w:rsidRDefault="003C13E5"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Foment de Ciutat, SA, podrà requerir la presentació de tota o una part de la documentació als efectes de verificar el compliment de les condicions previstes i exigides al present plec i amb la finalitat de garantir el bon desenvolupament del present procediment de contractació. En cas que la licitadora al que es requereix aquesta informació tingui inscrita la informació requerida en el Registre oficial de licitadors i empreses classificades del Sector Públic (ROLECE) ó Registre Electrònic d’Empreses Licitadores (RELI) no caldrà que es presenti la mateixa, però caldrà que informi d’aquesta circumstància identificant.</w:t>
      </w:r>
    </w:p>
    <w:p w:rsidR="007C4FE7" w:rsidRPr="002A3F1A" w:rsidRDefault="007C4FE7" w:rsidP="00263701">
      <w:pPr>
        <w:shd w:val="clear" w:color="auto" w:fill="FFFFFF" w:themeFill="background1"/>
        <w:ind w:left="336"/>
        <w:jc w:val="both"/>
        <w:rPr>
          <w:rFonts w:ascii="Arial" w:hAnsi="Arial" w:cs="Arial"/>
          <w:sz w:val="22"/>
          <w:szCs w:val="22"/>
        </w:rPr>
      </w:pPr>
    </w:p>
    <w:p w:rsidR="00D63216" w:rsidRPr="002A3F1A" w:rsidRDefault="00D63216"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D’acord amb l’article 140.3 de la LLCSP, si l’empresari està inscrit al Registre Oficial de Licitadors i Empreses Classificades del Sector Públic o en una base de dades nacional d’un Estat Membre de la Unió Europea, com un expedient virtual de l’empresa, un sistema d’emmagatzematge electrònic o de documents o un sistema de </w:t>
      </w:r>
      <w:proofErr w:type="spellStart"/>
      <w:r w:rsidRPr="002A3F1A">
        <w:rPr>
          <w:rFonts w:ascii="Arial" w:hAnsi="Arial" w:cs="Arial"/>
          <w:sz w:val="22"/>
          <w:szCs w:val="22"/>
        </w:rPr>
        <w:t>pre</w:t>
      </w:r>
      <w:proofErr w:type="spellEnd"/>
      <w:r w:rsidRPr="002A3F1A">
        <w:rPr>
          <w:rFonts w:ascii="Arial" w:hAnsi="Arial" w:cs="Arial"/>
          <w:sz w:val="22"/>
          <w:szCs w:val="22"/>
        </w:rPr>
        <w:t xml:space="preserve">-qualificació i aquests són accessibles de forma gratuïta pels esmentats òrgans, no està obligat a presentar els documents justificatius o una altra prova documental de les dades inscrites. </w:t>
      </w:r>
    </w:p>
    <w:p w:rsidR="00D63216" w:rsidRPr="002A3F1A" w:rsidRDefault="00D63216" w:rsidP="00263701">
      <w:pPr>
        <w:shd w:val="clear" w:color="auto" w:fill="FFFFFF" w:themeFill="background1"/>
        <w:ind w:left="336"/>
        <w:jc w:val="both"/>
        <w:rPr>
          <w:rFonts w:ascii="Arial" w:hAnsi="Arial" w:cs="Arial"/>
          <w:sz w:val="22"/>
          <w:szCs w:val="22"/>
        </w:rPr>
      </w:pPr>
    </w:p>
    <w:p w:rsidR="00D63216" w:rsidRPr="002A3F1A" w:rsidRDefault="00D63216" w:rsidP="00263701">
      <w:pPr>
        <w:shd w:val="clear" w:color="auto" w:fill="FFFFFF" w:themeFill="background1"/>
        <w:autoSpaceDE/>
        <w:autoSpaceDN/>
        <w:ind w:left="336"/>
        <w:jc w:val="both"/>
        <w:rPr>
          <w:rFonts w:ascii="Arial" w:hAnsi="Arial" w:cs="Arial"/>
          <w:b/>
          <w:sz w:val="22"/>
          <w:szCs w:val="22"/>
          <w:lang w:eastAsia="ca-ES"/>
        </w:rPr>
      </w:pPr>
      <w:r w:rsidRPr="002A3F1A">
        <w:rPr>
          <w:rFonts w:ascii="Arial" w:hAnsi="Arial" w:cs="Arial"/>
          <w:b/>
          <w:bCs/>
          <w:sz w:val="22"/>
          <w:szCs w:val="22"/>
          <w:lang w:eastAsia="ca-ES"/>
        </w:rPr>
        <w:t>Per contra, l</w:t>
      </w:r>
      <w:r w:rsidR="00A122ED" w:rsidRPr="002A3F1A">
        <w:rPr>
          <w:rFonts w:ascii="Arial" w:hAnsi="Arial" w:cs="Arial"/>
          <w:b/>
          <w:bCs/>
          <w:sz w:val="22"/>
          <w:szCs w:val="22"/>
          <w:lang w:eastAsia="ca-ES"/>
        </w:rPr>
        <w:t>e</w:t>
      </w:r>
      <w:r w:rsidRPr="002A3F1A">
        <w:rPr>
          <w:rFonts w:ascii="Arial" w:hAnsi="Arial" w:cs="Arial"/>
          <w:b/>
          <w:bCs/>
          <w:sz w:val="22"/>
          <w:szCs w:val="22"/>
          <w:lang w:eastAsia="ca-ES"/>
        </w:rPr>
        <w:t>s licitador</w:t>
      </w:r>
      <w:r w:rsidR="00A122ED" w:rsidRPr="002A3F1A">
        <w:rPr>
          <w:rFonts w:ascii="Arial" w:hAnsi="Arial" w:cs="Arial"/>
          <w:b/>
          <w:bCs/>
          <w:sz w:val="22"/>
          <w:szCs w:val="22"/>
          <w:lang w:eastAsia="ca-ES"/>
        </w:rPr>
        <w:t>e</w:t>
      </w:r>
      <w:r w:rsidRPr="002A3F1A">
        <w:rPr>
          <w:rFonts w:ascii="Arial" w:hAnsi="Arial" w:cs="Arial"/>
          <w:b/>
          <w:bCs/>
          <w:sz w:val="22"/>
          <w:szCs w:val="22"/>
          <w:lang w:eastAsia="ca-ES"/>
        </w:rPr>
        <w:t>s que no estiguin inscrit</w:t>
      </w:r>
      <w:r w:rsidR="00A122ED" w:rsidRPr="002A3F1A">
        <w:rPr>
          <w:rFonts w:ascii="Arial" w:hAnsi="Arial" w:cs="Arial"/>
          <w:b/>
          <w:bCs/>
          <w:sz w:val="22"/>
          <w:szCs w:val="22"/>
          <w:lang w:eastAsia="ca-ES"/>
        </w:rPr>
        <w:t>e</w:t>
      </w:r>
      <w:r w:rsidRPr="002A3F1A">
        <w:rPr>
          <w:rFonts w:ascii="Arial" w:hAnsi="Arial" w:cs="Arial"/>
          <w:b/>
          <w:bCs/>
          <w:sz w:val="22"/>
          <w:szCs w:val="22"/>
          <w:lang w:eastAsia="ca-ES"/>
        </w:rPr>
        <w:t>s en aquest Registre o base, hauran d’aportar dins del sobre número 1</w:t>
      </w:r>
      <w:r w:rsidRPr="002A3F1A">
        <w:rPr>
          <w:rFonts w:ascii="Arial" w:hAnsi="Arial" w:cs="Arial"/>
          <w:b/>
          <w:sz w:val="22"/>
          <w:szCs w:val="22"/>
          <w:lang w:eastAsia="ca-ES"/>
        </w:rPr>
        <w:t>, la documentació que s’indica a la clàusula 7del present plec.</w:t>
      </w:r>
    </w:p>
    <w:p w:rsidR="00D63216" w:rsidRPr="002A3F1A" w:rsidRDefault="00D63216" w:rsidP="00263701">
      <w:pPr>
        <w:shd w:val="clear" w:color="auto" w:fill="FFFFFF" w:themeFill="background1"/>
        <w:autoSpaceDE/>
        <w:autoSpaceDN/>
        <w:ind w:left="336"/>
        <w:jc w:val="both"/>
        <w:rPr>
          <w:rFonts w:ascii="Arial" w:hAnsi="Arial" w:cs="Arial"/>
          <w:sz w:val="22"/>
          <w:szCs w:val="22"/>
          <w:lang w:eastAsia="ca-ES"/>
        </w:rPr>
      </w:pPr>
    </w:p>
    <w:p w:rsidR="00D63216" w:rsidRPr="002A3F1A" w:rsidRDefault="00D63216" w:rsidP="00263701">
      <w:pPr>
        <w:shd w:val="clear" w:color="auto" w:fill="FFFFFF" w:themeFill="background1"/>
        <w:autoSpaceDE/>
        <w:autoSpaceDN/>
        <w:ind w:left="336"/>
        <w:jc w:val="both"/>
        <w:rPr>
          <w:rFonts w:ascii="Arial" w:hAnsi="Arial" w:cs="Arial"/>
          <w:sz w:val="22"/>
          <w:szCs w:val="22"/>
          <w:lang w:eastAsia="ca-ES"/>
        </w:rPr>
      </w:pPr>
      <w:r w:rsidRPr="002A3F1A">
        <w:rPr>
          <w:rFonts w:ascii="Arial" w:hAnsi="Arial" w:cs="Arial"/>
          <w:sz w:val="22"/>
          <w:szCs w:val="22"/>
          <w:lang w:eastAsia="ca-ES"/>
        </w:rPr>
        <w:t>Abans de l’adjudicació del contracte, l’empresa en qui recaigui la proposta d’adjudicació estarà obligada a acreditar davant FdC la possessió i validesa dels documents que acreditin la seva capacitat indicada a la clàusula 7 del present plec, així com la resta de documentació que li requerei</w:t>
      </w:r>
      <w:r w:rsidR="0025616E" w:rsidRPr="002A3F1A">
        <w:rPr>
          <w:rFonts w:ascii="Arial" w:hAnsi="Arial" w:cs="Arial"/>
          <w:sz w:val="22"/>
          <w:szCs w:val="22"/>
          <w:lang w:eastAsia="ca-ES"/>
        </w:rPr>
        <w:t>xi FdC, en el termini màxim de 10</w:t>
      </w:r>
      <w:r w:rsidRPr="002A3F1A">
        <w:rPr>
          <w:rFonts w:ascii="Arial" w:hAnsi="Arial" w:cs="Arial"/>
          <w:sz w:val="22"/>
          <w:szCs w:val="22"/>
          <w:lang w:eastAsia="ca-ES"/>
        </w:rPr>
        <w:t xml:space="preserve"> dies </w:t>
      </w:r>
      <w:r w:rsidR="0025616E" w:rsidRPr="002A3F1A">
        <w:rPr>
          <w:rFonts w:ascii="Arial" w:hAnsi="Arial" w:cs="Arial"/>
          <w:sz w:val="22"/>
          <w:szCs w:val="22"/>
          <w:lang w:eastAsia="ca-ES"/>
        </w:rPr>
        <w:t xml:space="preserve">hàbils </w:t>
      </w:r>
      <w:r w:rsidRPr="002A3F1A">
        <w:rPr>
          <w:rFonts w:ascii="Arial" w:hAnsi="Arial" w:cs="Arial"/>
          <w:sz w:val="22"/>
          <w:szCs w:val="22"/>
          <w:lang w:eastAsia="ca-ES"/>
        </w:rPr>
        <w:t>als a comptar des de l’enviament del requeriment.</w:t>
      </w:r>
    </w:p>
    <w:p w:rsidR="00D63216" w:rsidRPr="002A3F1A" w:rsidRDefault="00D63216" w:rsidP="00263701">
      <w:pPr>
        <w:shd w:val="clear" w:color="auto" w:fill="FFFFFF" w:themeFill="background1"/>
        <w:autoSpaceDE/>
        <w:autoSpaceDN/>
        <w:ind w:left="336"/>
        <w:jc w:val="both"/>
        <w:rPr>
          <w:rFonts w:ascii="Arial" w:hAnsi="Arial" w:cs="Arial"/>
          <w:sz w:val="22"/>
          <w:szCs w:val="22"/>
          <w:lang w:eastAsia="ca-ES"/>
        </w:rPr>
      </w:pPr>
    </w:p>
    <w:p w:rsidR="00D63216" w:rsidRPr="002A3F1A" w:rsidRDefault="00D63216" w:rsidP="00263701">
      <w:pPr>
        <w:shd w:val="clear" w:color="auto" w:fill="FFFFFF" w:themeFill="background1"/>
        <w:autoSpaceDE/>
        <w:autoSpaceDN/>
        <w:ind w:left="336"/>
        <w:jc w:val="both"/>
        <w:rPr>
          <w:rFonts w:ascii="Arial" w:hAnsi="Arial" w:cs="Arial"/>
          <w:sz w:val="22"/>
          <w:szCs w:val="22"/>
          <w:lang w:eastAsia="ca-ES"/>
        </w:rPr>
      </w:pPr>
      <w:r w:rsidRPr="002A3F1A">
        <w:rPr>
          <w:rFonts w:ascii="Arial" w:hAnsi="Arial" w:cs="Arial"/>
          <w:sz w:val="22"/>
          <w:szCs w:val="22"/>
          <w:lang w:eastAsia="ca-ES"/>
        </w:rPr>
        <w:t>Així mateix, en la declaració responsable caldrà preveure específicament l'acceptació expressa de tota la documentació esmentada en el present Plec que tindrà caràcter contractual.</w:t>
      </w:r>
    </w:p>
    <w:p w:rsidR="00D63216" w:rsidRPr="002A3F1A" w:rsidRDefault="00D63216" w:rsidP="00263701">
      <w:pPr>
        <w:shd w:val="clear" w:color="auto" w:fill="FFFFFF" w:themeFill="background1"/>
        <w:autoSpaceDE/>
        <w:autoSpaceDN/>
        <w:ind w:left="336"/>
        <w:jc w:val="both"/>
        <w:rPr>
          <w:rFonts w:ascii="Arial" w:hAnsi="Arial" w:cs="Arial"/>
          <w:sz w:val="22"/>
          <w:szCs w:val="22"/>
          <w:lang w:eastAsia="ca-ES"/>
        </w:rPr>
      </w:pPr>
      <w:r w:rsidRPr="002A3F1A">
        <w:rPr>
          <w:rFonts w:ascii="Arial" w:hAnsi="Arial" w:cs="Arial"/>
          <w:sz w:val="22"/>
          <w:szCs w:val="22"/>
          <w:lang w:eastAsia="ca-ES"/>
        </w:rPr>
        <w:t> </w:t>
      </w:r>
    </w:p>
    <w:p w:rsidR="00D63216" w:rsidRPr="002A3F1A" w:rsidRDefault="00D63216"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Tal com s’ha avançat, podran presentar-se ofertes licitades per unions o agrupacions d'empreses o entitats que es constitueixin temporalment a l'efecte, sense que calgui la seva formalització en escriptura pública fins que s'hagi efectuat l'adjudicació al seu favor. Aquestes empreses restaran obligades solidàriament davant FdC.</w:t>
      </w:r>
    </w:p>
    <w:p w:rsidR="00D63216" w:rsidRPr="002A3F1A" w:rsidRDefault="00D63216" w:rsidP="00263701">
      <w:pPr>
        <w:shd w:val="clear" w:color="auto" w:fill="FFFFFF" w:themeFill="background1"/>
        <w:ind w:left="336"/>
        <w:jc w:val="both"/>
        <w:rPr>
          <w:rFonts w:ascii="Arial" w:hAnsi="Arial" w:cs="Arial"/>
          <w:sz w:val="22"/>
          <w:szCs w:val="22"/>
        </w:rPr>
      </w:pPr>
    </w:p>
    <w:p w:rsidR="00D63216" w:rsidRPr="002A3F1A" w:rsidRDefault="00D63216"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En aquests supòsits, tant en el cas d'agrupacions de persones físiques com jurídiques, cadascun dels seus components acreditaran la seva capacitat, personalitat, representació i solvència de conformat amb el que s’estableix al present plec, essent obligatori indicar en document separat els noms i circumstàncies dels qui la subscriuen, el percentatge de participació de cadascun d’ells i hauran de nomenar un representant o apoderat amb facultats suficients per exercitar els drets i complir amb les obligacions que es derivin del contracte fins la seva extinció.</w:t>
      </w:r>
    </w:p>
    <w:p w:rsidR="00D63216" w:rsidRPr="002A3F1A" w:rsidRDefault="00D92AC4"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lastRenderedPageBreak/>
        <w:t>La</w:t>
      </w:r>
      <w:r w:rsidR="00D63216" w:rsidRPr="002A3F1A">
        <w:rPr>
          <w:rFonts w:ascii="Arial" w:hAnsi="Arial" w:cs="Arial"/>
          <w:sz w:val="22"/>
          <w:szCs w:val="22"/>
        </w:rPr>
        <w:t xml:space="preserve"> licitador</w:t>
      </w:r>
      <w:r w:rsidRPr="002A3F1A">
        <w:rPr>
          <w:rFonts w:ascii="Arial" w:hAnsi="Arial" w:cs="Arial"/>
          <w:sz w:val="22"/>
          <w:szCs w:val="22"/>
        </w:rPr>
        <w:t>a</w:t>
      </w:r>
      <w:r w:rsidR="00D63216" w:rsidRPr="002A3F1A">
        <w:rPr>
          <w:rFonts w:ascii="Arial" w:hAnsi="Arial" w:cs="Arial"/>
          <w:sz w:val="22"/>
          <w:szCs w:val="22"/>
        </w:rPr>
        <w:t xml:space="preserve"> que formi part d’una agrupació o unió d’empresaris que es constitueixi temporalment no podrà concórrer individualment en el mateix procediment o figurar en més d’una agrupació o unió d’empresaris.</w:t>
      </w:r>
    </w:p>
    <w:p w:rsidR="00D63216" w:rsidRPr="002A3F1A" w:rsidRDefault="00D63216" w:rsidP="00263701">
      <w:pPr>
        <w:shd w:val="clear" w:color="auto" w:fill="FFFFFF" w:themeFill="background1"/>
        <w:ind w:left="336"/>
        <w:jc w:val="both"/>
        <w:rPr>
          <w:rFonts w:ascii="Arial" w:hAnsi="Arial" w:cs="Arial"/>
          <w:sz w:val="22"/>
          <w:szCs w:val="22"/>
        </w:rPr>
      </w:pPr>
    </w:p>
    <w:p w:rsidR="00B47BDA" w:rsidRPr="002A3F1A" w:rsidRDefault="00630FE6"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Aquesta capacitat d’obrar s’acreditarà mitjançant el compliment de les següents condicions:</w:t>
      </w:r>
    </w:p>
    <w:p w:rsidR="00630FE6" w:rsidRPr="002A3F1A" w:rsidRDefault="00630FE6" w:rsidP="00263701">
      <w:pPr>
        <w:shd w:val="clear" w:color="auto" w:fill="FFFFFF" w:themeFill="background1"/>
        <w:ind w:left="336"/>
        <w:jc w:val="both"/>
        <w:rPr>
          <w:rFonts w:ascii="Arial" w:hAnsi="Arial" w:cs="Arial"/>
          <w:sz w:val="22"/>
          <w:szCs w:val="22"/>
        </w:rPr>
      </w:pPr>
    </w:p>
    <w:p w:rsidR="00DD640E" w:rsidRPr="002A3F1A" w:rsidRDefault="00DD640E" w:rsidP="00263701">
      <w:pPr>
        <w:pStyle w:val="Pargrafdellista"/>
        <w:numPr>
          <w:ilvl w:val="0"/>
          <w:numId w:val="21"/>
        </w:numPr>
        <w:shd w:val="clear" w:color="auto" w:fill="FFFFFF" w:themeFill="background1"/>
        <w:jc w:val="both"/>
        <w:rPr>
          <w:rFonts w:ascii="Arial" w:hAnsi="Arial" w:cs="Arial"/>
          <w:b/>
          <w:sz w:val="22"/>
          <w:szCs w:val="22"/>
          <w:lang w:val="ca-ES"/>
        </w:rPr>
      </w:pPr>
      <w:r w:rsidRPr="002A3F1A">
        <w:rPr>
          <w:rFonts w:ascii="Arial" w:hAnsi="Arial" w:cs="Arial"/>
          <w:b/>
          <w:sz w:val="22"/>
          <w:szCs w:val="22"/>
          <w:lang w:val="ca-ES"/>
        </w:rPr>
        <w:t>Capacitat i aptitud</w:t>
      </w:r>
    </w:p>
    <w:p w:rsidR="00DD640E" w:rsidRPr="002A3F1A" w:rsidRDefault="00DD640E" w:rsidP="00263701">
      <w:pPr>
        <w:shd w:val="clear" w:color="auto" w:fill="FFFFFF" w:themeFill="background1"/>
        <w:ind w:left="336"/>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A requeriment de FdC, que es podrà produir en qualsevol </w:t>
      </w:r>
      <w:r w:rsidR="00DC2B8F" w:rsidRPr="002A3F1A">
        <w:rPr>
          <w:rFonts w:ascii="Arial" w:hAnsi="Arial" w:cs="Arial"/>
          <w:sz w:val="22"/>
          <w:szCs w:val="22"/>
        </w:rPr>
        <w:t xml:space="preserve">moment abans de l’adjudicació, </w:t>
      </w:r>
      <w:r w:rsidRPr="002A3F1A">
        <w:rPr>
          <w:rFonts w:ascii="Arial" w:hAnsi="Arial" w:cs="Arial"/>
          <w:sz w:val="22"/>
          <w:szCs w:val="22"/>
        </w:rPr>
        <w:t>l</w:t>
      </w:r>
      <w:r w:rsidR="00DC2B8F" w:rsidRPr="002A3F1A">
        <w:rPr>
          <w:rFonts w:ascii="Arial" w:hAnsi="Arial" w:cs="Arial"/>
          <w:sz w:val="22"/>
          <w:szCs w:val="22"/>
        </w:rPr>
        <w:t>e</w:t>
      </w:r>
      <w:r w:rsidRPr="002A3F1A">
        <w:rPr>
          <w:rFonts w:ascii="Arial" w:hAnsi="Arial" w:cs="Arial"/>
          <w:sz w:val="22"/>
          <w:szCs w:val="22"/>
        </w:rPr>
        <w:t>s licitador</w:t>
      </w:r>
      <w:r w:rsidR="00DC2B8F" w:rsidRPr="002A3F1A">
        <w:rPr>
          <w:rFonts w:ascii="Arial" w:hAnsi="Arial" w:cs="Arial"/>
          <w:sz w:val="22"/>
          <w:szCs w:val="22"/>
        </w:rPr>
        <w:t>e</w:t>
      </w:r>
      <w:r w:rsidRPr="002A3F1A">
        <w:rPr>
          <w:rFonts w:ascii="Arial" w:hAnsi="Arial" w:cs="Arial"/>
          <w:sz w:val="22"/>
          <w:szCs w:val="22"/>
        </w:rPr>
        <w:t>s hauran d’aportar la documentació acreditativa de la seva capacitat. Així mateix, el licitador que presenti l’oferta més avantatjosa haurà d’aportar dita documentació en tot cas una vegada acordada la proposta d’adjudicació i abans de l’adjudicació del contracte quan sigui requerit a l’efecte.</w:t>
      </w:r>
    </w:p>
    <w:p w:rsidR="00DD640E" w:rsidRPr="002A3F1A" w:rsidRDefault="00DD640E" w:rsidP="00263701">
      <w:pPr>
        <w:shd w:val="clear" w:color="auto" w:fill="FFFFFF" w:themeFill="background1"/>
        <w:ind w:left="336"/>
        <w:jc w:val="both"/>
        <w:rPr>
          <w:rFonts w:ascii="Arial" w:hAnsi="Arial" w:cs="Arial"/>
          <w:sz w:val="22"/>
          <w:szCs w:val="22"/>
        </w:rPr>
      </w:pPr>
    </w:p>
    <w:p w:rsidR="00AD4334"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El fet de no aportar aquesta documentació en el termini indicat per FdC o que la documentació aportada no acrediti que el licitador compleix amb tots els requisits de capacitat serà motiu d’exclusió del present procediment de contractació, amb confiscació de la garantia prov</w:t>
      </w:r>
      <w:r w:rsidR="00AD4334" w:rsidRPr="002A3F1A">
        <w:rPr>
          <w:rFonts w:ascii="Arial" w:hAnsi="Arial" w:cs="Arial"/>
          <w:sz w:val="22"/>
          <w:szCs w:val="22"/>
        </w:rPr>
        <w:t>isional en el seu cas aportada.</w:t>
      </w:r>
    </w:p>
    <w:p w:rsidR="00313B4F" w:rsidRPr="002A3F1A" w:rsidRDefault="00313B4F"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620" w:hanging="284"/>
        <w:jc w:val="both"/>
        <w:rPr>
          <w:rFonts w:ascii="Arial" w:hAnsi="Arial" w:cs="Arial"/>
          <w:sz w:val="22"/>
          <w:szCs w:val="22"/>
        </w:rPr>
      </w:pPr>
      <w:r w:rsidRPr="002A3F1A">
        <w:rPr>
          <w:rFonts w:ascii="Arial" w:hAnsi="Arial" w:cs="Arial"/>
          <w:sz w:val="22"/>
          <w:szCs w:val="22"/>
        </w:rPr>
        <w:t>A.</w:t>
      </w:r>
      <w:r w:rsidRPr="002A3F1A">
        <w:rPr>
          <w:rFonts w:ascii="Arial" w:hAnsi="Arial" w:cs="Arial"/>
          <w:sz w:val="22"/>
          <w:szCs w:val="22"/>
        </w:rPr>
        <w:tab/>
        <w:t>Documentació acreditativa de la personalitat i capacitat de</w:t>
      </w:r>
      <w:r w:rsidR="005E3EB1" w:rsidRPr="002A3F1A">
        <w:rPr>
          <w:rFonts w:ascii="Arial" w:hAnsi="Arial" w:cs="Arial"/>
          <w:sz w:val="22"/>
          <w:szCs w:val="22"/>
        </w:rPr>
        <w:t xml:space="preserve"> </w:t>
      </w:r>
      <w:r w:rsidRPr="002A3F1A">
        <w:rPr>
          <w:rFonts w:ascii="Arial" w:hAnsi="Arial" w:cs="Arial"/>
          <w:sz w:val="22"/>
          <w:szCs w:val="22"/>
        </w:rPr>
        <w:t>l</w:t>
      </w:r>
      <w:r w:rsidR="005E3EB1" w:rsidRPr="002A3F1A">
        <w:rPr>
          <w:rFonts w:ascii="Arial" w:hAnsi="Arial" w:cs="Arial"/>
          <w:sz w:val="22"/>
          <w:szCs w:val="22"/>
        </w:rPr>
        <w:t>a</w:t>
      </w:r>
      <w:r w:rsidRPr="002A3F1A">
        <w:rPr>
          <w:rFonts w:ascii="Arial" w:hAnsi="Arial" w:cs="Arial"/>
          <w:sz w:val="22"/>
          <w:szCs w:val="22"/>
        </w:rPr>
        <w:t xml:space="preserve"> licitador</w:t>
      </w:r>
      <w:r w:rsidR="005E3EB1" w:rsidRPr="002A3F1A">
        <w:rPr>
          <w:rFonts w:ascii="Arial" w:hAnsi="Arial" w:cs="Arial"/>
          <w:sz w:val="22"/>
          <w:szCs w:val="22"/>
        </w:rPr>
        <w:t>a:</w:t>
      </w:r>
    </w:p>
    <w:p w:rsidR="00DD640E" w:rsidRPr="002A3F1A" w:rsidRDefault="00DD640E" w:rsidP="00263701">
      <w:pPr>
        <w:shd w:val="clear" w:color="auto" w:fill="FFFFFF" w:themeFill="background1"/>
        <w:ind w:left="903" w:hanging="283"/>
        <w:jc w:val="both"/>
        <w:rPr>
          <w:rFonts w:ascii="Arial" w:hAnsi="Arial" w:cs="Arial"/>
          <w:sz w:val="22"/>
          <w:szCs w:val="22"/>
        </w:rPr>
      </w:pPr>
    </w:p>
    <w:p w:rsidR="00DD640E" w:rsidRPr="002A3F1A" w:rsidRDefault="00DD640E" w:rsidP="00263701">
      <w:pPr>
        <w:shd w:val="clear" w:color="auto" w:fill="FFFFFF" w:themeFill="background1"/>
        <w:ind w:left="903" w:hanging="283"/>
        <w:jc w:val="both"/>
        <w:rPr>
          <w:rFonts w:ascii="Arial" w:hAnsi="Arial" w:cs="Arial"/>
          <w:sz w:val="22"/>
          <w:szCs w:val="22"/>
        </w:rPr>
      </w:pPr>
      <w:r w:rsidRPr="002A3F1A">
        <w:rPr>
          <w:rFonts w:ascii="Arial" w:hAnsi="Arial" w:cs="Arial"/>
          <w:sz w:val="22"/>
          <w:szCs w:val="22"/>
        </w:rPr>
        <w:t>-</w:t>
      </w:r>
      <w:r w:rsidRPr="002A3F1A">
        <w:rPr>
          <w:rFonts w:ascii="Arial" w:hAnsi="Arial" w:cs="Arial"/>
          <w:sz w:val="22"/>
          <w:szCs w:val="22"/>
        </w:rPr>
        <w:tab/>
        <w:t>Per les persones físiques (empresaris individuals i professionals), serà obligatòria la presentació del document nacional d'identitat (DNI), o document que el substitueixi, i del número d'identificació fiscal (NIF), en cas que aquest no consti en el referit DNI.</w:t>
      </w:r>
    </w:p>
    <w:p w:rsidR="00DD640E" w:rsidRPr="002A3F1A" w:rsidRDefault="00DD640E" w:rsidP="00263701">
      <w:pPr>
        <w:shd w:val="clear" w:color="auto" w:fill="FFFFFF" w:themeFill="background1"/>
        <w:ind w:left="903" w:hanging="283"/>
        <w:jc w:val="both"/>
        <w:rPr>
          <w:rFonts w:ascii="Arial" w:hAnsi="Arial" w:cs="Arial"/>
          <w:sz w:val="22"/>
          <w:szCs w:val="22"/>
        </w:rPr>
      </w:pPr>
    </w:p>
    <w:p w:rsidR="00DD640E" w:rsidRPr="002A3F1A" w:rsidRDefault="00DD640E" w:rsidP="00263701">
      <w:pPr>
        <w:shd w:val="clear" w:color="auto" w:fill="FFFFFF" w:themeFill="background1"/>
        <w:ind w:left="903" w:hanging="283"/>
        <w:jc w:val="both"/>
        <w:rPr>
          <w:rFonts w:ascii="Arial" w:hAnsi="Arial" w:cs="Arial"/>
          <w:sz w:val="22"/>
          <w:szCs w:val="22"/>
        </w:rPr>
      </w:pPr>
      <w:r w:rsidRPr="002A3F1A">
        <w:rPr>
          <w:rFonts w:ascii="Arial" w:hAnsi="Arial" w:cs="Arial"/>
          <w:sz w:val="22"/>
          <w:szCs w:val="22"/>
        </w:rPr>
        <w:t>-</w:t>
      </w:r>
      <w:r w:rsidRPr="002A3F1A">
        <w:rPr>
          <w:rFonts w:ascii="Arial" w:hAnsi="Arial" w:cs="Arial"/>
          <w:sz w:val="22"/>
          <w:szCs w:val="22"/>
        </w:rPr>
        <w:tab/>
        <w:t xml:space="preserve">Per les persones jurídiques, serà obligatòria la presentació del CIF i de l’escriptura de constitució o modificació, en el seu cas, degudament inscrita en el Registre Mercantil, quan aquest requisit sigui exigible conforme a la legislació mercantil que li sigui aplicable. Quan aquesta inscripció no sigui exigida, l’acreditació es realitzarà mitjançant l’aportació de l'escriptura o document de constitució, de modificació, estatuts o acta fundacional, en què constin les normes reguladores de l'activitat de l'empresa, inscrits, en el seu cas, en el Registre oficial corresponent. </w:t>
      </w:r>
    </w:p>
    <w:p w:rsidR="00DD640E" w:rsidRPr="002A3F1A" w:rsidRDefault="00DD640E" w:rsidP="00263701">
      <w:pPr>
        <w:shd w:val="clear" w:color="auto" w:fill="FFFFFF" w:themeFill="background1"/>
        <w:ind w:left="903" w:hanging="283"/>
        <w:jc w:val="both"/>
        <w:rPr>
          <w:rFonts w:ascii="Arial" w:hAnsi="Arial" w:cs="Arial"/>
          <w:sz w:val="22"/>
          <w:szCs w:val="22"/>
        </w:rPr>
      </w:pPr>
    </w:p>
    <w:p w:rsidR="00DD640E" w:rsidRPr="002A3F1A" w:rsidRDefault="00DD640E" w:rsidP="00263701">
      <w:pPr>
        <w:shd w:val="clear" w:color="auto" w:fill="FFFFFF" w:themeFill="background1"/>
        <w:ind w:left="903" w:hanging="283"/>
        <w:jc w:val="both"/>
        <w:rPr>
          <w:rFonts w:ascii="Arial" w:hAnsi="Arial" w:cs="Arial"/>
          <w:sz w:val="22"/>
          <w:szCs w:val="22"/>
        </w:rPr>
      </w:pPr>
      <w:r w:rsidRPr="002A3F1A">
        <w:rPr>
          <w:rFonts w:ascii="Arial" w:hAnsi="Arial" w:cs="Arial"/>
          <w:sz w:val="22"/>
          <w:szCs w:val="22"/>
        </w:rPr>
        <w:t>-</w:t>
      </w:r>
      <w:r w:rsidRPr="002A3F1A">
        <w:rPr>
          <w:rFonts w:ascii="Arial" w:hAnsi="Arial" w:cs="Arial"/>
          <w:sz w:val="22"/>
          <w:szCs w:val="22"/>
        </w:rPr>
        <w:tab/>
        <w:t>Si l'empresari actua mitjançant representant o es tracta d'una persona jurídica, cal aportar:</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1329" w:hanging="284"/>
        <w:jc w:val="both"/>
        <w:rPr>
          <w:rFonts w:ascii="Arial" w:hAnsi="Arial" w:cs="Arial"/>
          <w:sz w:val="22"/>
          <w:szCs w:val="22"/>
        </w:rPr>
      </w:pPr>
      <w:r w:rsidRPr="002A3F1A">
        <w:rPr>
          <w:rFonts w:ascii="Arial" w:hAnsi="Arial" w:cs="Arial"/>
          <w:sz w:val="22"/>
          <w:szCs w:val="22"/>
        </w:rPr>
        <w:t>o</w:t>
      </w:r>
      <w:r w:rsidRPr="002A3F1A">
        <w:rPr>
          <w:rFonts w:ascii="Arial" w:hAnsi="Arial" w:cs="Arial"/>
          <w:sz w:val="22"/>
          <w:szCs w:val="22"/>
        </w:rPr>
        <w:tab/>
        <w:t>Document públic d'apoderament, degudament inscrit en el Registre públic corresponent, amb una declaració de la seva vigència.</w:t>
      </w:r>
    </w:p>
    <w:p w:rsidR="00DD640E" w:rsidRPr="002A3F1A" w:rsidRDefault="00DD640E" w:rsidP="00263701">
      <w:pPr>
        <w:shd w:val="clear" w:color="auto" w:fill="FFFFFF" w:themeFill="background1"/>
        <w:ind w:left="1329" w:hanging="284"/>
        <w:jc w:val="both"/>
        <w:rPr>
          <w:rFonts w:ascii="Arial" w:hAnsi="Arial" w:cs="Arial"/>
          <w:sz w:val="22"/>
          <w:szCs w:val="22"/>
        </w:rPr>
      </w:pPr>
      <w:r w:rsidRPr="002A3F1A">
        <w:rPr>
          <w:rFonts w:ascii="Arial" w:hAnsi="Arial" w:cs="Arial"/>
          <w:sz w:val="22"/>
          <w:szCs w:val="22"/>
        </w:rPr>
        <w:t>o</w:t>
      </w:r>
      <w:r w:rsidRPr="002A3F1A">
        <w:rPr>
          <w:rFonts w:ascii="Arial" w:hAnsi="Arial" w:cs="Arial"/>
          <w:sz w:val="22"/>
          <w:szCs w:val="22"/>
        </w:rPr>
        <w:tab/>
        <w:t>DNI i NIF del representant i del signant de la proposició econòmica.</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u w:val="single"/>
        </w:rPr>
      </w:pPr>
      <w:r w:rsidRPr="002A3F1A">
        <w:rPr>
          <w:rFonts w:ascii="Arial" w:hAnsi="Arial" w:cs="Arial"/>
          <w:sz w:val="22"/>
          <w:szCs w:val="22"/>
          <w:u w:val="single"/>
        </w:rPr>
        <w:t>En cas que tota o part de la documentació que s’acaba d’indicar a la present lletra A, ja s’hagués entregat a FdC i no hagués estat objecte de  cap modificació o actualització, essent per tant de</w:t>
      </w:r>
      <w:r w:rsidR="0025616E" w:rsidRPr="002A3F1A">
        <w:rPr>
          <w:rFonts w:ascii="Arial" w:hAnsi="Arial" w:cs="Arial"/>
          <w:sz w:val="22"/>
          <w:szCs w:val="22"/>
          <w:u w:val="single"/>
        </w:rPr>
        <w:t xml:space="preserve"> plena vigència, no caldrà que </w:t>
      </w:r>
      <w:r w:rsidRPr="002A3F1A">
        <w:rPr>
          <w:rFonts w:ascii="Arial" w:hAnsi="Arial" w:cs="Arial"/>
          <w:sz w:val="22"/>
          <w:szCs w:val="22"/>
          <w:u w:val="single"/>
        </w:rPr>
        <w:t>l</w:t>
      </w:r>
      <w:r w:rsidR="0025616E" w:rsidRPr="002A3F1A">
        <w:rPr>
          <w:rFonts w:ascii="Arial" w:hAnsi="Arial" w:cs="Arial"/>
          <w:sz w:val="22"/>
          <w:szCs w:val="22"/>
          <w:u w:val="single"/>
        </w:rPr>
        <w:t>a</w:t>
      </w:r>
      <w:r w:rsidRPr="002A3F1A">
        <w:rPr>
          <w:rFonts w:ascii="Arial" w:hAnsi="Arial" w:cs="Arial"/>
          <w:sz w:val="22"/>
          <w:szCs w:val="22"/>
          <w:u w:val="single"/>
        </w:rPr>
        <w:t xml:space="preserve"> licitador</w:t>
      </w:r>
      <w:r w:rsidR="0025616E" w:rsidRPr="002A3F1A">
        <w:rPr>
          <w:rFonts w:ascii="Arial" w:hAnsi="Arial" w:cs="Arial"/>
          <w:sz w:val="22"/>
          <w:szCs w:val="22"/>
          <w:u w:val="single"/>
        </w:rPr>
        <w:t>a</w:t>
      </w:r>
      <w:r w:rsidRPr="002A3F1A">
        <w:rPr>
          <w:rFonts w:ascii="Arial" w:hAnsi="Arial" w:cs="Arial"/>
          <w:sz w:val="22"/>
          <w:szCs w:val="22"/>
          <w:u w:val="single"/>
        </w:rPr>
        <w:t xml:space="preserve"> l’aporti de nou sempre i quan acompanyi degudament complimentada i sota la seva responsabilitat, certificació de la vigència de l’esmentada documentació segons el </w:t>
      </w:r>
      <w:r w:rsidR="00C93957" w:rsidRPr="002A3F1A">
        <w:rPr>
          <w:rFonts w:ascii="Arial" w:hAnsi="Arial" w:cs="Arial"/>
          <w:sz w:val="22"/>
          <w:szCs w:val="22"/>
          <w:u w:val="single"/>
        </w:rPr>
        <w:t xml:space="preserve">document </w:t>
      </w:r>
      <w:r w:rsidRPr="002A3F1A">
        <w:rPr>
          <w:rFonts w:ascii="Arial" w:hAnsi="Arial" w:cs="Arial"/>
          <w:sz w:val="22"/>
          <w:szCs w:val="22"/>
          <w:u w:val="single"/>
        </w:rPr>
        <w:t xml:space="preserve">model </w:t>
      </w:r>
      <w:r w:rsidR="00C93957" w:rsidRPr="002A3F1A">
        <w:rPr>
          <w:rFonts w:ascii="Arial" w:hAnsi="Arial" w:cs="Arial"/>
          <w:sz w:val="22"/>
          <w:szCs w:val="22"/>
          <w:u w:val="single"/>
        </w:rPr>
        <w:t xml:space="preserve">número 2 facilitat. </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B. Acredi</w:t>
      </w:r>
      <w:r w:rsidR="00EC2088" w:rsidRPr="002A3F1A">
        <w:rPr>
          <w:rFonts w:ascii="Arial" w:hAnsi="Arial" w:cs="Arial"/>
          <w:sz w:val="22"/>
          <w:szCs w:val="22"/>
        </w:rPr>
        <w:t>tació de no trobar-se incorreguda</w:t>
      </w:r>
      <w:r w:rsidRPr="002A3F1A">
        <w:rPr>
          <w:rFonts w:ascii="Arial" w:hAnsi="Arial" w:cs="Arial"/>
          <w:sz w:val="22"/>
          <w:szCs w:val="22"/>
        </w:rPr>
        <w:t xml:space="preserve"> en les prohibicions per contractar amb l'Administració assenyalades a l’article 71 de la LLCSP, la qual es pot realitzar mitjançant testimoni judicial o certificació administrativa, segons els casos, i quan aquest document no pugui ser expedit per l'autoritat competent podrà ser substituït per una declaració responsable atorgada davant autoritat administrativa, notari públic o organisme professional qualificat, conforme a</w:t>
      </w:r>
      <w:r w:rsidR="00C93957" w:rsidRPr="002A3F1A">
        <w:rPr>
          <w:rFonts w:ascii="Arial" w:hAnsi="Arial" w:cs="Arial"/>
          <w:sz w:val="22"/>
          <w:szCs w:val="22"/>
        </w:rPr>
        <w:t>l document model número</w:t>
      </w:r>
      <w:r w:rsidRPr="002A3F1A">
        <w:rPr>
          <w:rFonts w:ascii="Arial" w:hAnsi="Arial" w:cs="Arial"/>
          <w:sz w:val="22"/>
          <w:szCs w:val="22"/>
        </w:rPr>
        <w:t xml:space="preserve"> 1-C </w:t>
      </w:r>
      <w:r w:rsidR="00C93957" w:rsidRPr="002A3F1A">
        <w:rPr>
          <w:rFonts w:ascii="Arial" w:hAnsi="Arial" w:cs="Arial"/>
          <w:sz w:val="22"/>
          <w:szCs w:val="22"/>
        </w:rPr>
        <w:t>facilitat</w:t>
      </w:r>
      <w:r w:rsidRPr="002A3F1A">
        <w:rPr>
          <w:rFonts w:ascii="Arial" w:hAnsi="Arial" w:cs="Arial"/>
          <w:sz w:val="22"/>
          <w:szCs w:val="22"/>
        </w:rPr>
        <w:t xml:space="preserve">. Aquesta declaració haurà de contenir expressament el fet de trobar-se al corrent del compliment de les obligacions tributàries i amb la Seguretat Social imposades per les disposicions vigents. Quan es tracti d'una empresa pertanyent a un estat membre de la Unió Europea i aquesta possibilitat estigui prevista a la legislació de l'estat respectiu, aquesta </w:t>
      </w:r>
      <w:r w:rsidRPr="002A3F1A">
        <w:rPr>
          <w:rFonts w:ascii="Arial" w:hAnsi="Arial" w:cs="Arial"/>
          <w:sz w:val="22"/>
          <w:szCs w:val="22"/>
        </w:rPr>
        <w:lastRenderedPageBreak/>
        <w:t>certificació es podrà també substituir per una declaració responsable atorgada davant una autoritat judicial.</w:t>
      </w:r>
    </w:p>
    <w:p w:rsidR="00DD640E" w:rsidRPr="002A3F1A" w:rsidRDefault="00DD640E" w:rsidP="00263701">
      <w:pPr>
        <w:shd w:val="clear" w:color="auto" w:fill="FFFFFF" w:themeFill="background1"/>
        <w:ind w:left="336"/>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C. La capacitat d'obrar de les empreses no espanyoles d'Estats membres de la Comunitat Europea, o signataris de l'acord sobre l'Espai Econòmic Europeu, s'ha d'acreditar mitjançant la inscripció en els registres procedents d’acord amb la legislació de l’estat on estan establerts, o mitjançant la presentació d’una declaració jurada, o d’una certificació en els termes que s’estableixin reglamentàriament, d’acord amb les disposicions comunitàries d’aplicació. </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D. La capacitat d’obrar de les empreses estrangeres no compreses en l'apartat anterior s'ha d'acreditar mitjançant informe de la Missió Diplomàtica Permanent d’Espanya en l’estat corresponent o de l’Oficina Consular en l’àmbit territorial de la qual radiqui el domicili de l’empresa, en els termes que disposa l’apartat tercer de l’article 84 de la LLCSP.</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E. Respecte a les Unions temporals o agrupacions d’empreses, cadascun dels seus components acreditaran la seva capacitat, personalitat, representació i solvència  de forma independent, conforme a allò previst als articles 69 i 92 L</w:t>
      </w:r>
      <w:r w:rsidR="00292495" w:rsidRPr="002A3F1A">
        <w:rPr>
          <w:rFonts w:ascii="Arial" w:hAnsi="Arial" w:cs="Arial"/>
          <w:sz w:val="22"/>
          <w:szCs w:val="22"/>
        </w:rPr>
        <w:t>L</w:t>
      </w:r>
      <w:r w:rsidRPr="002A3F1A">
        <w:rPr>
          <w:rFonts w:ascii="Arial" w:hAnsi="Arial" w:cs="Arial"/>
          <w:sz w:val="22"/>
          <w:szCs w:val="22"/>
        </w:rPr>
        <w:t>CSP. Aquestes empreses restaran obligades solidàriament davant FdC, SA.</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F. Doc</w:t>
      </w:r>
      <w:r w:rsidR="0025616E" w:rsidRPr="002A3F1A">
        <w:rPr>
          <w:rFonts w:ascii="Arial" w:hAnsi="Arial" w:cs="Arial"/>
          <w:sz w:val="22"/>
          <w:szCs w:val="22"/>
        </w:rPr>
        <w:t xml:space="preserve">umentació acreditativa que </w:t>
      </w:r>
      <w:r w:rsidRPr="002A3F1A">
        <w:rPr>
          <w:rFonts w:ascii="Arial" w:hAnsi="Arial" w:cs="Arial"/>
          <w:sz w:val="22"/>
          <w:szCs w:val="22"/>
        </w:rPr>
        <w:t>l</w:t>
      </w:r>
      <w:r w:rsidR="0025616E" w:rsidRPr="002A3F1A">
        <w:rPr>
          <w:rFonts w:ascii="Arial" w:hAnsi="Arial" w:cs="Arial"/>
          <w:sz w:val="22"/>
          <w:szCs w:val="22"/>
        </w:rPr>
        <w:t>e</w:t>
      </w:r>
      <w:r w:rsidRPr="002A3F1A">
        <w:rPr>
          <w:rFonts w:ascii="Arial" w:hAnsi="Arial" w:cs="Arial"/>
          <w:sz w:val="22"/>
          <w:szCs w:val="22"/>
        </w:rPr>
        <w:t>s licitador</w:t>
      </w:r>
      <w:r w:rsidR="0025616E" w:rsidRPr="002A3F1A">
        <w:rPr>
          <w:rFonts w:ascii="Arial" w:hAnsi="Arial" w:cs="Arial"/>
          <w:sz w:val="22"/>
          <w:szCs w:val="22"/>
        </w:rPr>
        <w:t>e</w:t>
      </w:r>
      <w:r w:rsidRPr="002A3F1A">
        <w:rPr>
          <w:rFonts w:ascii="Arial" w:hAnsi="Arial" w:cs="Arial"/>
          <w:sz w:val="22"/>
          <w:szCs w:val="22"/>
        </w:rPr>
        <w:t>s que compten amb cinquanta o més treballador/es tenen ocupat un nombre de treballadors amb discapacitat no inferior al dos per cent (2%) del total de la plantilla, o donen compliment a les mesures alternatives establertes al Reial Decret 364/2005, de 8 d’abril, del Ministeri de Treball i Afers Socials o norma que el substitueixi.</w:t>
      </w:r>
    </w:p>
    <w:p w:rsidR="00DD640E" w:rsidRPr="002A3F1A" w:rsidRDefault="00DD640E" w:rsidP="00263701">
      <w:pPr>
        <w:shd w:val="clear" w:color="auto" w:fill="FFFFFF" w:themeFill="background1"/>
        <w:ind w:left="336"/>
        <w:jc w:val="both"/>
        <w:rPr>
          <w:rFonts w:ascii="Arial" w:hAnsi="Arial" w:cs="Arial"/>
          <w:sz w:val="22"/>
          <w:szCs w:val="22"/>
        </w:rPr>
      </w:pPr>
    </w:p>
    <w:p w:rsidR="00DD640E" w:rsidRPr="002A3F1A" w:rsidRDefault="00DD640E"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Aquelles empreses que tenen un nombre de treballad</w:t>
      </w:r>
      <w:r w:rsidR="005E3EB1" w:rsidRPr="002A3F1A">
        <w:rPr>
          <w:rFonts w:ascii="Arial" w:hAnsi="Arial" w:cs="Arial"/>
          <w:sz w:val="22"/>
          <w:szCs w:val="22"/>
        </w:rPr>
        <w:t>ors inferior a 50 treballadors</w:t>
      </w:r>
      <w:r w:rsidR="00861075" w:rsidRPr="002A3F1A">
        <w:rPr>
          <w:rFonts w:ascii="Arial" w:hAnsi="Arial" w:cs="Arial"/>
          <w:sz w:val="22"/>
          <w:szCs w:val="22"/>
        </w:rPr>
        <w:t>/es</w:t>
      </w:r>
      <w:r w:rsidRPr="002A3F1A">
        <w:rPr>
          <w:rFonts w:ascii="Arial" w:hAnsi="Arial" w:cs="Arial"/>
          <w:sz w:val="22"/>
          <w:szCs w:val="22"/>
        </w:rPr>
        <w:t xml:space="preserve"> hauran d’acreditar aquesta circumstànci</w:t>
      </w:r>
      <w:r w:rsidR="005E3EB1" w:rsidRPr="002A3F1A">
        <w:rPr>
          <w:rFonts w:ascii="Arial" w:hAnsi="Arial" w:cs="Arial"/>
          <w:sz w:val="22"/>
          <w:szCs w:val="22"/>
        </w:rPr>
        <w:t>a.</w:t>
      </w:r>
    </w:p>
    <w:p w:rsidR="005E3EB1" w:rsidRPr="002A3F1A" w:rsidRDefault="005E3EB1" w:rsidP="00263701">
      <w:pPr>
        <w:shd w:val="clear" w:color="auto" w:fill="FFFFFF" w:themeFill="background1"/>
        <w:ind w:left="336"/>
        <w:jc w:val="both"/>
        <w:rPr>
          <w:rFonts w:ascii="Arial" w:hAnsi="Arial" w:cs="Arial"/>
          <w:sz w:val="22"/>
          <w:szCs w:val="22"/>
        </w:rPr>
      </w:pPr>
    </w:p>
    <w:p w:rsidR="00DD640E" w:rsidRPr="002A3F1A" w:rsidRDefault="005E3EB1"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Le</w:t>
      </w:r>
      <w:r w:rsidR="00DD640E" w:rsidRPr="002A3F1A">
        <w:rPr>
          <w:rFonts w:ascii="Arial" w:hAnsi="Arial" w:cs="Arial"/>
          <w:sz w:val="22"/>
          <w:szCs w:val="22"/>
        </w:rPr>
        <w:t>s licitador</w:t>
      </w:r>
      <w:r w:rsidRPr="002A3F1A">
        <w:rPr>
          <w:rFonts w:ascii="Arial" w:hAnsi="Arial" w:cs="Arial"/>
          <w:sz w:val="22"/>
          <w:szCs w:val="22"/>
        </w:rPr>
        <w:t>e</w:t>
      </w:r>
      <w:r w:rsidR="00DD640E" w:rsidRPr="002A3F1A">
        <w:rPr>
          <w:rFonts w:ascii="Arial" w:hAnsi="Arial" w:cs="Arial"/>
          <w:sz w:val="22"/>
          <w:szCs w:val="22"/>
        </w:rPr>
        <w:t>s que comptin amb cinquanta o més treballador/es han de tenir ocupat un nombre de treballadors amb discapacitat no inferior al dos per cent (2%) del total de la plantilla o donar compliment a les mesures alternatives establertes al Reial Decret 364/2005, de 8 d’abril, del Ministeri de Treball i Afers Socials o norma que el substitueixi.</w:t>
      </w:r>
    </w:p>
    <w:p w:rsidR="00DD640E" w:rsidRPr="002A3F1A" w:rsidRDefault="00DD640E" w:rsidP="00263701">
      <w:pPr>
        <w:shd w:val="clear" w:color="auto" w:fill="FFFFFF" w:themeFill="background1"/>
        <w:ind w:left="336"/>
        <w:jc w:val="both"/>
        <w:rPr>
          <w:rFonts w:ascii="Arial" w:hAnsi="Arial" w:cs="Arial"/>
          <w:sz w:val="22"/>
          <w:szCs w:val="22"/>
        </w:rPr>
      </w:pPr>
    </w:p>
    <w:p w:rsidR="00B343AB" w:rsidRPr="002A3F1A" w:rsidRDefault="005E3EB1"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Les</w:t>
      </w:r>
      <w:r w:rsidR="00B343AB" w:rsidRPr="002A3F1A">
        <w:rPr>
          <w:rFonts w:ascii="Arial" w:hAnsi="Arial" w:cs="Arial"/>
          <w:sz w:val="22"/>
          <w:szCs w:val="22"/>
        </w:rPr>
        <w:t xml:space="preserve"> licitador</w:t>
      </w:r>
      <w:r w:rsidRPr="002A3F1A">
        <w:rPr>
          <w:rFonts w:ascii="Arial" w:hAnsi="Arial" w:cs="Arial"/>
          <w:sz w:val="22"/>
          <w:szCs w:val="22"/>
        </w:rPr>
        <w:t>e</w:t>
      </w:r>
      <w:r w:rsidR="00B343AB" w:rsidRPr="002A3F1A">
        <w:rPr>
          <w:rFonts w:ascii="Arial" w:hAnsi="Arial" w:cs="Arial"/>
          <w:sz w:val="22"/>
          <w:szCs w:val="22"/>
        </w:rPr>
        <w:t>s o candidat</w:t>
      </w:r>
      <w:r w:rsidRPr="002A3F1A">
        <w:rPr>
          <w:rFonts w:ascii="Arial" w:hAnsi="Arial" w:cs="Arial"/>
          <w:sz w:val="22"/>
          <w:szCs w:val="22"/>
        </w:rPr>
        <w:t>e</w:t>
      </w:r>
      <w:r w:rsidR="00B343AB" w:rsidRPr="002A3F1A">
        <w:rPr>
          <w:rFonts w:ascii="Arial" w:hAnsi="Arial" w:cs="Arial"/>
          <w:sz w:val="22"/>
          <w:szCs w:val="22"/>
        </w:rPr>
        <w:t>s (tant espanyols, com estrangers) han d’acreditar, pels mitjans establerts a la clàusula següent, que compleixen amb les condicions mínimes següents:</w:t>
      </w:r>
    </w:p>
    <w:p w:rsidR="00A846C0" w:rsidRPr="002A3F1A" w:rsidRDefault="00A846C0" w:rsidP="00263701">
      <w:pPr>
        <w:shd w:val="clear" w:color="auto" w:fill="FFFFFF" w:themeFill="background1"/>
        <w:ind w:left="336"/>
        <w:jc w:val="both"/>
        <w:rPr>
          <w:rFonts w:ascii="Arial" w:hAnsi="Arial" w:cs="Arial"/>
          <w:sz w:val="22"/>
          <w:szCs w:val="22"/>
        </w:rPr>
      </w:pPr>
    </w:p>
    <w:p w:rsidR="00B343AB" w:rsidRPr="002A3F1A" w:rsidRDefault="00DD640E" w:rsidP="00263701">
      <w:pPr>
        <w:shd w:val="clear" w:color="auto" w:fill="FFFFFF" w:themeFill="background1"/>
        <w:ind w:left="336"/>
        <w:jc w:val="both"/>
        <w:rPr>
          <w:rFonts w:ascii="Arial" w:hAnsi="Arial" w:cs="Arial"/>
          <w:b/>
          <w:sz w:val="22"/>
          <w:szCs w:val="22"/>
          <w:u w:val="single"/>
        </w:rPr>
      </w:pPr>
      <w:r w:rsidRPr="002A3F1A">
        <w:rPr>
          <w:rFonts w:ascii="Arial" w:hAnsi="Arial" w:cs="Arial"/>
          <w:b/>
          <w:sz w:val="22"/>
          <w:szCs w:val="22"/>
        </w:rPr>
        <w:t>B</w:t>
      </w:r>
      <w:r w:rsidR="00B343AB" w:rsidRPr="002A3F1A">
        <w:rPr>
          <w:rFonts w:ascii="Arial" w:hAnsi="Arial" w:cs="Arial"/>
          <w:b/>
          <w:sz w:val="22"/>
          <w:szCs w:val="22"/>
        </w:rPr>
        <w:t xml:space="preserve">. </w:t>
      </w:r>
      <w:r w:rsidR="00B343AB" w:rsidRPr="002A3F1A">
        <w:rPr>
          <w:rFonts w:ascii="Arial" w:hAnsi="Arial" w:cs="Arial"/>
          <w:b/>
          <w:sz w:val="22"/>
          <w:szCs w:val="22"/>
          <w:u w:val="single"/>
        </w:rPr>
        <w:t>Solvència tècnica requerida i acreditació de la mateixa:</w:t>
      </w:r>
    </w:p>
    <w:p w:rsidR="00B343AB" w:rsidRPr="002A3F1A" w:rsidRDefault="00B343AB" w:rsidP="00263701">
      <w:pPr>
        <w:shd w:val="clear" w:color="auto" w:fill="FFFFFF" w:themeFill="background1"/>
        <w:ind w:left="336"/>
        <w:rPr>
          <w:rFonts w:ascii="Arial" w:hAnsi="Arial" w:cs="Arial"/>
          <w:sz w:val="22"/>
          <w:szCs w:val="22"/>
        </w:rPr>
      </w:pPr>
    </w:p>
    <w:p w:rsidR="00B343AB" w:rsidRPr="002A3F1A" w:rsidRDefault="00B343AB" w:rsidP="00263701">
      <w:pPr>
        <w:shd w:val="clear" w:color="auto" w:fill="FFFFFF" w:themeFill="background1"/>
        <w:overflowPunct w:val="0"/>
        <w:adjustRightInd w:val="0"/>
        <w:ind w:left="426"/>
        <w:jc w:val="both"/>
        <w:textAlignment w:val="baseline"/>
        <w:rPr>
          <w:rFonts w:ascii="Arial" w:hAnsi="Arial" w:cs="Arial"/>
          <w:sz w:val="22"/>
          <w:szCs w:val="22"/>
        </w:rPr>
      </w:pPr>
      <w:r w:rsidRPr="002A3F1A">
        <w:rPr>
          <w:rFonts w:ascii="Arial" w:hAnsi="Arial" w:cs="Arial"/>
          <w:sz w:val="22"/>
          <w:szCs w:val="22"/>
        </w:rPr>
        <w:t>Una declaració de</w:t>
      </w:r>
      <w:r w:rsidR="005E3EB1" w:rsidRPr="002A3F1A">
        <w:rPr>
          <w:rFonts w:ascii="Arial" w:hAnsi="Arial" w:cs="Arial"/>
          <w:sz w:val="22"/>
          <w:szCs w:val="22"/>
        </w:rPr>
        <w:t xml:space="preserve"> </w:t>
      </w:r>
      <w:r w:rsidR="002D7614" w:rsidRPr="002A3F1A">
        <w:rPr>
          <w:rFonts w:ascii="Arial" w:hAnsi="Arial" w:cs="Arial"/>
          <w:sz w:val="22"/>
          <w:szCs w:val="22"/>
        </w:rPr>
        <w:t>l</w:t>
      </w:r>
      <w:r w:rsidR="005E3EB1" w:rsidRPr="002A3F1A">
        <w:rPr>
          <w:rFonts w:ascii="Arial" w:hAnsi="Arial" w:cs="Arial"/>
          <w:sz w:val="22"/>
          <w:szCs w:val="22"/>
        </w:rPr>
        <w:t>a</w:t>
      </w:r>
      <w:r w:rsidR="002D7614" w:rsidRPr="002A3F1A">
        <w:rPr>
          <w:rFonts w:ascii="Arial" w:hAnsi="Arial" w:cs="Arial"/>
          <w:sz w:val="22"/>
          <w:szCs w:val="22"/>
        </w:rPr>
        <w:t xml:space="preserve"> licitador</w:t>
      </w:r>
      <w:r w:rsidR="005E3EB1" w:rsidRPr="002A3F1A">
        <w:rPr>
          <w:rFonts w:ascii="Arial" w:hAnsi="Arial" w:cs="Arial"/>
          <w:sz w:val="22"/>
          <w:szCs w:val="22"/>
        </w:rPr>
        <w:t>a</w:t>
      </w:r>
      <w:r w:rsidR="002D7614" w:rsidRPr="002A3F1A">
        <w:rPr>
          <w:rFonts w:ascii="Arial" w:hAnsi="Arial" w:cs="Arial"/>
          <w:sz w:val="22"/>
          <w:szCs w:val="22"/>
        </w:rPr>
        <w:t xml:space="preserve"> o</w:t>
      </w:r>
      <w:r w:rsidRPr="002A3F1A">
        <w:rPr>
          <w:rFonts w:ascii="Arial" w:hAnsi="Arial" w:cs="Arial"/>
          <w:sz w:val="22"/>
          <w:szCs w:val="22"/>
        </w:rPr>
        <w:t xml:space="preserve"> </w:t>
      </w:r>
      <w:r w:rsidR="002D7614" w:rsidRPr="002A3F1A">
        <w:rPr>
          <w:rFonts w:ascii="Arial" w:hAnsi="Arial" w:cs="Arial"/>
          <w:sz w:val="22"/>
          <w:szCs w:val="22"/>
        </w:rPr>
        <w:t>d</w:t>
      </w:r>
      <w:r w:rsidRPr="002A3F1A">
        <w:rPr>
          <w:rFonts w:ascii="Arial" w:hAnsi="Arial" w:cs="Arial"/>
          <w:sz w:val="22"/>
          <w:szCs w:val="22"/>
        </w:rPr>
        <w:t>el</w:t>
      </w:r>
      <w:r w:rsidR="005E3EB1" w:rsidRPr="002A3F1A">
        <w:rPr>
          <w:rFonts w:ascii="Arial" w:hAnsi="Arial" w:cs="Arial"/>
          <w:sz w:val="22"/>
          <w:szCs w:val="22"/>
        </w:rPr>
        <w:t>/de la</w:t>
      </w:r>
      <w:r w:rsidRPr="002A3F1A">
        <w:rPr>
          <w:rFonts w:ascii="Arial" w:hAnsi="Arial" w:cs="Arial"/>
          <w:sz w:val="22"/>
          <w:szCs w:val="22"/>
        </w:rPr>
        <w:t xml:space="preserve"> legal representant de l’empresa licitadora en què es comprometi, </w:t>
      </w:r>
      <w:r w:rsidR="00BE7B0B" w:rsidRPr="002A3F1A">
        <w:rPr>
          <w:rFonts w:ascii="Arial" w:hAnsi="Arial" w:cs="Arial"/>
          <w:sz w:val="22"/>
          <w:szCs w:val="22"/>
        </w:rPr>
        <w:t>a complir</w:t>
      </w:r>
      <w:r w:rsidRPr="002A3F1A">
        <w:rPr>
          <w:rFonts w:ascii="Arial" w:hAnsi="Arial" w:cs="Arial"/>
          <w:sz w:val="22"/>
          <w:szCs w:val="22"/>
        </w:rPr>
        <w:t xml:space="preserve"> amb els següents requeriments:</w:t>
      </w:r>
    </w:p>
    <w:p w:rsidR="00B343AB" w:rsidRPr="002A3F1A" w:rsidRDefault="00B343AB" w:rsidP="00263701">
      <w:pPr>
        <w:shd w:val="clear" w:color="auto" w:fill="FFFFFF" w:themeFill="background1"/>
        <w:overflowPunct w:val="0"/>
        <w:adjustRightInd w:val="0"/>
        <w:ind w:left="1056"/>
        <w:jc w:val="both"/>
        <w:textAlignment w:val="baseline"/>
        <w:rPr>
          <w:rFonts w:ascii="Arial" w:hAnsi="Arial" w:cs="Arial"/>
          <w:sz w:val="22"/>
          <w:szCs w:val="22"/>
        </w:rPr>
      </w:pPr>
    </w:p>
    <w:p w:rsidR="003C13E5" w:rsidRPr="002A3F1A" w:rsidRDefault="003C13E5" w:rsidP="00263701">
      <w:pPr>
        <w:pStyle w:val="Pargrafdellista"/>
        <w:numPr>
          <w:ilvl w:val="1"/>
          <w:numId w:val="2"/>
        </w:numPr>
        <w:shd w:val="clear" w:color="auto" w:fill="FFFFFF" w:themeFill="background1"/>
        <w:tabs>
          <w:tab w:val="clear" w:pos="1440"/>
          <w:tab w:val="num" w:pos="2448"/>
        </w:tabs>
        <w:ind w:left="2112"/>
        <w:jc w:val="both"/>
        <w:rPr>
          <w:rFonts w:ascii="Arial" w:hAnsi="Arial" w:cs="Arial"/>
          <w:sz w:val="22"/>
          <w:szCs w:val="22"/>
          <w:lang w:val="ca-ES"/>
        </w:rPr>
      </w:pPr>
      <w:r w:rsidRPr="002A3F1A">
        <w:rPr>
          <w:rFonts w:ascii="Arial" w:hAnsi="Arial" w:cs="Arial"/>
          <w:sz w:val="22"/>
          <w:szCs w:val="22"/>
          <w:lang w:val="ca-ES"/>
        </w:rPr>
        <w:t>Acreditació que l’objecte social de</w:t>
      </w:r>
      <w:r w:rsidR="005E3EB1" w:rsidRPr="002A3F1A">
        <w:rPr>
          <w:rFonts w:ascii="Arial" w:hAnsi="Arial" w:cs="Arial"/>
          <w:sz w:val="22"/>
          <w:szCs w:val="22"/>
          <w:lang w:val="ca-ES"/>
        </w:rPr>
        <w:t xml:space="preserve"> </w:t>
      </w:r>
      <w:r w:rsidRPr="002A3F1A">
        <w:rPr>
          <w:rFonts w:ascii="Arial" w:hAnsi="Arial" w:cs="Arial"/>
          <w:sz w:val="22"/>
          <w:szCs w:val="22"/>
          <w:lang w:val="ca-ES"/>
        </w:rPr>
        <w:t>l</w:t>
      </w:r>
      <w:r w:rsidR="005E3EB1" w:rsidRPr="002A3F1A">
        <w:rPr>
          <w:rFonts w:ascii="Arial" w:hAnsi="Arial" w:cs="Arial"/>
          <w:sz w:val="22"/>
          <w:szCs w:val="22"/>
          <w:lang w:val="ca-ES"/>
        </w:rPr>
        <w:t>a</w:t>
      </w:r>
      <w:r w:rsidRPr="002A3F1A">
        <w:rPr>
          <w:rFonts w:ascii="Arial" w:hAnsi="Arial" w:cs="Arial"/>
          <w:sz w:val="22"/>
          <w:szCs w:val="22"/>
          <w:lang w:val="ca-ES"/>
        </w:rPr>
        <w:t xml:space="preserve"> licitador</w:t>
      </w:r>
      <w:r w:rsidR="005E3EB1" w:rsidRPr="002A3F1A">
        <w:rPr>
          <w:rFonts w:ascii="Arial" w:hAnsi="Arial" w:cs="Arial"/>
          <w:sz w:val="22"/>
          <w:szCs w:val="22"/>
          <w:lang w:val="ca-ES"/>
        </w:rPr>
        <w:t>a</w:t>
      </w:r>
      <w:r w:rsidRPr="002A3F1A">
        <w:rPr>
          <w:rFonts w:ascii="Arial" w:hAnsi="Arial" w:cs="Arial"/>
          <w:sz w:val="22"/>
          <w:szCs w:val="22"/>
          <w:lang w:val="ca-ES"/>
        </w:rPr>
        <w:t xml:space="preserve"> es correspon amb l’objecte del contracte, mitjançant la presentació de declaració jurada del legal representant que manifesti aquest punt amb indicació expressa i manifesta del punt dels seus estatuts a on es troba.</w:t>
      </w:r>
    </w:p>
    <w:p w:rsidR="003C13E5" w:rsidRPr="002A3F1A" w:rsidRDefault="003C13E5" w:rsidP="00263701">
      <w:pPr>
        <w:pStyle w:val="Pargrafdellista"/>
        <w:shd w:val="clear" w:color="auto" w:fill="FFFFFF" w:themeFill="background1"/>
        <w:ind w:left="2112"/>
        <w:jc w:val="both"/>
        <w:rPr>
          <w:rFonts w:ascii="Arial" w:hAnsi="Arial" w:cs="Arial"/>
          <w:sz w:val="22"/>
          <w:szCs w:val="22"/>
          <w:lang w:val="ca-ES"/>
        </w:rPr>
      </w:pPr>
    </w:p>
    <w:p w:rsidR="003C13E5" w:rsidRPr="002A3F1A" w:rsidRDefault="003C13E5" w:rsidP="00263701">
      <w:pPr>
        <w:pStyle w:val="Pargrafdellista"/>
        <w:numPr>
          <w:ilvl w:val="1"/>
          <w:numId w:val="2"/>
        </w:numPr>
        <w:shd w:val="clear" w:color="auto" w:fill="FFFFFF" w:themeFill="background1"/>
        <w:tabs>
          <w:tab w:val="clear" w:pos="1440"/>
          <w:tab w:val="num" w:pos="2448"/>
        </w:tabs>
        <w:ind w:left="2112"/>
        <w:jc w:val="both"/>
        <w:rPr>
          <w:rFonts w:ascii="Arial" w:hAnsi="Arial" w:cs="Arial"/>
          <w:sz w:val="22"/>
          <w:szCs w:val="22"/>
          <w:lang w:val="ca-ES"/>
        </w:rPr>
      </w:pPr>
      <w:r w:rsidRPr="002A3F1A">
        <w:rPr>
          <w:rFonts w:ascii="Arial" w:hAnsi="Arial" w:cs="Arial"/>
          <w:sz w:val="22"/>
          <w:szCs w:val="22"/>
          <w:lang w:val="ca-ES"/>
        </w:rPr>
        <w:t>Disposar d’una organització amb elements suficients per a la deguda execució del contracte, així com comptar amb l’habilitació empresarial o professional exigible, en el seu cas, per a la realització de l’objecte del contracte.</w:t>
      </w:r>
    </w:p>
    <w:p w:rsidR="003C13E5" w:rsidRPr="002A3F1A" w:rsidRDefault="003C13E5" w:rsidP="00263701">
      <w:pPr>
        <w:pStyle w:val="Pargrafdellista"/>
        <w:shd w:val="clear" w:color="auto" w:fill="FFFFFF" w:themeFill="background1"/>
        <w:ind w:left="2112"/>
        <w:jc w:val="both"/>
        <w:rPr>
          <w:rFonts w:ascii="Arial" w:hAnsi="Arial" w:cs="Arial"/>
          <w:sz w:val="22"/>
          <w:szCs w:val="22"/>
          <w:lang w:val="ca-ES"/>
        </w:rPr>
      </w:pPr>
    </w:p>
    <w:p w:rsidR="005E4117" w:rsidRPr="002A3F1A" w:rsidRDefault="005E4117" w:rsidP="005E4117">
      <w:pPr>
        <w:pStyle w:val="Pargrafdellista"/>
        <w:numPr>
          <w:ilvl w:val="1"/>
          <w:numId w:val="2"/>
        </w:numPr>
        <w:tabs>
          <w:tab w:val="clear" w:pos="1440"/>
          <w:tab w:val="num" w:pos="2448"/>
        </w:tabs>
        <w:ind w:left="2112"/>
        <w:jc w:val="both"/>
        <w:rPr>
          <w:rFonts w:ascii="Arial" w:hAnsi="Arial" w:cs="Arial"/>
          <w:color w:val="000000" w:themeColor="text1"/>
          <w:sz w:val="22"/>
          <w:szCs w:val="22"/>
          <w:lang w:val="ca-ES"/>
        </w:rPr>
      </w:pPr>
      <w:r w:rsidRPr="002A3F1A">
        <w:rPr>
          <w:rFonts w:ascii="Arial" w:hAnsi="Arial" w:cs="Arial"/>
          <w:b/>
          <w:color w:val="000000" w:themeColor="text1"/>
          <w:sz w:val="22"/>
          <w:szCs w:val="22"/>
          <w:u w:val="single"/>
          <w:lang w:val="ca-ES"/>
        </w:rPr>
        <w:t>Autor/a</w:t>
      </w:r>
      <w:r w:rsidRPr="002A3F1A">
        <w:rPr>
          <w:rFonts w:ascii="Arial" w:hAnsi="Arial" w:cs="Arial"/>
          <w:color w:val="000000" w:themeColor="text1"/>
          <w:sz w:val="22"/>
          <w:szCs w:val="22"/>
          <w:lang w:val="ca-ES"/>
        </w:rPr>
        <w:t xml:space="preserve">: </w:t>
      </w:r>
      <w:r w:rsidRPr="002A3F1A">
        <w:rPr>
          <w:rFonts w:ascii="Arial" w:hAnsi="Arial" w:cs="Arial"/>
          <w:sz w:val="22"/>
          <w:szCs w:val="22"/>
          <w:lang w:val="ca-ES"/>
        </w:rPr>
        <w:t xml:space="preserve">Titulació competent (arquitecte/a, </w:t>
      </w:r>
      <w:r w:rsidR="00E069A1" w:rsidRPr="002A3F1A">
        <w:rPr>
          <w:rFonts w:ascii="Arial" w:hAnsi="Arial" w:cs="Arial"/>
          <w:sz w:val="22"/>
          <w:szCs w:val="22"/>
          <w:lang w:val="ca-ES"/>
        </w:rPr>
        <w:t xml:space="preserve">enginyer/a, </w:t>
      </w:r>
      <w:r w:rsidRPr="002A3F1A">
        <w:rPr>
          <w:rFonts w:ascii="Arial" w:hAnsi="Arial" w:cs="Arial"/>
          <w:sz w:val="22"/>
          <w:szCs w:val="22"/>
          <w:lang w:val="ca-ES"/>
        </w:rPr>
        <w:t xml:space="preserve">o qualsevol altre titulació habilitada legalment que permeti actuar com a autor/a del projecte), amb experiència no inferior a 5 (CINC) anys en l’exercici de la professió i que hagi participat en </w:t>
      </w:r>
      <w:r w:rsidR="00E069A1" w:rsidRPr="002A3F1A">
        <w:rPr>
          <w:rFonts w:ascii="Arial" w:hAnsi="Arial" w:cs="Arial"/>
          <w:sz w:val="22"/>
          <w:szCs w:val="22"/>
          <w:lang w:val="ca-ES"/>
        </w:rPr>
        <w:t>1</w:t>
      </w:r>
      <w:r w:rsidRPr="002A3F1A">
        <w:rPr>
          <w:rFonts w:ascii="Arial" w:hAnsi="Arial" w:cs="Arial"/>
          <w:sz w:val="22"/>
          <w:szCs w:val="22"/>
          <w:lang w:val="ca-ES"/>
        </w:rPr>
        <w:t xml:space="preserve"> (</w:t>
      </w:r>
      <w:r w:rsidR="00E069A1" w:rsidRPr="002A3F1A">
        <w:rPr>
          <w:rFonts w:ascii="Arial" w:hAnsi="Arial" w:cs="Arial"/>
          <w:sz w:val="22"/>
          <w:szCs w:val="22"/>
          <w:lang w:val="ca-ES"/>
        </w:rPr>
        <w:t>UN</w:t>
      </w:r>
      <w:r w:rsidRPr="002A3F1A">
        <w:rPr>
          <w:rFonts w:ascii="Arial" w:hAnsi="Arial" w:cs="Arial"/>
          <w:sz w:val="22"/>
          <w:szCs w:val="22"/>
          <w:lang w:val="ca-ES"/>
        </w:rPr>
        <w:t>) projecte en qualitat de:</w:t>
      </w:r>
    </w:p>
    <w:p w:rsidR="005E4117" w:rsidRPr="002A3F1A" w:rsidRDefault="005E4117" w:rsidP="005E4117">
      <w:pPr>
        <w:pStyle w:val="Pargrafdellista"/>
        <w:rPr>
          <w:rFonts w:ascii="Arial" w:hAnsi="Arial" w:cs="Arial"/>
          <w:color w:val="000000" w:themeColor="text1"/>
          <w:sz w:val="22"/>
          <w:szCs w:val="22"/>
          <w:lang w:val="ca-ES"/>
        </w:rPr>
      </w:pPr>
    </w:p>
    <w:p w:rsidR="005E4117" w:rsidRPr="002A3F1A" w:rsidRDefault="005E4117" w:rsidP="005E4117">
      <w:pPr>
        <w:pStyle w:val="Pargrafdellista"/>
        <w:numPr>
          <w:ilvl w:val="4"/>
          <w:numId w:val="2"/>
        </w:numPr>
        <w:tabs>
          <w:tab w:val="clear" w:pos="3600"/>
        </w:tabs>
        <w:ind w:left="2694" w:firstLine="0"/>
        <w:jc w:val="both"/>
        <w:rPr>
          <w:rFonts w:ascii="Arial" w:hAnsi="Arial" w:cs="Arial"/>
          <w:color w:val="000000" w:themeColor="text1"/>
          <w:sz w:val="22"/>
          <w:szCs w:val="22"/>
          <w:lang w:val="ca-ES"/>
        </w:rPr>
      </w:pPr>
      <w:r w:rsidRPr="002A3F1A">
        <w:rPr>
          <w:rFonts w:ascii="Arial" w:hAnsi="Arial" w:cs="Arial"/>
          <w:sz w:val="22"/>
          <w:szCs w:val="22"/>
          <w:lang w:val="ca-ES"/>
        </w:rPr>
        <w:t>Redactor/a (condició d’autor/a) d’</w:t>
      </w:r>
      <w:r w:rsidR="00861075" w:rsidRPr="002A3F1A">
        <w:rPr>
          <w:rFonts w:ascii="Arial" w:hAnsi="Arial" w:cs="Arial"/>
          <w:sz w:val="22"/>
          <w:szCs w:val="22"/>
          <w:lang w:val="ca-ES"/>
        </w:rPr>
        <w:t xml:space="preserve">1 </w:t>
      </w:r>
      <w:r w:rsidRPr="002A3F1A">
        <w:rPr>
          <w:rFonts w:ascii="Arial" w:hAnsi="Arial" w:cs="Arial"/>
          <w:sz w:val="22"/>
          <w:szCs w:val="22"/>
          <w:lang w:val="ca-ES"/>
        </w:rPr>
        <w:t>(UN) projecte executiu aprovat tècnicament</w:t>
      </w:r>
      <w:r w:rsidRPr="002A3F1A">
        <w:rPr>
          <w:rFonts w:ascii="Arial" w:hAnsi="Arial" w:cs="Arial"/>
          <w:sz w:val="22"/>
          <w:szCs w:val="22"/>
          <w:vertAlign w:val="superscript"/>
          <w:lang w:val="ca-ES"/>
        </w:rPr>
        <w:t>1</w:t>
      </w:r>
      <w:r w:rsidRPr="002A3F1A">
        <w:rPr>
          <w:rFonts w:ascii="Arial" w:hAnsi="Arial" w:cs="Arial"/>
          <w:sz w:val="22"/>
          <w:szCs w:val="22"/>
          <w:lang w:val="ca-ES"/>
        </w:rPr>
        <w:t xml:space="preserve"> de </w:t>
      </w:r>
      <w:r w:rsidRPr="002A3F1A">
        <w:rPr>
          <w:rFonts w:ascii="Arial" w:hAnsi="Arial" w:cs="Arial"/>
          <w:b/>
          <w:sz w:val="22"/>
          <w:szCs w:val="22"/>
          <w:lang w:val="ca-ES"/>
        </w:rPr>
        <w:t>remodelació d</w:t>
      </w:r>
      <w:r w:rsidR="00E069A1" w:rsidRPr="002A3F1A">
        <w:rPr>
          <w:rFonts w:ascii="Arial" w:hAnsi="Arial" w:cs="Arial"/>
          <w:b/>
          <w:sz w:val="22"/>
          <w:szCs w:val="22"/>
          <w:lang w:val="ca-ES"/>
        </w:rPr>
        <w:t xml:space="preserve">’un carrer, </w:t>
      </w:r>
      <w:r w:rsidRPr="002A3F1A">
        <w:rPr>
          <w:rFonts w:ascii="Arial" w:hAnsi="Arial" w:cs="Arial"/>
          <w:b/>
          <w:sz w:val="22"/>
          <w:szCs w:val="22"/>
          <w:lang w:val="ca-ES"/>
        </w:rPr>
        <w:t>plaça o parc</w:t>
      </w:r>
      <w:r w:rsidRPr="002A3F1A">
        <w:rPr>
          <w:rFonts w:ascii="Arial" w:hAnsi="Arial" w:cs="Arial"/>
          <w:sz w:val="22"/>
          <w:szCs w:val="22"/>
          <w:lang w:val="ca-ES"/>
        </w:rPr>
        <w:t>, en espai públic urbà</w:t>
      </w:r>
      <w:r w:rsidRPr="002A3F1A">
        <w:rPr>
          <w:rFonts w:ascii="Arial" w:hAnsi="Arial" w:cs="Arial"/>
          <w:sz w:val="22"/>
          <w:szCs w:val="22"/>
          <w:vertAlign w:val="superscript"/>
          <w:lang w:val="ca-ES"/>
        </w:rPr>
        <w:t>2</w:t>
      </w:r>
      <w:r w:rsidRPr="002A3F1A">
        <w:rPr>
          <w:rFonts w:ascii="Arial" w:hAnsi="Arial" w:cs="Arial"/>
          <w:sz w:val="22"/>
          <w:szCs w:val="22"/>
          <w:lang w:val="ca-ES"/>
        </w:rPr>
        <w:t xml:space="preserve">, de superfície igual o superior ≥ </w:t>
      </w:r>
      <w:r w:rsidR="009F417E" w:rsidRPr="002A3F1A">
        <w:rPr>
          <w:rFonts w:ascii="Arial" w:hAnsi="Arial" w:cs="Arial"/>
          <w:color w:val="000000" w:themeColor="text1"/>
          <w:sz w:val="22"/>
          <w:szCs w:val="22"/>
          <w:lang w:val="ca-ES"/>
        </w:rPr>
        <w:t xml:space="preserve"> 1</w:t>
      </w:r>
      <w:r w:rsidR="00E069A1" w:rsidRPr="002A3F1A">
        <w:rPr>
          <w:rFonts w:ascii="Arial" w:hAnsi="Arial" w:cs="Arial"/>
          <w:color w:val="000000" w:themeColor="text1"/>
          <w:sz w:val="22"/>
          <w:szCs w:val="22"/>
          <w:lang w:val="ca-ES"/>
        </w:rPr>
        <w:t>0</w:t>
      </w:r>
      <w:r w:rsidRPr="002A3F1A">
        <w:rPr>
          <w:rFonts w:ascii="Arial" w:hAnsi="Arial" w:cs="Arial"/>
          <w:color w:val="000000" w:themeColor="text1"/>
          <w:sz w:val="22"/>
          <w:szCs w:val="22"/>
          <w:lang w:val="ca-ES"/>
        </w:rPr>
        <w:t>0</w:t>
      </w:r>
      <w:r w:rsidR="00E069A1" w:rsidRPr="002A3F1A">
        <w:rPr>
          <w:rFonts w:ascii="Arial" w:hAnsi="Arial" w:cs="Arial"/>
          <w:color w:val="000000" w:themeColor="text1"/>
          <w:sz w:val="22"/>
          <w:szCs w:val="22"/>
          <w:lang w:val="ca-ES"/>
        </w:rPr>
        <w:t>0</w:t>
      </w:r>
      <w:r w:rsidRPr="002A3F1A">
        <w:rPr>
          <w:rFonts w:ascii="Arial" w:hAnsi="Arial" w:cs="Arial"/>
          <w:color w:val="000000" w:themeColor="text1"/>
          <w:sz w:val="22"/>
          <w:szCs w:val="22"/>
          <w:lang w:val="ca-ES"/>
        </w:rPr>
        <w:t xml:space="preserve"> </w:t>
      </w:r>
      <w:r w:rsidR="003836BE" w:rsidRPr="002A3F1A">
        <w:rPr>
          <w:rFonts w:ascii="Arial" w:hAnsi="Arial" w:cs="Arial"/>
          <w:color w:val="000000" w:themeColor="text1"/>
          <w:sz w:val="22"/>
          <w:szCs w:val="22"/>
          <w:lang w:val="ca-ES"/>
        </w:rPr>
        <w:t xml:space="preserve">m2 </w:t>
      </w:r>
      <w:r w:rsidRPr="002A3F1A">
        <w:rPr>
          <w:rFonts w:ascii="Arial" w:hAnsi="Arial" w:cs="Arial"/>
          <w:color w:val="000000" w:themeColor="text1"/>
          <w:sz w:val="22"/>
          <w:szCs w:val="22"/>
          <w:lang w:val="ca-ES"/>
        </w:rPr>
        <w:t>i</w:t>
      </w:r>
      <w:r w:rsidRPr="002A3F1A">
        <w:rPr>
          <w:rFonts w:ascii="Arial" w:hAnsi="Arial" w:cs="Arial"/>
          <w:sz w:val="22"/>
          <w:szCs w:val="22"/>
          <w:lang w:val="ca-ES"/>
        </w:rPr>
        <w:t xml:space="preserve"> PEC (sense IVA) igual o superior ≥</w:t>
      </w:r>
      <w:r w:rsidRPr="002A3F1A">
        <w:rPr>
          <w:rFonts w:ascii="Arial" w:hAnsi="Arial" w:cs="Arial"/>
          <w:color w:val="000000" w:themeColor="text1"/>
          <w:sz w:val="22"/>
          <w:szCs w:val="22"/>
          <w:lang w:val="ca-ES"/>
        </w:rPr>
        <w:t xml:space="preserve"> </w:t>
      </w:r>
      <w:r w:rsidR="00E069A1" w:rsidRPr="002A3F1A">
        <w:rPr>
          <w:rFonts w:ascii="Arial" w:hAnsi="Arial" w:cs="Arial"/>
          <w:color w:val="000000" w:themeColor="text1"/>
          <w:sz w:val="22"/>
          <w:szCs w:val="22"/>
          <w:lang w:val="ca-ES"/>
        </w:rPr>
        <w:t>60</w:t>
      </w:r>
      <w:r w:rsidRPr="002A3F1A">
        <w:rPr>
          <w:rFonts w:ascii="Arial" w:hAnsi="Arial" w:cs="Arial"/>
          <w:color w:val="000000" w:themeColor="text1"/>
          <w:sz w:val="22"/>
          <w:szCs w:val="22"/>
          <w:lang w:val="ca-ES"/>
        </w:rPr>
        <w:t>0.000, executats en els darrers 5 (CINC) anys.</w:t>
      </w:r>
    </w:p>
    <w:p w:rsidR="005E4117" w:rsidRPr="002A3F1A" w:rsidRDefault="005E4117" w:rsidP="005E4117">
      <w:pPr>
        <w:pStyle w:val="Pargrafdellista"/>
        <w:ind w:left="2694"/>
        <w:jc w:val="both"/>
        <w:rPr>
          <w:rFonts w:ascii="Arial" w:hAnsi="Arial" w:cs="Arial"/>
          <w:color w:val="000000" w:themeColor="text1"/>
          <w:sz w:val="22"/>
          <w:szCs w:val="22"/>
          <w:lang w:val="ca-ES"/>
        </w:rPr>
      </w:pPr>
    </w:p>
    <w:p w:rsidR="005E4117" w:rsidRPr="002A3F1A" w:rsidRDefault="005E4117" w:rsidP="005E4117">
      <w:pPr>
        <w:pStyle w:val="Pargrafdellista"/>
        <w:numPr>
          <w:ilvl w:val="1"/>
          <w:numId w:val="2"/>
        </w:numPr>
        <w:tabs>
          <w:tab w:val="clear" w:pos="1440"/>
          <w:tab w:val="num" w:pos="2127"/>
        </w:tabs>
        <w:ind w:left="2127"/>
        <w:jc w:val="both"/>
        <w:rPr>
          <w:rFonts w:ascii="Arial" w:hAnsi="Arial" w:cs="Arial"/>
          <w:color w:val="00B050"/>
          <w:sz w:val="22"/>
          <w:szCs w:val="22"/>
          <w:lang w:val="ca-ES"/>
        </w:rPr>
      </w:pPr>
      <w:r w:rsidRPr="002A3F1A">
        <w:rPr>
          <w:rFonts w:ascii="Arial" w:hAnsi="Arial" w:cs="Arial"/>
          <w:sz w:val="22"/>
          <w:szCs w:val="22"/>
          <w:lang w:val="ca-ES"/>
        </w:rPr>
        <w:t xml:space="preserve">Especialista en </w:t>
      </w:r>
      <w:r w:rsidRPr="002A3F1A">
        <w:rPr>
          <w:rFonts w:ascii="Arial" w:hAnsi="Arial" w:cs="Arial"/>
          <w:b/>
          <w:sz w:val="22"/>
          <w:szCs w:val="22"/>
          <w:u w:val="single"/>
          <w:lang w:val="ca-ES"/>
        </w:rPr>
        <w:t>definició i control de costos</w:t>
      </w:r>
      <w:r w:rsidRPr="002A3F1A">
        <w:rPr>
          <w:rFonts w:ascii="Arial" w:hAnsi="Arial" w:cs="Arial"/>
          <w:sz w:val="22"/>
          <w:szCs w:val="22"/>
          <w:lang w:val="ca-ES"/>
        </w:rPr>
        <w:t xml:space="preserve">, (arquitecte/a, enginyer/a, o qualsevol altre titulació habilitada legalment que permeti actuar en la seva especialització), amb experiència no inferior a 5 (CINC) anys en l’exercici de la professió i haver participat, en la seva especialitat, en </w:t>
      </w:r>
      <w:r w:rsidR="00E069A1" w:rsidRPr="002A3F1A">
        <w:rPr>
          <w:rFonts w:ascii="Arial" w:hAnsi="Arial" w:cs="Arial"/>
          <w:sz w:val="22"/>
          <w:szCs w:val="22"/>
          <w:lang w:val="ca-ES"/>
        </w:rPr>
        <w:t>1</w:t>
      </w:r>
      <w:r w:rsidRPr="002A3F1A">
        <w:rPr>
          <w:rFonts w:ascii="Arial" w:hAnsi="Arial" w:cs="Arial"/>
          <w:sz w:val="22"/>
          <w:szCs w:val="22"/>
          <w:lang w:val="ca-ES"/>
        </w:rPr>
        <w:t xml:space="preserve"> (</w:t>
      </w:r>
      <w:r w:rsidR="00E069A1" w:rsidRPr="002A3F1A">
        <w:rPr>
          <w:rFonts w:ascii="Arial" w:hAnsi="Arial" w:cs="Arial"/>
          <w:sz w:val="22"/>
          <w:szCs w:val="22"/>
          <w:lang w:val="ca-ES"/>
        </w:rPr>
        <w:t>UN</w:t>
      </w:r>
      <w:r w:rsidRPr="002A3F1A">
        <w:rPr>
          <w:rFonts w:ascii="Arial" w:hAnsi="Arial" w:cs="Arial"/>
          <w:sz w:val="22"/>
          <w:szCs w:val="22"/>
          <w:lang w:val="ca-ES"/>
        </w:rPr>
        <w:t>) projecte del qual:</w:t>
      </w:r>
    </w:p>
    <w:p w:rsidR="005E4117" w:rsidRPr="002A3F1A" w:rsidRDefault="005E4117" w:rsidP="005E4117">
      <w:pPr>
        <w:pStyle w:val="Pargrafdellista"/>
        <w:ind w:left="2127"/>
        <w:jc w:val="both"/>
        <w:rPr>
          <w:rFonts w:ascii="Arial" w:hAnsi="Arial" w:cs="Arial"/>
          <w:color w:val="00B050"/>
          <w:sz w:val="22"/>
          <w:szCs w:val="22"/>
          <w:lang w:val="ca-ES"/>
        </w:rPr>
      </w:pPr>
    </w:p>
    <w:p w:rsidR="005E4117" w:rsidRPr="002A3F1A" w:rsidRDefault="005E4117" w:rsidP="005E4117">
      <w:pPr>
        <w:pStyle w:val="Pargrafdellista"/>
        <w:numPr>
          <w:ilvl w:val="4"/>
          <w:numId w:val="2"/>
        </w:numPr>
        <w:tabs>
          <w:tab w:val="clear" w:pos="3600"/>
        </w:tabs>
        <w:ind w:left="2694" w:firstLine="0"/>
        <w:jc w:val="both"/>
        <w:rPr>
          <w:rFonts w:ascii="Arial" w:hAnsi="Arial" w:cs="Arial"/>
          <w:color w:val="00B050"/>
          <w:sz w:val="22"/>
          <w:szCs w:val="22"/>
          <w:lang w:val="ca-ES"/>
        </w:rPr>
      </w:pPr>
      <w:r w:rsidRPr="002A3F1A">
        <w:rPr>
          <w:rFonts w:ascii="Arial" w:hAnsi="Arial" w:cs="Arial"/>
          <w:sz w:val="22"/>
          <w:szCs w:val="22"/>
          <w:lang w:val="ca-ES"/>
        </w:rPr>
        <w:t xml:space="preserve"> 1 (UN) projecte executiu aprovat tècnicament</w:t>
      </w:r>
      <w:r w:rsidRPr="002A3F1A">
        <w:rPr>
          <w:rFonts w:ascii="Arial" w:hAnsi="Arial" w:cs="Arial"/>
          <w:sz w:val="22"/>
          <w:szCs w:val="22"/>
          <w:vertAlign w:val="superscript"/>
          <w:lang w:val="ca-ES"/>
        </w:rPr>
        <w:t xml:space="preserve">1 </w:t>
      </w:r>
      <w:r w:rsidRPr="002A3F1A">
        <w:rPr>
          <w:rFonts w:ascii="Arial" w:hAnsi="Arial" w:cs="Arial"/>
          <w:sz w:val="22"/>
          <w:szCs w:val="22"/>
          <w:lang w:val="ca-ES"/>
        </w:rPr>
        <w:t xml:space="preserve">de </w:t>
      </w:r>
      <w:r w:rsidR="003B1FEF" w:rsidRPr="002A3F1A">
        <w:rPr>
          <w:rFonts w:ascii="Arial" w:hAnsi="Arial" w:cs="Arial"/>
          <w:b/>
          <w:sz w:val="22"/>
          <w:szCs w:val="22"/>
          <w:lang w:val="ca-ES"/>
        </w:rPr>
        <w:t>remodelació</w:t>
      </w:r>
      <w:r w:rsidR="009F417E" w:rsidRPr="002A3F1A">
        <w:rPr>
          <w:rFonts w:ascii="Arial" w:hAnsi="Arial" w:cs="Arial"/>
          <w:b/>
          <w:sz w:val="22"/>
          <w:szCs w:val="22"/>
          <w:lang w:val="ca-ES"/>
        </w:rPr>
        <w:t xml:space="preserve"> d’un carrer,</w:t>
      </w:r>
      <w:r w:rsidRPr="002A3F1A">
        <w:rPr>
          <w:rFonts w:ascii="Arial" w:hAnsi="Arial" w:cs="Arial"/>
          <w:b/>
          <w:sz w:val="22"/>
          <w:szCs w:val="22"/>
          <w:lang w:val="ca-ES"/>
        </w:rPr>
        <w:t xml:space="preserve"> plaça o parc</w:t>
      </w:r>
      <w:r w:rsidRPr="002A3F1A">
        <w:rPr>
          <w:rFonts w:ascii="Arial" w:hAnsi="Arial" w:cs="Arial"/>
          <w:sz w:val="22"/>
          <w:szCs w:val="22"/>
          <w:lang w:val="ca-ES"/>
        </w:rPr>
        <w:t xml:space="preserve">, en </w:t>
      </w:r>
      <w:r w:rsidR="009F417E" w:rsidRPr="002A3F1A">
        <w:rPr>
          <w:rFonts w:ascii="Arial" w:hAnsi="Arial" w:cs="Arial"/>
          <w:sz w:val="22"/>
          <w:szCs w:val="22"/>
          <w:lang w:val="ca-ES"/>
        </w:rPr>
        <w:t>àmbit d’</w:t>
      </w:r>
      <w:r w:rsidRPr="002A3F1A">
        <w:rPr>
          <w:rFonts w:ascii="Arial" w:hAnsi="Arial" w:cs="Arial"/>
          <w:sz w:val="22"/>
          <w:szCs w:val="22"/>
          <w:lang w:val="ca-ES"/>
        </w:rPr>
        <w:t>espai públic urbà</w:t>
      </w:r>
      <w:r w:rsidRPr="002A3F1A">
        <w:rPr>
          <w:rFonts w:ascii="Arial" w:hAnsi="Arial" w:cs="Arial"/>
          <w:sz w:val="22"/>
          <w:szCs w:val="22"/>
          <w:vertAlign w:val="superscript"/>
          <w:lang w:val="ca-ES"/>
        </w:rPr>
        <w:t>2</w:t>
      </w:r>
      <w:r w:rsidRPr="002A3F1A">
        <w:rPr>
          <w:rFonts w:ascii="Arial" w:hAnsi="Arial" w:cs="Arial"/>
          <w:sz w:val="22"/>
          <w:szCs w:val="22"/>
          <w:lang w:val="ca-ES"/>
        </w:rPr>
        <w:t xml:space="preserve">, de superfície igual o superior ≥ </w:t>
      </w:r>
      <w:r w:rsidR="003836BE" w:rsidRPr="002A3F1A">
        <w:rPr>
          <w:rFonts w:ascii="Arial" w:hAnsi="Arial" w:cs="Arial"/>
          <w:color w:val="000000" w:themeColor="text1"/>
          <w:sz w:val="22"/>
          <w:szCs w:val="22"/>
          <w:lang w:val="ca-ES"/>
        </w:rPr>
        <w:t xml:space="preserve"> 1000 m2</w:t>
      </w:r>
      <w:r w:rsidRPr="002A3F1A">
        <w:rPr>
          <w:rFonts w:ascii="Arial" w:hAnsi="Arial" w:cs="Arial"/>
          <w:color w:val="000000" w:themeColor="text1"/>
          <w:sz w:val="22"/>
          <w:szCs w:val="22"/>
          <w:lang w:val="ca-ES"/>
        </w:rPr>
        <w:t xml:space="preserve"> i</w:t>
      </w:r>
      <w:r w:rsidRPr="002A3F1A">
        <w:rPr>
          <w:rFonts w:ascii="Arial" w:hAnsi="Arial" w:cs="Arial"/>
          <w:sz w:val="22"/>
          <w:szCs w:val="22"/>
          <w:lang w:val="ca-ES"/>
        </w:rPr>
        <w:t xml:space="preserve"> PEC (sense IVA) igual o superior ≥</w:t>
      </w:r>
      <w:r w:rsidR="003B1FEF" w:rsidRPr="002A3F1A">
        <w:rPr>
          <w:rFonts w:ascii="Arial" w:hAnsi="Arial" w:cs="Arial"/>
          <w:color w:val="000000" w:themeColor="text1"/>
          <w:sz w:val="22"/>
          <w:szCs w:val="22"/>
          <w:lang w:val="ca-ES"/>
        </w:rPr>
        <w:t xml:space="preserve"> 60</w:t>
      </w:r>
      <w:r w:rsidRPr="002A3F1A">
        <w:rPr>
          <w:rFonts w:ascii="Arial" w:hAnsi="Arial" w:cs="Arial"/>
          <w:color w:val="000000" w:themeColor="text1"/>
          <w:sz w:val="22"/>
          <w:szCs w:val="22"/>
          <w:lang w:val="ca-ES"/>
        </w:rPr>
        <w:t>0.000, executats en els darrers 5 (CINC) anys.</w:t>
      </w:r>
    </w:p>
    <w:p w:rsidR="005E4117" w:rsidRPr="002A3F1A" w:rsidRDefault="005E4117" w:rsidP="005E4117">
      <w:pPr>
        <w:pStyle w:val="Pargrafdellista"/>
        <w:ind w:left="3600"/>
        <w:jc w:val="both"/>
        <w:rPr>
          <w:rFonts w:ascii="Arial" w:hAnsi="Arial" w:cs="Arial"/>
          <w:color w:val="00B050"/>
          <w:sz w:val="22"/>
          <w:szCs w:val="22"/>
          <w:lang w:val="ca-ES"/>
        </w:rPr>
      </w:pPr>
    </w:p>
    <w:p w:rsidR="005E4117" w:rsidRPr="002A3F1A" w:rsidRDefault="005E4117" w:rsidP="005E4117">
      <w:pPr>
        <w:pStyle w:val="Pargrafdellista"/>
        <w:rPr>
          <w:rFonts w:ascii="Arial" w:hAnsi="Arial" w:cs="Arial"/>
          <w:color w:val="FF0000"/>
          <w:sz w:val="22"/>
          <w:szCs w:val="22"/>
          <w:lang w:val="ca-ES"/>
        </w:rPr>
      </w:pPr>
    </w:p>
    <w:p w:rsidR="005E4117" w:rsidRPr="002A3F1A" w:rsidRDefault="005E4117" w:rsidP="005E4117">
      <w:pPr>
        <w:pStyle w:val="Pargrafdellista"/>
        <w:numPr>
          <w:ilvl w:val="1"/>
          <w:numId w:val="2"/>
        </w:numPr>
        <w:tabs>
          <w:tab w:val="clear" w:pos="1440"/>
          <w:tab w:val="num" w:pos="2448"/>
        </w:tabs>
        <w:ind w:left="2112"/>
        <w:jc w:val="both"/>
        <w:rPr>
          <w:rFonts w:ascii="Arial" w:hAnsi="Arial" w:cs="Arial"/>
          <w:sz w:val="22"/>
          <w:szCs w:val="22"/>
          <w:lang w:val="ca-ES"/>
        </w:rPr>
      </w:pPr>
      <w:r w:rsidRPr="002A3F1A">
        <w:rPr>
          <w:rFonts w:ascii="Arial" w:hAnsi="Arial" w:cs="Arial"/>
          <w:sz w:val="22"/>
          <w:szCs w:val="22"/>
          <w:lang w:val="ca-ES"/>
        </w:rPr>
        <w:t xml:space="preserve">Especialista en </w:t>
      </w:r>
      <w:r w:rsidRPr="002A3F1A">
        <w:rPr>
          <w:rFonts w:ascii="Arial" w:hAnsi="Arial" w:cs="Arial"/>
          <w:b/>
          <w:sz w:val="22"/>
          <w:szCs w:val="22"/>
          <w:u w:val="single"/>
          <w:lang w:val="ca-ES"/>
        </w:rPr>
        <w:t>planificació d'obra i processos constructius</w:t>
      </w:r>
      <w:r w:rsidRPr="002A3F1A">
        <w:rPr>
          <w:rFonts w:ascii="Arial" w:hAnsi="Arial" w:cs="Arial"/>
          <w:sz w:val="22"/>
          <w:szCs w:val="22"/>
          <w:lang w:val="ca-ES"/>
        </w:rPr>
        <w:t xml:space="preserve">, (arquitecte/a, enginyer/a, o qualsevol altre titulació habilitada legalment que permeti actuar en la seva especialització), amb experiència no inferior a 5 (CINC) anys en l’exercici de la professió i haver participat, en la seva especialitat, en </w:t>
      </w:r>
      <w:r w:rsidR="003B1FEF" w:rsidRPr="002A3F1A">
        <w:rPr>
          <w:rFonts w:ascii="Arial" w:hAnsi="Arial" w:cs="Arial"/>
          <w:sz w:val="22"/>
          <w:szCs w:val="22"/>
          <w:lang w:val="ca-ES"/>
        </w:rPr>
        <w:t>1</w:t>
      </w:r>
      <w:r w:rsidRPr="002A3F1A">
        <w:rPr>
          <w:rFonts w:ascii="Arial" w:hAnsi="Arial" w:cs="Arial"/>
          <w:sz w:val="22"/>
          <w:szCs w:val="22"/>
          <w:lang w:val="ca-ES"/>
        </w:rPr>
        <w:t xml:space="preserve"> (</w:t>
      </w:r>
      <w:r w:rsidR="003B1FEF" w:rsidRPr="002A3F1A">
        <w:rPr>
          <w:rFonts w:ascii="Arial" w:hAnsi="Arial" w:cs="Arial"/>
          <w:sz w:val="22"/>
          <w:szCs w:val="22"/>
          <w:lang w:val="ca-ES"/>
        </w:rPr>
        <w:t>UN</w:t>
      </w:r>
      <w:r w:rsidRPr="002A3F1A">
        <w:rPr>
          <w:rFonts w:ascii="Arial" w:hAnsi="Arial" w:cs="Arial"/>
          <w:sz w:val="22"/>
          <w:szCs w:val="22"/>
          <w:lang w:val="ca-ES"/>
        </w:rPr>
        <w:t>) projecte del qual:</w:t>
      </w:r>
    </w:p>
    <w:p w:rsidR="005E4117" w:rsidRPr="002A3F1A" w:rsidRDefault="005E4117" w:rsidP="005E4117">
      <w:pPr>
        <w:pStyle w:val="Pargrafdellista"/>
        <w:ind w:left="2112"/>
        <w:jc w:val="both"/>
        <w:rPr>
          <w:rFonts w:ascii="Arial" w:hAnsi="Arial" w:cs="Arial"/>
          <w:sz w:val="22"/>
          <w:szCs w:val="22"/>
          <w:lang w:val="ca-ES"/>
        </w:rPr>
      </w:pPr>
    </w:p>
    <w:p w:rsidR="005E4117" w:rsidRPr="002A3F1A" w:rsidRDefault="005E4117" w:rsidP="005E4117">
      <w:pPr>
        <w:pStyle w:val="Pargrafdellista"/>
        <w:numPr>
          <w:ilvl w:val="4"/>
          <w:numId w:val="2"/>
        </w:numPr>
        <w:tabs>
          <w:tab w:val="clear" w:pos="3600"/>
        </w:tabs>
        <w:ind w:left="2694" w:firstLine="0"/>
        <w:jc w:val="both"/>
        <w:rPr>
          <w:rFonts w:ascii="Arial" w:hAnsi="Arial" w:cs="Arial"/>
          <w:color w:val="00B050"/>
          <w:sz w:val="22"/>
          <w:szCs w:val="22"/>
          <w:lang w:val="ca-ES"/>
        </w:rPr>
      </w:pPr>
      <w:r w:rsidRPr="002A3F1A">
        <w:rPr>
          <w:rFonts w:ascii="Arial" w:hAnsi="Arial" w:cs="Arial"/>
          <w:sz w:val="22"/>
          <w:szCs w:val="22"/>
          <w:lang w:val="ca-ES"/>
        </w:rPr>
        <w:t>1 (UN) projecte executiu aprovat tècnicament</w:t>
      </w:r>
      <w:r w:rsidRPr="002A3F1A">
        <w:rPr>
          <w:rFonts w:ascii="Arial" w:hAnsi="Arial" w:cs="Arial"/>
          <w:sz w:val="22"/>
          <w:szCs w:val="22"/>
          <w:vertAlign w:val="superscript"/>
          <w:lang w:val="ca-ES"/>
        </w:rPr>
        <w:t xml:space="preserve">1 </w:t>
      </w:r>
      <w:r w:rsidRPr="002A3F1A">
        <w:rPr>
          <w:rFonts w:ascii="Arial" w:hAnsi="Arial" w:cs="Arial"/>
          <w:sz w:val="22"/>
          <w:szCs w:val="22"/>
          <w:lang w:val="ca-ES"/>
        </w:rPr>
        <w:t xml:space="preserve">de </w:t>
      </w:r>
      <w:r w:rsidRPr="002A3F1A">
        <w:rPr>
          <w:rFonts w:ascii="Arial" w:hAnsi="Arial" w:cs="Arial"/>
          <w:b/>
          <w:sz w:val="22"/>
          <w:szCs w:val="22"/>
          <w:lang w:val="ca-ES"/>
        </w:rPr>
        <w:t>remodelació d</w:t>
      </w:r>
      <w:r w:rsidR="003B1FEF" w:rsidRPr="002A3F1A">
        <w:rPr>
          <w:rFonts w:ascii="Arial" w:hAnsi="Arial" w:cs="Arial"/>
          <w:b/>
          <w:sz w:val="22"/>
          <w:szCs w:val="22"/>
          <w:lang w:val="ca-ES"/>
        </w:rPr>
        <w:t>’un carrer, plaça o parc</w:t>
      </w:r>
      <w:r w:rsidRPr="002A3F1A">
        <w:rPr>
          <w:rFonts w:ascii="Arial" w:hAnsi="Arial" w:cs="Arial"/>
          <w:sz w:val="22"/>
          <w:szCs w:val="22"/>
          <w:lang w:val="ca-ES"/>
        </w:rPr>
        <w:t xml:space="preserve">, en </w:t>
      </w:r>
      <w:r w:rsidR="009F417E" w:rsidRPr="002A3F1A">
        <w:rPr>
          <w:rFonts w:ascii="Arial" w:hAnsi="Arial" w:cs="Arial"/>
          <w:sz w:val="22"/>
          <w:szCs w:val="22"/>
          <w:lang w:val="ca-ES"/>
        </w:rPr>
        <w:t>àmbit d’</w:t>
      </w:r>
      <w:r w:rsidRPr="002A3F1A">
        <w:rPr>
          <w:rFonts w:ascii="Arial" w:hAnsi="Arial" w:cs="Arial"/>
          <w:sz w:val="22"/>
          <w:szCs w:val="22"/>
          <w:lang w:val="ca-ES"/>
        </w:rPr>
        <w:t>espai públic urbà</w:t>
      </w:r>
      <w:r w:rsidRPr="002A3F1A">
        <w:rPr>
          <w:rFonts w:ascii="Arial" w:hAnsi="Arial" w:cs="Arial"/>
          <w:sz w:val="22"/>
          <w:szCs w:val="22"/>
          <w:vertAlign w:val="superscript"/>
          <w:lang w:val="ca-ES"/>
        </w:rPr>
        <w:t>2</w:t>
      </w:r>
      <w:r w:rsidRPr="002A3F1A">
        <w:rPr>
          <w:rFonts w:ascii="Arial" w:hAnsi="Arial" w:cs="Arial"/>
          <w:sz w:val="22"/>
          <w:szCs w:val="22"/>
          <w:lang w:val="ca-ES"/>
        </w:rPr>
        <w:t>, de superfície</w:t>
      </w:r>
      <w:r w:rsidR="003B1FEF" w:rsidRPr="002A3F1A">
        <w:rPr>
          <w:rFonts w:ascii="Arial" w:hAnsi="Arial" w:cs="Arial"/>
          <w:sz w:val="22"/>
          <w:szCs w:val="22"/>
          <w:lang w:val="ca-ES"/>
        </w:rPr>
        <w:t xml:space="preserve"> </w:t>
      </w:r>
      <w:r w:rsidRPr="002A3F1A">
        <w:rPr>
          <w:rFonts w:ascii="Arial" w:hAnsi="Arial" w:cs="Arial"/>
          <w:sz w:val="22"/>
          <w:szCs w:val="22"/>
          <w:lang w:val="ca-ES"/>
        </w:rPr>
        <w:t xml:space="preserve">igual o superior ≥ </w:t>
      </w:r>
      <w:r w:rsidR="003B1FEF" w:rsidRPr="002A3F1A">
        <w:rPr>
          <w:rFonts w:ascii="Arial" w:hAnsi="Arial" w:cs="Arial"/>
          <w:color w:val="000000" w:themeColor="text1"/>
          <w:sz w:val="22"/>
          <w:szCs w:val="22"/>
          <w:lang w:val="ca-ES"/>
        </w:rPr>
        <w:t xml:space="preserve"> </w:t>
      </w:r>
      <w:r w:rsidR="009F417E" w:rsidRPr="002A3F1A">
        <w:rPr>
          <w:rFonts w:ascii="Arial" w:hAnsi="Arial" w:cs="Arial"/>
          <w:color w:val="000000" w:themeColor="text1"/>
          <w:sz w:val="22"/>
          <w:szCs w:val="22"/>
          <w:lang w:val="ca-ES"/>
        </w:rPr>
        <w:t>1</w:t>
      </w:r>
      <w:r w:rsidR="003B1FEF" w:rsidRPr="002A3F1A">
        <w:rPr>
          <w:rFonts w:ascii="Arial" w:hAnsi="Arial" w:cs="Arial"/>
          <w:color w:val="000000" w:themeColor="text1"/>
          <w:sz w:val="22"/>
          <w:szCs w:val="22"/>
          <w:lang w:val="ca-ES"/>
        </w:rPr>
        <w:t>00</w:t>
      </w:r>
      <w:r w:rsidRPr="002A3F1A">
        <w:rPr>
          <w:rFonts w:ascii="Arial" w:hAnsi="Arial" w:cs="Arial"/>
          <w:color w:val="000000" w:themeColor="text1"/>
          <w:sz w:val="22"/>
          <w:szCs w:val="22"/>
          <w:lang w:val="ca-ES"/>
        </w:rPr>
        <w:t xml:space="preserve">0 </w:t>
      </w:r>
      <w:r w:rsidR="003836BE" w:rsidRPr="002A3F1A">
        <w:rPr>
          <w:rFonts w:ascii="Arial" w:hAnsi="Arial" w:cs="Arial"/>
          <w:color w:val="000000" w:themeColor="text1"/>
          <w:sz w:val="22"/>
          <w:szCs w:val="22"/>
          <w:lang w:val="ca-ES"/>
        </w:rPr>
        <w:t xml:space="preserve">m2 </w:t>
      </w:r>
      <w:r w:rsidRPr="002A3F1A">
        <w:rPr>
          <w:rFonts w:ascii="Arial" w:hAnsi="Arial" w:cs="Arial"/>
          <w:color w:val="000000" w:themeColor="text1"/>
          <w:sz w:val="22"/>
          <w:szCs w:val="22"/>
          <w:lang w:val="ca-ES"/>
        </w:rPr>
        <w:t>i</w:t>
      </w:r>
      <w:r w:rsidRPr="002A3F1A">
        <w:rPr>
          <w:rFonts w:ascii="Arial" w:hAnsi="Arial" w:cs="Arial"/>
          <w:sz w:val="22"/>
          <w:szCs w:val="22"/>
          <w:lang w:val="ca-ES"/>
        </w:rPr>
        <w:t xml:space="preserve"> PEC (sense IVA) igual o superior ≥</w:t>
      </w:r>
      <w:r w:rsidR="003B1FEF" w:rsidRPr="002A3F1A">
        <w:rPr>
          <w:rFonts w:ascii="Arial" w:hAnsi="Arial" w:cs="Arial"/>
          <w:color w:val="000000" w:themeColor="text1"/>
          <w:sz w:val="22"/>
          <w:szCs w:val="22"/>
          <w:lang w:val="ca-ES"/>
        </w:rPr>
        <w:t xml:space="preserve"> 60</w:t>
      </w:r>
      <w:r w:rsidRPr="002A3F1A">
        <w:rPr>
          <w:rFonts w:ascii="Arial" w:hAnsi="Arial" w:cs="Arial"/>
          <w:color w:val="000000" w:themeColor="text1"/>
          <w:sz w:val="22"/>
          <w:szCs w:val="22"/>
          <w:lang w:val="ca-ES"/>
        </w:rPr>
        <w:t>0.000, executats en els darrers 5 (CINC) anys.</w:t>
      </w:r>
    </w:p>
    <w:p w:rsidR="005E4117" w:rsidRPr="002A3F1A" w:rsidRDefault="005E4117" w:rsidP="005E4117">
      <w:pPr>
        <w:jc w:val="both"/>
        <w:rPr>
          <w:rFonts w:ascii="Arial" w:hAnsi="Arial" w:cs="Arial"/>
          <w:sz w:val="22"/>
          <w:szCs w:val="22"/>
        </w:rPr>
      </w:pPr>
    </w:p>
    <w:p w:rsidR="003B1FEF" w:rsidRPr="002A3F1A" w:rsidRDefault="005E4117" w:rsidP="005E4117">
      <w:pPr>
        <w:pStyle w:val="Pargrafdellista"/>
        <w:numPr>
          <w:ilvl w:val="0"/>
          <w:numId w:val="45"/>
        </w:numPr>
        <w:jc w:val="both"/>
        <w:rPr>
          <w:rFonts w:ascii="Arial" w:hAnsi="Arial" w:cs="Arial"/>
          <w:color w:val="00B050"/>
          <w:sz w:val="22"/>
          <w:szCs w:val="22"/>
          <w:lang w:val="ca-ES"/>
        </w:rPr>
      </w:pPr>
      <w:r w:rsidRPr="002A3F1A">
        <w:rPr>
          <w:rFonts w:ascii="Arial" w:hAnsi="Arial" w:cs="Arial"/>
          <w:sz w:val="22"/>
          <w:szCs w:val="22"/>
          <w:lang w:val="ca-ES"/>
        </w:rPr>
        <w:t xml:space="preserve">Especialista en </w:t>
      </w:r>
      <w:r w:rsidRPr="002A3F1A">
        <w:rPr>
          <w:rFonts w:ascii="Arial" w:hAnsi="Arial" w:cs="Arial"/>
          <w:b/>
          <w:sz w:val="22"/>
          <w:szCs w:val="22"/>
          <w:u w:val="single"/>
          <w:lang w:val="ca-ES"/>
        </w:rPr>
        <w:t xml:space="preserve">sostenibilitat i </w:t>
      </w:r>
      <w:proofErr w:type="spellStart"/>
      <w:r w:rsidRPr="002A3F1A">
        <w:rPr>
          <w:rFonts w:ascii="Arial" w:hAnsi="Arial" w:cs="Arial"/>
          <w:b/>
          <w:sz w:val="22"/>
          <w:szCs w:val="22"/>
          <w:u w:val="single"/>
          <w:lang w:val="ca-ES"/>
        </w:rPr>
        <w:t>mediambient</w:t>
      </w:r>
      <w:proofErr w:type="spellEnd"/>
      <w:r w:rsidRPr="002A3F1A">
        <w:rPr>
          <w:rFonts w:ascii="Arial" w:hAnsi="Arial" w:cs="Arial"/>
          <w:sz w:val="22"/>
          <w:szCs w:val="22"/>
          <w:lang w:val="ca-ES"/>
        </w:rPr>
        <w:t xml:space="preserve">, (arquitecte/a, enginyer/a, o qualsevol altre titulació habilitada legalment que permeti actuar en la seva especialització), amb experiència no inferior a 5 (CINC) anys en l’exercici de la professió i haver participat, en la seva especialitat, en 1 (UN) projecte </w:t>
      </w:r>
      <w:r w:rsidR="003B1FEF" w:rsidRPr="002A3F1A">
        <w:rPr>
          <w:rFonts w:ascii="Arial" w:hAnsi="Arial" w:cs="Arial"/>
          <w:sz w:val="22"/>
          <w:szCs w:val="22"/>
          <w:lang w:val="ca-ES"/>
        </w:rPr>
        <w:t>del qual:</w:t>
      </w:r>
    </w:p>
    <w:p w:rsidR="003B1FEF" w:rsidRPr="002A3F1A" w:rsidRDefault="003B1FEF" w:rsidP="003B1FEF">
      <w:pPr>
        <w:pStyle w:val="Pargrafdellista"/>
        <w:ind w:left="2136"/>
        <w:jc w:val="both"/>
        <w:rPr>
          <w:rFonts w:ascii="Arial" w:hAnsi="Arial" w:cs="Arial"/>
          <w:color w:val="00B050"/>
          <w:sz w:val="22"/>
          <w:szCs w:val="22"/>
          <w:lang w:val="ca-ES"/>
        </w:rPr>
      </w:pPr>
    </w:p>
    <w:p w:rsidR="005E4117" w:rsidRPr="002A3F1A" w:rsidRDefault="003B1FEF" w:rsidP="005E4117">
      <w:pPr>
        <w:pStyle w:val="Pargrafdellista"/>
        <w:numPr>
          <w:ilvl w:val="2"/>
          <w:numId w:val="45"/>
        </w:numPr>
        <w:ind w:left="2694" w:hanging="18"/>
        <w:jc w:val="both"/>
        <w:rPr>
          <w:rFonts w:ascii="Arial" w:hAnsi="Arial" w:cs="Arial"/>
          <w:color w:val="FF0000"/>
          <w:sz w:val="22"/>
          <w:szCs w:val="22"/>
          <w:lang w:val="ca-ES"/>
        </w:rPr>
      </w:pPr>
      <w:r w:rsidRPr="002A3F1A">
        <w:rPr>
          <w:rFonts w:ascii="Arial" w:hAnsi="Arial" w:cs="Arial"/>
          <w:sz w:val="22"/>
          <w:szCs w:val="22"/>
          <w:lang w:val="ca-ES"/>
        </w:rPr>
        <w:t xml:space="preserve">1 (UN) projecte </w:t>
      </w:r>
      <w:r w:rsidR="005E4117" w:rsidRPr="002A3F1A">
        <w:rPr>
          <w:rFonts w:ascii="Arial" w:hAnsi="Arial" w:cs="Arial"/>
          <w:sz w:val="22"/>
          <w:szCs w:val="22"/>
          <w:lang w:val="ca-ES"/>
        </w:rPr>
        <w:t>executiu aprovat tècnicament</w:t>
      </w:r>
      <w:r w:rsidR="005E4117" w:rsidRPr="002A3F1A">
        <w:rPr>
          <w:rFonts w:ascii="Arial" w:hAnsi="Arial" w:cs="Arial"/>
          <w:sz w:val="22"/>
          <w:szCs w:val="22"/>
          <w:vertAlign w:val="superscript"/>
          <w:lang w:val="ca-ES"/>
        </w:rPr>
        <w:t>1</w:t>
      </w:r>
      <w:r w:rsidR="005E4117" w:rsidRPr="002A3F1A">
        <w:rPr>
          <w:rFonts w:ascii="Arial" w:hAnsi="Arial" w:cs="Arial"/>
          <w:sz w:val="22"/>
          <w:szCs w:val="22"/>
          <w:lang w:val="ca-ES"/>
        </w:rPr>
        <w:t xml:space="preserve"> de </w:t>
      </w:r>
      <w:r w:rsidR="005E4117" w:rsidRPr="002A3F1A">
        <w:rPr>
          <w:rFonts w:ascii="Arial" w:hAnsi="Arial" w:cs="Arial"/>
          <w:b/>
          <w:sz w:val="22"/>
          <w:szCs w:val="22"/>
          <w:lang w:val="ca-ES"/>
        </w:rPr>
        <w:t>remodelació d</w:t>
      </w:r>
      <w:r w:rsidRPr="002A3F1A">
        <w:rPr>
          <w:rFonts w:ascii="Arial" w:hAnsi="Arial" w:cs="Arial"/>
          <w:b/>
          <w:sz w:val="22"/>
          <w:szCs w:val="22"/>
          <w:lang w:val="ca-ES"/>
        </w:rPr>
        <w:t>’un carrer, plaça o parc</w:t>
      </w:r>
      <w:r w:rsidR="005E4117" w:rsidRPr="002A3F1A">
        <w:rPr>
          <w:rFonts w:ascii="Arial" w:hAnsi="Arial" w:cs="Arial"/>
          <w:sz w:val="22"/>
          <w:szCs w:val="22"/>
          <w:lang w:val="ca-ES"/>
        </w:rPr>
        <w:t xml:space="preserve">, en </w:t>
      </w:r>
      <w:r w:rsidR="00876E45" w:rsidRPr="002A3F1A">
        <w:rPr>
          <w:rFonts w:ascii="Arial" w:hAnsi="Arial" w:cs="Arial"/>
          <w:sz w:val="22"/>
          <w:szCs w:val="22"/>
          <w:lang w:val="ca-ES"/>
        </w:rPr>
        <w:t>àmbit d’</w:t>
      </w:r>
      <w:r w:rsidR="005E4117" w:rsidRPr="002A3F1A">
        <w:rPr>
          <w:rFonts w:ascii="Arial" w:hAnsi="Arial" w:cs="Arial"/>
          <w:sz w:val="22"/>
          <w:szCs w:val="22"/>
          <w:lang w:val="ca-ES"/>
        </w:rPr>
        <w:t>espai públic urbà</w:t>
      </w:r>
      <w:r w:rsidR="005E4117" w:rsidRPr="002A3F1A">
        <w:rPr>
          <w:rFonts w:ascii="Arial" w:hAnsi="Arial" w:cs="Arial"/>
          <w:sz w:val="22"/>
          <w:szCs w:val="22"/>
          <w:vertAlign w:val="superscript"/>
          <w:lang w:val="ca-ES"/>
        </w:rPr>
        <w:t>2</w:t>
      </w:r>
      <w:r w:rsidR="005E4117" w:rsidRPr="002A3F1A">
        <w:rPr>
          <w:rFonts w:ascii="Arial" w:hAnsi="Arial" w:cs="Arial"/>
          <w:sz w:val="22"/>
          <w:szCs w:val="22"/>
          <w:lang w:val="ca-ES"/>
        </w:rPr>
        <w:t>, de superfície</w:t>
      </w:r>
      <w:r w:rsidRPr="002A3F1A">
        <w:rPr>
          <w:rFonts w:ascii="Arial" w:hAnsi="Arial" w:cs="Arial"/>
          <w:sz w:val="22"/>
          <w:szCs w:val="22"/>
          <w:lang w:val="ca-ES"/>
        </w:rPr>
        <w:t xml:space="preserve"> construïda</w:t>
      </w:r>
      <w:r w:rsidR="005E4117" w:rsidRPr="002A3F1A">
        <w:rPr>
          <w:rFonts w:ascii="Arial" w:hAnsi="Arial" w:cs="Arial"/>
          <w:sz w:val="22"/>
          <w:szCs w:val="22"/>
          <w:lang w:val="ca-ES"/>
        </w:rPr>
        <w:t xml:space="preserve"> igual o superior ≥ </w:t>
      </w:r>
      <w:r w:rsidR="00876E45" w:rsidRPr="002A3F1A">
        <w:rPr>
          <w:rFonts w:ascii="Arial" w:hAnsi="Arial" w:cs="Arial"/>
          <w:color w:val="000000" w:themeColor="text1"/>
          <w:sz w:val="22"/>
          <w:szCs w:val="22"/>
          <w:lang w:val="ca-ES"/>
        </w:rPr>
        <w:t xml:space="preserve"> 1</w:t>
      </w:r>
      <w:r w:rsidRPr="002A3F1A">
        <w:rPr>
          <w:rFonts w:ascii="Arial" w:hAnsi="Arial" w:cs="Arial"/>
          <w:color w:val="000000" w:themeColor="text1"/>
          <w:sz w:val="22"/>
          <w:szCs w:val="22"/>
          <w:lang w:val="ca-ES"/>
        </w:rPr>
        <w:t>00</w:t>
      </w:r>
      <w:r w:rsidR="005E4117" w:rsidRPr="002A3F1A">
        <w:rPr>
          <w:rFonts w:ascii="Arial" w:hAnsi="Arial" w:cs="Arial"/>
          <w:color w:val="000000" w:themeColor="text1"/>
          <w:sz w:val="22"/>
          <w:szCs w:val="22"/>
          <w:lang w:val="ca-ES"/>
        </w:rPr>
        <w:t xml:space="preserve">0 </w:t>
      </w:r>
      <w:r w:rsidR="003836BE" w:rsidRPr="002A3F1A">
        <w:rPr>
          <w:rFonts w:ascii="Arial" w:hAnsi="Arial" w:cs="Arial"/>
          <w:color w:val="000000" w:themeColor="text1"/>
          <w:sz w:val="22"/>
          <w:szCs w:val="22"/>
          <w:lang w:val="ca-ES"/>
        </w:rPr>
        <w:t>m2</w:t>
      </w:r>
      <w:r w:rsidR="005E4117" w:rsidRPr="002A3F1A">
        <w:rPr>
          <w:rFonts w:ascii="Arial" w:hAnsi="Arial" w:cs="Arial"/>
          <w:color w:val="000000" w:themeColor="text1"/>
          <w:sz w:val="22"/>
          <w:szCs w:val="22"/>
          <w:lang w:val="ca-ES"/>
        </w:rPr>
        <w:t xml:space="preserve"> i</w:t>
      </w:r>
      <w:r w:rsidR="005E4117" w:rsidRPr="002A3F1A">
        <w:rPr>
          <w:rFonts w:ascii="Arial" w:hAnsi="Arial" w:cs="Arial"/>
          <w:sz w:val="22"/>
          <w:szCs w:val="22"/>
          <w:lang w:val="ca-ES"/>
        </w:rPr>
        <w:t xml:space="preserve"> PEC (sense IVA) igual o superior ≥</w:t>
      </w:r>
      <w:r w:rsidRPr="002A3F1A">
        <w:rPr>
          <w:rFonts w:ascii="Arial" w:hAnsi="Arial" w:cs="Arial"/>
          <w:color w:val="000000" w:themeColor="text1"/>
          <w:sz w:val="22"/>
          <w:szCs w:val="22"/>
          <w:lang w:val="ca-ES"/>
        </w:rPr>
        <w:t xml:space="preserve"> 60</w:t>
      </w:r>
      <w:r w:rsidR="005E4117" w:rsidRPr="002A3F1A">
        <w:rPr>
          <w:rFonts w:ascii="Arial" w:hAnsi="Arial" w:cs="Arial"/>
          <w:color w:val="000000" w:themeColor="text1"/>
          <w:sz w:val="22"/>
          <w:szCs w:val="22"/>
          <w:lang w:val="ca-ES"/>
        </w:rPr>
        <w:t>0.000, executats en els darrers 5 (CINC) anys.</w:t>
      </w:r>
      <w:r w:rsidR="005E4117" w:rsidRPr="002A3F1A">
        <w:rPr>
          <w:rFonts w:ascii="Arial" w:hAnsi="Arial" w:cs="Arial"/>
          <w:color w:val="000000" w:themeColor="text1"/>
          <w:sz w:val="22"/>
          <w:szCs w:val="22"/>
          <w:lang w:val="ca-ES"/>
        </w:rPr>
        <w:tab/>
      </w:r>
      <w:r w:rsidR="005E4117" w:rsidRPr="002A3F1A">
        <w:rPr>
          <w:rFonts w:ascii="Arial" w:hAnsi="Arial" w:cs="Arial"/>
          <w:color w:val="000000" w:themeColor="text1"/>
          <w:sz w:val="22"/>
          <w:szCs w:val="22"/>
          <w:lang w:val="ca-ES"/>
        </w:rPr>
        <w:br/>
      </w:r>
    </w:p>
    <w:p w:rsidR="003B1FEF" w:rsidRPr="002A3F1A" w:rsidRDefault="005E4117" w:rsidP="005E4117">
      <w:pPr>
        <w:pStyle w:val="Pargrafdellista"/>
        <w:numPr>
          <w:ilvl w:val="0"/>
          <w:numId w:val="45"/>
        </w:numPr>
        <w:jc w:val="both"/>
        <w:rPr>
          <w:rFonts w:ascii="Arial" w:hAnsi="Arial" w:cs="Arial"/>
          <w:sz w:val="22"/>
          <w:szCs w:val="22"/>
          <w:lang w:val="ca-ES"/>
        </w:rPr>
      </w:pPr>
      <w:r w:rsidRPr="002A3F1A">
        <w:rPr>
          <w:rFonts w:ascii="Arial" w:hAnsi="Arial" w:cs="Arial"/>
          <w:sz w:val="22"/>
          <w:szCs w:val="22"/>
          <w:lang w:val="ca-ES"/>
        </w:rPr>
        <w:t xml:space="preserve">Especialista en </w:t>
      </w:r>
      <w:r w:rsidRPr="002A3F1A">
        <w:rPr>
          <w:rFonts w:ascii="Arial" w:hAnsi="Arial" w:cs="Arial"/>
          <w:b/>
          <w:sz w:val="22"/>
          <w:szCs w:val="22"/>
          <w:u w:val="single"/>
          <w:lang w:val="ca-ES"/>
        </w:rPr>
        <w:t>instal·lacions de xarxes urbanes</w:t>
      </w:r>
      <w:r w:rsidRPr="002A3F1A">
        <w:rPr>
          <w:rFonts w:ascii="Arial" w:hAnsi="Arial" w:cs="Arial"/>
          <w:sz w:val="22"/>
          <w:szCs w:val="22"/>
          <w:lang w:val="ca-ES"/>
        </w:rPr>
        <w:t>, (arquitecte/a, enginyer/a, o qualsevol altre titulació habilitada legalment que permeti actuar en la seva especialització), amb experiència no inferior a 5 (CINC) anys en l’exercici de la professió i haver participat, en la seva especialitat, en 1 (UN) projecte</w:t>
      </w:r>
      <w:r w:rsidR="003B1FEF" w:rsidRPr="002A3F1A">
        <w:rPr>
          <w:rFonts w:ascii="Arial" w:hAnsi="Arial" w:cs="Arial"/>
          <w:sz w:val="22"/>
          <w:szCs w:val="22"/>
          <w:lang w:val="ca-ES"/>
        </w:rPr>
        <w:t xml:space="preserve"> del qual:</w:t>
      </w:r>
    </w:p>
    <w:p w:rsidR="003B1FEF" w:rsidRPr="002A3F1A" w:rsidRDefault="003B1FEF" w:rsidP="003B1FEF">
      <w:pPr>
        <w:pStyle w:val="Pargrafdellista"/>
        <w:ind w:left="2832"/>
        <w:jc w:val="both"/>
        <w:rPr>
          <w:rFonts w:ascii="Arial" w:hAnsi="Arial" w:cs="Arial"/>
          <w:sz w:val="22"/>
          <w:szCs w:val="22"/>
          <w:lang w:val="ca-ES"/>
        </w:rPr>
      </w:pPr>
    </w:p>
    <w:p w:rsidR="005E4117" w:rsidRPr="002A3F1A" w:rsidRDefault="003F4D2D" w:rsidP="003F4D2D">
      <w:pPr>
        <w:pStyle w:val="Pargrafdellista"/>
        <w:numPr>
          <w:ilvl w:val="2"/>
          <w:numId w:val="45"/>
        </w:numPr>
        <w:ind w:left="2694" w:firstLine="0"/>
        <w:jc w:val="both"/>
        <w:rPr>
          <w:rFonts w:ascii="Arial" w:hAnsi="Arial" w:cs="Arial"/>
          <w:sz w:val="22"/>
          <w:szCs w:val="22"/>
          <w:lang w:val="ca-ES"/>
        </w:rPr>
      </w:pPr>
      <w:r w:rsidRPr="002A3F1A">
        <w:rPr>
          <w:rFonts w:ascii="Arial" w:hAnsi="Arial" w:cs="Arial"/>
          <w:sz w:val="22"/>
          <w:szCs w:val="22"/>
          <w:lang w:val="ca-ES"/>
        </w:rPr>
        <w:t>1 (UN)</w:t>
      </w:r>
      <w:r w:rsidR="005E4117" w:rsidRPr="002A3F1A">
        <w:rPr>
          <w:rFonts w:ascii="Arial" w:hAnsi="Arial" w:cs="Arial"/>
          <w:sz w:val="22"/>
          <w:szCs w:val="22"/>
          <w:lang w:val="ca-ES"/>
        </w:rPr>
        <w:t xml:space="preserve"> executiu aprovat tècnicament</w:t>
      </w:r>
      <w:r w:rsidR="005E4117" w:rsidRPr="002A3F1A">
        <w:rPr>
          <w:rFonts w:ascii="Arial" w:hAnsi="Arial" w:cs="Arial"/>
          <w:sz w:val="22"/>
          <w:szCs w:val="22"/>
          <w:vertAlign w:val="superscript"/>
          <w:lang w:val="ca-ES"/>
        </w:rPr>
        <w:t>1</w:t>
      </w:r>
      <w:r w:rsidR="005E4117" w:rsidRPr="002A3F1A">
        <w:rPr>
          <w:rFonts w:ascii="Arial" w:hAnsi="Arial" w:cs="Arial"/>
          <w:sz w:val="22"/>
          <w:szCs w:val="22"/>
          <w:lang w:val="ca-ES"/>
        </w:rPr>
        <w:t xml:space="preserve"> de </w:t>
      </w:r>
      <w:r w:rsidR="005E4117" w:rsidRPr="002A3F1A">
        <w:rPr>
          <w:rFonts w:ascii="Arial" w:hAnsi="Arial" w:cs="Arial"/>
          <w:b/>
          <w:sz w:val="22"/>
          <w:szCs w:val="22"/>
          <w:lang w:val="ca-ES"/>
        </w:rPr>
        <w:t>remodelació d</w:t>
      </w:r>
      <w:r w:rsidRPr="002A3F1A">
        <w:rPr>
          <w:rFonts w:ascii="Arial" w:hAnsi="Arial" w:cs="Arial"/>
          <w:b/>
          <w:sz w:val="22"/>
          <w:szCs w:val="22"/>
          <w:lang w:val="ca-ES"/>
        </w:rPr>
        <w:t xml:space="preserve">’un carrer, </w:t>
      </w:r>
      <w:r w:rsidR="005E4117" w:rsidRPr="002A3F1A">
        <w:rPr>
          <w:rFonts w:ascii="Arial" w:hAnsi="Arial" w:cs="Arial"/>
          <w:b/>
          <w:sz w:val="22"/>
          <w:szCs w:val="22"/>
          <w:lang w:val="ca-ES"/>
        </w:rPr>
        <w:t>plaça o parc</w:t>
      </w:r>
      <w:r w:rsidR="005E4117" w:rsidRPr="002A3F1A">
        <w:rPr>
          <w:rFonts w:ascii="Arial" w:hAnsi="Arial" w:cs="Arial"/>
          <w:sz w:val="22"/>
          <w:szCs w:val="22"/>
          <w:lang w:val="ca-ES"/>
        </w:rPr>
        <w:t xml:space="preserve">, en </w:t>
      </w:r>
      <w:r w:rsidR="00876E45" w:rsidRPr="002A3F1A">
        <w:rPr>
          <w:rFonts w:ascii="Arial" w:hAnsi="Arial" w:cs="Arial"/>
          <w:sz w:val="22"/>
          <w:szCs w:val="22"/>
          <w:lang w:val="ca-ES"/>
        </w:rPr>
        <w:t>àmbit d’</w:t>
      </w:r>
      <w:r w:rsidR="005E4117" w:rsidRPr="002A3F1A">
        <w:rPr>
          <w:rFonts w:ascii="Arial" w:hAnsi="Arial" w:cs="Arial"/>
          <w:sz w:val="22"/>
          <w:szCs w:val="22"/>
          <w:lang w:val="ca-ES"/>
        </w:rPr>
        <w:t>espai públic urbà</w:t>
      </w:r>
      <w:r w:rsidR="005E4117" w:rsidRPr="002A3F1A">
        <w:rPr>
          <w:rFonts w:ascii="Arial" w:hAnsi="Arial" w:cs="Arial"/>
          <w:sz w:val="22"/>
          <w:szCs w:val="22"/>
          <w:vertAlign w:val="superscript"/>
          <w:lang w:val="ca-ES"/>
        </w:rPr>
        <w:t>2</w:t>
      </w:r>
      <w:r w:rsidR="005E4117" w:rsidRPr="002A3F1A">
        <w:rPr>
          <w:rFonts w:ascii="Arial" w:hAnsi="Arial" w:cs="Arial"/>
          <w:sz w:val="22"/>
          <w:szCs w:val="22"/>
          <w:lang w:val="ca-ES"/>
        </w:rPr>
        <w:t xml:space="preserve">, de superfície igual o superior ≥ </w:t>
      </w:r>
      <w:r w:rsidR="00876E45" w:rsidRPr="002A3F1A">
        <w:rPr>
          <w:rFonts w:ascii="Arial" w:hAnsi="Arial" w:cs="Arial"/>
          <w:color w:val="000000" w:themeColor="text1"/>
          <w:sz w:val="22"/>
          <w:szCs w:val="22"/>
          <w:lang w:val="ca-ES"/>
        </w:rPr>
        <w:t xml:space="preserve"> 1</w:t>
      </w:r>
      <w:r w:rsidRPr="002A3F1A">
        <w:rPr>
          <w:rFonts w:ascii="Arial" w:hAnsi="Arial" w:cs="Arial"/>
          <w:color w:val="000000" w:themeColor="text1"/>
          <w:sz w:val="22"/>
          <w:szCs w:val="22"/>
          <w:lang w:val="ca-ES"/>
        </w:rPr>
        <w:t>00</w:t>
      </w:r>
      <w:r w:rsidR="005E4117" w:rsidRPr="002A3F1A">
        <w:rPr>
          <w:rFonts w:ascii="Arial" w:hAnsi="Arial" w:cs="Arial"/>
          <w:color w:val="000000" w:themeColor="text1"/>
          <w:sz w:val="22"/>
          <w:szCs w:val="22"/>
          <w:lang w:val="ca-ES"/>
        </w:rPr>
        <w:t xml:space="preserve">0 </w:t>
      </w:r>
      <w:r w:rsidR="003836BE" w:rsidRPr="002A3F1A">
        <w:rPr>
          <w:rFonts w:ascii="Arial" w:hAnsi="Arial" w:cs="Arial"/>
          <w:color w:val="000000" w:themeColor="text1"/>
          <w:sz w:val="22"/>
          <w:szCs w:val="22"/>
          <w:lang w:val="ca-ES"/>
        </w:rPr>
        <w:t>m2</w:t>
      </w:r>
      <w:r w:rsidR="005E4117" w:rsidRPr="002A3F1A">
        <w:rPr>
          <w:rFonts w:ascii="Arial" w:hAnsi="Arial" w:cs="Arial"/>
          <w:color w:val="000000" w:themeColor="text1"/>
          <w:sz w:val="22"/>
          <w:szCs w:val="22"/>
          <w:lang w:val="ca-ES"/>
        </w:rPr>
        <w:t xml:space="preserve"> i</w:t>
      </w:r>
      <w:r w:rsidR="005E4117" w:rsidRPr="002A3F1A">
        <w:rPr>
          <w:rFonts w:ascii="Arial" w:hAnsi="Arial" w:cs="Arial"/>
          <w:sz w:val="22"/>
          <w:szCs w:val="22"/>
          <w:lang w:val="ca-ES"/>
        </w:rPr>
        <w:t xml:space="preserve"> PEC (sense IVA) igual o superior ≥</w:t>
      </w:r>
      <w:r w:rsidRPr="002A3F1A">
        <w:rPr>
          <w:rFonts w:ascii="Arial" w:hAnsi="Arial" w:cs="Arial"/>
          <w:color w:val="000000" w:themeColor="text1"/>
          <w:sz w:val="22"/>
          <w:szCs w:val="22"/>
          <w:lang w:val="ca-ES"/>
        </w:rPr>
        <w:t xml:space="preserve"> 60</w:t>
      </w:r>
      <w:r w:rsidR="005E4117" w:rsidRPr="002A3F1A">
        <w:rPr>
          <w:rFonts w:ascii="Arial" w:hAnsi="Arial" w:cs="Arial"/>
          <w:color w:val="000000" w:themeColor="text1"/>
          <w:sz w:val="22"/>
          <w:szCs w:val="22"/>
          <w:lang w:val="ca-ES"/>
        </w:rPr>
        <w:t>0.000, executats en els darrers 5 (CINC) anys.</w:t>
      </w:r>
      <w:r w:rsidR="005E4117" w:rsidRPr="002A3F1A">
        <w:rPr>
          <w:rFonts w:ascii="Arial" w:hAnsi="Arial" w:cs="Arial"/>
          <w:color w:val="000000" w:themeColor="text1"/>
          <w:sz w:val="22"/>
          <w:szCs w:val="22"/>
          <w:lang w:val="ca-ES"/>
        </w:rPr>
        <w:tab/>
      </w:r>
    </w:p>
    <w:p w:rsidR="005E4117" w:rsidRPr="002A3F1A" w:rsidRDefault="005E4117" w:rsidP="005E4117">
      <w:pPr>
        <w:jc w:val="both"/>
        <w:rPr>
          <w:rFonts w:ascii="Arial" w:hAnsi="Arial" w:cs="Arial"/>
          <w:sz w:val="22"/>
          <w:szCs w:val="22"/>
        </w:rPr>
      </w:pPr>
    </w:p>
    <w:p w:rsidR="00D24411" w:rsidRPr="002A3F1A" w:rsidRDefault="00D24411" w:rsidP="00D24411">
      <w:pPr>
        <w:pStyle w:val="Pargrafdellista"/>
        <w:numPr>
          <w:ilvl w:val="0"/>
          <w:numId w:val="45"/>
        </w:numPr>
        <w:jc w:val="both"/>
        <w:rPr>
          <w:rFonts w:ascii="Arial" w:hAnsi="Arial" w:cs="Arial"/>
          <w:sz w:val="22"/>
          <w:szCs w:val="22"/>
          <w:lang w:val="ca-ES"/>
        </w:rPr>
      </w:pPr>
      <w:r w:rsidRPr="002A3F1A">
        <w:rPr>
          <w:rFonts w:ascii="Arial" w:hAnsi="Arial" w:cs="Arial"/>
          <w:sz w:val="22"/>
          <w:szCs w:val="22"/>
          <w:lang w:val="ca-ES"/>
        </w:rPr>
        <w:t xml:space="preserve">Especialista en </w:t>
      </w:r>
      <w:r w:rsidRPr="002A3F1A">
        <w:rPr>
          <w:rFonts w:ascii="Arial" w:hAnsi="Arial" w:cs="Arial"/>
          <w:b/>
          <w:sz w:val="22"/>
          <w:szCs w:val="22"/>
          <w:u w:val="single"/>
          <w:lang w:val="ca-ES"/>
        </w:rPr>
        <w:t>disseny d’espai públic urbà</w:t>
      </w:r>
      <w:r w:rsidRPr="002A3F1A">
        <w:rPr>
          <w:rFonts w:ascii="Arial" w:hAnsi="Arial" w:cs="Arial"/>
          <w:sz w:val="22"/>
          <w:szCs w:val="22"/>
          <w:lang w:val="ca-ES"/>
        </w:rPr>
        <w:t xml:space="preserve">, (arquitecte/a, enginyer/a, o qualsevol altre titulació habilitada legalment que permeti actuar en la seva especialització), amb experiència no inferior a 5 (CINC) anys en l’exercici de </w:t>
      </w:r>
      <w:r w:rsidRPr="002A3F1A">
        <w:rPr>
          <w:rFonts w:ascii="Arial" w:hAnsi="Arial" w:cs="Arial"/>
          <w:sz w:val="22"/>
          <w:szCs w:val="22"/>
          <w:lang w:val="ca-ES"/>
        </w:rPr>
        <w:lastRenderedPageBreak/>
        <w:t>la professió i haver participat, en la seva especialitat, en 1 (UN) projecte del qual:</w:t>
      </w:r>
    </w:p>
    <w:p w:rsidR="00D24411" w:rsidRPr="002A3F1A" w:rsidRDefault="00D24411" w:rsidP="00D24411">
      <w:pPr>
        <w:pStyle w:val="Pargrafdellista"/>
        <w:ind w:left="2136"/>
        <w:jc w:val="both"/>
        <w:rPr>
          <w:rFonts w:ascii="Arial" w:hAnsi="Arial" w:cs="Arial"/>
          <w:sz w:val="22"/>
          <w:szCs w:val="22"/>
          <w:lang w:val="ca-ES"/>
        </w:rPr>
      </w:pPr>
    </w:p>
    <w:p w:rsidR="00D24411" w:rsidRPr="002A3F1A" w:rsidRDefault="00D24411" w:rsidP="00D24411">
      <w:pPr>
        <w:pStyle w:val="Pargrafdellista"/>
        <w:numPr>
          <w:ilvl w:val="2"/>
          <w:numId w:val="45"/>
        </w:numPr>
        <w:jc w:val="both"/>
        <w:rPr>
          <w:rFonts w:ascii="Arial" w:hAnsi="Arial" w:cs="Arial"/>
          <w:sz w:val="22"/>
          <w:szCs w:val="22"/>
          <w:lang w:val="ca-ES"/>
        </w:rPr>
      </w:pPr>
      <w:r w:rsidRPr="002A3F1A">
        <w:rPr>
          <w:rFonts w:ascii="Arial" w:hAnsi="Arial" w:cs="Arial"/>
          <w:sz w:val="22"/>
          <w:szCs w:val="22"/>
          <w:lang w:val="ca-ES"/>
        </w:rPr>
        <w:t>1 (UN)  executiu aprovat tècnicament</w:t>
      </w:r>
      <w:r w:rsidRPr="002A3F1A">
        <w:rPr>
          <w:rFonts w:ascii="Arial" w:hAnsi="Arial" w:cs="Arial"/>
          <w:sz w:val="22"/>
          <w:szCs w:val="22"/>
          <w:vertAlign w:val="superscript"/>
          <w:lang w:val="ca-ES"/>
        </w:rPr>
        <w:t>1</w:t>
      </w:r>
      <w:r w:rsidRPr="002A3F1A">
        <w:rPr>
          <w:rFonts w:ascii="Arial" w:hAnsi="Arial" w:cs="Arial"/>
          <w:sz w:val="22"/>
          <w:szCs w:val="22"/>
          <w:lang w:val="ca-ES"/>
        </w:rPr>
        <w:t xml:space="preserve"> de </w:t>
      </w:r>
      <w:r w:rsidRPr="002A3F1A">
        <w:rPr>
          <w:rFonts w:ascii="Arial" w:hAnsi="Arial" w:cs="Arial"/>
          <w:b/>
          <w:sz w:val="22"/>
          <w:szCs w:val="22"/>
          <w:lang w:val="ca-ES"/>
        </w:rPr>
        <w:t>remodelació d’un carrer, plaça o parc</w:t>
      </w:r>
      <w:r w:rsidRPr="002A3F1A">
        <w:rPr>
          <w:rFonts w:ascii="Arial" w:hAnsi="Arial" w:cs="Arial"/>
          <w:sz w:val="22"/>
          <w:szCs w:val="22"/>
          <w:lang w:val="ca-ES"/>
        </w:rPr>
        <w:t>, en espai públic urbà</w:t>
      </w:r>
      <w:r w:rsidRPr="002A3F1A">
        <w:rPr>
          <w:rFonts w:ascii="Arial" w:hAnsi="Arial" w:cs="Arial"/>
          <w:sz w:val="22"/>
          <w:szCs w:val="22"/>
          <w:vertAlign w:val="superscript"/>
          <w:lang w:val="ca-ES"/>
        </w:rPr>
        <w:t>2</w:t>
      </w:r>
      <w:r w:rsidRPr="002A3F1A">
        <w:rPr>
          <w:rFonts w:ascii="Arial" w:hAnsi="Arial" w:cs="Arial"/>
          <w:sz w:val="22"/>
          <w:szCs w:val="22"/>
          <w:lang w:val="ca-ES"/>
        </w:rPr>
        <w:t xml:space="preserve">, de superfície igual o superior ≥ </w:t>
      </w:r>
      <w:r w:rsidR="00876E45" w:rsidRPr="002A3F1A">
        <w:rPr>
          <w:rFonts w:ascii="Arial" w:hAnsi="Arial" w:cs="Arial"/>
          <w:color w:val="000000" w:themeColor="text1"/>
          <w:sz w:val="22"/>
          <w:szCs w:val="22"/>
          <w:lang w:val="ca-ES"/>
        </w:rPr>
        <w:t xml:space="preserve"> 1</w:t>
      </w:r>
      <w:r w:rsidRPr="002A3F1A">
        <w:rPr>
          <w:rFonts w:ascii="Arial" w:hAnsi="Arial" w:cs="Arial"/>
          <w:color w:val="000000" w:themeColor="text1"/>
          <w:sz w:val="22"/>
          <w:szCs w:val="22"/>
          <w:lang w:val="ca-ES"/>
        </w:rPr>
        <w:t xml:space="preserve">000 </w:t>
      </w:r>
      <w:r w:rsidR="003836BE" w:rsidRPr="002A3F1A">
        <w:rPr>
          <w:rFonts w:ascii="Arial" w:hAnsi="Arial" w:cs="Arial"/>
          <w:color w:val="000000" w:themeColor="text1"/>
          <w:sz w:val="22"/>
          <w:szCs w:val="22"/>
          <w:lang w:val="ca-ES"/>
        </w:rPr>
        <w:t>m2</w:t>
      </w:r>
      <w:r w:rsidRPr="002A3F1A">
        <w:rPr>
          <w:rFonts w:ascii="Arial" w:hAnsi="Arial" w:cs="Arial"/>
          <w:color w:val="000000" w:themeColor="text1"/>
          <w:sz w:val="22"/>
          <w:szCs w:val="22"/>
          <w:lang w:val="ca-ES"/>
        </w:rPr>
        <w:t xml:space="preserve"> i</w:t>
      </w:r>
      <w:r w:rsidRPr="002A3F1A">
        <w:rPr>
          <w:rFonts w:ascii="Arial" w:hAnsi="Arial" w:cs="Arial"/>
          <w:sz w:val="22"/>
          <w:szCs w:val="22"/>
          <w:lang w:val="ca-ES"/>
        </w:rPr>
        <w:t xml:space="preserve"> PEC (sense IVA) igual o superior ≥</w:t>
      </w:r>
      <w:r w:rsidRPr="002A3F1A">
        <w:rPr>
          <w:rFonts w:ascii="Arial" w:hAnsi="Arial" w:cs="Arial"/>
          <w:color w:val="000000" w:themeColor="text1"/>
          <w:sz w:val="22"/>
          <w:szCs w:val="22"/>
          <w:lang w:val="ca-ES"/>
        </w:rPr>
        <w:t xml:space="preserve"> 600.000, executats en els darrers 5 (CINC) anys.</w:t>
      </w:r>
      <w:r w:rsidRPr="002A3F1A">
        <w:rPr>
          <w:rFonts w:ascii="Arial" w:hAnsi="Arial" w:cs="Arial"/>
          <w:color w:val="000000" w:themeColor="text1"/>
          <w:sz w:val="22"/>
          <w:szCs w:val="22"/>
          <w:lang w:val="ca-ES"/>
        </w:rPr>
        <w:tab/>
      </w:r>
    </w:p>
    <w:p w:rsidR="00D24411" w:rsidRPr="002A3F1A" w:rsidRDefault="00D24411" w:rsidP="00D24411">
      <w:pPr>
        <w:pStyle w:val="Pargrafdellista"/>
        <w:ind w:left="2136"/>
        <w:jc w:val="both"/>
        <w:rPr>
          <w:rFonts w:ascii="Arial" w:hAnsi="Arial" w:cs="Arial"/>
          <w:sz w:val="22"/>
          <w:szCs w:val="22"/>
          <w:lang w:val="ca-ES"/>
        </w:rPr>
      </w:pPr>
    </w:p>
    <w:p w:rsidR="003F4D2D" w:rsidRPr="002A3F1A" w:rsidRDefault="005E4117" w:rsidP="005E4117">
      <w:pPr>
        <w:pStyle w:val="Pargrafdellista"/>
        <w:numPr>
          <w:ilvl w:val="0"/>
          <w:numId w:val="45"/>
        </w:numPr>
        <w:jc w:val="both"/>
        <w:rPr>
          <w:rFonts w:ascii="Arial" w:hAnsi="Arial" w:cs="Arial"/>
          <w:sz w:val="22"/>
          <w:szCs w:val="22"/>
          <w:lang w:val="ca-ES"/>
        </w:rPr>
      </w:pPr>
      <w:r w:rsidRPr="002A3F1A">
        <w:rPr>
          <w:rFonts w:ascii="Arial" w:hAnsi="Arial" w:cs="Arial"/>
          <w:b/>
          <w:sz w:val="22"/>
          <w:szCs w:val="22"/>
          <w:u w:val="single"/>
          <w:lang w:val="ca-ES"/>
        </w:rPr>
        <w:t>Direcció d’Obra,</w:t>
      </w:r>
      <w:r w:rsidRPr="002A3F1A">
        <w:rPr>
          <w:rFonts w:ascii="Arial" w:hAnsi="Arial" w:cs="Arial"/>
          <w:sz w:val="22"/>
          <w:szCs w:val="22"/>
          <w:lang w:val="ca-ES"/>
        </w:rPr>
        <w:t xml:space="preserve"> (arquitecte/a, </w:t>
      </w:r>
      <w:r w:rsidR="003F4D2D" w:rsidRPr="002A3F1A">
        <w:rPr>
          <w:rFonts w:ascii="Arial" w:hAnsi="Arial" w:cs="Arial"/>
          <w:sz w:val="22"/>
          <w:szCs w:val="22"/>
          <w:lang w:val="ca-ES"/>
        </w:rPr>
        <w:t xml:space="preserve">enginyer/a </w:t>
      </w:r>
      <w:r w:rsidRPr="002A3F1A">
        <w:rPr>
          <w:rFonts w:ascii="Arial" w:hAnsi="Arial" w:cs="Arial"/>
          <w:sz w:val="22"/>
          <w:szCs w:val="22"/>
          <w:lang w:val="ca-ES"/>
        </w:rPr>
        <w:t>o qualsevol altre titulació habilitada legalment que permeti actuar en la seva especialització), amb experiència no inferior a 5 (CINC) anys en l’exercici de la professió i haver partic</w:t>
      </w:r>
      <w:r w:rsidR="00DA225B" w:rsidRPr="002A3F1A">
        <w:rPr>
          <w:rFonts w:ascii="Arial" w:hAnsi="Arial" w:cs="Arial"/>
          <w:sz w:val="22"/>
          <w:szCs w:val="22"/>
          <w:lang w:val="ca-ES"/>
        </w:rPr>
        <w:t>ipat, com a Dire</w:t>
      </w:r>
      <w:r w:rsidR="00876E45" w:rsidRPr="002A3F1A">
        <w:rPr>
          <w:rFonts w:ascii="Arial" w:hAnsi="Arial" w:cs="Arial"/>
          <w:sz w:val="22"/>
          <w:szCs w:val="22"/>
          <w:lang w:val="ca-ES"/>
        </w:rPr>
        <w:t>ctor</w:t>
      </w:r>
      <w:r w:rsidR="00DA225B" w:rsidRPr="002A3F1A">
        <w:rPr>
          <w:rFonts w:ascii="Arial" w:hAnsi="Arial" w:cs="Arial"/>
          <w:sz w:val="22"/>
          <w:szCs w:val="22"/>
          <w:lang w:val="ca-ES"/>
        </w:rPr>
        <w:t xml:space="preserve"> de l’obra: </w:t>
      </w:r>
    </w:p>
    <w:p w:rsidR="003F4D2D" w:rsidRPr="002A3F1A" w:rsidRDefault="003F4D2D" w:rsidP="003F4D2D">
      <w:pPr>
        <w:pStyle w:val="Pargrafdellista"/>
        <w:ind w:left="2136"/>
        <w:jc w:val="both"/>
        <w:rPr>
          <w:rFonts w:ascii="Arial" w:hAnsi="Arial" w:cs="Arial"/>
          <w:sz w:val="22"/>
          <w:szCs w:val="22"/>
          <w:lang w:val="ca-ES"/>
        </w:rPr>
      </w:pPr>
    </w:p>
    <w:p w:rsidR="005E4117" w:rsidRPr="002A3F1A" w:rsidRDefault="00876E45" w:rsidP="00DA225B">
      <w:pPr>
        <w:pStyle w:val="Pargrafdellista"/>
        <w:numPr>
          <w:ilvl w:val="2"/>
          <w:numId w:val="45"/>
        </w:numPr>
        <w:ind w:left="2694" w:firstLine="0"/>
        <w:jc w:val="both"/>
        <w:rPr>
          <w:rFonts w:ascii="Arial" w:hAnsi="Arial" w:cs="Arial"/>
          <w:sz w:val="22"/>
          <w:szCs w:val="22"/>
          <w:lang w:val="ca-ES"/>
        </w:rPr>
      </w:pPr>
      <w:r w:rsidRPr="002A3F1A">
        <w:rPr>
          <w:rFonts w:ascii="Arial" w:hAnsi="Arial" w:cs="Arial"/>
          <w:sz w:val="22"/>
          <w:szCs w:val="22"/>
          <w:lang w:val="ca-ES"/>
        </w:rPr>
        <w:t xml:space="preserve">Haver dirigit </w:t>
      </w:r>
      <w:r w:rsidR="00DA225B" w:rsidRPr="002A3F1A">
        <w:rPr>
          <w:rFonts w:ascii="Arial" w:hAnsi="Arial" w:cs="Arial"/>
          <w:sz w:val="22"/>
          <w:szCs w:val="22"/>
          <w:lang w:val="ca-ES"/>
        </w:rPr>
        <w:t xml:space="preserve">(1) UNA </w:t>
      </w:r>
      <w:r w:rsidR="005E4117" w:rsidRPr="002A3F1A">
        <w:rPr>
          <w:rFonts w:ascii="Arial" w:hAnsi="Arial" w:cs="Arial"/>
          <w:sz w:val="22"/>
          <w:szCs w:val="22"/>
          <w:lang w:val="ca-ES"/>
        </w:rPr>
        <w:t>obra finalitzada</w:t>
      </w:r>
      <w:r w:rsidR="00DA225B" w:rsidRPr="002A3F1A">
        <w:rPr>
          <w:rFonts w:ascii="Arial" w:hAnsi="Arial" w:cs="Arial"/>
          <w:sz w:val="22"/>
          <w:szCs w:val="22"/>
          <w:lang w:val="ca-ES"/>
        </w:rPr>
        <w:t>, o executada no menys del 50%</w:t>
      </w:r>
      <w:r w:rsidR="00DA225B" w:rsidRPr="002A3F1A">
        <w:rPr>
          <w:rFonts w:ascii="Arial" w:hAnsi="Arial"/>
          <w:sz w:val="22"/>
          <w:szCs w:val="22"/>
          <w:vertAlign w:val="superscript"/>
          <w:lang w:val="ca-ES"/>
        </w:rPr>
        <w:t>3</w:t>
      </w:r>
      <w:r w:rsidR="00DA225B" w:rsidRPr="002A3F1A">
        <w:rPr>
          <w:rFonts w:ascii="Arial" w:hAnsi="Arial" w:cs="Arial"/>
          <w:sz w:val="22"/>
          <w:szCs w:val="22"/>
          <w:lang w:val="ca-ES"/>
        </w:rPr>
        <w:t xml:space="preserve">, </w:t>
      </w:r>
      <w:r w:rsidR="005E4117" w:rsidRPr="002A3F1A">
        <w:rPr>
          <w:rFonts w:ascii="Arial" w:hAnsi="Arial" w:cs="Arial"/>
          <w:sz w:val="22"/>
          <w:szCs w:val="22"/>
          <w:lang w:val="ca-ES"/>
        </w:rPr>
        <w:t xml:space="preserve">de </w:t>
      </w:r>
      <w:r w:rsidR="00DA225B" w:rsidRPr="002A3F1A">
        <w:rPr>
          <w:rFonts w:ascii="Arial" w:hAnsi="Arial" w:cs="Arial"/>
          <w:sz w:val="22"/>
          <w:szCs w:val="22"/>
          <w:lang w:val="ca-ES"/>
        </w:rPr>
        <w:t>remodelació d</w:t>
      </w:r>
      <w:r w:rsidRPr="002A3F1A">
        <w:rPr>
          <w:rFonts w:ascii="Arial" w:hAnsi="Arial" w:cs="Arial"/>
          <w:sz w:val="22"/>
          <w:szCs w:val="22"/>
          <w:lang w:val="ca-ES"/>
        </w:rPr>
        <w:t>’un</w:t>
      </w:r>
      <w:r w:rsidR="00DA225B" w:rsidRPr="002A3F1A">
        <w:rPr>
          <w:rFonts w:ascii="Arial" w:hAnsi="Arial" w:cs="Arial"/>
          <w:sz w:val="22"/>
          <w:szCs w:val="22"/>
          <w:lang w:val="ca-ES"/>
        </w:rPr>
        <w:t xml:space="preserve"> carrer, plaça o parc, en àmbit d’espai urbà</w:t>
      </w:r>
      <w:r w:rsidRPr="002A3F1A">
        <w:rPr>
          <w:rFonts w:ascii="Arial" w:hAnsi="Arial" w:cs="Arial"/>
          <w:sz w:val="22"/>
          <w:szCs w:val="22"/>
          <w:vertAlign w:val="superscript"/>
          <w:lang w:val="ca-ES"/>
        </w:rPr>
        <w:t>2</w:t>
      </w:r>
      <w:r w:rsidR="00DA225B" w:rsidRPr="002A3F1A">
        <w:rPr>
          <w:rFonts w:ascii="Arial" w:hAnsi="Arial" w:cs="Arial"/>
          <w:sz w:val="22"/>
          <w:szCs w:val="22"/>
          <w:lang w:val="ca-ES"/>
        </w:rPr>
        <w:t xml:space="preserve">, </w:t>
      </w:r>
      <w:r w:rsidR="005E4117" w:rsidRPr="002A3F1A">
        <w:rPr>
          <w:rFonts w:ascii="Arial" w:hAnsi="Arial" w:cs="Arial"/>
          <w:sz w:val="22"/>
          <w:szCs w:val="22"/>
          <w:lang w:val="ca-ES"/>
        </w:rPr>
        <w:t>de superfície igua</w:t>
      </w:r>
      <w:r w:rsidRPr="002A3F1A">
        <w:rPr>
          <w:rFonts w:ascii="Arial" w:hAnsi="Arial" w:cs="Arial"/>
          <w:sz w:val="22"/>
          <w:szCs w:val="22"/>
          <w:lang w:val="ca-ES"/>
        </w:rPr>
        <w:t>l o superior ≥ 1</w:t>
      </w:r>
      <w:r w:rsidR="00DA225B" w:rsidRPr="002A3F1A">
        <w:rPr>
          <w:rFonts w:ascii="Arial" w:hAnsi="Arial" w:cs="Arial"/>
          <w:sz w:val="22"/>
          <w:szCs w:val="22"/>
          <w:lang w:val="ca-ES"/>
        </w:rPr>
        <w:t>0</w:t>
      </w:r>
      <w:r w:rsidR="005E4117" w:rsidRPr="002A3F1A">
        <w:rPr>
          <w:rFonts w:ascii="Arial" w:hAnsi="Arial" w:cs="Arial"/>
          <w:sz w:val="22"/>
          <w:szCs w:val="22"/>
          <w:lang w:val="ca-ES"/>
        </w:rPr>
        <w:t xml:space="preserve">00 </w:t>
      </w:r>
      <w:r w:rsidR="003836BE" w:rsidRPr="002A3F1A">
        <w:rPr>
          <w:rFonts w:ascii="Arial" w:hAnsi="Arial" w:cs="Arial"/>
          <w:color w:val="000000" w:themeColor="text1"/>
          <w:sz w:val="22"/>
          <w:szCs w:val="22"/>
          <w:lang w:val="ca-ES"/>
        </w:rPr>
        <w:t>m2</w:t>
      </w:r>
      <w:r w:rsidR="005E4117" w:rsidRPr="002A3F1A">
        <w:rPr>
          <w:rFonts w:ascii="Arial" w:hAnsi="Arial" w:cs="Arial"/>
          <w:sz w:val="22"/>
          <w:szCs w:val="22"/>
          <w:lang w:val="ca-ES"/>
        </w:rPr>
        <w:t xml:space="preserve"> i PEC (sense IVA) igual o superior ≥</w:t>
      </w:r>
      <w:r w:rsidR="00DA225B" w:rsidRPr="002A3F1A">
        <w:rPr>
          <w:rFonts w:ascii="Arial" w:hAnsi="Arial" w:cs="Arial"/>
          <w:color w:val="000000" w:themeColor="text1"/>
          <w:sz w:val="22"/>
          <w:szCs w:val="22"/>
          <w:lang w:val="ca-ES"/>
        </w:rPr>
        <w:t xml:space="preserve"> 6</w:t>
      </w:r>
      <w:r w:rsidR="005E4117" w:rsidRPr="002A3F1A">
        <w:rPr>
          <w:rFonts w:ascii="Arial" w:hAnsi="Arial" w:cs="Arial"/>
          <w:color w:val="000000" w:themeColor="text1"/>
          <w:sz w:val="22"/>
          <w:szCs w:val="22"/>
          <w:lang w:val="ca-ES"/>
        </w:rPr>
        <w:t xml:space="preserve">00.000 €, executats en els darrers 5 (CINC) anys. </w:t>
      </w:r>
      <w:r w:rsidR="005E4117" w:rsidRPr="002A3F1A">
        <w:rPr>
          <w:rFonts w:ascii="Arial" w:hAnsi="Arial" w:cs="Arial"/>
          <w:sz w:val="22"/>
          <w:szCs w:val="22"/>
          <w:lang w:val="ca-ES"/>
        </w:rPr>
        <w:t xml:space="preserve"> </w:t>
      </w:r>
    </w:p>
    <w:p w:rsidR="005E4117" w:rsidRPr="002A3F1A" w:rsidRDefault="005E4117" w:rsidP="005E4117">
      <w:pPr>
        <w:ind w:left="1752"/>
        <w:jc w:val="both"/>
        <w:rPr>
          <w:rFonts w:ascii="Arial" w:hAnsi="Arial" w:cs="Arial"/>
          <w:sz w:val="22"/>
          <w:szCs w:val="22"/>
        </w:rPr>
      </w:pPr>
    </w:p>
    <w:p w:rsidR="00DA225B" w:rsidRPr="002A3F1A" w:rsidRDefault="00DA225B" w:rsidP="00DA225B">
      <w:pPr>
        <w:pStyle w:val="Pargrafdellista"/>
        <w:numPr>
          <w:ilvl w:val="0"/>
          <w:numId w:val="45"/>
        </w:numPr>
        <w:jc w:val="both"/>
        <w:rPr>
          <w:rFonts w:ascii="Arial" w:hAnsi="Arial" w:cs="Arial"/>
          <w:sz w:val="22"/>
          <w:szCs w:val="22"/>
          <w:lang w:val="ca-ES"/>
        </w:rPr>
      </w:pPr>
      <w:r w:rsidRPr="002A3F1A">
        <w:rPr>
          <w:rFonts w:ascii="Arial" w:hAnsi="Arial" w:cs="Arial"/>
          <w:b/>
          <w:sz w:val="22"/>
          <w:szCs w:val="22"/>
          <w:u w:val="single"/>
          <w:lang w:val="ca-ES"/>
        </w:rPr>
        <w:t>Ajudant a la Direcció d’Obra,</w:t>
      </w:r>
      <w:r w:rsidRPr="002A3F1A">
        <w:rPr>
          <w:rFonts w:ascii="Arial" w:hAnsi="Arial" w:cs="Arial"/>
          <w:sz w:val="22"/>
          <w:szCs w:val="22"/>
          <w:lang w:val="ca-ES"/>
        </w:rPr>
        <w:t xml:space="preserve"> (arquitecte/a, enginyer/a o qualsevol altre titulació habilitada legalment que permeti actuar en la seva especialització), amb experiència no inferior a 5 (CINC) anys en l’exercici de la professió i haver participat, com a ajudant a la direcció d’obra: </w:t>
      </w:r>
    </w:p>
    <w:p w:rsidR="00DA225B" w:rsidRPr="002A3F1A" w:rsidRDefault="00DA225B" w:rsidP="00DA225B">
      <w:pPr>
        <w:pStyle w:val="Pargrafdellista"/>
        <w:ind w:left="2136"/>
        <w:jc w:val="both"/>
        <w:rPr>
          <w:rFonts w:ascii="Arial" w:hAnsi="Arial" w:cs="Arial"/>
          <w:sz w:val="22"/>
          <w:szCs w:val="22"/>
          <w:lang w:val="ca-ES"/>
        </w:rPr>
      </w:pPr>
    </w:p>
    <w:p w:rsidR="00DA225B" w:rsidRPr="002A3F1A" w:rsidRDefault="00DA225B" w:rsidP="00DA225B">
      <w:pPr>
        <w:pStyle w:val="Pargrafdellista"/>
        <w:numPr>
          <w:ilvl w:val="2"/>
          <w:numId w:val="45"/>
        </w:numPr>
        <w:ind w:left="2694" w:firstLine="0"/>
        <w:jc w:val="both"/>
        <w:rPr>
          <w:rFonts w:ascii="Arial" w:hAnsi="Arial" w:cs="Arial"/>
          <w:sz w:val="22"/>
          <w:szCs w:val="22"/>
          <w:lang w:val="ca-ES"/>
        </w:rPr>
      </w:pPr>
      <w:r w:rsidRPr="002A3F1A">
        <w:rPr>
          <w:rFonts w:ascii="Arial" w:hAnsi="Arial" w:cs="Arial"/>
          <w:sz w:val="22"/>
          <w:szCs w:val="22"/>
          <w:lang w:val="ca-ES"/>
        </w:rPr>
        <w:t>(1) UNA obra finalitzada, o executada no menys del 50%</w:t>
      </w:r>
      <w:r w:rsidRPr="002A3F1A">
        <w:rPr>
          <w:rFonts w:ascii="Arial" w:hAnsi="Arial"/>
          <w:sz w:val="22"/>
          <w:szCs w:val="22"/>
          <w:vertAlign w:val="superscript"/>
          <w:lang w:val="ca-ES"/>
        </w:rPr>
        <w:t>3</w:t>
      </w:r>
      <w:r w:rsidRPr="002A3F1A">
        <w:rPr>
          <w:rFonts w:ascii="Arial" w:hAnsi="Arial" w:cs="Arial"/>
          <w:sz w:val="22"/>
          <w:szCs w:val="22"/>
          <w:lang w:val="ca-ES"/>
        </w:rPr>
        <w:t>, de remodelació de carrer, plaça o parc, en àmbit d’espai urbà</w:t>
      </w:r>
      <w:r w:rsidR="00876E45" w:rsidRPr="002A3F1A">
        <w:rPr>
          <w:rFonts w:ascii="Arial" w:hAnsi="Arial" w:cs="Arial"/>
          <w:sz w:val="22"/>
          <w:szCs w:val="22"/>
          <w:vertAlign w:val="superscript"/>
          <w:lang w:val="ca-ES"/>
        </w:rPr>
        <w:t>2</w:t>
      </w:r>
      <w:r w:rsidRPr="002A3F1A">
        <w:rPr>
          <w:rFonts w:ascii="Arial" w:hAnsi="Arial" w:cs="Arial"/>
          <w:sz w:val="22"/>
          <w:szCs w:val="22"/>
          <w:lang w:val="ca-ES"/>
        </w:rPr>
        <w:t>, de superfície igua</w:t>
      </w:r>
      <w:r w:rsidR="00876E45" w:rsidRPr="002A3F1A">
        <w:rPr>
          <w:rFonts w:ascii="Arial" w:hAnsi="Arial" w:cs="Arial"/>
          <w:sz w:val="22"/>
          <w:szCs w:val="22"/>
          <w:lang w:val="ca-ES"/>
        </w:rPr>
        <w:t>l o superior ≥ 1</w:t>
      </w:r>
      <w:r w:rsidRPr="002A3F1A">
        <w:rPr>
          <w:rFonts w:ascii="Arial" w:hAnsi="Arial" w:cs="Arial"/>
          <w:sz w:val="22"/>
          <w:szCs w:val="22"/>
          <w:lang w:val="ca-ES"/>
        </w:rPr>
        <w:t xml:space="preserve">000 </w:t>
      </w:r>
      <w:r w:rsidR="003836BE" w:rsidRPr="002A3F1A">
        <w:rPr>
          <w:rFonts w:ascii="Arial" w:hAnsi="Arial" w:cs="Arial"/>
          <w:color w:val="000000" w:themeColor="text1"/>
          <w:sz w:val="22"/>
          <w:szCs w:val="22"/>
          <w:lang w:val="ca-ES"/>
        </w:rPr>
        <w:t>m2</w:t>
      </w:r>
      <w:r w:rsidRPr="002A3F1A">
        <w:rPr>
          <w:rFonts w:ascii="Arial" w:hAnsi="Arial" w:cs="Arial"/>
          <w:sz w:val="22"/>
          <w:szCs w:val="22"/>
          <w:lang w:val="ca-ES"/>
        </w:rPr>
        <w:t xml:space="preserve"> i PEC (sense IVA) igual o superior ≥</w:t>
      </w:r>
      <w:r w:rsidRPr="002A3F1A">
        <w:rPr>
          <w:rFonts w:ascii="Arial" w:hAnsi="Arial" w:cs="Arial"/>
          <w:color w:val="000000" w:themeColor="text1"/>
          <w:sz w:val="22"/>
          <w:szCs w:val="22"/>
          <w:lang w:val="ca-ES"/>
        </w:rPr>
        <w:t xml:space="preserve"> 600.000 €, executats en els darrers 5 (CINC) anys. </w:t>
      </w:r>
      <w:r w:rsidRPr="002A3F1A">
        <w:rPr>
          <w:rFonts w:ascii="Arial" w:hAnsi="Arial" w:cs="Arial"/>
          <w:sz w:val="22"/>
          <w:szCs w:val="22"/>
          <w:lang w:val="ca-ES"/>
        </w:rPr>
        <w:t xml:space="preserve"> </w:t>
      </w:r>
    </w:p>
    <w:p w:rsidR="00DA225B" w:rsidRPr="002A3F1A" w:rsidRDefault="00DA225B" w:rsidP="005E4117">
      <w:pPr>
        <w:ind w:left="1752"/>
        <w:jc w:val="both"/>
        <w:rPr>
          <w:rFonts w:ascii="Arial" w:hAnsi="Arial" w:cs="Arial"/>
          <w:sz w:val="22"/>
          <w:szCs w:val="22"/>
        </w:rPr>
      </w:pPr>
    </w:p>
    <w:p w:rsidR="005E4117" w:rsidRPr="002A3F1A" w:rsidRDefault="005E4117" w:rsidP="005E4117">
      <w:pPr>
        <w:pStyle w:val="Textdenotaapeudepgina"/>
        <w:ind w:left="284"/>
        <w:jc w:val="both"/>
        <w:rPr>
          <w:rFonts w:ascii="Arial" w:hAnsi="Arial" w:cs="Arial"/>
          <w:sz w:val="22"/>
          <w:szCs w:val="22"/>
        </w:rPr>
      </w:pPr>
      <w:r w:rsidRPr="002A3F1A">
        <w:rPr>
          <w:rFonts w:ascii="Arial" w:hAnsi="Arial" w:cs="Arial"/>
          <w:sz w:val="22"/>
          <w:szCs w:val="22"/>
        </w:rPr>
        <w:t>En relació a aquest criteri de valoració cal tenir present les següents definicions aplicables:</w:t>
      </w:r>
    </w:p>
    <w:p w:rsidR="005E4117" w:rsidRPr="002A3F1A" w:rsidRDefault="005E4117" w:rsidP="005E4117">
      <w:pPr>
        <w:pStyle w:val="Textdenotaapeudepgina"/>
        <w:ind w:left="284"/>
        <w:jc w:val="both"/>
        <w:rPr>
          <w:rFonts w:ascii="Arial" w:hAnsi="Arial" w:cs="Arial"/>
          <w:sz w:val="22"/>
          <w:szCs w:val="22"/>
        </w:rPr>
      </w:pPr>
    </w:p>
    <w:p w:rsidR="005E4117" w:rsidRPr="002A3F1A" w:rsidRDefault="005E4117" w:rsidP="005E4117">
      <w:pPr>
        <w:ind w:left="708"/>
        <w:jc w:val="both"/>
        <w:rPr>
          <w:rFonts w:ascii="Arial" w:hAnsi="Arial" w:cs="Arial"/>
          <w:sz w:val="22"/>
          <w:szCs w:val="22"/>
        </w:rPr>
      </w:pPr>
      <w:r w:rsidRPr="002A3F1A">
        <w:rPr>
          <w:rFonts w:ascii="Arial" w:hAnsi="Arial" w:cs="Arial"/>
          <w:sz w:val="22"/>
          <w:szCs w:val="22"/>
          <w:vertAlign w:val="superscript"/>
        </w:rPr>
        <w:t xml:space="preserve">1 </w:t>
      </w:r>
      <w:r w:rsidRPr="002A3F1A">
        <w:rPr>
          <w:rFonts w:ascii="Arial" w:hAnsi="Arial" w:cs="Arial"/>
          <w:sz w:val="22"/>
          <w:szCs w:val="22"/>
        </w:rPr>
        <w:t xml:space="preserve">Aprovat tècnicament: </w:t>
      </w:r>
      <w:r w:rsidR="00876E45" w:rsidRPr="002A3F1A">
        <w:rPr>
          <w:rFonts w:ascii="Arial" w:hAnsi="Arial" w:cs="Arial"/>
          <w:sz w:val="22"/>
          <w:szCs w:val="22"/>
        </w:rPr>
        <w:t>En el cas de projectes d’àmbit públic, han de ser Projectes Executius finalitzats amb informe favorable de l’Ajuntament. En el cas de projectes d’àmbit privat, han de ser Projectes Executius finalitzats, visats i amb llicència d’obres</w:t>
      </w:r>
    </w:p>
    <w:p w:rsidR="005E4117" w:rsidRPr="002A3F1A" w:rsidRDefault="005E4117" w:rsidP="005E4117">
      <w:pPr>
        <w:ind w:left="284"/>
        <w:jc w:val="both"/>
        <w:rPr>
          <w:rFonts w:ascii="Arial" w:hAnsi="Arial" w:cs="Arial"/>
          <w:sz w:val="22"/>
          <w:szCs w:val="22"/>
        </w:rPr>
      </w:pPr>
    </w:p>
    <w:p w:rsidR="005E4117" w:rsidRPr="002A3F1A" w:rsidRDefault="005E4117" w:rsidP="005E4117">
      <w:pPr>
        <w:ind w:left="708"/>
        <w:jc w:val="both"/>
        <w:rPr>
          <w:rFonts w:ascii="Arial" w:hAnsi="Arial" w:cs="Arial"/>
          <w:sz w:val="22"/>
          <w:szCs w:val="22"/>
        </w:rPr>
      </w:pPr>
      <w:r w:rsidRPr="002A3F1A">
        <w:rPr>
          <w:rFonts w:ascii="Arial" w:hAnsi="Arial" w:cs="Arial"/>
          <w:sz w:val="22"/>
          <w:szCs w:val="22"/>
          <w:vertAlign w:val="superscript"/>
        </w:rPr>
        <w:t xml:space="preserve">2 </w:t>
      </w:r>
      <w:r w:rsidRPr="002A3F1A">
        <w:rPr>
          <w:rFonts w:ascii="Arial" w:hAnsi="Arial" w:cs="Arial"/>
          <w:sz w:val="22"/>
          <w:szCs w:val="22"/>
        </w:rPr>
        <w:t xml:space="preserve">Espai púbic urbà: </w:t>
      </w:r>
      <w:r w:rsidR="00876E45" w:rsidRPr="002A3F1A">
        <w:rPr>
          <w:rFonts w:ascii="Arial" w:hAnsi="Arial" w:cs="Arial"/>
          <w:sz w:val="22"/>
          <w:szCs w:val="22"/>
        </w:rPr>
        <w:t>Àmbit situat en trama urbana, considerant "trama urbana" aquell àmbit territorial transformat per l'acció urbanitzadora com a suport de diferents usos de la ciutat i dels edificis i que disposa d'elements tipològics continuats tals com carrers, espais lliures, edificis, etc.</w:t>
      </w:r>
    </w:p>
    <w:p w:rsidR="00DA225B" w:rsidRPr="002A3F1A" w:rsidRDefault="00DA225B" w:rsidP="005E4117">
      <w:pPr>
        <w:ind w:left="708"/>
        <w:jc w:val="both"/>
        <w:rPr>
          <w:rFonts w:ascii="Arial" w:hAnsi="Arial" w:cs="Arial"/>
          <w:sz w:val="22"/>
          <w:szCs w:val="22"/>
        </w:rPr>
      </w:pPr>
    </w:p>
    <w:p w:rsidR="00DA225B" w:rsidRPr="002A3F1A" w:rsidRDefault="00DA225B" w:rsidP="005E4117">
      <w:pPr>
        <w:ind w:left="708"/>
        <w:jc w:val="both"/>
        <w:rPr>
          <w:rFonts w:ascii="Arial" w:hAnsi="Arial" w:cs="Arial"/>
          <w:sz w:val="22"/>
          <w:szCs w:val="22"/>
        </w:rPr>
      </w:pPr>
      <w:r w:rsidRPr="002A3F1A">
        <w:rPr>
          <w:rFonts w:ascii="Arial" w:hAnsi="Arial" w:cs="Arial"/>
          <w:sz w:val="22"/>
          <w:szCs w:val="22"/>
          <w:vertAlign w:val="superscript"/>
        </w:rPr>
        <w:t>3</w:t>
      </w:r>
      <w:r w:rsidRPr="002A3F1A">
        <w:rPr>
          <w:rFonts w:ascii="Arial" w:hAnsi="Arial" w:cs="Arial"/>
          <w:sz w:val="22"/>
          <w:szCs w:val="22"/>
        </w:rPr>
        <w:t xml:space="preserve"> </w:t>
      </w:r>
      <w:r w:rsidRPr="002A3F1A">
        <w:rPr>
          <w:rFonts w:ascii="Arial" w:eastAsia="Calibri" w:hAnsi="Arial" w:cs="Arial"/>
          <w:sz w:val="22"/>
          <w:szCs w:val="22"/>
        </w:rPr>
        <w:t>Obra finalitzada: finalitzada en els darrers 5 anys o amb el 50% d'obra executada en el moment de la justificació.</w:t>
      </w:r>
    </w:p>
    <w:p w:rsidR="00DA225B" w:rsidRPr="002A3F1A" w:rsidRDefault="00DA225B" w:rsidP="005E4117">
      <w:pPr>
        <w:ind w:left="708"/>
        <w:jc w:val="both"/>
        <w:rPr>
          <w:rFonts w:ascii="Arial" w:hAnsi="Arial" w:cs="Arial"/>
          <w:sz w:val="22"/>
          <w:szCs w:val="22"/>
        </w:rPr>
      </w:pPr>
    </w:p>
    <w:p w:rsidR="005E4117" w:rsidRPr="002A3F1A" w:rsidRDefault="005E4117" w:rsidP="005E4117">
      <w:pPr>
        <w:ind w:left="284"/>
        <w:jc w:val="both"/>
        <w:rPr>
          <w:rFonts w:ascii="Arial" w:hAnsi="Arial" w:cs="Arial"/>
          <w:sz w:val="22"/>
          <w:szCs w:val="22"/>
        </w:rPr>
      </w:pPr>
      <w:r w:rsidRPr="002A3F1A">
        <w:rPr>
          <w:rFonts w:ascii="Arial" w:hAnsi="Arial" w:cs="Arial"/>
          <w:sz w:val="22"/>
          <w:szCs w:val="22"/>
        </w:rPr>
        <w:t xml:space="preserve">La titulació del personal tècnic haurà de ser adequada a les tasques a realitzar i estar habilitada legalment per realitzar les mateixes. </w:t>
      </w:r>
    </w:p>
    <w:p w:rsidR="005E4117" w:rsidRPr="002A3F1A" w:rsidRDefault="005E4117" w:rsidP="005E4117">
      <w:pPr>
        <w:ind w:left="284"/>
        <w:jc w:val="both"/>
        <w:rPr>
          <w:rFonts w:ascii="Arial" w:hAnsi="Arial" w:cs="Arial"/>
          <w:color w:val="FF0000"/>
          <w:sz w:val="22"/>
          <w:szCs w:val="22"/>
        </w:rPr>
      </w:pPr>
    </w:p>
    <w:p w:rsidR="00D24411" w:rsidRPr="002A3F1A" w:rsidRDefault="00D24411" w:rsidP="00D24411">
      <w:pPr>
        <w:ind w:left="284"/>
        <w:jc w:val="both"/>
        <w:rPr>
          <w:rFonts w:ascii="Arial" w:hAnsi="Arial" w:cs="Arial"/>
          <w:b/>
        </w:rPr>
      </w:pPr>
      <w:r w:rsidRPr="002A3F1A">
        <w:rPr>
          <w:rFonts w:ascii="Arial" w:hAnsi="Arial" w:cs="Arial"/>
          <w:b/>
        </w:rPr>
        <w:t xml:space="preserve">L’autor pot assumir fins a 2 (dues) especialitats (incloent les addicionals). </w:t>
      </w:r>
    </w:p>
    <w:p w:rsidR="00D24411" w:rsidRPr="002A3F1A" w:rsidRDefault="00D24411" w:rsidP="00D24411">
      <w:pPr>
        <w:ind w:left="284"/>
        <w:jc w:val="both"/>
        <w:rPr>
          <w:rFonts w:ascii="Arial" w:hAnsi="Arial" w:cs="Arial"/>
          <w:b/>
        </w:rPr>
      </w:pPr>
    </w:p>
    <w:p w:rsidR="00D24411" w:rsidRPr="002A3F1A" w:rsidRDefault="00D24411" w:rsidP="00D24411">
      <w:pPr>
        <w:ind w:left="284"/>
        <w:jc w:val="both"/>
        <w:rPr>
          <w:rFonts w:ascii="Arial" w:hAnsi="Arial" w:cs="Arial"/>
          <w:b/>
        </w:rPr>
      </w:pPr>
      <w:r w:rsidRPr="002A3F1A">
        <w:rPr>
          <w:rFonts w:ascii="Arial" w:hAnsi="Arial" w:cs="Arial"/>
          <w:b/>
        </w:rPr>
        <w:t>Els/les tècnics/</w:t>
      </w:r>
      <w:proofErr w:type="spellStart"/>
      <w:r w:rsidRPr="002A3F1A">
        <w:rPr>
          <w:rFonts w:ascii="Arial" w:hAnsi="Arial" w:cs="Arial"/>
          <w:b/>
        </w:rPr>
        <w:t>ques</w:t>
      </w:r>
      <w:proofErr w:type="spellEnd"/>
      <w:r w:rsidRPr="002A3F1A">
        <w:rPr>
          <w:rFonts w:ascii="Arial" w:hAnsi="Arial" w:cs="Arial"/>
          <w:b/>
        </w:rPr>
        <w:t xml:space="preserve"> especialistes col•laboradors/es poden assumir, cadascun d’ells, un màxim de 3 (tres) especialitats (incloent les addicionals). </w:t>
      </w:r>
    </w:p>
    <w:p w:rsidR="00D24411" w:rsidRPr="002A3F1A" w:rsidRDefault="00D24411" w:rsidP="00D24411">
      <w:pPr>
        <w:ind w:left="284"/>
        <w:jc w:val="both"/>
        <w:rPr>
          <w:rFonts w:ascii="Arial" w:eastAsiaTheme="minorHAnsi" w:hAnsi="Arial" w:cs="Arial"/>
          <w:b/>
          <w:lang w:eastAsia="en-US"/>
        </w:rPr>
      </w:pPr>
    </w:p>
    <w:p w:rsidR="00D24411" w:rsidRPr="002A3F1A" w:rsidRDefault="00D24411" w:rsidP="00D24411">
      <w:pPr>
        <w:ind w:left="284"/>
        <w:jc w:val="both"/>
        <w:rPr>
          <w:rFonts w:ascii="Arial" w:hAnsi="Arial" w:cs="Arial"/>
          <w:b/>
        </w:rPr>
      </w:pPr>
      <w:r w:rsidRPr="002A3F1A">
        <w:rPr>
          <w:rFonts w:ascii="Arial" w:hAnsi="Arial" w:cs="Arial"/>
          <w:b/>
        </w:rPr>
        <w:t>Als efectes de computar la solvència de l’autor i de la Direcció d’obra es limita a un màxim de 3 tècnics/tècniques</w:t>
      </w:r>
      <w:r w:rsidR="00992F58" w:rsidRPr="002A3F1A">
        <w:rPr>
          <w:rFonts w:ascii="Arial" w:hAnsi="Arial" w:cs="Arial"/>
          <w:b/>
        </w:rPr>
        <w:t xml:space="preserve"> per </w:t>
      </w:r>
      <w:r w:rsidR="00876E45" w:rsidRPr="002A3F1A">
        <w:rPr>
          <w:rFonts w:ascii="Arial" w:hAnsi="Arial" w:cs="Arial"/>
          <w:b/>
        </w:rPr>
        <w:t>cadascuna de les dues posicions (autor de projecte/direcció d’obra)</w:t>
      </w:r>
    </w:p>
    <w:p w:rsidR="00E15912" w:rsidRPr="002A3F1A" w:rsidRDefault="00E15912" w:rsidP="003A6551">
      <w:pPr>
        <w:ind w:left="284"/>
        <w:jc w:val="both"/>
        <w:rPr>
          <w:rFonts w:ascii="Arial" w:hAnsi="Arial" w:cs="Arial"/>
          <w:sz w:val="22"/>
          <w:szCs w:val="22"/>
        </w:rPr>
      </w:pPr>
    </w:p>
    <w:p w:rsidR="004B435B" w:rsidRPr="002A3F1A" w:rsidRDefault="00104049" w:rsidP="003A6551">
      <w:pPr>
        <w:ind w:left="284" w:right="57"/>
        <w:jc w:val="both"/>
        <w:rPr>
          <w:rFonts w:ascii="Arial" w:hAnsi="Arial" w:cs="Arial"/>
          <w:b/>
          <w:sz w:val="22"/>
          <w:szCs w:val="22"/>
          <w:u w:val="single"/>
        </w:rPr>
      </w:pPr>
      <w:r w:rsidRPr="002A3F1A">
        <w:rPr>
          <w:rFonts w:ascii="Arial" w:hAnsi="Arial" w:cs="Arial"/>
          <w:sz w:val="22"/>
          <w:szCs w:val="22"/>
        </w:rPr>
        <w:t>La</w:t>
      </w:r>
      <w:r w:rsidR="00FE48CB" w:rsidRPr="002A3F1A">
        <w:rPr>
          <w:rFonts w:ascii="Arial" w:hAnsi="Arial" w:cs="Arial"/>
          <w:sz w:val="22"/>
          <w:szCs w:val="22"/>
        </w:rPr>
        <w:t xml:space="preserve"> licitador</w:t>
      </w:r>
      <w:r w:rsidRPr="002A3F1A">
        <w:rPr>
          <w:rFonts w:ascii="Arial" w:hAnsi="Arial" w:cs="Arial"/>
          <w:sz w:val="22"/>
          <w:szCs w:val="22"/>
        </w:rPr>
        <w:t>a</w:t>
      </w:r>
      <w:r w:rsidR="00FE48CB" w:rsidRPr="002A3F1A">
        <w:rPr>
          <w:rFonts w:ascii="Arial" w:hAnsi="Arial" w:cs="Arial"/>
          <w:sz w:val="22"/>
          <w:szCs w:val="22"/>
        </w:rPr>
        <w:t xml:space="preserve"> </w:t>
      </w:r>
      <w:r w:rsidRPr="002A3F1A">
        <w:rPr>
          <w:rFonts w:ascii="Arial" w:hAnsi="Arial" w:cs="Arial"/>
          <w:sz w:val="22"/>
          <w:szCs w:val="22"/>
          <w:u w:val="single"/>
        </w:rPr>
        <w:t>proposada com a adjudicatà</w:t>
      </w:r>
      <w:r w:rsidR="00FE48CB" w:rsidRPr="002A3F1A">
        <w:rPr>
          <w:rFonts w:ascii="Arial" w:hAnsi="Arial" w:cs="Arial"/>
          <w:sz w:val="22"/>
          <w:szCs w:val="22"/>
          <w:u w:val="single"/>
        </w:rPr>
        <w:t>ri</w:t>
      </w:r>
      <w:r w:rsidRPr="002A3F1A">
        <w:rPr>
          <w:rFonts w:ascii="Arial" w:hAnsi="Arial" w:cs="Arial"/>
          <w:sz w:val="22"/>
          <w:szCs w:val="22"/>
          <w:u w:val="single"/>
        </w:rPr>
        <w:t>a</w:t>
      </w:r>
      <w:r w:rsidR="00FE48CB" w:rsidRPr="002A3F1A">
        <w:rPr>
          <w:rFonts w:ascii="Arial" w:hAnsi="Arial" w:cs="Arial"/>
          <w:sz w:val="22"/>
          <w:szCs w:val="22"/>
        </w:rPr>
        <w:t xml:space="preserve"> haurà d’</w:t>
      </w:r>
      <w:r w:rsidR="004B435B" w:rsidRPr="002A3F1A">
        <w:rPr>
          <w:rFonts w:ascii="Arial" w:hAnsi="Arial" w:cs="Arial"/>
          <w:sz w:val="22"/>
          <w:szCs w:val="22"/>
        </w:rPr>
        <w:t>acreditar la seva especialització i solvència mitjançant la presentació del document número 6</w:t>
      </w:r>
      <w:r w:rsidR="00457B60" w:rsidRPr="002A3F1A">
        <w:rPr>
          <w:rFonts w:ascii="Arial" w:hAnsi="Arial" w:cs="Arial"/>
          <w:sz w:val="22"/>
          <w:szCs w:val="22"/>
        </w:rPr>
        <w:t>.A</w:t>
      </w:r>
      <w:r w:rsidR="004B435B" w:rsidRPr="002A3F1A">
        <w:rPr>
          <w:rFonts w:ascii="Arial" w:hAnsi="Arial" w:cs="Arial"/>
          <w:sz w:val="22"/>
          <w:szCs w:val="22"/>
        </w:rPr>
        <w:t xml:space="preserve"> </w:t>
      </w:r>
      <w:r w:rsidR="004B435B" w:rsidRPr="002A3F1A">
        <w:rPr>
          <w:rFonts w:ascii="Arial" w:hAnsi="Arial" w:cs="Arial"/>
          <w:b/>
          <w:sz w:val="22"/>
          <w:szCs w:val="22"/>
          <w:u w:val="single"/>
        </w:rPr>
        <w:t>(atenció, NO incloure el</w:t>
      </w:r>
      <w:r w:rsidR="00CB4A77" w:rsidRPr="002A3F1A">
        <w:rPr>
          <w:rFonts w:ascii="Arial" w:hAnsi="Arial" w:cs="Arial"/>
          <w:b/>
          <w:sz w:val="22"/>
          <w:szCs w:val="22"/>
          <w:u w:val="single"/>
        </w:rPr>
        <w:t>/els la/les</w:t>
      </w:r>
      <w:r w:rsidR="004B435B" w:rsidRPr="002A3F1A">
        <w:rPr>
          <w:rFonts w:ascii="Arial" w:hAnsi="Arial" w:cs="Arial"/>
          <w:b/>
          <w:sz w:val="22"/>
          <w:szCs w:val="22"/>
          <w:u w:val="single"/>
        </w:rPr>
        <w:t xml:space="preserve"> </w:t>
      </w:r>
      <w:r w:rsidR="004B435B" w:rsidRPr="002A3F1A">
        <w:rPr>
          <w:rFonts w:ascii="Arial" w:hAnsi="Arial" w:cs="Arial"/>
          <w:b/>
          <w:sz w:val="22"/>
          <w:szCs w:val="22"/>
          <w:u w:val="single"/>
        </w:rPr>
        <w:lastRenderedPageBreak/>
        <w:t>tècnics</w:t>
      </w:r>
      <w:r w:rsidR="00CB4A77" w:rsidRPr="002A3F1A">
        <w:rPr>
          <w:rFonts w:ascii="Arial" w:hAnsi="Arial" w:cs="Arial"/>
          <w:b/>
          <w:sz w:val="22"/>
          <w:szCs w:val="22"/>
          <w:u w:val="single"/>
        </w:rPr>
        <w:t>/</w:t>
      </w:r>
      <w:proofErr w:type="spellStart"/>
      <w:r w:rsidR="00CB4A77" w:rsidRPr="002A3F1A">
        <w:rPr>
          <w:rFonts w:ascii="Arial" w:hAnsi="Arial" w:cs="Arial"/>
          <w:b/>
          <w:sz w:val="22"/>
          <w:szCs w:val="22"/>
          <w:u w:val="single"/>
        </w:rPr>
        <w:t>ques</w:t>
      </w:r>
      <w:proofErr w:type="spellEnd"/>
      <w:r w:rsidR="004B435B" w:rsidRPr="002A3F1A">
        <w:rPr>
          <w:rFonts w:ascii="Arial" w:hAnsi="Arial" w:cs="Arial"/>
          <w:b/>
          <w:sz w:val="22"/>
          <w:szCs w:val="22"/>
          <w:u w:val="single"/>
        </w:rPr>
        <w:t xml:space="preserve"> addicionals objecte de valoració</w:t>
      </w:r>
      <w:r w:rsidR="00CB4A77" w:rsidRPr="002A3F1A">
        <w:rPr>
          <w:rFonts w:ascii="Arial" w:hAnsi="Arial" w:cs="Arial"/>
          <w:b/>
          <w:sz w:val="22"/>
          <w:szCs w:val="22"/>
          <w:u w:val="single"/>
        </w:rPr>
        <w:t xml:space="preserve"> -</w:t>
      </w:r>
      <w:r w:rsidR="00400707" w:rsidRPr="002A3F1A">
        <w:rPr>
          <w:rFonts w:ascii="Arial" w:hAnsi="Arial" w:cs="Arial"/>
          <w:b/>
          <w:sz w:val="22"/>
          <w:szCs w:val="22"/>
          <w:u w:val="single"/>
        </w:rPr>
        <w:t>en el seu cas</w:t>
      </w:r>
      <w:r w:rsidR="00CB4A77" w:rsidRPr="002A3F1A">
        <w:rPr>
          <w:rFonts w:ascii="Arial" w:hAnsi="Arial" w:cs="Arial"/>
          <w:b/>
          <w:sz w:val="22"/>
          <w:szCs w:val="22"/>
          <w:u w:val="single"/>
        </w:rPr>
        <w:t>-</w:t>
      </w:r>
      <w:r w:rsidR="004B435B" w:rsidRPr="002A3F1A">
        <w:rPr>
          <w:rFonts w:ascii="Arial" w:hAnsi="Arial" w:cs="Arial"/>
          <w:b/>
          <w:sz w:val="22"/>
          <w:szCs w:val="22"/>
          <w:u w:val="single"/>
        </w:rPr>
        <w:t xml:space="preserve">, </w:t>
      </w:r>
      <w:r w:rsidR="00BD3DC6" w:rsidRPr="002A3F1A">
        <w:rPr>
          <w:rFonts w:ascii="Arial" w:hAnsi="Arial" w:cs="Arial"/>
          <w:b/>
          <w:sz w:val="22"/>
          <w:szCs w:val="22"/>
          <w:u w:val="single"/>
        </w:rPr>
        <w:t>ni la solvència addicional susceptible de ser valorada com a criteri automàtic</w:t>
      </w:r>
      <w:r w:rsidR="00CB4A77" w:rsidRPr="002A3F1A">
        <w:rPr>
          <w:rFonts w:ascii="Arial" w:hAnsi="Arial" w:cs="Arial"/>
          <w:b/>
          <w:sz w:val="22"/>
          <w:szCs w:val="22"/>
          <w:u w:val="single"/>
        </w:rPr>
        <w:t>, aquests s’hauran d’incloure en el sobre 3/C</w:t>
      </w:r>
      <w:r w:rsidR="00BD3DC6" w:rsidRPr="002A3F1A">
        <w:rPr>
          <w:rFonts w:ascii="Arial" w:hAnsi="Arial" w:cs="Arial"/>
          <w:b/>
          <w:sz w:val="22"/>
          <w:szCs w:val="22"/>
          <w:u w:val="single"/>
        </w:rPr>
        <w:t>.</w:t>
      </w:r>
      <w:r w:rsidR="00CB4A77" w:rsidRPr="002A3F1A">
        <w:rPr>
          <w:rFonts w:ascii="Arial" w:hAnsi="Arial" w:cs="Arial"/>
          <w:b/>
          <w:sz w:val="22"/>
          <w:szCs w:val="22"/>
          <w:u w:val="single"/>
        </w:rPr>
        <w:t>)</w:t>
      </w:r>
    </w:p>
    <w:p w:rsidR="00BD3DC6" w:rsidRPr="002A3F1A" w:rsidRDefault="00BD3DC6" w:rsidP="003A6551">
      <w:pPr>
        <w:ind w:left="284" w:right="57"/>
        <w:jc w:val="both"/>
        <w:rPr>
          <w:rFonts w:ascii="Arial" w:hAnsi="Arial" w:cs="Arial"/>
          <w:sz w:val="22"/>
          <w:szCs w:val="22"/>
        </w:rPr>
      </w:pPr>
    </w:p>
    <w:p w:rsidR="00BD3DC6" w:rsidRPr="002A3F1A" w:rsidRDefault="00BD3DC6" w:rsidP="003A6551">
      <w:pPr>
        <w:ind w:left="284" w:right="57"/>
        <w:jc w:val="both"/>
        <w:rPr>
          <w:rFonts w:ascii="Arial" w:hAnsi="Arial" w:cs="Arial"/>
          <w:b/>
          <w:sz w:val="22"/>
          <w:szCs w:val="22"/>
          <w:u w:val="single"/>
        </w:rPr>
      </w:pPr>
      <w:r w:rsidRPr="002A3F1A">
        <w:rPr>
          <w:rFonts w:ascii="Arial" w:hAnsi="Arial" w:cs="Arial"/>
          <w:sz w:val="22"/>
          <w:szCs w:val="22"/>
        </w:rPr>
        <w:t>Aquesta declaració és limitarà a presentar la solvència sol·licitada, sense fer referència a altre</w:t>
      </w:r>
      <w:r w:rsidR="00CB4A77" w:rsidRPr="002A3F1A">
        <w:rPr>
          <w:rFonts w:ascii="Arial" w:hAnsi="Arial" w:cs="Arial"/>
          <w:sz w:val="22"/>
          <w:szCs w:val="22"/>
        </w:rPr>
        <w:t>s</w:t>
      </w:r>
      <w:r w:rsidRPr="002A3F1A">
        <w:rPr>
          <w:rFonts w:ascii="Arial" w:hAnsi="Arial" w:cs="Arial"/>
          <w:sz w:val="22"/>
          <w:szCs w:val="22"/>
        </w:rPr>
        <w:t xml:space="preserve"> treballs addicionals. </w:t>
      </w:r>
      <w:r w:rsidRPr="002A3F1A">
        <w:rPr>
          <w:rFonts w:ascii="Arial" w:hAnsi="Arial" w:cs="Arial"/>
          <w:b/>
          <w:sz w:val="22"/>
          <w:szCs w:val="22"/>
          <w:u w:val="single"/>
        </w:rPr>
        <w:t>En el seu cas, aquests s’hauran d’indicar al sobre 3.</w:t>
      </w:r>
    </w:p>
    <w:p w:rsidR="004B435B" w:rsidRPr="002A3F1A" w:rsidRDefault="004B435B" w:rsidP="003A6551">
      <w:pPr>
        <w:pStyle w:val="Pargrafdellista"/>
        <w:ind w:left="284"/>
        <w:rPr>
          <w:rFonts w:ascii="Arial" w:hAnsi="Arial" w:cs="Arial"/>
          <w:sz w:val="22"/>
          <w:szCs w:val="22"/>
          <w:lang w:val="ca-ES"/>
        </w:rPr>
      </w:pPr>
    </w:p>
    <w:p w:rsidR="004B435B" w:rsidRPr="002A3F1A" w:rsidRDefault="004B435B" w:rsidP="003A6551">
      <w:pPr>
        <w:ind w:left="284"/>
        <w:jc w:val="both"/>
        <w:rPr>
          <w:rFonts w:ascii="Arial" w:hAnsi="Arial" w:cs="Arial"/>
          <w:sz w:val="22"/>
          <w:szCs w:val="22"/>
        </w:rPr>
      </w:pPr>
      <w:r w:rsidRPr="002A3F1A">
        <w:rPr>
          <w:rFonts w:ascii="Arial" w:hAnsi="Arial" w:cs="Arial"/>
          <w:sz w:val="22"/>
          <w:szCs w:val="22"/>
        </w:rPr>
        <w:t xml:space="preserve">La titulació del personal tècnic haurà de ser adequada a les tasques a realitzar i estar habilitada legalment per realitzar les mateixes. </w:t>
      </w:r>
    </w:p>
    <w:p w:rsidR="004B435B" w:rsidRPr="002A3F1A" w:rsidRDefault="004B435B" w:rsidP="003A6551">
      <w:pPr>
        <w:ind w:left="284"/>
        <w:jc w:val="both"/>
        <w:rPr>
          <w:rFonts w:ascii="Arial" w:hAnsi="Arial" w:cs="Arial"/>
          <w:sz w:val="22"/>
          <w:szCs w:val="22"/>
        </w:rPr>
      </w:pPr>
    </w:p>
    <w:p w:rsidR="004B435B" w:rsidRPr="002A3F1A" w:rsidRDefault="004B435B" w:rsidP="003A6551">
      <w:pPr>
        <w:ind w:left="284"/>
        <w:jc w:val="both"/>
        <w:rPr>
          <w:rFonts w:ascii="Arial" w:hAnsi="Arial" w:cs="Arial"/>
          <w:sz w:val="22"/>
          <w:szCs w:val="22"/>
        </w:rPr>
      </w:pPr>
      <w:r w:rsidRPr="002A3F1A">
        <w:rPr>
          <w:rFonts w:ascii="Arial" w:hAnsi="Arial" w:cs="Arial"/>
          <w:sz w:val="22"/>
          <w:szCs w:val="22"/>
        </w:rPr>
        <w:t>Un mateix tècnic podrà assumir diverses posicions sempre que compti amb la titulació habilitant i la solvència requerida. En cap cas serà motiu de reducció de la seva responsabilitat o dedicació.</w:t>
      </w:r>
    </w:p>
    <w:p w:rsidR="003C13E5" w:rsidRPr="002A3F1A" w:rsidRDefault="003C13E5" w:rsidP="00263701">
      <w:pPr>
        <w:pStyle w:val="Pargrafdellista1"/>
        <w:shd w:val="clear" w:color="auto" w:fill="FFFFFF" w:themeFill="background1"/>
        <w:autoSpaceDE w:val="0"/>
        <w:autoSpaceDN w:val="0"/>
        <w:ind w:left="1440"/>
        <w:contextualSpacing w:val="0"/>
        <w:jc w:val="both"/>
        <w:rPr>
          <w:rFonts w:ascii="Arial" w:hAnsi="Arial" w:cs="Arial"/>
          <w:sz w:val="22"/>
        </w:rPr>
      </w:pPr>
    </w:p>
    <w:p w:rsidR="003C13E5" w:rsidRPr="002A3F1A" w:rsidRDefault="003C13E5" w:rsidP="00263701">
      <w:pPr>
        <w:shd w:val="clear" w:color="auto" w:fill="FFFFFF" w:themeFill="background1"/>
        <w:autoSpaceDE/>
        <w:autoSpaceDN/>
        <w:spacing w:after="200" w:line="276" w:lineRule="auto"/>
        <w:ind w:left="284"/>
        <w:contextualSpacing/>
        <w:jc w:val="both"/>
        <w:rPr>
          <w:rFonts w:ascii="Arial" w:hAnsi="Arial" w:cs="Arial"/>
          <w:sz w:val="22"/>
          <w:szCs w:val="22"/>
        </w:rPr>
      </w:pPr>
      <w:r w:rsidRPr="002A3F1A">
        <w:rPr>
          <w:rFonts w:ascii="Arial" w:hAnsi="Arial" w:cs="Arial"/>
          <w:sz w:val="22"/>
          <w:szCs w:val="22"/>
        </w:rPr>
        <w:t>Les condicions i requisits exigits en aquesta clàusula hauran d’acreditar-se pels mitjans establerts a la c</w:t>
      </w:r>
      <w:r w:rsidR="00DA40D9" w:rsidRPr="002A3F1A">
        <w:rPr>
          <w:rFonts w:ascii="Arial" w:hAnsi="Arial" w:cs="Arial"/>
          <w:sz w:val="22"/>
          <w:szCs w:val="22"/>
        </w:rPr>
        <w:t>l</w:t>
      </w:r>
      <w:r w:rsidRPr="002A3F1A">
        <w:rPr>
          <w:rFonts w:ascii="Arial" w:hAnsi="Arial" w:cs="Arial"/>
          <w:sz w:val="22"/>
          <w:szCs w:val="22"/>
        </w:rPr>
        <w:t>àusula següent.</w:t>
      </w:r>
    </w:p>
    <w:p w:rsidR="00DA40D9" w:rsidRPr="002A3F1A" w:rsidRDefault="00DA40D9" w:rsidP="00263701">
      <w:pPr>
        <w:shd w:val="clear" w:color="auto" w:fill="FFFFFF" w:themeFill="background1"/>
        <w:autoSpaceDE/>
        <w:autoSpaceDN/>
        <w:spacing w:after="200" w:line="276" w:lineRule="auto"/>
        <w:ind w:left="284"/>
        <w:contextualSpacing/>
        <w:jc w:val="both"/>
        <w:rPr>
          <w:rFonts w:ascii="Arial" w:hAnsi="Arial" w:cs="Arial"/>
          <w:sz w:val="22"/>
          <w:szCs w:val="22"/>
        </w:rPr>
      </w:pPr>
    </w:p>
    <w:p w:rsidR="005C7000" w:rsidRPr="002A3F1A" w:rsidRDefault="00292495" w:rsidP="00263701">
      <w:pPr>
        <w:shd w:val="clear" w:color="auto" w:fill="FFFFFF" w:themeFill="background1"/>
        <w:autoSpaceDE/>
        <w:autoSpaceDN/>
        <w:spacing w:after="200" w:line="276" w:lineRule="auto"/>
        <w:ind w:left="284"/>
        <w:contextualSpacing/>
        <w:jc w:val="both"/>
        <w:rPr>
          <w:rFonts w:ascii="Arial" w:hAnsi="Arial" w:cs="Arial"/>
          <w:sz w:val="22"/>
          <w:szCs w:val="22"/>
        </w:rPr>
      </w:pPr>
      <w:r w:rsidRPr="002A3F1A">
        <w:rPr>
          <w:rFonts w:ascii="Arial" w:hAnsi="Arial" w:cs="Arial"/>
          <w:sz w:val="22"/>
          <w:szCs w:val="22"/>
        </w:rPr>
        <w:t>La</w:t>
      </w:r>
      <w:r w:rsidR="005C7000" w:rsidRPr="002A3F1A">
        <w:rPr>
          <w:rFonts w:ascii="Arial" w:hAnsi="Arial" w:cs="Arial"/>
          <w:sz w:val="22"/>
          <w:szCs w:val="22"/>
        </w:rPr>
        <w:t xml:space="preserve"> licitador</w:t>
      </w:r>
      <w:r w:rsidRPr="002A3F1A">
        <w:rPr>
          <w:rFonts w:ascii="Arial" w:hAnsi="Arial" w:cs="Arial"/>
          <w:sz w:val="22"/>
          <w:szCs w:val="22"/>
        </w:rPr>
        <w:t>a</w:t>
      </w:r>
      <w:r w:rsidR="005C7000" w:rsidRPr="002A3F1A">
        <w:rPr>
          <w:rFonts w:ascii="Arial" w:hAnsi="Arial" w:cs="Arial"/>
          <w:sz w:val="22"/>
          <w:szCs w:val="22"/>
        </w:rPr>
        <w:t xml:space="preserve"> haurà d’aportar una declaració responsable mitjançant la qual es comprometi a contractar el personal competent i que aquest complirà les exigències requerides. </w:t>
      </w:r>
    </w:p>
    <w:p w:rsidR="007C4FE7" w:rsidRPr="002A3F1A" w:rsidRDefault="007C4FE7"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De la mateixa manera caldrà acreditar la solvència tècnica o professional dels </w:t>
      </w:r>
      <w:proofErr w:type="spellStart"/>
      <w:r w:rsidRPr="002A3F1A">
        <w:rPr>
          <w:rFonts w:ascii="Arial" w:hAnsi="Arial" w:cs="Arial"/>
          <w:sz w:val="22"/>
          <w:szCs w:val="22"/>
        </w:rPr>
        <w:t>subcontractistes</w:t>
      </w:r>
      <w:proofErr w:type="spellEnd"/>
      <w:r w:rsidRPr="002A3F1A">
        <w:rPr>
          <w:rFonts w:ascii="Arial" w:hAnsi="Arial" w:cs="Arial"/>
          <w:sz w:val="22"/>
          <w:szCs w:val="22"/>
        </w:rPr>
        <w:t>, en el seu cas.</w:t>
      </w:r>
    </w:p>
    <w:p w:rsidR="007C4FE7" w:rsidRPr="002A3F1A" w:rsidRDefault="007C4FE7" w:rsidP="00263701">
      <w:pPr>
        <w:shd w:val="clear" w:color="auto" w:fill="FFFFFF" w:themeFill="background1"/>
        <w:ind w:left="284"/>
        <w:jc w:val="both"/>
        <w:rPr>
          <w:rFonts w:ascii="Arial" w:hAnsi="Arial" w:cs="Arial"/>
          <w:sz w:val="22"/>
          <w:szCs w:val="22"/>
        </w:rPr>
      </w:pPr>
    </w:p>
    <w:p w:rsidR="007C4FE7" w:rsidRPr="002A3F1A" w:rsidRDefault="007C4FE7"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De conformitat amb l’article 86 de la LLCSP, es podrà acreditar la solvència basant-se en la solvència i mitjans d’altres entitats, amb independència de la naturalesa jurídica dels vincles existents, sempre que demostri que, per l’execució del contracte, disposa efectivament d’aquests mitjans.</w:t>
      </w:r>
    </w:p>
    <w:p w:rsidR="005C7000" w:rsidRPr="002A3F1A" w:rsidRDefault="007C4FE7" w:rsidP="00263701">
      <w:pPr>
        <w:shd w:val="clear" w:color="auto" w:fill="FFFFFF" w:themeFill="background1"/>
        <w:tabs>
          <w:tab w:val="left" w:pos="8939"/>
        </w:tabs>
        <w:autoSpaceDE/>
        <w:autoSpaceDN/>
        <w:spacing w:after="200" w:line="276" w:lineRule="auto"/>
        <w:ind w:left="284"/>
        <w:contextualSpacing/>
        <w:jc w:val="both"/>
        <w:rPr>
          <w:rFonts w:ascii="Arial" w:hAnsi="Arial" w:cs="Arial"/>
          <w:sz w:val="22"/>
          <w:szCs w:val="22"/>
        </w:rPr>
      </w:pPr>
      <w:r w:rsidRPr="002A3F1A">
        <w:rPr>
          <w:rFonts w:ascii="Arial" w:hAnsi="Arial" w:cs="Arial"/>
          <w:sz w:val="22"/>
          <w:szCs w:val="22"/>
        </w:rPr>
        <w:tab/>
      </w:r>
    </w:p>
    <w:p w:rsidR="00805A9E" w:rsidRPr="002A3F1A" w:rsidRDefault="00F46C59"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FOMENT DE CIUTAT, SA</w:t>
      </w:r>
      <w:r w:rsidR="00D36669" w:rsidRPr="002A3F1A">
        <w:rPr>
          <w:rFonts w:ascii="Arial" w:hAnsi="Arial" w:cs="Arial"/>
          <w:sz w:val="22"/>
          <w:szCs w:val="22"/>
        </w:rPr>
        <w:t xml:space="preserve"> es reserva el dret de verificar, pel seu compte, la veracitat de la informació facilitada.</w:t>
      </w:r>
    </w:p>
    <w:p w:rsidR="00805A9E" w:rsidRPr="002A3F1A" w:rsidRDefault="00805A9E" w:rsidP="00263701">
      <w:pPr>
        <w:shd w:val="clear" w:color="auto" w:fill="FFFFFF" w:themeFill="background1"/>
        <w:ind w:left="708" w:firstLine="2"/>
        <w:jc w:val="both"/>
        <w:rPr>
          <w:rFonts w:ascii="Arial" w:hAnsi="Arial" w:cs="Arial"/>
          <w:sz w:val="22"/>
          <w:szCs w:val="22"/>
        </w:rPr>
      </w:pPr>
    </w:p>
    <w:p w:rsidR="00DF7BD9" w:rsidRPr="002A3F1A" w:rsidRDefault="0029249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La</w:t>
      </w:r>
      <w:r w:rsidR="00DF7BD9" w:rsidRPr="002A3F1A">
        <w:rPr>
          <w:rFonts w:ascii="Arial" w:hAnsi="Arial" w:cs="Arial"/>
          <w:sz w:val="22"/>
          <w:szCs w:val="22"/>
        </w:rPr>
        <w:t xml:space="preserve"> licitador</w:t>
      </w:r>
      <w:r w:rsidRPr="002A3F1A">
        <w:rPr>
          <w:rFonts w:ascii="Arial" w:hAnsi="Arial" w:cs="Arial"/>
          <w:sz w:val="22"/>
          <w:szCs w:val="22"/>
        </w:rPr>
        <w:t>a</w:t>
      </w:r>
      <w:r w:rsidR="00DF7BD9" w:rsidRPr="002A3F1A">
        <w:rPr>
          <w:rFonts w:ascii="Arial" w:hAnsi="Arial" w:cs="Arial"/>
          <w:sz w:val="22"/>
          <w:szCs w:val="22"/>
        </w:rPr>
        <w:t xml:space="preserve"> haurà d’acreditar l’execució dels treballs indicats, aportant declaració responsable en que identifiqui cadascun dels treballs esmentats, apartat al que correspon, indicant l’abast de cadascun dels treballs, col·lectiu al que es dirigia, any d’execució, import del treball i, en el seu cas, empresari o entitat amb què va mantenir la referida relació professional. FOMENT DE CIUTAT, SA es reserva el dret de verificar, pel seu compte, la veracitat de la informació facilitada.</w:t>
      </w:r>
    </w:p>
    <w:p w:rsidR="003A6551" w:rsidRPr="002A3F1A" w:rsidRDefault="003A6551" w:rsidP="00263701">
      <w:pPr>
        <w:shd w:val="clear" w:color="auto" w:fill="FFFFFF" w:themeFill="background1"/>
        <w:ind w:left="284"/>
        <w:jc w:val="both"/>
        <w:rPr>
          <w:rFonts w:ascii="Arial" w:hAnsi="Arial" w:cs="Arial"/>
          <w:sz w:val="22"/>
          <w:szCs w:val="22"/>
        </w:rPr>
      </w:pPr>
    </w:p>
    <w:p w:rsidR="0088389B" w:rsidRPr="002A3F1A" w:rsidRDefault="001F3E49" w:rsidP="00263701">
      <w:pPr>
        <w:shd w:val="clear" w:color="auto" w:fill="FFFFFF" w:themeFill="background1"/>
        <w:ind w:left="284"/>
        <w:jc w:val="both"/>
        <w:rPr>
          <w:rFonts w:ascii="Arial" w:hAnsi="Arial" w:cs="Arial"/>
          <w:b/>
          <w:sz w:val="22"/>
          <w:szCs w:val="22"/>
          <w:u w:val="single"/>
        </w:rPr>
      </w:pPr>
      <w:r w:rsidRPr="002A3F1A">
        <w:rPr>
          <w:rFonts w:ascii="Arial" w:hAnsi="Arial" w:cs="Arial"/>
          <w:b/>
          <w:sz w:val="22"/>
          <w:szCs w:val="22"/>
          <w:u w:val="single"/>
        </w:rPr>
        <w:t>Les titulacions indicades es realitzen a títol merament enunciatiu i no limitatiu. Per titulat competent s’entendrà qualsevol titulació que estigui habilitada legalment per l’exec</w:t>
      </w:r>
      <w:r w:rsidR="007D5337" w:rsidRPr="002A3F1A">
        <w:rPr>
          <w:rFonts w:ascii="Arial" w:hAnsi="Arial" w:cs="Arial"/>
          <w:b/>
          <w:sz w:val="22"/>
          <w:szCs w:val="22"/>
          <w:u w:val="single"/>
        </w:rPr>
        <w:t xml:space="preserve">ució de les funcions indicades i hagi estat prèviament validada per a </w:t>
      </w:r>
      <w:r w:rsidR="00A5771B" w:rsidRPr="002A3F1A">
        <w:rPr>
          <w:rFonts w:ascii="Arial" w:hAnsi="Arial" w:cs="Arial"/>
          <w:b/>
          <w:sz w:val="22"/>
          <w:szCs w:val="22"/>
          <w:u w:val="single"/>
        </w:rPr>
        <w:t>l’execució del present projecte.</w:t>
      </w:r>
    </w:p>
    <w:p w:rsidR="000D5173" w:rsidRPr="002A3F1A" w:rsidRDefault="000D5173" w:rsidP="00263701">
      <w:pPr>
        <w:shd w:val="clear" w:color="auto" w:fill="FFFFFF" w:themeFill="background1"/>
        <w:ind w:left="336"/>
        <w:jc w:val="both"/>
        <w:rPr>
          <w:rFonts w:ascii="Arial" w:hAnsi="Arial" w:cs="Arial"/>
          <w:b/>
          <w:sz w:val="22"/>
          <w:szCs w:val="22"/>
        </w:rPr>
      </w:pPr>
    </w:p>
    <w:p w:rsidR="00B343AB" w:rsidRPr="002A3F1A" w:rsidRDefault="00DD640E" w:rsidP="00263701">
      <w:pPr>
        <w:shd w:val="clear" w:color="auto" w:fill="FFFFFF" w:themeFill="background1"/>
        <w:ind w:left="336"/>
        <w:jc w:val="both"/>
        <w:rPr>
          <w:rFonts w:ascii="Arial" w:hAnsi="Arial" w:cs="Arial"/>
          <w:b/>
          <w:sz w:val="22"/>
          <w:szCs w:val="22"/>
          <w:u w:val="single"/>
        </w:rPr>
      </w:pPr>
      <w:r w:rsidRPr="002A3F1A">
        <w:rPr>
          <w:rFonts w:ascii="Arial" w:hAnsi="Arial" w:cs="Arial"/>
          <w:b/>
          <w:sz w:val="22"/>
          <w:szCs w:val="22"/>
        </w:rPr>
        <w:t>C</w:t>
      </w:r>
      <w:r w:rsidR="00B343AB" w:rsidRPr="002A3F1A">
        <w:rPr>
          <w:rFonts w:ascii="Arial" w:hAnsi="Arial" w:cs="Arial"/>
          <w:b/>
          <w:sz w:val="22"/>
          <w:szCs w:val="22"/>
        </w:rPr>
        <w:t xml:space="preserve">. </w:t>
      </w:r>
      <w:r w:rsidR="006D355D" w:rsidRPr="002A3F1A">
        <w:rPr>
          <w:rFonts w:ascii="Arial" w:hAnsi="Arial" w:cs="Arial"/>
          <w:b/>
          <w:sz w:val="22"/>
          <w:szCs w:val="22"/>
          <w:u w:val="single"/>
        </w:rPr>
        <w:t>Solvència econòmica i</w:t>
      </w:r>
      <w:r w:rsidR="00B343AB" w:rsidRPr="002A3F1A">
        <w:rPr>
          <w:rFonts w:ascii="Arial" w:hAnsi="Arial" w:cs="Arial"/>
          <w:b/>
          <w:sz w:val="22"/>
          <w:szCs w:val="22"/>
          <w:u w:val="single"/>
        </w:rPr>
        <w:t xml:space="preserve"> financera requerida</w:t>
      </w:r>
      <w:r w:rsidR="006D355D" w:rsidRPr="002A3F1A">
        <w:rPr>
          <w:rFonts w:ascii="Arial" w:hAnsi="Arial" w:cs="Arial"/>
          <w:b/>
          <w:sz w:val="22"/>
          <w:szCs w:val="22"/>
          <w:u w:val="single"/>
        </w:rPr>
        <w:t>,</w:t>
      </w:r>
      <w:r w:rsidR="00B343AB" w:rsidRPr="002A3F1A">
        <w:rPr>
          <w:rFonts w:ascii="Arial" w:hAnsi="Arial" w:cs="Arial"/>
          <w:b/>
          <w:sz w:val="22"/>
          <w:szCs w:val="22"/>
          <w:u w:val="single"/>
        </w:rPr>
        <w:t xml:space="preserve"> i acreditació de la mateixa:</w:t>
      </w:r>
    </w:p>
    <w:p w:rsidR="00B343AB" w:rsidRPr="002A3F1A" w:rsidRDefault="00B343AB" w:rsidP="00263701">
      <w:pPr>
        <w:shd w:val="clear" w:color="auto" w:fill="FFFFFF" w:themeFill="background1"/>
        <w:ind w:left="336" w:right="-1"/>
        <w:jc w:val="both"/>
        <w:rPr>
          <w:rFonts w:ascii="Arial" w:hAnsi="Arial" w:cs="Arial"/>
          <w:b/>
          <w:sz w:val="22"/>
          <w:szCs w:val="22"/>
        </w:rPr>
      </w:pPr>
    </w:p>
    <w:p w:rsidR="007E1346" w:rsidRPr="002A3F1A" w:rsidRDefault="007E1346" w:rsidP="00263701">
      <w:pPr>
        <w:shd w:val="clear" w:color="auto" w:fill="FFFFFF" w:themeFill="background1"/>
        <w:ind w:left="336" w:right="-1"/>
        <w:jc w:val="both"/>
        <w:rPr>
          <w:rFonts w:ascii="Arial" w:hAnsi="Arial" w:cs="Arial"/>
          <w:sz w:val="22"/>
          <w:szCs w:val="22"/>
        </w:rPr>
      </w:pPr>
      <w:r w:rsidRPr="002A3F1A">
        <w:rPr>
          <w:rFonts w:ascii="Arial" w:hAnsi="Arial" w:cs="Arial"/>
          <w:sz w:val="22"/>
          <w:szCs w:val="22"/>
        </w:rPr>
        <w:t>La solvència econòmica i finance</w:t>
      </w:r>
      <w:r w:rsidR="00200B16" w:rsidRPr="002A3F1A">
        <w:rPr>
          <w:rFonts w:ascii="Arial" w:hAnsi="Arial" w:cs="Arial"/>
          <w:sz w:val="22"/>
          <w:szCs w:val="22"/>
        </w:rPr>
        <w:t>ra exigida per poder participar</w:t>
      </w:r>
      <w:r w:rsidR="005E3EB1" w:rsidRPr="002A3F1A">
        <w:rPr>
          <w:rFonts w:ascii="Arial" w:hAnsi="Arial" w:cs="Arial"/>
          <w:sz w:val="22"/>
          <w:szCs w:val="22"/>
        </w:rPr>
        <w:t xml:space="preserve"> i ser adjudicatà</w:t>
      </w:r>
      <w:r w:rsidRPr="002A3F1A">
        <w:rPr>
          <w:rFonts w:ascii="Arial" w:hAnsi="Arial" w:cs="Arial"/>
          <w:sz w:val="22"/>
          <w:szCs w:val="22"/>
        </w:rPr>
        <w:t>ri</w:t>
      </w:r>
      <w:r w:rsidR="005E3EB1" w:rsidRPr="002A3F1A">
        <w:rPr>
          <w:rFonts w:ascii="Arial" w:hAnsi="Arial" w:cs="Arial"/>
          <w:sz w:val="22"/>
          <w:szCs w:val="22"/>
        </w:rPr>
        <w:t>a</w:t>
      </w:r>
      <w:r w:rsidRPr="002A3F1A">
        <w:rPr>
          <w:rFonts w:ascii="Arial" w:hAnsi="Arial" w:cs="Arial"/>
          <w:sz w:val="22"/>
          <w:szCs w:val="22"/>
        </w:rPr>
        <w:t xml:space="preserve"> del present procediment de contractació és la que es determina a continuació:</w:t>
      </w:r>
    </w:p>
    <w:p w:rsidR="007E1346" w:rsidRPr="002A3F1A" w:rsidRDefault="007E1346" w:rsidP="00263701">
      <w:pPr>
        <w:shd w:val="clear" w:color="auto" w:fill="FFFFFF" w:themeFill="background1"/>
        <w:ind w:left="336" w:right="-1"/>
        <w:jc w:val="both"/>
        <w:rPr>
          <w:rFonts w:ascii="Arial" w:hAnsi="Arial" w:cs="Arial"/>
          <w:sz w:val="22"/>
          <w:szCs w:val="22"/>
        </w:rPr>
      </w:pPr>
    </w:p>
    <w:p w:rsidR="007E1346" w:rsidRPr="002A3F1A" w:rsidRDefault="007E1346" w:rsidP="00263701">
      <w:pPr>
        <w:pStyle w:val="Pargrafdellista"/>
        <w:numPr>
          <w:ilvl w:val="0"/>
          <w:numId w:val="10"/>
        </w:numPr>
        <w:shd w:val="clear" w:color="auto" w:fill="FFFFFF" w:themeFill="background1"/>
        <w:ind w:right="-1"/>
        <w:jc w:val="both"/>
        <w:rPr>
          <w:rFonts w:ascii="Arial" w:hAnsi="Arial" w:cs="Arial"/>
          <w:sz w:val="22"/>
          <w:szCs w:val="22"/>
          <w:lang w:val="ca-ES"/>
        </w:rPr>
      </w:pPr>
      <w:r w:rsidRPr="002A3F1A">
        <w:rPr>
          <w:rFonts w:ascii="Arial" w:hAnsi="Arial" w:cs="Arial"/>
          <w:sz w:val="22"/>
          <w:szCs w:val="22"/>
          <w:lang w:val="ca-ES"/>
        </w:rPr>
        <w:t>Volum anual de negocis referit al millor dels tres últims exercicis anteriors a la data de presentació de les proposicions o en funció de les dates de constitució o d’inici d’activitats de l’empresa, ha de tenir un valor estimat superior a 1,5 vegades el Valor estimat de contracte de referència</w:t>
      </w:r>
      <w:r w:rsidR="00670091" w:rsidRPr="002A3F1A">
        <w:rPr>
          <w:rStyle w:val="Refernciadenotaapeudepgina"/>
          <w:rFonts w:ascii="Arial" w:hAnsi="Arial"/>
          <w:sz w:val="22"/>
          <w:szCs w:val="22"/>
          <w:lang w:val="ca-ES"/>
        </w:rPr>
        <w:footnoteReference w:customMarkFollows="1" w:id="3"/>
        <w:t>4</w:t>
      </w:r>
      <w:r w:rsidRPr="002A3F1A">
        <w:rPr>
          <w:rFonts w:ascii="Arial" w:hAnsi="Arial" w:cs="Arial"/>
          <w:sz w:val="22"/>
          <w:szCs w:val="22"/>
          <w:lang w:val="ca-ES"/>
        </w:rPr>
        <w:t xml:space="preserve">. En cas de què la data de constitució de l’empresa o </w:t>
      </w:r>
      <w:r w:rsidRPr="002A3F1A">
        <w:rPr>
          <w:rFonts w:ascii="Arial" w:hAnsi="Arial" w:cs="Arial"/>
          <w:sz w:val="22"/>
          <w:szCs w:val="22"/>
          <w:lang w:val="ca-ES"/>
        </w:rPr>
        <w:lastRenderedPageBreak/>
        <w:t>d’inici d’activitat sigui inferior a un any comptat des de la data final de presentació de proposicions, el requeriment s’entendrà proporcional al període, conforme a allò previst a l’art. 87.1.a) L</w:t>
      </w:r>
      <w:r w:rsidR="00B73F4A" w:rsidRPr="002A3F1A">
        <w:rPr>
          <w:rFonts w:ascii="Arial" w:hAnsi="Arial" w:cs="Arial"/>
          <w:sz w:val="22"/>
          <w:szCs w:val="22"/>
          <w:lang w:val="ca-ES"/>
        </w:rPr>
        <w:t>L</w:t>
      </w:r>
      <w:r w:rsidRPr="002A3F1A">
        <w:rPr>
          <w:rFonts w:ascii="Arial" w:hAnsi="Arial" w:cs="Arial"/>
          <w:sz w:val="22"/>
          <w:szCs w:val="22"/>
          <w:lang w:val="ca-ES"/>
        </w:rPr>
        <w:t>CSP.</w:t>
      </w:r>
    </w:p>
    <w:p w:rsidR="00A470DA" w:rsidRPr="002A3F1A" w:rsidRDefault="00A470DA" w:rsidP="00263701">
      <w:pPr>
        <w:shd w:val="clear" w:color="auto" w:fill="FFFFFF" w:themeFill="background1"/>
        <w:ind w:left="696" w:right="-1"/>
        <w:jc w:val="both"/>
        <w:rPr>
          <w:rFonts w:ascii="Arial" w:hAnsi="Arial" w:cs="Arial"/>
          <w:sz w:val="22"/>
          <w:szCs w:val="22"/>
        </w:rPr>
      </w:pPr>
    </w:p>
    <w:p w:rsidR="00D34CC9" w:rsidRPr="002A3F1A" w:rsidRDefault="00D34CC9" w:rsidP="00D34CC9">
      <w:pPr>
        <w:shd w:val="clear" w:color="auto" w:fill="FFFFFF" w:themeFill="background1"/>
        <w:ind w:left="1056" w:right="-1"/>
        <w:jc w:val="both"/>
        <w:rPr>
          <w:rFonts w:ascii="Arial" w:hAnsi="Arial" w:cs="Arial"/>
          <w:sz w:val="22"/>
          <w:szCs w:val="22"/>
        </w:rPr>
      </w:pPr>
      <w:r w:rsidRPr="002A3F1A">
        <w:rPr>
          <w:rFonts w:ascii="Arial" w:hAnsi="Arial" w:cs="Arial"/>
          <w:sz w:val="22"/>
          <w:szCs w:val="22"/>
        </w:rPr>
        <w:t>S’informa que la previsió actual de finalització de totes les fase del contracte, en cas que s’adjudiquin, seria durant el primer trimestre de 2027.</w:t>
      </w:r>
    </w:p>
    <w:p w:rsidR="00D34CC9" w:rsidRPr="002A3F1A" w:rsidRDefault="00D34CC9" w:rsidP="00D34CC9">
      <w:pPr>
        <w:shd w:val="clear" w:color="auto" w:fill="FFFFFF" w:themeFill="background1"/>
        <w:ind w:left="708" w:right="-1"/>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 xml:space="preserve">De la mateixa manera caldrà acreditar la solvència tècnica o professional dels </w:t>
      </w:r>
      <w:proofErr w:type="spellStart"/>
      <w:r w:rsidRPr="002A3F1A">
        <w:rPr>
          <w:rFonts w:ascii="Arial" w:hAnsi="Arial" w:cs="Arial"/>
          <w:sz w:val="22"/>
          <w:szCs w:val="22"/>
        </w:rPr>
        <w:t>subcontractistes</w:t>
      </w:r>
      <w:proofErr w:type="spellEnd"/>
      <w:r w:rsidRPr="002A3F1A">
        <w:rPr>
          <w:rFonts w:ascii="Arial" w:hAnsi="Arial" w:cs="Arial"/>
          <w:sz w:val="22"/>
          <w:szCs w:val="22"/>
        </w:rPr>
        <w:t>, en el seu cas.</w:t>
      </w:r>
    </w:p>
    <w:p w:rsidR="00EB47B0" w:rsidRPr="002A3F1A" w:rsidRDefault="00EB47B0" w:rsidP="00263701">
      <w:pPr>
        <w:shd w:val="clear" w:color="auto" w:fill="FFFFFF" w:themeFill="background1"/>
        <w:ind w:left="336"/>
        <w:jc w:val="both"/>
        <w:rPr>
          <w:rFonts w:ascii="Arial" w:hAnsi="Arial" w:cs="Arial"/>
          <w:sz w:val="22"/>
          <w:szCs w:val="22"/>
        </w:rPr>
      </w:pPr>
    </w:p>
    <w:p w:rsidR="007C4FE7" w:rsidRPr="002A3F1A" w:rsidRDefault="007C4FE7" w:rsidP="00263701">
      <w:pPr>
        <w:shd w:val="clear" w:color="auto" w:fill="FFFFFF" w:themeFill="background1"/>
        <w:ind w:left="336"/>
        <w:jc w:val="both"/>
        <w:rPr>
          <w:rFonts w:ascii="Arial" w:hAnsi="Arial" w:cs="Arial"/>
          <w:sz w:val="22"/>
          <w:szCs w:val="22"/>
        </w:rPr>
      </w:pPr>
      <w:r w:rsidRPr="002A3F1A">
        <w:rPr>
          <w:rFonts w:ascii="Arial" w:hAnsi="Arial" w:cs="Arial"/>
          <w:sz w:val="22"/>
          <w:szCs w:val="22"/>
        </w:rPr>
        <w:t>De conformitat amb l’article 86 de la LLCSP, es podrà acreditar la solvència basant-se en la solvència i mitjans d’altres entitats, amb independència de la naturalesa jurídica dels vincles existents, sempre que demostri que, per l’execució del contracte, disposa efectivament d’aquests mitjans.</w:t>
      </w:r>
    </w:p>
    <w:p w:rsidR="0067775E" w:rsidRPr="002A3F1A" w:rsidRDefault="00801F1B" w:rsidP="00263701">
      <w:pPr>
        <w:pStyle w:val="Ttol1"/>
        <w:shd w:val="clear" w:color="auto" w:fill="FFFFFF" w:themeFill="background1"/>
        <w:ind w:left="336"/>
        <w:jc w:val="both"/>
        <w:rPr>
          <w:rFonts w:ascii="Arial" w:hAnsi="Arial" w:cs="Arial"/>
          <w:sz w:val="22"/>
          <w:szCs w:val="22"/>
          <w:u w:val="single"/>
        </w:rPr>
      </w:pPr>
      <w:bookmarkStart w:id="7" w:name="_Toc196819080"/>
      <w:r w:rsidRPr="002A3F1A">
        <w:rPr>
          <w:rFonts w:ascii="Arial" w:hAnsi="Arial" w:cs="Arial"/>
          <w:sz w:val="22"/>
          <w:szCs w:val="22"/>
          <w:u w:val="single"/>
        </w:rPr>
        <w:t>C</w:t>
      </w:r>
      <w:r w:rsidR="0067775E" w:rsidRPr="002A3F1A">
        <w:rPr>
          <w:rFonts w:ascii="Arial" w:hAnsi="Arial" w:cs="Arial"/>
          <w:sz w:val="22"/>
          <w:szCs w:val="22"/>
          <w:u w:val="single"/>
        </w:rPr>
        <w:t xml:space="preserve">LÀUSULA </w:t>
      </w:r>
      <w:r w:rsidR="005C392D" w:rsidRPr="002A3F1A">
        <w:rPr>
          <w:rFonts w:ascii="Arial" w:hAnsi="Arial" w:cs="Arial"/>
          <w:sz w:val="22"/>
          <w:szCs w:val="22"/>
          <w:u w:val="single"/>
        </w:rPr>
        <w:t>8</w:t>
      </w:r>
      <w:r w:rsidR="0067775E" w:rsidRPr="002A3F1A">
        <w:rPr>
          <w:rFonts w:ascii="Arial" w:hAnsi="Arial" w:cs="Arial"/>
          <w:sz w:val="22"/>
          <w:szCs w:val="22"/>
          <w:u w:val="single"/>
        </w:rPr>
        <w:t>.- PROPOSICIONS DE</w:t>
      </w:r>
      <w:r w:rsidR="00670091" w:rsidRPr="002A3F1A">
        <w:rPr>
          <w:rFonts w:ascii="Arial" w:hAnsi="Arial" w:cs="Arial"/>
          <w:sz w:val="22"/>
          <w:szCs w:val="22"/>
          <w:u w:val="single"/>
        </w:rPr>
        <w:t xml:space="preserve"> </w:t>
      </w:r>
      <w:r w:rsidR="0067775E" w:rsidRPr="002A3F1A">
        <w:rPr>
          <w:rFonts w:ascii="Arial" w:hAnsi="Arial" w:cs="Arial"/>
          <w:sz w:val="22"/>
          <w:szCs w:val="22"/>
          <w:u w:val="single"/>
        </w:rPr>
        <w:t>L</w:t>
      </w:r>
      <w:r w:rsidR="00670091" w:rsidRPr="002A3F1A">
        <w:rPr>
          <w:rFonts w:ascii="Arial" w:hAnsi="Arial" w:cs="Arial"/>
          <w:sz w:val="22"/>
          <w:szCs w:val="22"/>
          <w:u w:val="single"/>
        </w:rPr>
        <w:t>E</w:t>
      </w:r>
      <w:r w:rsidR="0067775E" w:rsidRPr="002A3F1A">
        <w:rPr>
          <w:rFonts w:ascii="Arial" w:hAnsi="Arial" w:cs="Arial"/>
          <w:sz w:val="22"/>
          <w:szCs w:val="22"/>
          <w:u w:val="single"/>
        </w:rPr>
        <w:t>S LICITADOR</w:t>
      </w:r>
      <w:r w:rsidR="00670091" w:rsidRPr="002A3F1A">
        <w:rPr>
          <w:rFonts w:ascii="Arial" w:hAnsi="Arial" w:cs="Arial"/>
          <w:sz w:val="22"/>
          <w:szCs w:val="22"/>
          <w:u w:val="single"/>
        </w:rPr>
        <w:t>E</w:t>
      </w:r>
      <w:r w:rsidR="0067775E" w:rsidRPr="002A3F1A">
        <w:rPr>
          <w:rFonts w:ascii="Arial" w:hAnsi="Arial" w:cs="Arial"/>
          <w:sz w:val="22"/>
          <w:szCs w:val="22"/>
          <w:u w:val="single"/>
        </w:rPr>
        <w:t>S: NORMES GENERALS</w:t>
      </w:r>
      <w:bookmarkEnd w:id="7"/>
    </w:p>
    <w:p w:rsidR="0067775E" w:rsidRPr="002A3F1A" w:rsidRDefault="0067775E" w:rsidP="00263701">
      <w:pPr>
        <w:shd w:val="clear" w:color="auto" w:fill="FFFFFF" w:themeFill="background1"/>
        <w:ind w:left="336"/>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bookmarkStart w:id="8" w:name="OLE_LINK1"/>
      <w:bookmarkStart w:id="9" w:name="OLE_LINK2"/>
      <w:r w:rsidRPr="002A3F1A">
        <w:rPr>
          <w:rFonts w:ascii="Arial" w:hAnsi="Arial" w:cs="Arial"/>
          <w:sz w:val="22"/>
          <w:szCs w:val="22"/>
        </w:rPr>
        <w:t xml:space="preserve">8.1. Cada </w:t>
      </w:r>
      <w:proofErr w:type="spellStart"/>
      <w:r w:rsidRPr="002A3F1A">
        <w:rPr>
          <w:rFonts w:ascii="Arial" w:hAnsi="Arial" w:cs="Arial"/>
          <w:b/>
          <w:bCs/>
          <w:sz w:val="22"/>
          <w:szCs w:val="22"/>
          <w:u w:val="single"/>
        </w:rPr>
        <w:t>ofertant</w:t>
      </w:r>
      <w:proofErr w:type="spellEnd"/>
      <w:r w:rsidRPr="002A3F1A">
        <w:rPr>
          <w:rFonts w:ascii="Arial" w:hAnsi="Arial" w:cs="Arial"/>
          <w:b/>
          <w:bCs/>
          <w:sz w:val="22"/>
          <w:szCs w:val="22"/>
          <w:u w:val="single"/>
        </w:rPr>
        <w:t>/licitadora</w:t>
      </w:r>
      <w:r w:rsidRPr="002A3F1A">
        <w:rPr>
          <w:rFonts w:ascii="Arial" w:hAnsi="Arial" w:cs="Arial"/>
          <w:sz w:val="22"/>
          <w:szCs w:val="22"/>
        </w:rPr>
        <w:t xml:space="preserve"> </w:t>
      </w:r>
      <w:r w:rsidR="007E200C" w:rsidRPr="002A3F1A">
        <w:rPr>
          <w:rFonts w:ascii="Arial" w:hAnsi="Arial" w:cs="Arial"/>
          <w:sz w:val="22"/>
          <w:szCs w:val="22"/>
        </w:rPr>
        <w:t>només podrà formar part d’un únic equip, ja sigui com a titular o com a col·laborador</w:t>
      </w:r>
      <w:r w:rsidR="00DF04E9" w:rsidRPr="002A3F1A">
        <w:rPr>
          <w:rFonts w:ascii="Arial" w:hAnsi="Arial" w:cs="Arial"/>
          <w:sz w:val="22"/>
          <w:szCs w:val="22"/>
        </w:rPr>
        <w:t>a</w:t>
      </w:r>
      <w:r w:rsidR="007E200C" w:rsidRPr="002A3F1A">
        <w:rPr>
          <w:rFonts w:ascii="Arial" w:hAnsi="Arial" w:cs="Arial"/>
          <w:sz w:val="22"/>
          <w:szCs w:val="22"/>
        </w:rPr>
        <w:t>.</w:t>
      </w:r>
    </w:p>
    <w:p w:rsidR="00DF04E9" w:rsidRPr="002A3F1A" w:rsidRDefault="00DF04E9" w:rsidP="00DF04E9">
      <w:pPr>
        <w:shd w:val="clear" w:color="auto" w:fill="FFFFFF" w:themeFill="background1"/>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Les proposicions s’hauran de presentar abans que finalitzi el termini de presentació establert al quadre resum del present plec i en l’anunci de licitació.</w:t>
      </w:r>
    </w:p>
    <w:p w:rsidR="003C13E5" w:rsidRPr="002A3F1A" w:rsidRDefault="003C13E5" w:rsidP="00263701">
      <w:pPr>
        <w:shd w:val="clear" w:color="auto" w:fill="FFFFFF" w:themeFill="background1"/>
        <w:ind w:left="284"/>
        <w:jc w:val="both"/>
        <w:rPr>
          <w:rFonts w:ascii="Arial" w:hAnsi="Arial" w:cs="Arial"/>
          <w:sz w:val="22"/>
          <w:szCs w:val="22"/>
        </w:rPr>
      </w:pPr>
    </w:p>
    <w:p w:rsidR="00EB47B0" w:rsidRPr="002A3F1A" w:rsidRDefault="00EB47B0" w:rsidP="00EB47B0">
      <w:pPr>
        <w:spacing w:line="240" w:lineRule="atLeast"/>
        <w:ind w:left="284"/>
        <w:jc w:val="both"/>
        <w:rPr>
          <w:rFonts w:ascii="Arial" w:hAnsi="Arial" w:cs="Arial"/>
          <w:b/>
          <w:bCs/>
          <w:sz w:val="22"/>
          <w:szCs w:val="22"/>
        </w:rPr>
      </w:pPr>
      <w:r w:rsidRPr="002A3F1A">
        <w:rPr>
          <w:rFonts w:ascii="Arial" w:hAnsi="Arial" w:cs="Arial"/>
          <w:sz w:val="22"/>
          <w:szCs w:val="22"/>
        </w:rPr>
        <w:t xml:space="preserve">Les proposicions s’hauran de presentar dins del període d’admissió necessàriament i obligadament en sobres electrònics, i es farà exclusivament emprant el </w:t>
      </w:r>
      <w:r w:rsidRPr="002A3F1A">
        <w:rPr>
          <w:rFonts w:ascii="Arial" w:hAnsi="Arial" w:cs="Arial"/>
          <w:b/>
          <w:bCs/>
          <w:sz w:val="22"/>
          <w:szCs w:val="22"/>
        </w:rPr>
        <w:t>Sistema Integral de Contractació Electrònica de l’Ajuntament de Barcelona (SICE) a través del Portal de contractació electrònic de l’Ajuntament de Barcelona:</w:t>
      </w:r>
    </w:p>
    <w:p w:rsidR="00104049" w:rsidRPr="002A3F1A" w:rsidRDefault="00104049" w:rsidP="00EB47B0">
      <w:pPr>
        <w:spacing w:line="240" w:lineRule="atLeast"/>
        <w:ind w:left="284"/>
        <w:jc w:val="both"/>
        <w:rPr>
          <w:rFonts w:ascii="Arial" w:hAnsi="Arial" w:cs="Arial"/>
          <w:b/>
          <w:bCs/>
          <w:sz w:val="22"/>
          <w:szCs w:val="22"/>
        </w:rPr>
      </w:pPr>
    </w:p>
    <w:p w:rsidR="00EB47B0" w:rsidRPr="002A3F1A" w:rsidRDefault="007F1AD1" w:rsidP="00EB47B0">
      <w:pPr>
        <w:spacing w:line="240" w:lineRule="atLeast"/>
        <w:ind w:left="284"/>
        <w:jc w:val="both"/>
        <w:rPr>
          <w:rStyle w:val="Enlla"/>
          <w:rFonts w:ascii="Arial" w:hAnsi="Arial" w:cs="Arial"/>
          <w:bCs/>
          <w:color w:val="auto"/>
          <w:sz w:val="22"/>
          <w:szCs w:val="22"/>
        </w:rPr>
      </w:pPr>
      <w:hyperlink r:id="rId14" w:history="1">
        <w:r w:rsidR="00EB47B0" w:rsidRPr="002A3F1A">
          <w:rPr>
            <w:rStyle w:val="Enlla"/>
            <w:rFonts w:ascii="Arial" w:hAnsi="Arial" w:cs="Arial"/>
            <w:bCs/>
            <w:color w:val="auto"/>
            <w:sz w:val="22"/>
            <w:szCs w:val="22"/>
          </w:rPr>
          <w:t>https://seuelectronica.ajuntament.barcelona.cat/licitacioelectronica</w:t>
        </w:r>
      </w:hyperlink>
    </w:p>
    <w:p w:rsidR="00EB47B0" w:rsidRPr="002A3F1A" w:rsidRDefault="00EB47B0" w:rsidP="00EB47B0">
      <w:pPr>
        <w:spacing w:line="240" w:lineRule="atLeast"/>
        <w:ind w:left="284"/>
        <w:jc w:val="both"/>
        <w:rPr>
          <w:rStyle w:val="Enlla"/>
          <w:rFonts w:ascii="Arial" w:hAnsi="Arial" w:cs="Arial"/>
          <w:bCs/>
          <w:color w:val="auto"/>
          <w:sz w:val="22"/>
          <w:szCs w:val="22"/>
        </w:rPr>
      </w:pPr>
    </w:p>
    <w:p w:rsidR="00EB47B0" w:rsidRPr="002A3F1A" w:rsidRDefault="00EB47B0" w:rsidP="00EB47B0">
      <w:pPr>
        <w:shd w:val="clear" w:color="auto" w:fill="FFFFFF" w:themeFill="background1"/>
        <w:ind w:left="284"/>
        <w:jc w:val="both"/>
        <w:rPr>
          <w:rFonts w:ascii="Arial" w:hAnsi="Arial" w:cs="Arial"/>
          <w:b/>
          <w:sz w:val="22"/>
          <w:szCs w:val="22"/>
        </w:rPr>
      </w:pPr>
      <w:r w:rsidRPr="002A3F1A">
        <w:rPr>
          <w:rFonts w:ascii="Arial" w:hAnsi="Arial" w:cs="Arial"/>
          <w:b/>
          <w:sz w:val="22"/>
          <w:szCs w:val="22"/>
        </w:rPr>
        <w:t xml:space="preserve">Totes les licitadores han d'assenyalar en el moment de presentar llurs propostes un domicili, telèfon, </w:t>
      </w:r>
      <w:r w:rsidRPr="002A3F1A">
        <w:rPr>
          <w:rFonts w:ascii="Arial" w:hAnsi="Arial" w:cs="Arial"/>
          <w:b/>
          <w:sz w:val="22"/>
          <w:szCs w:val="22"/>
          <w:u w:val="single"/>
        </w:rPr>
        <w:t>correu electrònic</w:t>
      </w:r>
      <w:r w:rsidRPr="002A3F1A">
        <w:rPr>
          <w:rFonts w:ascii="Arial" w:hAnsi="Arial" w:cs="Arial"/>
          <w:b/>
          <w:sz w:val="22"/>
          <w:szCs w:val="22"/>
        </w:rPr>
        <w:t xml:space="preserve"> i persona de contacte per les comunicacions i relacions que en general es derivin del present procediment o que de qualsevol manera puguin afectar al licitador.</w:t>
      </w:r>
    </w:p>
    <w:p w:rsidR="00400707" w:rsidRPr="002A3F1A" w:rsidRDefault="00400707" w:rsidP="00EB47B0">
      <w:pPr>
        <w:shd w:val="clear" w:color="auto" w:fill="FFFFFF" w:themeFill="background1"/>
        <w:ind w:left="284"/>
        <w:jc w:val="both"/>
        <w:rPr>
          <w:rFonts w:ascii="Arial" w:hAnsi="Arial" w:cs="Arial"/>
          <w:b/>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Les ofertes hauran de tenir una validesa de quatre (4) mesos, comptats a partir de la data d'obertura de les proposicions. Superat aquest termini les licitadores podran optar per mantenir o retirar llurs proposicions amb total indemnitat per les parts, sense que es pugui demanar cap mena de compensació o indemnització.</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Passat aquest termini, o aquell superior indicat per cada licitador</w:t>
      </w:r>
      <w:r w:rsidR="005E3EB1" w:rsidRPr="002A3F1A">
        <w:rPr>
          <w:rFonts w:ascii="Arial" w:hAnsi="Arial" w:cs="Arial"/>
          <w:sz w:val="22"/>
          <w:szCs w:val="22"/>
        </w:rPr>
        <w:t>a</w:t>
      </w:r>
      <w:r w:rsidRPr="002A3F1A">
        <w:rPr>
          <w:rFonts w:ascii="Arial" w:hAnsi="Arial" w:cs="Arial"/>
          <w:sz w:val="22"/>
          <w:szCs w:val="22"/>
        </w:rPr>
        <w:t xml:space="preserve"> en la seva oferta, sense que FOMENT DE CIUTAT, SA hagi acordat l’adjudicació del contracte o la resolució de la licitació en un altre sentit, les licitadores admeses a la licitació tindran dret a retirar la seva oferta i, en el seu cas, a que els hi sigui retornada la garantia provisional, sempre i quan ho sol·licitin així per escrit a FOMENT DE CIUTAT, SA. Les ofertes que no siguin retirades s’entendran vàlides i vinculants per la licitadora a tots els efectes previstos a aquest Ple de Condicions Particulars.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Les licitadores hauran de presentar les seves proposicions d’acord amb allò previst al present plec.</w:t>
      </w: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lastRenderedPageBreak/>
        <w:t>Cada licitadora no podrà presentar més d’una proposició. Tampoc podrà subscriure cap proposició en participació conjunta amb altres licitador</w:t>
      </w:r>
      <w:r w:rsidR="00EC2088" w:rsidRPr="002A3F1A">
        <w:rPr>
          <w:rFonts w:ascii="Arial" w:hAnsi="Arial" w:cs="Arial"/>
          <w:sz w:val="22"/>
          <w:szCs w:val="22"/>
        </w:rPr>
        <w:t>e</w:t>
      </w:r>
      <w:r w:rsidRPr="002A3F1A">
        <w:rPr>
          <w:rFonts w:ascii="Arial" w:hAnsi="Arial" w:cs="Arial"/>
          <w:sz w:val="22"/>
          <w:szCs w:val="22"/>
        </w:rPr>
        <w:t>s si ja ho ha fet individualment, ni figurar en més d’una d’aquestes agrupacions. La infracció del que s’assenyala en aquest paràgraf donarà lloc a la no admissió de totes les proposicions que hagi presentat.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La presentació simultània per part d’empreses vinculades suposarà els efectes que s’estableixin en el present plec i a l’art. 86 del RD 1098/2001, en relació amb l’aplicació del règim d’ofertes amb valors anormals o desproporcionats.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b/>
          <w:sz w:val="22"/>
          <w:szCs w:val="22"/>
        </w:rPr>
      </w:pPr>
      <w:r w:rsidRPr="002A3F1A">
        <w:rPr>
          <w:rFonts w:ascii="Arial" w:hAnsi="Arial" w:cs="Arial"/>
          <w:b/>
          <w:sz w:val="22"/>
          <w:szCs w:val="22"/>
        </w:rPr>
        <w:t>Presentació d’ofertes exclusivament electròniques.</w:t>
      </w:r>
    </w:p>
    <w:p w:rsidR="003C13E5" w:rsidRPr="002A3F1A" w:rsidRDefault="003C13E5" w:rsidP="00263701">
      <w:pPr>
        <w:shd w:val="clear" w:color="auto" w:fill="FFFFFF" w:themeFill="background1"/>
        <w:ind w:left="284"/>
        <w:jc w:val="both"/>
        <w:rPr>
          <w:rFonts w:ascii="Arial" w:hAnsi="Arial" w:cs="Arial"/>
          <w:b/>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De conformitat amb el que estableix l’article 15</w:t>
      </w:r>
      <w:bookmarkStart w:id="10" w:name="term_pto1_art"/>
      <w:bookmarkEnd w:id="10"/>
      <w:r w:rsidRPr="002A3F1A">
        <w:rPr>
          <w:rFonts w:ascii="Arial" w:hAnsi="Arial" w:cs="Arial"/>
          <w:sz w:val="22"/>
          <w:szCs w:val="22"/>
        </w:rPr>
        <w:t>9 i la disposició addicional setzena de la LLCSP,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b/>
          <w:bCs/>
          <w:sz w:val="22"/>
          <w:szCs w:val="22"/>
        </w:rPr>
      </w:pPr>
      <w:r w:rsidRPr="002A3F1A">
        <w:rPr>
          <w:rFonts w:ascii="Arial" w:hAnsi="Arial" w:cs="Arial"/>
          <w:b/>
          <w:bCs/>
          <w:sz w:val="22"/>
          <w:szCs w:val="22"/>
        </w:rPr>
        <w:t xml:space="preserve">ii. </w:t>
      </w:r>
      <w:r w:rsidRPr="002A3F1A">
        <w:rPr>
          <w:rFonts w:ascii="Arial" w:hAnsi="Arial" w:cs="Arial"/>
          <w:b/>
          <w:bCs/>
          <w:sz w:val="22"/>
          <w:szCs w:val="22"/>
        </w:rPr>
        <w:tab/>
        <w:t>La presentació de l’oferta es farà exclusivament a través de la plataforma electrònica de l’Ajuntament de Barcelona: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7F1AD1" w:rsidP="00263701">
      <w:pPr>
        <w:shd w:val="clear" w:color="auto" w:fill="FFFFFF" w:themeFill="background1"/>
        <w:ind w:left="284"/>
        <w:jc w:val="both"/>
        <w:rPr>
          <w:rFonts w:ascii="Arial" w:hAnsi="Arial" w:cs="Arial"/>
          <w:b/>
          <w:bCs/>
          <w:sz w:val="22"/>
          <w:szCs w:val="22"/>
        </w:rPr>
      </w:pPr>
      <w:hyperlink r:id="rId15" w:history="1">
        <w:r w:rsidR="003C13E5" w:rsidRPr="002A3F1A">
          <w:rPr>
            <w:rStyle w:val="Enlla"/>
            <w:rFonts w:ascii="Arial" w:hAnsi="Arial" w:cs="Arial"/>
            <w:b/>
            <w:bCs/>
            <w:color w:val="auto"/>
            <w:sz w:val="22"/>
            <w:szCs w:val="22"/>
          </w:rPr>
          <w:t>https://seuelectronica.ajuntament.barcelona.cat/licitacioelectronica</w:t>
        </w:r>
      </w:hyperlink>
      <w:r w:rsidR="003C13E5" w:rsidRPr="002A3F1A">
        <w:rPr>
          <w:rFonts w:ascii="Arial" w:hAnsi="Arial" w:cs="Arial"/>
          <w:b/>
          <w:bCs/>
          <w:sz w:val="22"/>
          <w:szCs w:val="22"/>
        </w:rPr>
        <w:t xml:space="preserve">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b/>
          <w:bCs/>
          <w:sz w:val="22"/>
          <w:szCs w:val="22"/>
        </w:rPr>
      </w:pPr>
      <w:r w:rsidRPr="002A3F1A">
        <w:rPr>
          <w:rFonts w:ascii="Arial" w:hAnsi="Arial" w:cs="Arial"/>
          <w:b/>
          <w:bCs/>
          <w:sz w:val="22"/>
          <w:szCs w:val="22"/>
        </w:rPr>
        <w:t>La proposició que arribi per qualsevol altre via serà rebutjada.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iii. </w:t>
      </w:r>
      <w:r w:rsidRPr="002A3F1A">
        <w:rPr>
          <w:rFonts w:ascii="Arial" w:hAnsi="Arial" w:cs="Arial"/>
          <w:sz w:val="22"/>
          <w:szCs w:val="22"/>
        </w:rPr>
        <w:tab/>
        <w:t xml:space="preserve">L’empresa interessada en participar en la licitació ha de descarregar-se prèviament l'aplicació gratuïta de presentació d’ofertes electròniques </w:t>
      </w:r>
      <w:hyperlink r:id="rId16" w:history="1">
        <w:r w:rsidRPr="002A3F1A">
          <w:rPr>
            <w:rFonts w:ascii="Arial" w:hAnsi="Arial" w:cs="Arial"/>
            <w:sz w:val="22"/>
            <w:szCs w:val="22"/>
          </w:rPr>
          <w:t>https://pixelware.com/servicios-soporte-licitadores/</w:t>
        </w:r>
      </w:hyperlink>
      <w:r w:rsidRPr="002A3F1A">
        <w:rPr>
          <w:rFonts w:ascii="Arial" w:hAnsi="Arial" w:cs="Arial"/>
          <w:sz w:val="22"/>
          <w:szCs w:val="22"/>
        </w:rPr>
        <w: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En aquest mateix enllaç s’informa dels requeriments tècnics necessaris per poder utilitzar l’aplicació i existeix un servei de suport tècnic i ajuda a les empreses licitadores.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59/2003, de 19 de desembre de signatura electrònica, i demés disposicions de contractació pública electrònica</w:t>
      </w:r>
      <w:bookmarkStart w:id="11" w:name="term_pto5_garprov"/>
      <w:bookmarkEnd w:id="11"/>
      <w:r w:rsidRPr="002A3F1A">
        <w:rPr>
          <w:rFonts w:ascii="Arial" w:hAnsi="Arial" w:cs="Arial"/>
          <w:sz w:val="22"/>
          <w:szCs w:val="22"/>
        </w:rPr>
        <w: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iv. </w:t>
      </w:r>
      <w:r w:rsidRPr="002A3F1A">
        <w:rPr>
          <w:rFonts w:ascii="Arial" w:hAnsi="Arial" w:cs="Arial"/>
          <w:sz w:val="22"/>
          <w:szCs w:val="22"/>
        </w:rPr>
        <w:tab/>
        <w:t>La plataforma no estableix cap límit en el número d’arxius que es poden adjuntar a una oferta.</w:t>
      </w:r>
    </w:p>
    <w:p w:rsidR="003C13E5" w:rsidRPr="002A3F1A" w:rsidRDefault="003C13E5" w:rsidP="00263701">
      <w:pPr>
        <w:shd w:val="clear" w:color="auto" w:fill="FFFFFF" w:themeFill="background1"/>
        <w:ind w:left="284"/>
        <w:jc w:val="both"/>
        <w:rPr>
          <w:rFonts w:ascii="Arial" w:hAnsi="Arial" w:cs="Arial"/>
          <w:sz w:val="22"/>
          <w:szCs w:val="22"/>
        </w:rPr>
      </w:pPr>
      <w:bookmarkStart w:id="12" w:name="term_pto6_mida_fitxers"/>
      <w:bookmarkEnd w:id="12"/>
    </w:p>
    <w:p w:rsidR="00EB47B0" w:rsidRPr="002A3F1A" w:rsidRDefault="00EB47B0" w:rsidP="00EB47B0">
      <w:pPr>
        <w:ind w:left="284"/>
        <w:jc w:val="both"/>
        <w:rPr>
          <w:rFonts w:ascii="Arial" w:hAnsi="Arial" w:cs="Arial"/>
          <w:sz w:val="22"/>
          <w:szCs w:val="22"/>
        </w:rPr>
      </w:pPr>
      <w:r w:rsidRPr="002A3F1A">
        <w:rPr>
          <w:rFonts w:ascii="Arial" w:hAnsi="Arial" w:cs="Arial"/>
          <w:sz w:val="22"/>
          <w:szCs w:val="22"/>
        </w:rPr>
        <w:t>La mida màxima permesa per cadascun dels arxius individuals que s’annexi en la proposta electrònica està establert en 250 MB. El límit màxim global de l’oferta és de 1GB o 1024 MB.</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Els formats admesos per als documents que s’annexin en la presentació d’una proposició són els següents:</w:t>
      </w:r>
    </w:p>
    <w:p w:rsidR="003C13E5" w:rsidRPr="002A3F1A" w:rsidRDefault="003C13E5" w:rsidP="00263701">
      <w:pPr>
        <w:shd w:val="clear" w:color="auto" w:fill="FFFFFF" w:themeFill="background1"/>
        <w:ind w:left="284"/>
        <w:jc w:val="both"/>
        <w:rPr>
          <w:rFonts w:ascii="Arial" w:hAnsi="Arial" w:cs="Arial"/>
          <w:sz w:val="22"/>
          <w:szCs w:val="22"/>
        </w:rPr>
      </w:pPr>
      <w:bookmarkStart w:id="13" w:name="term_pto6_format_fitxers"/>
      <w:bookmarkEnd w:id="13"/>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de text natiu de Microsoft Word: .doc | .</w:t>
      </w:r>
      <w:proofErr w:type="spellStart"/>
      <w:r w:rsidRPr="002A3F1A">
        <w:rPr>
          <w:rFonts w:ascii="Arial" w:hAnsi="Arial" w:cs="Arial"/>
          <w:sz w:val="22"/>
          <w:szCs w:val="22"/>
        </w:rPr>
        <w:t>docx</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de full de càlcul natiu de Microsoft Excel: .</w:t>
      </w:r>
      <w:proofErr w:type="spellStart"/>
      <w:r w:rsidRPr="002A3F1A">
        <w:rPr>
          <w:rFonts w:ascii="Arial" w:hAnsi="Arial" w:cs="Arial"/>
          <w:sz w:val="22"/>
          <w:szCs w:val="22"/>
        </w:rPr>
        <w:t>xls</w:t>
      </w:r>
      <w:proofErr w:type="spellEnd"/>
      <w:r w:rsidRPr="002A3F1A">
        <w:rPr>
          <w:rFonts w:ascii="Arial" w:hAnsi="Arial" w:cs="Arial"/>
          <w:sz w:val="22"/>
          <w:szCs w:val="22"/>
        </w:rPr>
        <w:t xml:space="preserve"> | .</w:t>
      </w:r>
      <w:proofErr w:type="spellStart"/>
      <w:r w:rsidRPr="002A3F1A">
        <w:rPr>
          <w:rFonts w:ascii="Arial" w:hAnsi="Arial" w:cs="Arial"/>
          <w:sz w:val="22"/>
          <w:szCs w:val="22"/>
        </w:rPr>
        <w:t>xlsx</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de presentació natiu de Microsoft PowerPoint: .</w:t>
      </w:r>
      <w:proofErr w:type="spellStart"/>
      <w:r w:rsidRPr="002A3F1A">
        <w:rPr>
          <w:rFonts w:ascii="Arial" w:hAnsi="Arial" w:cs="Arial"/>
          <w:sz w:val="22"/>
          <w:szCs w:val="22"/>
        </w:rPr>
        <w:t>ppt</w:t>
      </w:r>
      <w:proofErr w:type="spellEnd"/>
      <w:r w:rsidRPr="002A3F1A">
        <w:rPr>
          <w:rFonts w:ascii="Arial" w:hAnsi="Arial" w:cs="Arial"/>
          <w:sz w:val="22"/>
          <w:szCs w:val="22"/>
        </w:rPr>
        <w:t xml:space="preserve"> |.</w:t>
      </w:r>
      <w:proofErr w:type="spellStart"/>
      <w:r w:rsidRPr="002A3F1A">
        <w:rPr>
          <w:rFonts w:ascii="Arial" w:hAnsi="Arial" w:cs="Arial"/>
          <w:sz w:val="22"/>
          <w:szCs w:val="22"/>
        </w:rPr>
        <w:t>pptx</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de text estàndard: .</w:t>
      </w:r>
      <w:proofErr w:type="spellStart"/>
      <w:r w:rsidRPr="002A3F1A">
        <w:rPr>
          <w:rFonts w:ascii="Arial" w:hAnsi="Arial" w:cs="Arial"/>
          <w:sz w:val="22"/>
          <w:szCs w:val="22"/>
        </w:rPr>
        <w:t>rtf</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de text natiu </w:t>
      </w:r>
      <w:proofErr w:type="spellStart"/>
      <w:r w:rsidRPr="002A3F1A">
        <w:rPr>
          <w:rFonts w:ascii="Arial" w:hAnsi="Arial" w:cs="Arial"/>
          <w:sz w:val="22"/>
          <w:szCs w:val="22"/>
        </w:rPr>
        <w:t>Star</w:t>
      </w:r>
      <w:proofErr w:type="spellEnd"/>
      <w:r w:rsidRPr="002A3F1A">
        <w:rPr>
          <w:rFonts w:ascii="Arial" w:hAnsi="Arial" w:cs="Arial"/>
          <w:sz w:val="22"/>
          <w:szCs w:val="22"/>
        </w:rPr>
        <w:t xml:space="preserve"> Office: .</w:t>
      </w:r>
      <w:proofErr w:type="spellStart"/>
      <w:r w:rsidRPr="002A3F1A">
        <w:rPr>
          <w:rFonts w:ascii="Arial" w:hAnsi="Arial" w:cs="Arial"/>
          <w:sz w:val="22"/>
          <w:szCs w:val="22"/>
        </w:rPr>
        <w:t>sxw</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de text natiu de </w:t>
      </w:r>
      <w:proofErr w:type="spellStart"/>
      <w:r w:rsidRPr="002A3F1A">
        <w:rPr>
          <w:rFonts w:ascii="Arial" w:hAnsi="Arial" w:cs="Arial"/>
          <w:sz w:val="22"/>
          <w:szCs w:val="22"/>
        </w:rPr>
        <w:t>Abiword</w:t>
      </w:r>
      <w:proofErr w:type="spellEnd"/>
      <w:r w:rsidRPr="002A3F1A">
        <w:rPr>
          <w:rFonts w:ascii="Arial" w:hAnsi="Arial" w:cs="Arial"/>
          <w:sz w:val="22"/>
          <w:szCs w:val="22"/>
        </w:rPr>
        <w:t>: .</w:t>
      </w:r>
      <w:proofErr w:type="spellStart"/>
      <w:r w:rsidRPr="002A3F1A">
        <w:rPr>
          <w:rFonts w:ascii="Arial" w:hAnsi="Arial" w:cs="Arial"/>
          <w:sz w:val="22"/>
          <w:szCs w:val="22"/>
        </w:rPr>
        <w:t>abw</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documental natiu de </w:t>
      </w:r>
      <w:proofErr w:type="spellStart"/>
      <w:r w:rsidRPr="002A3F1A">
        <w:rPr>
          <w:rFonts w:ascii="Arial" w:hAnsi="Arial" w:cs="Arial"/>
          <w:sz w:val="22"/>
          <w:szCs w:val="22"/>
        </w:rPr>
        <w:t>Adobe</w:t>
      </w:r>
      <w:proofErr w:type="spellEnd"/>
      <w:r w:rsidRPr="002A3F1A">
        <w:rPr>
          <w:rFonts w:ascii="Arial" w:hAnsi="Arial" w:cs="Arial"/>
          <w:sz w:val="22"/>
          <w:szCs w:val="22"/>
        </w:rPr>
        <w:t xml:space="preserve"> </w:t>
      </w:r>
      <w:proofErr w:type="spellStart"/>
      <w:r w:rsidRPr="002A3F1A">
        <w:rPr>
          <w:rFonts w:ascii="Arial" w:hAnsi="Arial" w:cs="Arial"/>
          <w:sz w:val="22"/>
          <w:szCs w:val="22"/>
        </w:rPr>
        <w:t>Acrobat</w:t>
      </w:r>
      <w:proofErr w:type="spellEnd"/>
      <w:r w:rsidRPr="002A3F1A">
        <w:rPr>
          <w:rFonts w:ascii="Arial" w:hAnsi="Arial" w:cs="Arial"/>
          <w:sz w:val="22"/>
          <w:szCs w:val="22"/>
        </w:rPr>
        <w:t>: .</w:t>
      </w:r>
      <w:proofErr w:type="spellStart"/>
      <w:r w:rsidRPr="002A3F1A">
        <w:rPr>
          <w:rFonts w:ascii="Arial" w:hAnsi="Arial" w:cs="Arial"/>
          <w:sz w:val="22"/>
          <w:szCs w:val="22"/>
        </w:rPr>
        <w:t>pdf</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gràfic: .</w:t>
      </w:r>
      <w:proofErr w:type="spellStart"/>
      <w:r w:rsidRPr="002A3F1A">
        <w:rPr>
          <w:rFonts w:ascii="Arial" w:hAnsi="Arial" w:cs="Arial"/>
          <w:sz w:val="22"/>
          <w:szCs w:val="22"/>
        </w:rPr>
        <w:t>jpg</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Format gràfic natiu de Microsoft Windows: .</w:t>
      </w:r>
      <w:proofErr w:type="spellStart"/>
      <w:r w:rsidRPr="002A3F1A">
        <w:rPr>
          <w:rFonts w:ascii="Arial" w:hAnsi="Arial" w:cs="Arial"/>
          <w:sz w:val="22"/>
          <w:szCs w:val="22"/>
        </w:rPr>
        <w:t>bmp</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lastRenderedPageBreak/>
        <w:t>Format gràfic: .</w:t>
      </w:r>
      <w:proofErr w:type="spellStart"/>
      <w:r w:rsidRPr="002A3F1A">
        <w:rPr>
          <w:rFonts w:ascii="Arial" w:hAnsi="Arial" w:cs="Arial"/>
          <w:sz w:val="22"/>
          <w:szCs w:val="22"/>
        </w:rPr>
        <w:t>tiff</w:t>
      </w:r>
      <w:proofErr w:type="spellEnd"/>
      <w:r w:rsidRPr="002A3F1A">
        <w:rPr>
          <w:rFonts w:ascii="Arial" w:hAnsi="Arial" w:cs="Arial"/>
          <w:sz w:val="22"/>
          <w:szCs w:val="22"/>
        </w:rPr>
        <w:t xml:space="preserve"> | .</w:t>
      </w:r>
      <w:proofErr w:type="spellStart"/>
      <w:r w:rsidRPr="002A3F1A">
        <w:rPr>
          <w:rFonts w:ascii="Arial" w:hAnsi="Arial" w:cs="Arial"/>
          <w:sz w:val="22"/>
          <w:szCs w:val="22"/>
        </w:rPr>
        <w:t>tif</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w:t>
      </w:r>
      <w:proofErr w:type="spellStart"/>
      <w:r w:rsidRPr="002A3F1A">
        <w:rPr>
          <w:rFonts w:ascii="Arial" w:hAnsi="Arial" w:cs="Arial"/>
          <w:sz w:val="22"/>
          <w:szCs w:val="22"/>
        </w:rPr>
        <w:t>OpentDocument</w:t>
      </w:r>
      <w:proofErr w:type="spellEnd"/>
      <w:r w:rsidRPr="002A3F1A">
        <w:rPr>
          <w:rFonts w:ascii="Arial" w:hAnsi="Arial" w:cs="Arial"/>
          <w:sz w:val="22"/>
          <w:szCs w:val="22"/>
        </w:rPr>
        <w:t xml:space="preserve"> text: .</w:t>
      </w:r>
      <w:proofErr w:type="spellStart"/>
      <w:r w:rsidRPr="002A3F1A">
        <w:rPr>
          <w:rFonts w:ascii="Arial" w:hAnsi="Arial" w:cs="Arial"/>
          <w:sz w:val="22"/>
          <w:szCs w:val="22"/>
        </w:rPr>
        <w:t>odt</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w:t>
      </w:r>
      <w:proofErr w:type="spellStart"/>
      <w:r w:rsidRPr="002A3F1A">
        <w:rPr>
          <w:rFonts w:ascii="Arial" w:hAnsi="Arial" w:cs="Arial"/>
          <w:sz w:val="22"/>
          <w:szCs w:val="22"/>
        </w:rPr>
        <w:t>OpentDocument</w:t>
      </w:r>
      <w:proofErr w:type="spellEnd"/>
      <w:r w:rsidRPr="002A3F1A">
        <w:rPr>
          <w:rFonts w:ascii="Arial" w:hAnsi="Arial" w:cs="Arial"/>
          <w:sz w:val="22"/>
          <w:szCs w:val="22"/>
        </w:rPr>
        <w:t xml:space="preserve"> full de càlcul: .</w:t>
      </w:r>
      <w:proofErr w:type="spellStart"/>
      <w:r w:rsidRPr="002A3F1A">
        <w:rPr>
          <w:rFonts w:ascii="Arial" w:hAnsi="Arial" w:cs="Arial"/>
          <w:sz w:val="22"/>
          <w:szCs w:val="22"/>
        </w:rPr>
        <w:t>ods</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w:t>
      </w:r>
      <w:proofErr w:type="spellStart"/>
      <w:r w:rsidRPr="002A3F1A">
        <w:rPr>
          <w:rFonts w:ascii="Arial" w:hAnsi="Arial" w:cs="Arial"/>
          <w:sz w:val="22"/>
          <w:szCs w:val="22"/>
        </w:rPr>
        <w:t>OpentDocument</w:t>
      </w:r>
      <w:proofErr w:type="spellEnd"/>
      <w:r w:rsidRPr="002A3F1A">
        <w:rPr>
          <w:rFonts w:ascii="Arial" w:hAnsi="Arial" w:cs="Arial"/>
          <w:sz w:val="22"/>
          <w:szCs w:val="22"/>
        </w:rPr>
        <w:t xml:space="preserve"> presentació: .</w:t>
      </w:r>
      <w:proofErr w:type="spellStart"/>
      <w:r w:rsidRPr="002A3F1A">
        <w:rPr>
          <w:rFonts w:ascii="Arial" w:hAnsi="Arial" w:cs="Arial"/>
          <w:sz w:val="22"/>
          <w:szCs w:val="22"/>
        </w:rPr>
        <w:t>odp</w:t>
      </w:r>
      <w:proofErr w:type="spellEnd"/>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w:t>
      </w:r>
      <w:proofErr w:type="spellStart"/>
      <w:r w:rsidRPr="002A3F1A">
        <w:rPr>
          <w:rFonts w:ascii="Arial" w:hAnsi="Arial" w:cs="Arial"/>
          <w:sz w:val="22"/>
          <w:szCs w:val="22"/>
        </w:rPr>
        <w:t>OpentDocument</w:t>
      </w:r>
      <w:proofErr w:type="spellEnd"/>
      <w:r w:rsidRPr="002A3F1A">
        <w:rPr>
          <w:rFonts w:ascii="Arial" w:hAnsi="Arial" w:cs="Arial"/>
          <w:sz w:val="22"/>
          <w:szCs w:val="22"/>
        </w:rPr>
        <w:t xml:space="preserve"> </w:t>
      </w:r>
      <w:proofErr w:type="spellStart"/>
      <w:r w:rsidRPr="002A3F1A">
        <w:rPr>
          <w:rFonts w:ascii="Arial" w:hAnsi="Arial" w:cs="Arial"/>
          <w:sz w:val="22"/>
          <w:szCs w:val="22"/>
        </w:rPr>
        <w:t>imagen</w:t>
      </w:r>
      <w:proofErr w:type="spellEnd"/>
      <w:r w:rsidRPr="002A3F1A">
        <w:rPr>
          <w:rFonts w:ascii="Arial" w:hAnsi="Arial" w:cs="Arial"/>
          <w:sz w:val="22"/>
          <w:szCs w:val="22"/>
        </w:rPr>
        <w:t>: .odi</w:t>
      </w: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Format comprimit natiu de </w:t>
      </w:r>
      <w:proofErr w:type="spellStart"/>
      <w:r w:rsidRPr="002A3F1A">
        <w:rPr>
          <w:rFonts w:ascii="Arial" w:hAnsi="Arial" w:cs="Arial"/>
          <w:sz w:val="22"/>
          <w:szCs w:val="22"/>
        </w:rPr>
        <w:t>Winzip</w:t>
      </w:r>
      <w:proofErr w:type="spellEnd"/>
      <w:r w:rsidRPr="002A3F1A">
        <w:rPr>
          <w:rFonts w:ascii="Arial" w:hAnsi="Arial" w:cs="Arial"/>
          <w:sz w:val="22"/>
          <w:szCs w:val="22"/>
        </w:rPr>
        <w:t xml:space="preserve"> i suportat por Microsoft Windows: .</w:t>
      </w:r>
      <w:proofErr w:type="spellStart"/>
      <w:r w:rsidRPr="002A3F1A">
        <w:rPr>
          <w:rFonts w:ascii="Arial" w:hAnsi="Arial" w:cs="Arial"/>
          <w:sz w:val="22"/>
          <w:szCs w:val="22"/>
        </w:rPr>
        <w:t>zip</w:t>
      </w:r>
      <w:proofErr w:type="spellEnd"/>
    </w:p>
    <w:p w:rsidR="003C13E5" w:rsidRPr="002A3F1A" w:rsidRDefault="003C13E5" w:rsidP="00263701">
      <w:pPr>
        <w:shd w:val="clear" w:color="auto" w:fill="FFFFFF" w:themeFill="background1"/>
        <w:ind w:left="284"/>
        <w:jc w:val="both"/>
        <w:rPr>
          <w:rFonts w:ascii="Arial" w:hAnsi="Arial" w:cs="Arial"/>
          <w:sz w:val="22"/>
          <w:szCs w:val="22"/>
        </w:rPr>
      </w:pPr>
    </w:p>
    <w:p w:rsidR="00EB47B0"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Com a mesura alternativa per adjuntar arxius d’altres formats, es poden enviar en un arxiu comprimit (ZIP).</w:t>
      </w:r>
    </w:p>
    <w:p w:rsidR="00EB47B0" w:rsidRPr="002A3F1A" w:rsidRDefault="00EB47B0"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w:t>
      </w:r>
      <w:bookmarkStart w:id="14" w:name="term_pto6_orgaprov"/>
      <w:bookmarkEnd w:id="14"/>
      <w:r w:rsidRPr="002A3F1A">
        <w:rPr>
          <w:rFonts w:ascii="Arial" w:hAnsi="Arial" w:cs="Arial"/>
          <w:sz w:val="22"/>
          <w:szCs w:val="22"/>
        </w:rPr>
        <w:t>la Mesa de contractació qui decideixi al respecte.</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La presentació de les proposicions podrà realitzar-se durant 24 hores al dia els 7 dies de la setmana; la data i hora de presentació de la proposició seran les que constin en el resguard acreditatiu emès pel Registre Auxiliar de la Plataforma de Licitació Electrònica i coincidirà amb el moment en el que finalitza la recepció de la proposició.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v. </w:t>
      </w:r>
      <w:r w:rsidRPr="002A3F1A">
        <w:rPr>
          <w:rFonts w:ascii="Arial" w:hAnsi="Arial" w:cs="Arial"/>
          <w:sz w:val="22"/>
          <w:szCs w:val="22"/>
        </w:rPr>
        <w:tab/>
        <w:t>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abans de la finalització del termini de presentació d’ofertes, la empremta digital (</w:t>
      </w:r>
      <w:proofErr w:type="spellStart"/>
      <w:r w:rsidRPr="002A3F1A">
        <w:rPr>
          <w:rFonts w:ascii="Arial" w:hAnsi="Arial" w:cs="Arial"/>
          <w:sz w:val="22"/>
          <w:szCs w:val="22"/>
        </w:rPr>
        <w:t>hash</w:t>
      </w:r>
      <w:proofErr w:type="spellEnd"/>
      <w:r w:rsidRPr="002A3F1A">
        <w:rPr>
          <w:rFonts w:ascii="Arial" w:hAnsi="Arial" w:cs="Arial"/>
          <w:sz w:val="22"/>
          <w:szCs w:val="22"/>
        </w:rPr>
        <w:t>), no obstant disposaran d’un termini de 24 hores per completar l’enviament de l’oferta. Si no es fa aquesta segona remissió en el termini indicat, es considerarà que l'oferta ha estat retirada.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En aquest supòsit l’empremta digital (</w:t>
      </w:r>
      <w:proofErr w:type="spellStart"/>
      <w:r w:rsidRPr="002A3F1A">
        <w:rPr>
          <w:rFonts w:ascii="Arial" w:hAnsi="Arial" w:cs="Arial"/>
          <w:sz w:val="22"/>
          <w:szCs w:val="22"/>
        </w:rPr>
        <w:t>hash</w:t>
      </w:r>
      <w:proofErr w:type="spellEnd"/>
      <w:r w:rsidRPr="002A3F1A">
        <w:rPr>
          <w:rFonts w:ascii="Arial" w:hAnsi="Arial" w:cs="Arial"/>
          <w:sz w:val="22"/>
          <w:szCs w:val="22"/>
        </w:rPr>
        <w:t>) degudament signada s’haurà de remetre al correu electrònic següent:</w:t>
      </w:r>
      <w:bookmarkStart w:id="15" w:name="term_pto7_mail"/>
      <w:bookmarkEnd w:id="15"/>
      <w:r w:rsidRPr="002A3F1A">
        <w:rPr>
          <w:rFonts w:ascii="Arial" w:hAnsi="Arial" w:cs="Arial"/>
          <w:sz w:val="22"/>
          <w:szCs w:val="22"/>
        </w:rPr>
        <w:t xml:space="preserve"> licitacions.fc@bcn.cat amb la finalitat que es pugui comprovar que aquesta empremta digital coincideix amb la que consta a l'oferta presentada i, per tant, que el contingut de l’oferta no s’ha alterat des del moment de l’enviament per part de l’empresa licitadora.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En aquest correu s’haurà d’indicar el codi de contracte, l’objecte del contracte, i les dades identificadores de l’empresa licitadora.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vi. </w:t>
      </w:r>
      <w:r w:rsidRPr="002A3F1A">
        <w:rPr>
          <w:rFonts w:ascii="Arial" w:hAnsi="Arial" w:cs="Arial"/>
          <w:sz w:val="22"/>
          <w:szCs w:val="22"/>
        </w:rPr>
        <w:tab/>
        <w:t>En cas de no poder accedir al contingut d'una oferta perquè l'arxiu està danyat, es pot recórrer a la còpia local generada automàticament en l'equip de l’empresa licitadora, comprovant que l'empremta digital (</w:t>
      </w:r>
      <w:proofErr w:type="spellStart"/>
      <w:r w:rsidRPr="002A3F1A">
        <w:rPr>
          <w:rFonts w:ascii="Arial" w:hAnsi="Arial" w:cs="Arial"/>
          <w:sz w:val="22"/>
          <w:szCs w:val="22"/>
        </w:rPr>
        <w:t>hash</w:t>
      </w:r>
      <w:proofErr w:type="spellEnd"/>
      <w:r w:rsidRPr="002A3F1A">
        <w:rPr>
          <w:rFonts w:ascii="Arial" w:hAnsi="Arial" w:cs="Arial"/>
          <w:sz w:val="22"/>
          <w:szCs w:val="22"/>
        </w:rPr>
        <w:t>) de l'oferta coincideix amb la que consta en poder de l'òrgan de contractació.</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De conformitat amb el que estableix l’article 157 LLCSP, es podrà requerir la intervenció d’òrgans tècnics per recolzar l’òrgan de contractació quan sigui necessari verificar que les ofertes compleixen les especificacions tècniques d’aquest Plec.</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vii. </w:t>
      </w:r>
      <w:r w:rsidRPr="002A3F1A">
        <w:rPr>
          <w:rFonts w:ascii="Arial" w:hAnsi="Arial" w:cs="Arial"/>
          <w:sz w:val="22"/>
          <w:szCs w:val="22"/>
        </w:rPr>
        <w:tab/>
        <w:t>Una vegada l'oferta ha estat tancada, si es reobre, la seva petjada (</w:t>
      </w:r>
      <w:proofErr w:type="spellStart"/>
      <w:r w:rsidRPr="002A3F1A">
        <w:rPr>
          <w:rFonts w:ascii="Arial" w:hAnsi="Arial" w:cs="Arial"/>
          <w:sz w:val="22"/>
          <w:szCs w:val="22"/>
        </w:rPr>
        <w:t>hash</w:t>
      </w:r>
      <w:proofErr w:type="spellEnd"/>
      <w:r w:rsidRPr="002A3F1A">
        <w:rPr>
          <w:rFonts w:ascii="Arial" w:hAnsi="Arial" w:cs="Arial"/>
          <w:sz w:val="22"/>
          <w:szCs w:val="22"/>
        </w:rPr>
        <w:t>) actual quedarà invalidada i en tancar-la novament, es generarà una nova petjada (</w:t>
      </w:r>
      <w:proofErr w:type="spellStart"/>
      <w:r w:rsidRPr="002A3F1A">
        <w:rPr>
          <w:rFonts w:ascii="Arial" w:hAnsi="Arial" w:cs="Arial"/>
          <w:sz w:val="22"/>
          <w:szCs w:val="22"/>
        </w:rPr>
        <w:t>hash</w:t>
      </w:r>
      <w:proofErr w:type="spellEnd"/>
      <w:r w:rsidRPr="002A3F1A">
        <w:rPr>
          <w:rFonts w:ascii="Arial" w:hAnsi="Arial" w:cs="Arial"/>
          <w:sz w:val="22"/>
          <w:szCs w:val="22"/>
        </w:rPr>
        <w:t>), completament diferent; fins i tot en cas que no es modifiqui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2A3F1A">
        <w:rPr>
          <w:rFonts w:ascii="Arial" w:hAnsi="Arial" w:cs="Arial"/>
          <w:sz w:val="22"/>
          <w:szCs w:val="22"/>
        </w:rPr>
        <w:t>hash</w:t>
      </w:r>
      <w:proofErr w:type="spellEnd"/>
      <w:r w:rsidRPr="002A3F1A">
        <w:rPr>
          <w:rFonts w:ascii="Arial" w:hAnsi="Arial" w:cs="Arial"/>
          <w:sz w:val="22"/>
          <w:szCs w:val="22"/>
        </w:rPr>
        <w: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Per aquest motiu, només s'ha de reobrir l'oferta si es desitja modificar el contingut d'aquesta i enviar-la, novament, dins del termini de presentació d'ofertes.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lastRenderedPageBreak/>
        <w:t>Si ja s'ha notificat el tancament de l'oferta a l'òrgan de contractació, mitjançant la petjada (</w:t>
      </w:r>
      <w:proofErr w:type="spellStart"/>
      <w:r w:rsidRPr="002A3F1A">
        <w:rPr>
          <w:rFonts w:ascii="Arial" w:hAnsi="Arial" w:cs="Arial"/>
          <w:sz w:val="22"/>
          <w:szCs w:val="22"/>
        </w:rPr>
        <w:t>hash</w:t>
      </w:r>
      <w:proofErr w:type="spellEnd"/>
      <w:r w:rsidRPr="002A3F1A">
        <w:rPr>
          <w:rFonts w:ascii="Arial" w:hAnsi="Arial" w:cs="Arial"/>
          <w:sz w:val="22"/>
          <w:szCs w:val="22"/>
        </w:rPr>
        <w:t>) d'aquesta, el següent pas hauria de ser l'enviament de l'oferta dins del termini establert.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Les proposicions constaran de </w:t>
      </w:r>
      <w:r w:rsidR="005A38EF" w:rsidRPr="002A3F1A">
        <w:rPr>
          <w:rFonts w:ascii="Arial" w:hAnsi="Arial" w:cs="Arial"/>
          <w:sz w:val="22"/>
          <w:szCs w:val="22"/>
        </w:rPr>
        <w:t>3 (tres)</w:t>
      </w:r>
      <w:r w:rsidRPr="002A3F1A">
        <w:rPr>
          <w:rFonts w:ascii="Arial" w:hAnsi="Arial" w:cs="Arial"/>
          <w:sz w:val="22"/>
          <w:szCs w:val="22"/>
        </w:rPr>
        <w:t xml:space="preserve"> sobres electrònics. Els sobres seran el SOBRE 1 (que contindrà la documentació relativa a la capacitat i solvència), el SOBRE 2 (que contindrà la proposta tècnica/avaluable mitjançant l’aplicació de criteris que depenen d’un judici de valor) i el SOBRE 3 (que contindrà la proposta econòmica/avaluable mitjançant l’aplicació de criteris quantificables mitjançant fórmules automàtiques).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Els sobres hauran de permetre la identificació de la licitadora i de la licitació a la que concorre.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A l’interior de cada sobre es farà constar, en full independent, el seu contingut, enunciat numèricament. La proposta tècnica haurà de contenir la documentació i informació que s’indica al present plec i la proposta automàtica s’haurà d’ajustar al model que figura com a document model número 4 facilitat.</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Les licitadores podran indicar quina informació de la seva proposició té caràcter confidencial, sense que, en cap cas, puguin declarar com a tal l'oferta econòmica. FdC garantirà la confidencialitat de la informació expressament així designada.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b. La licitadora haurà de presentar la documentació exigida per FdC, en cas que sigui notarial, ajustada als requisits que estableix el Reglament Notarial, pel que fa a la legalització i legitimació. En el cas de documents administratius podran ésser presentats els originals, còpia o fotocòpia degudament compulsades.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c. Les proposicions es presentaran escrites a màquina o d’altres tipus d’impressió mecànica o informàtica, i no s'acceptarà cap document manuscrit ni amb omissions, errades o esmenes que no permetin conèixer clarament les condicions per valorar l'oferta.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d. No s’admeten ofertes variants. S'admeten ofertes amb presentació de millores, que seran avaluables segons l'annex número 1 del present Plec. Les millores proposades seran a càrrec de </w:t>
      </w:r>
      <w:proofErr w:type="spellStart"/>
      <w:r w:rsidRPr="002A3F1A">
        <w:rPr>
          <w:rFonts w:ascii="Arial" w:hAnsi="Arial" w:cs="Arial"/>
          <w:sz w:val="22"/>
          <w:szCs w:val="22"/>
        </w:rPr>
        <w:t>l'ofertant</w:t>
      </w:r>
      <w:proofErr w:type="spellEnd"/>
      <w:r w:rsidRPr="002A3F1A">
        <w:rPr>
          <w:rFonts w:ascii="Arial" w:hAnsi="Arial" w:cs="Arial"/>
          <w:sz w:val="22"/>
          <w:szCs w:val="22"/>
        </w:rPr>
        <w:t>, sense que es pugui sol·licitar cap mena de preu addicional per a la seva execució.</w:t>
      </w:r>
    </w:p>
    <w:p w:rsidR="003C13E5" w:rsidRPr="002A3F1A" w:rsidRDefault="003C13E5" w:rsidP="00263701">
      <w:pPr>
        <w:shd w:val="clear" w:color="auto" w:fill="FFFFFF" w:themeFill="background1"/>
        <w:ind w:left="284"/>
        <w:jc w:val="both"/>
        <w:rPr>
          <w:rFonts w:ascii="Arial" w:hAnsi="Arial" w:cs="Arial"/>
          <w:sz w:val="22"/>
          <w:szCs w:val="22"/>
        </w:rPr>
      </w:pPr>
    </w:p>
    <w:p w:rsidR="00F7776A" w:rsidRPr="002A3F1A" w:rsidRDefault="003C13E5" w:rsidP="00263701">
      <w:pPr>
        <w:shd w:val="clear" w:color="auto" w:fill="FFFFFF" w:themeFill="background1"/>
        <w:tabs>
          <w:tab w:val="left" w:pos="709"/>
          <w:tab w:val="left" w:pos="8782"/>
        </w:tabs>
        <w:ind w:left="336" w:right="-38"/>
        <w:jc w:val="both"/>
        <w:rPr>
          <w:rFonts w:ascii="Arial" w:hAnsi="Arial" w:cs="Arial"/>
          <w:sz w:val="22"/>
          <w:szCs w:val="22"/>
        </w:rPr>
      </w:pPr>
      <w:r w:rsidRPr="002A3F1A">
        <w:rPr>
          <w:rFonts w:ascii="Arial" w:hAnsi="Arial" w:cs="Arial"/>
          <w:sz w:val="22"/>
          <w:szCs w:val="22"/>
        </w:rPr>
        <w:t xml:space="preserve">e. </w:t>
      </w:r>
      <w:r w:rsidR="00F7776A" w:rsidRPr="002A3F1A">
        <w:rPr>
          <w:rFonts w:ascii="Arial" w:hAnsi="Arial" w:cs="Arial"/>
          <w:sz w:val="22"/>
          <w:szCs w:val="22"/>
        </w:rPr>
        <w:t>La presentació simultània per part d’empreses vinculades suposarà els efectes que s’estableixin en el present plec i a l’art. 86 del RD 1098/2001, en relació amb l’aplicació del règim d’ofertes amb valors anormals o desproporcionats.</w:t>
      </w:r>
    </w:p>
    <w:p w:rsidR="00F7776A" w:rsidRPr="002A3F1A" w:rsidRDefault="00F7776A" w:rsidP="00263701">
      <w:pPr>
        <w:shd w:val="clear" w:color="auto" w:fill="FFFFFF" w:themeFill="background1"/>
        <w:ind w:left="284"/>
        <w:jc w:val="both"/>
        <w:rPr>
          <w:rFonts w:ascii="Arial" w:hAnsi="Arial" w:cs="Arial"/>
          <w:sz w:val="22"/>
          <w:szCs w:val="22"/>
        </w:rPr>
      </w:pPr>
    </w:p>
    <w:p w:rsidR="003C13E5" w:rsidRPr="002A3F1A" w:rsidRDefault="007E200C"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f</w:t>
      </w:r>
      <w:r w:rsidR="00F7776A" w:rsidRPr="002A3F1A">
        <w:rPr>
          <w:rFonts w:ascii="Arial" w:hAnsi="Arial" w:cs="Arial"/>
          <w:sz w:val="22"/>
          <w:szCs w:val="22"/>
        </w:rPr>
        <w:t xml:space="preserve">. </w:t>
      </w:r>
      <w:r w:rsidR="003C13E5" w:rsidRPr="002A3F1A">
        <w:rPr>
          <w:rFonts w:ascii="Arial" w:hAnsi="Arial" w:cs="Arial"/>
          <w:sz w:val="22"/>
          <w:szCs w:val="22"/>
        </w:rPr>
        <w:t>No seran admeses, en cap cas, les ofertes d’aquelles persones en les quals concorri alguna de les circumstàncies previstes en l’article 71 de la LLCSP sobre prohibicions de contractar.</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7E200C"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g</w:t>
      </w:r>
      <w:r w:rsidR="003C13E5" w:rsidRPr="002A3F1A">
        <w:rPr>
          <w:rFonts w:ascii="Arial" w:hAnsi="Arial" w:cs="Arial"/>
          <w:sz w:val="22"/>
          <w:szCs w:val="22"/>
        </w:rPr>
        <w:t>. En cas que una licitadora incorri, amb posterioritat a la presentació de la proposició i amb anterioritat a la formalització del contracte, en qualsevol de les circumstàncies previstes en l’article 71 de la LLCSP sobre prohibicions de contractar, haurà d’informar d’aquesta circumstància a FdC. Aquesta circumstància provocarà la no admissió de l’oferta per incórrer en prohibicions de contractar i impedirà l’adjudicació i/o la formalització del contracte amb la licitadora en el què concorri la mateixa.</w:t>
      </w:r>
    </w:p>
    <w:p w:rsidR="003C13E5" w:rsidRPr="002A3F1A" w:rsidRDefault="003C13E5" w:rsidP="00263701">
      <w:pPr>
        <w:shd w:val="clear" w:color="auto" w:fill="FFFFFF" w:themeFill="background1"/>
        <w:ind w:left="284"/>
        <w:jc w:val="both"/>
        <w:rPr>
          <w:rFonts w:ascii="Arial" w:hAnsi="Arial" w:cs="Arial"/>
          <w:b/>
          <w:sz w:val="22"/>
          <w:szCs w:val="22"/>
        </w:rPr>
      </w:pPr>
    </w:p>
    <w:p w:rsidR="003C13E5" w:rsidRPr="002A3F1A" w:rsidRDefault="003C13E5" w:rsidP="00263701">
      <w:pPr>
        <w:shd w:val="clear" w:color="auto" w:fill="FFFFFF" w:themeFill="background1"/>
        <w:ind w:left="284"/>
        <w:jc w:val="both"/>
        <w:rPr>
          <w:rFonts w:ascii="Arial" w:hAnsi="Arial" w:cs="Arial"/>
          <w:b/>
          <w:sz w:val="22"/>
          <w:szCs w:val="22"/>
        </w:rPr>
      </w:pPr>
      <w:r w:rsidRPr="002A3F1A">
        <w:rPr>
          <w:rFonts w:ascii="Arial" w:hAnsi="Arial" w:cs="Arial"/>
          <w:b/>
          <w:sz w:val="22"/>
          <w:szCs w:val="22"/>
        </w:rPr>
        <w:t>8.2.1- Forma de presentació de la documentació. Sobre electrònic número 1</w:t>
      </w:r>
      <w:r w:rsidR="00750B42" w:rsidRPr="002A3F1A">
        <w:rPr>
          <w:rFonts w:ascii="Arial" w:hAnsi="Arial" w:cs="Arial"/>
          <w:b/>
          <w:sz w:val="22"/>
          <w:szCs w:val="22"/>
        </w:rPr>
        <w:t xml:space="preserve">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b/>
          <w:sz w:val="22"/>
          <w:szCs w:val="22"/>
        </w:rPr>
      </w:pPr>
      <w:r w:rsidRPr="002A3F1A">
        <w:rPr>
          <w:rFonts w:ascii="Arial" w:hAnsi="Arial" w:cs="Arial"/>
          <w:b/>
          <w:sz w:val="22"/>
          <w:szCs w:val="22"/>
        </w:rPr>
        <w:t>Títol: Documentació General. Sobre 1.</w:t>
      </w:r>
    </w:p>
    <w:p w:rsidR="003C13E5" w:rsidRPr="002A3F1A" w:rsidRDefault="003C13E5" w:rsidP="00263701">
      <w:pPr>
        <w:shd w:val="clear" w:color="auto" w:fill="FFFFFF" w:themeFill="background1"/>
        <w:ind w:left="284"/>
        <w:jc w:val="both"/>
        <w:rPr>
          <w:rFonts w:ascii="Arial" w:hAnsi="Arial" w:cs="Arial"/>
          <w:sz w:val="22"/>
          <w:szCs w:val="22"/>
        </w:rPr>
      </w:pPr>
    </w:p>
    <w:p w:rsidR="00F7776A"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Tots les licitadores hauran de complir la capacitat i solvència indicada a les condicions 7, 8.2.2 i 8.2.3, aportant la documentació segons les possibilitats que s’indiquen a continuació.</w:t>
      </w:r>
    </w:p>
    <w:p w:rsidR="00F7776A" w:rsidRPr="002A3F1A" w:rsidRDefault="00F7776A" w:rsidP="00263701">
      <w:pPr>
        <w:shd w:val="clear" w:color="auto" w:fill="FFFFFF" w:themeFill="background1"/>
        <w:ind w:left="284"/>
        <w:jc w:val="both"/>
        <w:rPr>
          <w:rFonts w:ascii="Arial" w:hAnsi="Arial" w:cs="Arial"/>
          <w:sz w:val="22"/>
          <w:szCs w:val="22"/>
        </w:rPr>
      </w:pPr>
    </w:p>
    <w:p w:rsidR="00EB47B0" w:rsidRPr="002A3F1A" w:rsidRDefault="00EB47B0" w:rsidP="00EB47B0">
      <w:pPr>
        <w:shd w:val="clear" w:color="auto" w:fill="FFFFFF" w:themeFill="background1"/>
        <w:ind w:left="284"/>
        <w:jc w:val="both"/>
        <w:rPr>
          <w:rFonts w:ascii="Arial" w:hAnsi="Arial" w:cs="Arial"/>
          <w:sz w:val="22"/>
          <w:szCs w:val="22"/>
        </w:rPr>
      </w:pPr>
      <w:r w:rsidRPr="002A3F1A">
        <w:rPr>
          <w:rFonts w:ascii="Arial" w:hAnsi="Arial" w:cs="Arial"/>
          <w:sz w:val="22"/>
          <w:szCs w:val="22"/>
        </w:rPr>
        <w:lastRenderedPageBreak/>
        <w:t xml:space="preserve">Les proposicions constaran de </w:t>
      </w:r>
      <w:r w:rsidR="005A38EF" w:rsidRPr="002A3F1A">
        <w:rPr>
          <w:rFonts w:ascii="Arial" w:hAnsi="Arial" w:cs="Arial"/>
          <w:sz w:val="22"/>
          <w:szCs w:val="22"/>
        </w:rPr>
        <w:t>3 (tres)</w:t>
      </w:r>
      <w:r w:rsidRPr="002A3F1A">
        <w:rPr>
          <w:rFonts w:ascii="Arial" w:hAnsi="Arial" w:cs="Arial"/>
          <w:sz w:val="22"/>
          <w:szCs w:val="22"/>
        </w:rPr>
        <w:t xml:space="preserve"> sobres electrònics. Els sobres seran el SOBRE A/1 (que contindrà la documentació relativa a la capacitat i solvència), el SOBRE B/2 (que contindrà la proposta tècnica/avaluable mitjançant l’aplicació de criteris que depenen d’un judici de valor) i el SOBRE C/3 (que contindrà la proposta econòmica/avaluable mitjançant l’aplicació de criteris quantificables mitjançant fórmules automàtiques). </w:t>
      </w:r>
    </w:p>
    <w:p w:rsidR="00F7776A" w:rsidRPr="002A3F1A" w:rsidRDefault="00F7776A"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La documentació a què fa referència el sobre número 1 s’haurà de presentar electrònicament, contenir la documentació que s’indica posteriorment i complir els tràmits i requisits especificats en el present document.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L’òrgan de contractació podrà demanar a les empreses licitadores que presentin la totalitat o una part de la documentació justificativa del compliment dels requisits previs, quan resulti necessari per al bon desenvolupament del procediment. No obstant això, l’empresa licitadora que estigui inscrita en el Registre Electrònic d’empreses licitadores (RELI) de la Generalitat de Catalunya, en el Registre Oficial de licitadors i empreses classificades del Sector públic (ROLECE) o en una llista oficial d’operadors econòmics d’un Estat membre de la Unió Europea d’accés gratuït, no està obligada a presentar els documents justificatius o altra prova documental de les dades inscrites en aquests registres.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b/>
          <w:sz w:val="22"/>
          <w:szCs w:val="22"/>
        </w:rPr>
        <w:t>8.2.1.a</w:t>
      </w:r>
      <w:r w:rsidRPr="002A3F1A">
        <w:rPr>
          <w:rFonts w:ascii="Arial" w:hAnsi="Arial" w:cs="Arial"/>
          <w:sz w:val="22"/>
          <w:szCs w:val="22"/>
        </w:rPr>
        <w:t xml:space="preserve"> Declaracions inicials i documentació addicional que ha de figurar al sobre número 1:</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EB47B0">
      <w:pPr>
        <w:pStyle w:val="Pargrafdellista"/>
        <w:numPr>
          <w:ilvl w:val="0"/>
          <w:numId w:val="29"/>
        </w:numPr>
        <w:shd w:val="clear" w:color="auto" w:fill="FFFFFF" w:themeFill="background1"/>
        <w:jc w:val="both"/>
        <w:rPr>
          <w:rFonts w:ascii="Arial" w:hAnsi="Arial" w:cs="Arial"/>
          <w:sz w:val="22"/>
          <w:szCs w:val="22"/>
          <w:lang w:val="ca-ES"/>
        </w:rPr>
      </w:pPr>
      <w:r w:rsidRPr="002A3F1A">
        <w:rPr>
          <w:rFonts w:ascii="Arial" w:hAnsi="Arial" w:cs="Arial"/>
          <w:sz w:val="22"/>
          <w:szCs w:val="22"/>
          <w:lang w:val="ca-ES"/>
        </w:rPr>
        <w:t>Declaració responsable relativa al compliment de les condi</w:t>
      </w:r>
      <w:r w:rsidR="00EB0B06" w:rsidRPr="002A3F1A">
        <w:rPr>
          <w:rFonts w:ascii="Arial" w:hAnsi="Arial" w:cs="Arial"/>
          <w:sz w:val="22"/>
          <w:szCs w:val="22"/>
          <w:lang w:val="ca-ES"/>
        </w:rPr>
        <w:t>cions previstes al present plec o document DEUC.</w:t>
      </w:r>
    </w:p>
    <w:p w:rsidR="003C13E5" w:rsidRPr="002A3F1A" w:rsidRDefault="003C13E5" w:rsidP="00263701">
      <w:pPr>
        <w:shd w:val="clear" w:color="auto" w:fill="FFFFFF" w:themeFill="background1"/>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u w:val="single"/>
        </w:rPr>
      </w:pPr>
      <w:r w:rsidRPr="002A3F1A">
        <w:rPr>
          <w:rFonts w:ascii="Arial" w:hAnsi="Arial" w:cs="Arial"/>
          <w:sz w:val="22"/>
          <w:szCs w:val="22"/>
          <w:u w:val="single"/>
        </w:rPr>
        <w:t>Declaració responsable relativa al compliment de les condicions previstes al present plec.</w:t>
      </w:r>
    </w:p>
    <w:p w:rsidR="00AC5106" w:rsidRPr="002A3F1A" w:rsidRDefault="00AC5106" w:rsidP="00AC5106">
      <w:pPr>
        <w:ind w:left="284"/>
        <w:jc w:val="both"/>
        <w:rPr>
          <w:rFonts w:ascii="Arial" w:hAnsi="Arial" w:cs="Arial"/>
          <w:sz w:val="22"/>
          <w:szCs w:val="22"/>
        </w:rPr>
      </w:pPr>
    </w:p>
    <w:p w:rsidR="00AC5106" w:rsidRPr="002A3F1A" w:rsidRDefault="00DC2B8F" w:rsidP="00AC5106">
      <w:pPr>
        <w:ind w:left="284"/>
        <w:jc w:val="both"/>
        <w:rPr>
          <w:rFonts w:ascii="Arial" w:hAnsi="Arial" w:cs="Arial"/>
          <w:sz w:val="22"/>
          <w:szCs w:val="22"/>
        </w:rPr>
      </w:pPr>
      <w:r w:rsidRPr="002A3F1A">
        <w:rPr>
          <w:rFonts w:ascii="Arial" w:hAnsi="Arial" w:cs="Arial"/>
          <w:sz w:val="22"/>
          <w:szCs w:val="22"/>
        </w:rPr>
        <w:t xml:space="preserve">Conforme a l’art. 140 LLCSP, </w:t>
      </w:r>
      <w:r w:rsidR="00AC5106" w:rsidRPr="002A3F1A">
        <w:rPr>
          <w:rFonts w:ascii="Arial" w:hAnsi="Arial" w:cs="Arial"/>
          <w:sz w:val="22"/>
          <w:szCs w:val="22"/>
        </w:rPr>
        <w:t>l</w:t>
      </w:r>
      <w:r w:rsidRPr="002A3F1A">
        <w:rPr>
          <w:rFonts w:ascii="Arial" w:hAnsi="Arial" w:cs="Arial"/>
          <w:sz w:val="22"/>
          <w:szCs w:val="22"/>
        </w:rPr>
        <w:t>a</w:t>
      </w:r>
      <w:r w:rsidR="00AC5106" w:rsidRPr="002A3F1A">
        <w:rPr>
          <w:rFonts w:ascii="Arial" w:hAnsi="Arial" w:cs="Arial"/>
          <w:sz w:val="22"/>
          <w:szCs w:val="22"/>
        </w:rPr>
        <w:t xml:space="preserve"> licitador</w:t>
      </w:r>
      <w:r w:rsidRPr="002A3F1A">
        <w:rPr>
          <w:rFonts w:ascii="Arial" w:hAnsi="Arial" w:cs="Arial"/>
          <w:sz w:val="22"/>
          <w:szCs w:val="22"/>
        </w:rPr>
        <w:t>a</w:t>
      </w:r>
      <w:r w:rsidR="00AC5106" w:rsidRPr="002A3F1A">
        <w:rPr>
          <w:rFonts w:ascii="Arial" w:hAnsi="Arial" w:cs="Arial"/>
          <w:sz w:val="22"/>
          <w:szCs w:val="22"/>
        </w:rPr>
        <w:t xml:space="preserve"> manifestarà el compliment que en el moment fixar per a la presentació d’ofertes compleix amb les condicions i requeriment previstos al plec per poder participar en el present procediment. Es realitzarà mitjançant declaració responsable, signada pel legal representant del licitador i conforme al document model número 1.A facilitat. També es podrà emprar, alternativament, el model DEUC previst per a la contractació harmonitzada.</w:t>
      </w:r>
    </w:p>
    <w:p w:rsidR="00B16068" w:rsidRPr="002A3F1A" w:rsidRDefault="00B16068" w:rsidP="00AC5106">
      <w:pPr>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En el cas de licitador</w:t>
      </w:r>
      <w:r w:rsidR="00DC2B8F" w:rsidRPr="002A3F1A">
        <w:rPr>
          <w:rFonts w:ascii="Arial" w:hAnsi="Arial" w:cs="Arial"/>
          <w:sz w:val="22"/>
          <w:szCs w:val="22"/>
        </w:rPr>
        <w:t>e</w:t>
      </w:r>
      <w:r w:rsidRPr="002A3F1A">
        <w:rPr>
          <w:rFonts w:ascii="Arial" w:hAnsi="Arial" w:cs="Arial"/>
          <w:sz w:val="22"/>
          <w:szCs w:val="22"/>
        </w:rPr>
        <w:t>s que concorrin a la licitació en Unió temporal d’empreses caldrà que cadascun d’ells acreditin de forma individual el compliment de totes i cadascuna de les condicions i exigències previstes al plec, mitjançat el document model número 1.A facilitat.</w:t>
      </w:r>
    </w:p>
    <w:p w:rsidR="00AC5106" w:rsidRPr="002A3F1A" w:rsidRDefault="00AC5106" w:rsidP="00AC5106">
      <w:pPr>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 xml:space="preserve">En relació a l’obligació d’informació de la subcontractació prevista a la clàusula 10 </w:t>
      </w:r>
      <w:proofErr w:type="spellStart"/>
      <w:r w:rsidRPr="002A3F1A">
        <w:rPr>
          <w:rFonts w:ascii="Arial" w:hAnsi="Arial" w:cs="Arial"/>
          <w:sz w:val="22"/>
          <w:szCs w:val="22"/>
        </w:rPr>
        <w:t>l’ofertant</w:t>
      </w:r>
      <w:proofErr w:type="spellEnd"/>
      <w:r w:rsidRPr="002A3F1A">
        <w:rPr>
          <w:rFonts w:ascii="Arial" w:hAnsi="Arial" w:cs="Arial"/>
          <w:sz w:val="22"/>
          <w:szCs w:val="22"/>
        </w:rPr>
        <w:t xml:space="preserve"> haurà d’indicar aquesta circumstància en la seva declaració responsable o en el DEUC, així mateix caldrà que es presenti una declaració responsable específica per cada </w:t>
      </w:r>
      <w:proofErr w:type="spellStart"/>
      <w:r w:rsidRPr="002A3F1A">
        <w:rPr>
          <w:rFonts w:ascii="Arial" w:hAnsi="Arial" w:cs="Arial"/>
          <w:sz w:val="22"/>
          <w:szCs w:val="22"/>
        </w:rPr>
        <w:t>subconstractista</w:t>
      </w:r>
      <w:proofErr w:type="spellEnd"/>
      <w:r w:rsidRPr="002A3F1A">
        <w:rPr>
          <w:rFonts w:ascii="Arial" w:hAnsi="Arial" w:cs="Arial"/>
          <w:sz w:val="22"/>
          <w:szCs w:val="22"/>
        </w:rPr>
        <w:t xml:space="preserve"> acreditativa de la seva capacitat, conforme al document model número 1.A facilitat o el model DEUC, degudament signat pel representant del potencial </w:t>
      </w:r>
      <w:proofErr w:type="spellStart"/>
      <w:r w:rsidRPr="002A3F1A">
        <w:rPr>
          <w:rFonts w:ascii="Arial" w:hAnsi="Arial" w:cs="Arial"/>
          <w:sz w:val="22"/>
          <w:szCs w:val="22"/>
        </w:rPr>
        <w:t>subconctractista</w:t>
      </w:r>
      <w:proofErr w:type="spellEnd"/>
      <w:r w:rsidRPr="002A3F1A">
        <w:rPr>
          <w:rFonts w:ascii="Arial" w:hAnsi="Arial" w:cs="Arial"/>
          <w:sz w:val="22"/>
          <w:szCs w:val="22"/>
        </w:rPr>
        <w:t>.</w:t>
      </w:r>
    </w:p>
    <w:p w:rsidR="00AC5106" w:rsidRPr="002A3F1A" w:rsidRDefault="00AC5106" w:rsidP="00AC5106">
      <w:pPr>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Conforme als articles 75 i 140 LLCSP, en el cas que es recorri a la solvència econòmica i/o tècnica d’altres entitats (sense condició de licitadora) caldrà assenyalar aquest punt a la declaració responsable i que s’acrediti la capacitat, aptitud i solvència d’aquesta/es conforme al model de declaració establert al document model número 1.A facilitat, o model DEUC.</w:t>
      </w:r>
    </w:p>
    <w:p w:rsidR="00AC5106" w:rsidRPr="002A3F1A" w:rsidRDefault="00AC5106" w:rsidP="00AC5106">
      <w:pPr>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En cas d’emprar la declaració DEUC caldrà completar la mateixa manifestant, alternativament, que:</w:t>
      </w:r>
    </w:p>
    <w:p w:rsidR="00AC5106" w:rsidRPr="002A3F1A" w:rsidRDefault="00AC5106" w:rsidP="00AC5106">
      <w:pPr>
        <w:ind w:left="284"/>
        <w:jc w:val="both"/>
        <w:rPr>
          <w:rFonts w:ascii="Arial" w:hAnsi="Arial" w:cs="Arial"/>
          <w:sz w:val="22"/>
          <w:szCs w:val="22"/>
        </w:rPr>
      </w:pP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ab/>
        <w:t>-  No realitza operacions financeres amb paradisos fiscals.</w:t>
      </w:r>
    </w:p>
    <w:p w:rsidR="00AC5106" w:rsidRPr="002A3F1A" w:rsidRDefault="00AC5106" w:rsidP="00AC5106">
      <w:pPr>
        <w:ind w:left="284"/>
        <w:jc w:val="both"/>
        <w:rPr>
          <w:rFonts w:ascii="Arial" w:hAnsi="Arial" w:cs="Arial"/>
          <w:sz w:val="22"/>
          <w:szCs w:val="22"/>
        </w:rPr>
      </w:pPr>
      <w:r w:rsidRPr="002A3F1A">
        <w:rPr>
          <w:rFonts w:ascii="Arial" w:hAnsi="Arial" w:cs="Arial"/>
          <w:sz w:val="22"/>
          <w:szCs w:val="22"/>
        </w:rPr>
        <w:t>O bé:</w:t>
      </w:r>
    </w:p>
    <w:p w:rsidR="00AC5106" w:rsidRPr="002A3F1A" w:rsidRDefault="00AC5106" w:rsidP="00DC2B8F">
      <w:pPr>
        <w:ind w:left="708"/>
        <w:jc w:val="both"/>
        <w:rPr>
          <w:rFonts w:ascii="Arial" w:hAnsi="Arial" w:cs="Arial"/>
          <w:sz w:val="22"/>
          <w:szCs w:val="22"/>
        </w:rPr>
      </w:pPr>
      <w:r w:rsidRPr="002A3F1A">
        <w:rPr>
          <w:rFonts w:ascii="Arial" w:hAnsi="Arial" w:cs="Arial"/>
          <w:sz w:val="22"/>
          <w:szCs w:val="22"/>
        </w:rPr>
        <w:t xml:space="preserve">- Te relacions legals amb paradisos fiscals. En aquest supòsit, ha d’acompanyar la documentació descriptiva sumària dels moviments financers concrets i la informació relativa </w:t>
      </w:r>
      <w:r w:rsidRPr="002A3F1A">
        <w:rPr>
          <w:rFonts w:ascii="Arial" w:hAnsi="Arial" w:cs="Arial"/>
          <w:sz w:val="22"/>
          <w:szCs w:val="22"/>
        </w:rPr>
        <w:lastRenderedPageBreak/>
        <w:t>a aquestes actuacions. Es donarà difusió en el perfil que l’entitat ha declarat tenir relacions econòmiques amb paradisos fiscals.</w:t>
      </w:r>
    </w:p>
    <w:p w:rsidR="003C13E5" w:rsidRPr="002A3F1A" w:rsidRDefault="003C13E5" w:rsidP="00263701">
      <w:pPr>
        <w:shd w:val="clear" w:color="auto" w:fill="FFFFFF" w:themeFill="background1"/>
        <w:ind w:left="284"/>
        <w:jc w:val="both"/>
        <w:rPr>
          <w:rFonts w:ascii="Arial" w:hAnsi="Arial" w:cs="Arial"/>
          <w:sz w:val="22"/>
          <w:szCs w:val="22"/>
        </w:rPr>
      </w:pPr>
    </w:p>
    <w:p w:rsidR="00EB47B0" w:rsidRPr="002A3F1A" w:rsidRDefault="00EB47B0" w:rsidP="00EB47B0">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Aquesta declaració complementària es troba al </w:t>
      </w:r>
      <w:r w:rsidR="00EB0B06" w:rsidRPr="002A3F1A">
        <w:rPr>
          <w:rFonts w:ascii="Arial" w:hAnsi="Arial" w:cs="Arial"/>
          <w:b/>
          <w:sz w:val="22"/>
          <w:szCs w:val="22"/>
          <w:u w:val="single"/>
        </w:rPr>
        <w:t>document model 1.C</w:t>
      </w:r>
      <w:r w:rsidRPr="002A3F1A">
        <w:rPr>
          <w:rFonts w:ascii="Arial" w:hAnsi="Arial" w:cs="Arial"/>
          <w:sz w:val="22"/>
          <w:szCs w:val="22"/>
        </w:rPr>
        <w:t xml:space="preserve"> facilitat</w:t>
      </w:r>
    </w:p>
    <w:p w:rsidR="00EB47B0" w:rsidRPr="002A3F1A" w:rsidRDefault="00EB47B0"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Garantia provisional</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En el cas que a la present licitació s’exigeixi la presentació de garantia provisional, es podrà constituir conforme al mitjans descrits a l’article 108 de la LLCSP. En el cas que s’opti per la constitució de la referida garantia provisional mitjançant aval o assegurança de caució aquestes s’hauran d’ajustar als models previstos al document model número 3 facilitat.</w:t>
      </w:r>
    </w:p>
    <w:p w:rsidR="003C13E5" w:rsidRPr="002A3F1A" w:rsidRDefault="003C13E5" w:rsidP="00263701">
      <w:pPr>
        <w:shd w:val="clear" w:color="auto" w:fill="FFFFFF" w:themeFill="background1"/>
        <w:ind w:left="284"/>
        <w:jc w:val="both"/>
        <w:rPr>
          <w:rFonts w:ascii="Arial" w:hAnsi="Arial" w:cs="Arial"/>
          <w:sz w:val="22"/>
          <w:szCs w:val="22"/>
        </w:rPr>
      </w:pPr>
    </w:p>
    <w:p w:rsidR="00EB47B0" w:rsidRPr="002A3F1A" w:rsidRDefault="00EB47B0" w:rsidP="00EB47B0">
      <w:pPr>
        <w:pStyle w:val="Pargrafdellista"/>
        <w:numPr>
          <w:ilvl w:val="0"/>
          <w:numId w:val="29"/>
        </w:numPr>
        <w:shd w:val="clear" w:color="auto" w:fill="FFFFFF" w:themeFill="background1"/>
        <w:jc w:val="both"/>
        <w:rPr>
          <w:rFonts w:ascii="Arial" w:hAnsi="Arial" w:cs="Arial"/>
          <w:sz w:val="22"/>
          <w:szCs w:val="22"/>
          <w:lang w:val="ca-ES"/>
        </w:rPr>
      </w:pPr>
      <w:r w:rsidRPr="002A3F1A">
        <w:rPr>
          <w:rFonts w:ascii="Arial" w:hAnsi="Arial" w:cs="Arial"/>
          <w:sz w:val="22"/>
          <w:szCs w:val="22"/>
          <w:lang w:val="ca-ES"/>
        </w:rPr>
        <w:t xml:space="preserve">Submissió jurisdiccional de les empreses estrangeres </w:t>
      </w:r>
    </w:p>
    <w:p w:rsidR="00EB47B0" w:rsidRPr="002A3F1A" w:rsidRDefault="00EB47B0" w:rsidP="00EB47B0">
      <w:pPr>
        <w:shd w:val="clear" w:color="auto" w:fill="FFFFFF" w:themeFill="background1"/>
        <w:ind w:left="284"/>
        <w:jc w:val="both"/>
        <w:rPr>
          <w:rFonts w:ascii="Arial" w:hAnsi="Arial" w:cs="Arial"/>
          <w:sz w:val="22"/>
          <w:szCs w:val="22"/>
        </w:rPr>
      </w:pPr>
    </w:p>
    <w:p w:rsidR="00EB47B0" w:rsidRPr="002A3F1A" w:rsidRDefault="00EB47B0" w:rsidP="00EB47B0">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En cas d’empreses estrangeres, caldrà que presentin una declaració de sotmetre’s a la jurisdicció dels jutjats i tribunals espanyols de qualsevol ordre, per totes les incidències que directament o indirectament es derivessin del contracte, amb renúncia, si escau, al fur jurisdiccional estranger que pogués correspondre al licitador, tot això sense perjudici de la submissió a arbitratge prevista al contracte tipus. </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b/>
          <w:sz w:val="22"/>
          <w:szCs w:val="22"/>
        </w:rPr>
      </w:pPr>
      <w:r w:rsidRPr="002A3F1A">
        <w:rPr>
          <w:rFonts w:ascii="Arial" w:hAnsi="Arial" w:cs="Arial"/>
          <w:b/>
          <w:sz w:val="22"/>
          <w:szCs w:val="22"/>
        </w:rPr>
        <w:t xml:space="preserve">8.2.2.- Forma de presentació de la proposta avaluable mitjançant un judici de valor. Sobre electrònic número </w:t>
      </w:r>
      <w:r w:rsidR="00EB47B0" w:rsidRPr="002A3F1A">
        <w:rPr>
          <w:rFonts w:ascii="Arial" w:hAnsi="Arial" w:cs="Arial"/>
          <w:b/>
          <w:sz w:val="22"/>
          <w:szCs w:val="22"/>
        </w:rPr>
        <w:t>B/</w:t>
      </w:r>
      <w:r w:rsidRPr="002A3F1A">
        <w:rPr>
          <w:rFonts w:ascii="Arial" w:hAnsi="Arial" w:cs="Arial"/>
          <w:b/>
          <w:sz w:val="22"/>
          <w:szCs w:val="22"/>
        </w:rPr>
        <w:t xml:space="preserve">2. </w:t>
      </w:r>
    </w:p>
    <w:p w:rsidR="007E200C" w:rsidRPr="002A3F1A" w:rsidRDefault="007E200C" w:rsidP="00263701">
      <w:pPr>
        <w:shd w:val="clear" w:color="auto" w:fill="FFFFFF" w:themeFill="background1"/>
        <w:ind w:left="284"/>
        <w:jc w:val="both"/>
        <w:rPr>
          <w:rFonts w:ascii="Arial" w:hAnsi="Arial" w:cs="Arial"/>
          <w:b/>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Títol: sobre electrònic contenidor de la proposta avaluable mitjançant criteris sotmesos a judici de valor, conforme a allò sol·licitat a l’annex 1 del present plec de condicions particulars i amb l’extensió màxima fixada en l’esmentat annex 1.</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EC2088"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La licitadora resta obligada</w:t>
      </w:r>
      <w:r w:rsidR="003C13E5" w:rsidRPr="002A3F1A">
        <w:rPr>
          <w:rFonts w:ascii="Arial" w:hAnsi="Arial" w:cs="Arial"/>
          <w:sz w:val="22"/>
          <w:szCs w:val="22"/>
        </w:rPr>
        <w:t xml:space="preserve"> a donar compliment a la seva oferta pel preu </w:t>
      </w:r>
      <w:proofErr w:type="spellStart"/>
      <w:r w:rsidR="003C13E5" w:rsidRPr="002A3F1A">
        <w:rPr>
          <w:rFonts w:ascii="Arial" w:hAnsi="Arial" w:cs="Arial"/>
          <w:sz w:val="22"/>
          <w:szCs w:val="22"/>
        </w:rPr>
        <w:t>ofertat</w:t>
      </w:r>
      <w:proofErr w:type="spellEnd"/>
      <w:r w:rsidR="003C13E5" w:rsidRPr="002A3F1A">
        <w:rPr>
          <w:rFonts w:ascii="Arial" w:hAnsi="Arial" w:cs="Arial"/>
          <w:sz w:val="22"/>
          <w:szCs w:val="22"/>
        </w:rPr>
        <w:t>, sense perjudici que FdC decideixi no implementar alguna de les seves propostes. En cap cas la licitadora podrà reclamar import addicional per la realització d’allò que consta a l’oferta.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b/>
          <w:sz w:val="22"/>
          <w:szCs w:val="22"/>
        </w:rPr>
        <w:t>8.2.2.a.</w:t>
      </w:r>
      <w:r w:rsidRPr="002A3F1A">
        <w:rPr>
          <w:rFonts w:ascii="Arial" w:hAnsi="Arial" w:cs="Arial"/>
          <w:sz w:val="22"/>
          <w:szCs w:val="22"/>
        </w:rPr>
        <w:t xml:space="preserve"> Aquest sobre ha de contenir la documentació per a la ponderació dels criteris d'adjudicació avaluables en base a judicis de valor, assenyalats a l’apartat 1 de l’annex número 1 del present document, "Criteris de valoració subjectes a un judici de valor de les ofertes" del present plec i que són:</w:t>
      </w:r>
    </w:p>
    <w:p w:rsidR="003C13E5" w:rsidRPr="002A3F1A" w:rsidRDefault="003C13E5" w:rsidP="00263701">
      <w:pPr>
        <w:shd w:val="clear" w:color="auto" w:fill="FFFFFF" w:themeFill="background1"/>
        <w:ind w:left="284"/>
        <w:jc w:val="both"/>
        <w:rPr>
          <w:rFonts w:ascii="Arial" w:hAnsi="Arial" w:cs="Arial"/>
          <w:sz w:val="22"/>
          <w:szCs w:val="22"/>
        </w:rPr>
      </w:pPr>
    </w:p>
    <w:p w:rsidR="008E24AC" w:rsidRPr="002A3F1A" w:rsidRDefault="008E24AC" w:rsidP="008E24AC">
      <w:pPr>
        <w:pStyle w:val="Pargrafdellista"/>
        <w:numPr>
          <w:ilvl w:val="0"/>
          <w:numId w:val="23"/>
        </w:numPr>
        <w:jc w:val="both"/>
        <w:rPr>
          <w:rFonts w:ascii="Arial" w:hAnsi="Arial" w:cs="Arial"/>
          <w:sz w:val="22"/>
          <w:szCs w:val="22"/>
          <w:lang w:val="ca-ES"/>
        </w:rPr>
      </w:pPr>
      <w:r w:rsidRPr="002A3F1A">
        <w:rPr>
          <w:rFonts w:ascii="Arial" w:hAnsi="Arial" w:cs="Arial"/>
          <w:sz w:val="22"/>
          <w:szCs w:val="22"/>
          <w:lang w:val="ca-ES"/>
        </w:rPr>
        <w:t>Estudi descriptiu dels treballs a executar, conforme allò previst al punt 1.1 de l’annex número 1 del present document.</w:t>
      </w:r>
    </w:p>
    <w:p w:rsidR="008E24AC" w:rsidRPr="002A3F1A" w:rsidRDefault="008E24AC" w:rsidP="008E24AC">
      <w:pPr>
        <w:pStyle w:val="Pargrafdellista"/>
        <w:numPr>
          <w:ilvl w:val="0"/>
          <w:numId w:val="23"/>
        </w:numPr>
        <w:jc w:val="both"/>
        <w:rPr>
          <w:rFonts w:ascii="Arial" w:hAnsi="Arial" w:cs="Arial"/>
          <w:sz w:val="22"/>
          <w:szCs w:val="22"/>
          <w:lang w:val="ca-ES"/>
        </w:rPr>
      </w:pPr>
      <w:r w:rsidRPr="002A3F1A">
        <w:rPr>
          <w:rFonts w:ascii="Arial" w:hAnsi="Arial" w:cs="Arial"/>
          <w:sz w:val="22"/>
          <w:szCs w:val="22"/>
          <w:lang w:val="ca-ES"/>
        </w:rPr>
        <w:t>Identificació dels punts crítics i propis del projecte, conforme allò previst al punt 1. 2 de l’annex número 1 del present document.</w:t>
      </w:r>
    </w:p>
    <w:p w:rsidR="008E24AC" w:rsidRPr="002A3F1A" w:rsidRDefault="008E24AC" w:rsidP="008E24AC">
      <w:pPr>
        <w:pStyle w:val="Pargrafdellista"/>
        <w:numPr>
          <w:ilvl w:val="0"/>
          <w:numId w:val="23"/>
        </w:numPr>
        <w:jc w:val="both"/>
        <w:rPr>
          <w:rFonts w:ascii="Arial" w:hAnsi="Arial" w:cs="Arial"/>
          <w:sz w:val="22"/>
          <w:szCs w:val="22"/>
          <w:lang w:val="ca-ES"/>
        </w:rPr>
      </w:pPr>
      <w:r w:rsidRPr="002A3F1A">
        <w:rPr>
          <w:rFonts w:ascii="Arial" w:hAnsi="Arial" w:cs="Arial"/>
          <w:sz w:val="22"/>
          <w:szCs w:val="22"/>
          <w:lang w:val="ca-ES"/>
        </w:rPr>
        <w:t>Formulació de proposta de solució (envers els punts crítics anteriors), conforme allò previst al punt 1.3 de l’annex número 1 del present document.</w:t>
      </w:r>
    </w:p>
    <w:p w:rsidR="008E24AC" w:rsidRPr="002A3F1A" w:rsidRDefault="008E24AC" w:rsidP="008E24AC">
      <w:pPr>
        <w:pStyle w:val="Pargrafdellista"/>
        <w:numPr>
          <w:ilvl w:val="0"/>
          <w:numId w:val="23"/>
        </w:numPr>
        <w:jc w:val="both"/>
        <w:rPr>
          <w:rFonts w:ascii="Arial" w:hAnsi="Arial" w:cs="Arial"/>
          <w:sz w:val="22"/>
          <w:szCs w:val="22"/>
          <w:lang w:val="ca-ES"/>
        </w:rPr>
      </w:pPr>
      <w:r w:rsidRPr="002A3F1A">
        <w:rPr>
          <w:rFonts w:ascii="Arial" w:hAnsi="Arial" w:cs="Arial"/>
          <w:sz w:val="22"/>
          <w:szCs w:val="22"/>
          <w:lang w:val="ca-ES"/>
        </w:rPr>
        <w:t>Organització i metodologia, conforme allò previst al punt 1.4 de l’annex número 1 del present document.</w:t>
      </w:r>
    </w:p>
    <w:p w:rsidR="008E24AC" w:rsidRPr="002A3F1A" w:rsidRDefault="008E24AC" w:rsidP="008E24AC">
      <w:pPr>
        <w:pStyle w:val="Pargrafdellista"/>
        <w:numPr>
          <w:ilvl w:val="0"/>
          <w:numId w:val="23"/>
        </w:numPr>
        <w:jc w:val="both"/>
        <w:rPr>
          <w:rFonts w:ascii="Arial" w:hAnsi="Arial" w:cs="Arial"/>
          <w:sz w:val="22"/>
          <w:szCs w:val="22"/>
          <w:lang w:val="ca-ES"/>
        </w:rPr>
      </w:pPr>
      <w:r w:rsidRPr="002A3F1A">
        <w:rPr>
          <w:rFonts w:ascii="Arial" w:hAnsi="Arial" w:cs="Arial"/>
          <w:sz w:val="22"/>
          <w:szCs w:val="22"/>
          <w:lang w:val="ca-ES"/>
        </w:rPr>
        <w:t>Gestió ambiental, conforme a allò previst al punt 1.</w:t>
      </w:r>
      <w:r w:rsidRPr="002A3F1A">
        <w:rPr>
          <w:rFonts w:ascii="Arial" w:hAnsi="Arial" w:cs="Arial"/>
          <w:lang w:val="ca-ES"/>
        </w:rPr>
        <w:t>5</w:t>
      </w:r>
      <w:r w:rsidRPr="002A3F1A">
        <w:rPr>
          <w:rFonts w:ascii="Arial" w:hAnsi="Arial" w:cs="Arial"/>
          <w:sz w:val="22"/>
          <w:szCs w:val="22"/>
          <w:lang w:val="ca-ES"/>
        </w:rPr>
        <w:t xml:space="preserve"> de l’annex 1 del present document.</w:t>
      </w:r>
    </w:p>
    <w:p w:rsidR="008E24AC" w:rsidRPr="002A3F1A" w:rsidRDefault="008E24AC" w:rsidP="007E200C">
      <w:pPr>
        <w:ind w:left="336"/>
        <w:jc w:val="both"/>
        <w:rPr>
          <w:rFonts w:ascii="Arial" w:hAnsi="Arial" w:cs="Arial"/>
          <w:b/>
          <w:sz w:val="22"/>
          <w:szCs w:val="22"/>
          <w:u w:val="single"/>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L’oferta serà desenvolupada concreant, ampliant i complementant la informació que consta al plec de </w:t>
      </w:r>
      <w:r w:rsidR="008E24AC" w:rsidRPr="002A3F1A">
        <w:rPr>
          <w:rFonts w:ascii="Arial" w:hAnsi="Arial" w:cs="Arial"/>
          <w:sz w:val="22"/>
          <w:szCs w:val="22"/>
        </w:rPr>
        <w:t>tècnic de criteris d’intervenció i annexes, així com la restant informació de l’expedient</w:t>
      </w:r>
      <w:r w:rsidRPr="002A3F1A">
        <w:rPr>
          <w:rFonts w:ascii="Arial" w:hAnsi="Arial" w:cs="Arial"/>
          <w:sz w:val="22"/>
          <w:szCs w:val="22"/>
        </w:rPr>
        <w:t>.</w:t>
      </w:r>
    </w:p>
    <w:p w:rsidR="003C13E5" w:rsidRPr="002A3F1A" w:rsidRDefault="003C13E5" w:rsidP="00263701">
      <w:pPr>
        <w:shd w:val="clear" w:color="auto" w:fill="FFFFFF" w:themeFill="background1"/>
        <w:ind w:left="284"/>
        <w:jc w:val="both"/>
        <w:rPr>
          <w:rFonts w:ascii="Arial" w:hAnsi="Arial" w:cs="Arial"/>
          <w:b/>
          <w:sz w:val="22"/>
          <w:szCs w:val="22"/>
          <w:u w:val="single"/>
        </w:rPr>
      </w:pPr>
    </w:p>
    <w:p w:rsidR="003C13E5" w:rsidRPr="002A3F1A" w:rsidRDefault="003C13E5" w:rsidP="00263701">
      <w:pPr>
        <w:shd w:val="clear" w:color="auto" w:fill="FFFFFF" w:themeFill="background1"/>
        <w:ind w:left="284"/>
        <w:jc w:val="both"/>
        <w:rPr>
          <w:rFonts w:ascii="Arial" w:hAnsi="Arial" w:cs="Arial"/>
          <w:b/>
          <w:sz w:val="22"/>
          <w:szCs w:val="22"/>
          <w:u w:val="single"/>
        </w:rPr>
      </w:pPr>
      <w:r w:rsidRPr="002A3F1A">
        <w:rPr>
          <w:rFonts w:ascii="Arial" w:hAnsi="Arial" w:cs="Arial"/>
          <w:b/>
          <w:sz w:val="22"/>
          <w:szCs w:val="22"/>
          <w:u w:val="single"/>
        </w:rPr>
        <w:t xml:space="preserve">L’extensió màxima de la proposta tècnica s’haurà d’ajustar a allò indicat a l’annex número 1 del present Plec de Condicions Particulars. </w:t>
      </w:r>
    </w:p>
    <w:p w:rsidR="00EB47B0" w:rsidRPr="002A3F1A" w:rsidRDefault="00EB47B0" w:rsidP="00263701">
      <w:pPr>
        <w:shd w:val="clear" w:color="auto" w:fill="FFFFFF" w:themeFill="background1"/>
        <w:ind w:left="284"/>
        <w:jc w:val="both"/>
        <w:rPr>
          <w:rFonts w:ascii="Arial" w:hAnsi="Arial" w:cs="Arial"/>
          <w:b/>
          <w:sz w:val="22"/>
          <w:szCs w:val="22"/>
          <w:u w:val="single"/>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b/>
          <w:sz w:val="22"/>
          <w:szCs w:val="22"/>
        </w:rPr>
        <w:t>8.2.2.b.</w:t>
      </w:r>
      <w:r w:rsidRPr="002A3F1A">
        <w:rPr>
          <w:rFonts w:ascii="Arial" w:hAnsi="Arial" w:cs="Arial"/>
          <w:sz w:val="22"/>
          <w:szCs w:val="22"/>
        </w:rPr>
        <w:t xml:space="preserve"> Qualsevol dada o informe que s’estimi d’interès per una adequada apreciació de la proposta.</w:t>
      </w:r>
    </w:p>
    <w:p w:rsidR="00636322" w:rsidRPr="002A3F1A" w:rsidRDefault="00636322"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b/>
          <w:sz w:val="22"/>
          <w:szCs w:val="22"/>
        </w:rPr>
        <w:lastRenderedPageBreak/>
        <w:t>8.2.2.c</w:t>
      </w:r>
      <w:r w:rsidRPr="002A3F1A">
        <w:rPr>
          <w:rFonts w:ascii="Arial" w:hAnsi="Arial" w:cs="Arial"/>
          <w:sz w:val="22"/>
          <w:szCs w:val="22"/>
        </w:rPr>
        <w:t>. S’estableix com a llindar mínim de puntuació a la proposta avaluable mitjançant un judici de valor</w:t>
      </w:r>
      <w:r w:rsidR="00D3033A" w:rsidRPr="002A3F1A">
        <w:rPr>
          <w:rFonts w:ascii="Arial" w:hAnsi="Arial" w:cs="Arial"/>
          <w:sz w:val="22"/>
          <w:szCs w:val="22"/>
        </w:rPr>
        <w:t xml:space="preserve"> (veure annex número 1)</w:t>
      </w:r>
      <w:r w:rsidRPr="002A3F1A">
        <w:rPr>
          <w:rFonts w:ascii="Arial" w:hAnsi="Arial" w:cs="Arial"/>
          <w:sz w:val="22"/>
          <w:szCs w:val="22"/>
        </w:rPr>
        <w:t xml:space="preserve">. Aquelles propostes tècniques amb una puntuació inferior quedaran excloses del procediment de licitació per estimar-se tècnicament insuficients. Respecte les licitadores que estiguin en aquesta circumstància ja no es procedirà a l’obertura del sobre avaluable mitjançant l’aplicació de fórmules o criteris automàtics (sobre número </w:t>
      </w:r>
      <w:r w:rsidR="00EB47B0" w:rsidRPr="002A3F1A">
        <w:rPr>
          <w:rFonts w:ascii="Arial" w:hAnsi="Arial" w:cs="Arial"/>
          <w:sz w:val="22"/>
          <w:szCs w:val="22"/>
        </w:rPr>
        <w:t>C/</w:t>
      </w:r>
      <w:r w:rsidRPr="002A3F1A">
        <w:rPr>
          <w:rFonts w:ascii="Arial" w:hAnsi="Arial" w:cs="Arial"/>
          <w:sz w:val="22"/>
          <w:szCs w:val="22"/>
        </w:rPr>
        <w:t>3).</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Conseqüentment les ofertes excloses per no arribar al llindar mínim a l’oferta valorable mitjançant l’aplicació de criteris sotmesos a un judici de valor, no seran tingudes en compte en cap cas als efectes de l’apreciació de les ofertes anormals o desproporcionades per haver estat excloses i, conseqüentment, no seran considerades ofertes admeses.</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b/>
          <w:sz w:val="22"/>
          <w:szCs w:val="22"/>
        </w:rPr>
        <w:t>8.2.2.d</w:t>
      </w:r>
      <w:r w:rsidRPr="002A3F1A">
        <w:rPr>
          <w:rFonts w:ascii="Arial" w:hAnsi="Arial" w:cs="Arial"/>
          <w:sz w:val="22"/>
          <w:szCs w:val="22"/>
        </w:rPr>
        <w:t xml:space="preserve"> Les millores ofertes es troben incloses dins del preu de la seva oferta econòmica, sense poder reclamar quantia addicional per la seva implementació.</w:t>
      </w:r>
    </w:p>
    <w:p w:rsidR="003C13E5" w:rsidRPr="002A3F1A" w:rsidRDefault="003C13E5" w:rsidP="00263701">
      <w:pPr>
        <w:shd w:val="clear" w:color="auto" w:fill="FFFFFF" w:themeFill="background1"/>
        <w:ind w:left="284"/>
        <w:jc w:val="both"/>
        <w:rPr>
          <w:rFonts w:ascii="Arial" w:hAnsi="Arial" w:cs="Arial"/>
          <w:bCs/>
          <w:sz w:val="22"/>
          <w:szCs w:val="22"/>
        </w:rPr>
      </w:pPr>
      <w:bookmarkStart w:id="16" w:name="_Toc509901498"/>
      <w:bookmarkStart w:id="17" w:name="_Toc23175309"/>
    </w:p>
    <w:p w:rsidR="003C13E5" w:rsidRPr="002A3F1A" w:rsidRDefault="003C13E5" w:rsidP="00263701">
      <w:pPr>
        <w:shd w:val="clear" w:color="auto" w:fill="FFFFFF" w:themeFill="background1"/>
        <w:ind w:left="284"/>
        <w:jc w:val="both"/>
        <w:rPr>
          <w:rFonts w:ascii="Arial" w:hAnsi="Arial" w:cs="Arial"/>
          <w:b/>
          <w:sz w:val="22"/>
          <w:szCs w:val="22"/>
        </w:rPr>
      </w:pPr>
      <w:r w:rsidRPr="002A3F1A">
        <w:rPr>
          <w:rFonts w:ascii="Arial" w:hAnsi="Arial" w:cs="Arial"/>
          <w:b/>
          <w:sz w:val="22"/>
          <w:szCs w:val="22"/>
        </w:rPr>
        <w:t xml:space="preserve">8.2.3.- Forma de presentació de la proposta avaluable mitjançant fórmules o criteris automàtics. Sobre número </w:t>
      </w:r>
      <w:r w:rsidR="00EB47B0" w:rsidRPr="002A3F1A">
        <w:rPr>
          <w:rFonts w:ascii="Arial" w:hAnsi="Arial" w:cs="Arial"/>
          <w:b/>
          <w:sz w:val="22"/>
          <w:szCs w:val="22"/>
        </w:rPr>
        <w:t>C/</w:t>
      </w:r>
      <w:r w:rsidRPr="002A3F1A">
        <w:rPr>
          <w:rFonts w:ascii="Arial" w:hAnsi="Arial" w:cs="Arial"/>
          <w:b/>
          <w:sz w:val="22"/>
          <w:szCs w:val="22"/>
        </w:rPr>
        <w:t>3 (tancat)</w:t>
      </w:r>
      <w:bookmarkEnd w:id="16"/>
      <w:bookmarkEnd w:id="17"/>
    </w:p>
    <w:p w:rsidR="003C13E5" w:rsidRPr="002A3F1A" w:rsidRDefault="003C13E5" w:rsidP="00263701">
      <w:pPr>
        <w:shd w:val="clear" w:color="auto" w:fill="FFFFFF" w:themeFill="background1"/>
        <w:ind w:left="284"/>
        <w:jc w:val="both"/>
        <w:rPr>
          <w:rFonts w:ascii="Arial" w:hAnsi="Arial" w:cs="Arial"/>
          <w:b/>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Tots els fulls de la documentació a incloure en el sobre número </w:t>
      </w:r>
      <w:r w:rsidR="00EB47B0" w:rsidRPr="002A3F1A">
        <w:rPr>
          <w:rFonts w:ascii="Arial" w:hAnsi="Arial" w:cs="Arial"/>
          <w:sz w:val="22"/>
          <w:szCs w:val="22"/>
        </w:rPr>
        <w:t>C/</w:t>
      </w:r>
      <w:r w:rsidRPr="002A3F1A">
        <w:rPr>
          <w:rFonts w:ascii="Arial" w:hAnsi="Arial" w:cs="Arial"/>
          <w:sz w:val="22"/>
          <w:szCs w:val="22"/>
        </w:rPr>
        <w:t>3, i que es relacionen a continuació, hauran d’estar signats per la licitadora.</w:t>
      </w:r>
    </w:p>
    <w:p w:rsidR="003C13E5" w:rsidRPr="002A3F1A" w:rsidRDefault="003C13E5" w:rsidP="00263701">
      <w:pPr>
        <w:shd w:val="clear" w:color="auto" w:fill="FFFFFF" w:themeFill="background1"/>
        <w:ind w:left="284"/>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Títol: oferta econòmica i altres criteris sotmesos a criteris de valoració mitjançant fórmules automàtiques.</w:t>
      </w:r>
    </w:p>
    <w:p w:rsidR="00EB47B0" w:rsidRPr="002A3F1A" w:rsidRDefault="00EB47B0" w:rsidP="00EB47B0">
      <w:pPr>
        <w:autoSpaceDE/>
        <w:autoSpaceDN/>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Contingut:</w:t>
      </w: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ab/>
      </w:r>
    </w:p>
    <w:p w:rsidR="00D3033A" w:rsidRPr="002A3F1A" w:rsidRDefault="00D3033A" w:rsidP="00D3033A">
      <w:pPr>
        <w:ind w:left="284"/>
        <w:jc w:val="both"/>
        <w:rPr>
          <w:rFonts w:ascii="Arial" w:hAnsi="Arial" w:cs="Arial"/>
          <w:sz w:val="22"/>
          <w:szCs w:val="22"/>
        </w:rPr>
      </w:pPr>
      <w:r w:rsidRPr="002A3F1A">
        <w:rPr>
          <w:rFonts w:ascii="Arial" w:hAnsi="Arial" w:cs="Arial"/>
          <w:sz w:val="22"/>
          <w:szCs w:val="22"/>
        </w:rPr>
        <w:t>8.2.3.a.- Proposta econòmica-financera de l'oferta i millores, formulada d'acord amb el model que s'adjunta com a Document Model número 4 a aquest Plec de Condicions Particulars. L’oferta econòmica no podrà excedir l’import del pressupost base de licitació, incloent cap dels imports parcials detallats i indicats al Document Model número 4. Caldrà presentar oferta per les opcions sol·licitades (</w:t>
      </w:r>
      <w:r w:rsidR="004038A4" w:rsidRPr="002A3F1A">
        <w:rPr>
          <w:rFonts w:ascii="Arial" w:hAnsi="Arial" w:cs="Arial"/>
          <w:sz w:val="22"/>
          <w:szCs w:val="22"/>
        </w:rPr>
        <w:t>valoració d’ofertes; redacció de projecte executiu, estudi de seguretat i salut, memòria ambiental, Direcció d’obra, d’execució d’obra</w:t>
      </w:r>
      <w:r w:rsidR="00400707" w:rsidRPr="002A3F1A">
        <w:rPr>
          <w:rFonts w:ascii="Arial" w:hAnsi="Arial" w:cs="Arial"/>
          <w:sz w:val="22"/>
          <w:szCs w:val="22"/>
        </w:rPr>
        <w:t>...</w:t>
      </w:r>
      <w:r w:rsidRPr="002A3F1A">
        <w:rPr>
          <w:rFonts w:ascii="Arial" w:hAnsi="Arial" w:cs="Arial"/>
          <w:sz w:val="22"/>
          <w:szCs w:val="22"/>
        </w:rPr>
        <w:t>) susceptibles de ser adjudicades posteriorment en funció de la confirmació de la seva necessitat.</w:t>
      </w:r>
    </w:p>
    <w:p w:rsidR="00D3033A" w:rsidRPr="002A3F1A" w:rsidRDefault="00D3033A" w:rsidP="00D3033A">
      <w:pPr>
        <w:ind w:left="284"/>
        <w:jc w:val="both"/>
        <w:rPr>
          <w:rFonts w:ascii="Arial" w:hAnsi="Arial" w:cs="Arial"/>
          <w:sz w:val="22"/>
          <w:szCs w:val="22"/>
        </w:rPr>
      </w:pPr>
    </w:p>
    <w:p w:rsidR="00D3033A" w:rsidRPr="002A3F1A" w:rsidRDefault="00D3033A" w:rsidP="00D3033A">
      <w:pPr>
        <w:ind w:left="284"/>
        <w:jc w:val="both"/>
        <w:rPr>
          <w:rFonts w:ascii="Arial" w:hAnsi="Arial" w:cs="Arial"/>
          <w:sz w:val="22"/>
          <w:szCs w:val="22"/>
        </w:rPr>
      </w:pPr>
      <w:r w:rsidRPr="002A3F1A">
        <w:rPr>
          <w:rFonts w:ascii="Arial" w:hAnsi="Arial" w:cs="Arial"/>
          <w:sz w:val="22"/>
          <w:szCs w:val="22"/>
        </w:rPr>
        <w:t xml:space="preserve">L’oferta econòmica desglossarà els costos directes, indirectes i benefici. Amb indicació expressa de l’import corresponent a salaris i cost d’empresa dels mateixos, conforme a allò indicat al Document Model número 4 facilitat. </w:t>
      </w:r>
    </w:p>
    <w:p w:rsidR="00D3033A" w:rsidRPr="002A3F1A" w:rsidRDefault="00D3033A" w:rsidP="00D3033A">
      <w:pPr>
        <w:ind w:left="284"/>
        <w:jc w:val="both"/>
        <w:rPr>
          <w:rFonts w:ascii="Arial" w:hAnsi="Arial" w:cs="Arial"/>
          <w:sz w:val="22"/>
          <w:szCs w:val="22"/>
        </w:rPr>
      </w:pPr>
    </w:p>
    <w:p w:rsidR="00D3033A" w:rsidRPr="002A3F1A" w:rsidRDefault="00D3033A" w:rsidP="00D3033A">
      <w:pPr>
        <w:ind w:left="284"/>
        <w:jc w:val="both"/>
        <w:rPr>
          <w:rFonts w:ascii="Arial" w:hAnsi="Arial" w:cs="Arial"/>
          <w:sz w:val="22"/>
          <w:szCs w:val="22"/>
        </w:rPr>
      </w:pPr>
      <w:r w:rsidRPr="002A3F1A">
        <w:rPr>
          <w:rFonts w:ascii="Arial" w:hAnsi="Arial" w:cs="Arial"/>
          <w:sz w:val="22"/>
          <w:szCs w:val="22"/>
        </w:rPr>
        <w:t xml:space="preserve">En el seu cas, dins del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tant al Document Model número 4, es trobaran inclosos l’execució dels treballs complementaris no substancials que siguin necessaris per la prestació del servei i tots aquells treballs indicats </w:t>
      </w:r>
      <w:r w:rsidR="00F37310" w:rsidRPr="002A3F1A">
        <w:rPr>
          <w:rFonts w:ascii="Arial" w:hAnsi="Arial" w:cs="Arial"/>
          <w:sz w:val="22"/>
          <w:szCs w:val="22"/>
        </w:rPr>
        <w:t>(incloent les opcions)</w:t>
      </w:r>
      <w:r w:rsidRPr="002A3F1A">
        <w:rPr>
          <w:rFonts w:ascii="Arial" w:hAnsi="Arial" w:cs="Arial"/>
          <w:sz w:val="22"/>
          <w:szCs w:val="22"/>
        </w:rPr>
        <w:t>, així com les despeses generals i d'empresa del Contractista, el seu benefici industrial, en el seu cas, i tota mena de despeses, arbitris o taxes que s'originin per motiu del Contracte i de la prestació del servei, a més de les partides alçades a justificar previstes, que no seran superables.</w:t>
      </w:r>
    </w:p>
    <w:p w:rsidR="00400707" w:rsidRPr="002A3F1A" w:rsidRDefault="00400707" w:rsidP="00D3033A">
      <w:pPr>
        <w:ind w:left="284"/>
        <w:jc w:val="both"/>
        <w:rPr>
          <w:rFonts w:ascii="Arial" w:hAnsi="Arial" w:cs="Arial"/>
          <w:sz w:val="22"/>
          <w:szCs w:val="22"/>
        </w:rPr>
      </w:pPr>
    </w:p>
    <w:p w:rsidR="00D3033A" w:rsidRPr="002A3F1A" w:rsidRDefault="00D3033A" w:rsidP="00D3033A">
      <w:pPr>
        <w:ind w:left="284"/>
        <w:jc w:val="both"/>
        <w:rPr>
          <w:rFonts w:ascii="Arial" w:hAnsi="Arial" w:cs="Arial"/>
          <w:sz w:val="22"/>
          <w:szCs w:val="22"/>
        </w:rPr>
      </w:pPr>
      <w:r w:rsidRPr="002A3F1A">
        <w:rPr>
          <w:rFonts w:ascii="Arial" w:hAnsi="Arial" w:cs="Arial"/>
          <w:sz w:val="22"/>
          <w:szCs w:val="22"/>
        </w:rPr>
        <w:t>Les partides alçades, en el seu cas, no generaran dret al seu abonament més que en allò que hagi estat realitzat i acreditat.</w:t>
      </w:r>
    </w:p>
    <w:p w:rsidR="00854D1A" w:rsidRPr="002A3F1A" w:rsidRDefault="00854D1A" w:rsidP="00D3033A">
      <w:pPr>
        <w:ind w:left="284"/>
        <w:jc w:val="both"/>
        <w:rPr>
          <w:rFonts w:ascii="Arial" w:hAnsi="Arial" w:cs="Arial"/>
          <w:sz w:val="22"/>
          <w:szCs w:val="22"/>
        </w:rPr>
      </w:pPr>
    </w:p>
    <w:p w:rsidR="00854D1A" w:rsidRPr="002A3F1A" w:rsidRDefault="00854D1A" w:rsidP="00854D1A">
      <w:pPr>
        <w:ind w:firstLine="284"/>
        <w:jc w:val="both"/>
        <w:rPr>
          <w:rFonts w:ascii="Arial" w:hAnsi="Arial" w:cs="Arial"/>
          <w:sz w:val="22"/>
          <w:szCs w:val="22"/>
        </w:rPr>
      </w:pPr>
      <w:r w:rsidRPr="002A3F1A">
        <w:rPr>
          <w:rFonts w:ascii="Arial" w:hAnsi="Arial" w:cs="Arial"/>
          <w:sz w:val="22"/>
          <w:szCs w:val="22"/>
        </w:rPr>
        <w:t>8.2.3.b.- Experiència addicional (respecte a la solvència bàsica prevista).</w:t>
      </w:r>
    </w:p>
    <w:p w:rsidR="00854D1A" w:rsidRPr="002A3F1A" w:rsidRDefault="00854D1A" w:rsidP="00854D1A">
      <w:pPr>
        <w:ind w:left="284"/>
        <w:jc w:val="both"/>
        <w:rPr>
          <w:rFonts w:ascii="Arial" w:hAnsi="Arial" w:cs="Arial"/>
          <w:sz w:val="22"/>
          <w:szCs w:val="22"/>
        </w:rPr>
      </w:pPr>
    </w:p>
    <w:p w:rsidR="00854D1A" w:rsidRPr="002A3F1A" w:rsidRDefault="00854D1A" w:rsidP="00854D1A">
      <w:pPr>
        <w:ind w:left="284" w:right="57"/>
        <w:jc w:val="both"/>
        <w:rPr>
          <w:rFonts w:ascii="Arial" w:hAnsi="Arial" w:cs="Arial"/>
          <w:sz w:val="22"/>
          <w:szCs w:val="22"/>
        </w:rPr>
      </w:pPr>
      <w:r w:rsidRPr="002A3F1A">
        <w:rPr>
          <w:rFonts w:ascii="Arial" w:hAnsi="Arial" w:cs="Arial"/>
          <w:sz w:val="22"/>
          <w:szCs w:val="22"/>
        </w:rPr>
        <w:t>En el seu cas, caldrà acreditar la seva especialització i solvència mitjançant la presentació del document número 6</w:t>
      </w:r>
      <w:r w:rsidR="003020C3" w:rsidRPr="002A3F1A">
        <w:rPr>
          <w:rFonts w:ascii="Arial" w:hAnsi="Arial" w:cs="Arial"/>
          <w:sz w:val="22"/>
          <w:szCs w:val="22"/>
        </w:rPr>
        <w:t>.A i 6.B</w:t>
      </w:r>
      <w:r w:rsidRPr="002A3F1A">
        <w:rPr>
          <w:rFonts w:ascii="Arial" w:hAnsi="Arial" w:cs="Arial"/>
          <w:sz w:val="22"/>
          <w:szCs w:val="22"/>
        </w:rPr>
        <w:t xml:space="preserve"> i incloure aquest document omplert al sobre 3/c.</w:t>
      </w:r>
    </w:p>
    <w:p w:rsidR="00D3033A" w:rsidRPr="002A3F1A" w:rsidRDefault="00D3033A" w:rsidP="00D3033A">
      <w:pPr>
        <w:ind w:left="284"/>
        <w:jc w:val="both"/>
        <w:rPr>
          <w:rFonts w:ascii="Arial" w:hAnsi="Arial" w:cs="Arial"/>
          <w:sz w:val="22"/>
          <w:szCs w:val="22"/>
        </w:rPr>
      </w:pPr>
    </w:p>
    <w:p w:rsidR="00854D1A" w:rsidRPr="002A3F1A" w:rsidRDefault="00854D1A" w:rsidP="00854D1A">
      <w:pPr>
        <w:ind w:left="284"/>
        <w:jc w:val="both"/>
        <w:rPr>
          <w:rFonts w:ascii="Arial" w:hAnsi="Arial" w:cs="Arial"/>
          <w:sz w:val="22"/>
          <w:szCs w:val="22"/>
        </w:rPr>
      </w:pPr>
      <w:r w:rsidRPr="002A3F1A">
        <w:rPr>
          <w:rFonts w:ascii="Arial" w:hAnsi="Arial" w:cs="Arial"/>
          <w:sz w:val="22"/>
          <w:szCs w:val="22"/>
        </w:rPr>
        <w:t>8.2.3.c.- Proposta relativa a la millora relativa al lliurament de renders sense cost.</w:t>
      </w:r>
    </w:p>
    <w:p w:rsidR="00636322" w:rsidRPr="002A3F1A" w:rsidRDefault="00636322" w:rsidP="00D3033A">
      <w:pPr>
        <w:ind w:left="284"/>
        <w:jc w:val="both"/>
        <w:rPr>
          <w:rFonts w:ascii="Arial" w:hAnsi="Arial" w:cs="Arial"/>
          <w:sz w:val="22"/>
          <w:szCs w:val="22"/>
        </w:rPr>
      </w:pPr>
    </w:p>
    <w:p w:rsidR="00D3033A" w:rsidRPr="002A3F1A" w:rsidRDefault="00D3033A" w:rsidP="00D3033A">
      <w:pPr>
        <w:ind w:left="284"/>
        <w:jc w:val="both"/>
        <w:rPr>
          <w:rFonts w:ascii="Arial" w:hAnsi="Arial" w:cs="Arial"/>
          <w:sz w:val="22"/>
          <w:szCs w:val="22"/>
        </w:rPr>
      </w:pPr>
      <w:r w:rsidRPr="002A3F1A">
        <w:rPr>
          <w:rFonts w:ascii="Arial" w:hAnsi="Arial" w:cs="Arial"/>
          <w:sz w:val="22"/>
          <w:szCs w:val="22"/>
        </w:rPr>
        <w:t>8.2.3.</w:t>
      </w:r>
      <w:r w:rsidR="00854D1A" w:rsidRPr="002A3F1A">
        <w:rPr>
          <w:rFonts w:ascii="Arial" w:hAnsi="Arial" w:cs="Arial"/>
          <w:sz w:val="22"/>
          <w:szCs w:val="22"/>
        </w:rPr>
        <w:t>d</w:t>
      </w:r>
      <w:r w:rsidRPr="002A3F1A">
        <w:rPr>
          <w:rFonts w:ascii="Arial" w:hAnsi="Arial" w:cs="Arial"/>
          <w:sz w:val="22"/>
          <w:szCs w:val="22"/>
        </w:rPr>
        <w:t>.- Tècnics</w:t>
      </w:r>
      <w:r w:rsidR="00DC2B8F" w:rsidRPr="002A3F1A">
        <w:rPr>
          <w:rFonts w:ascii="Arial" w:hAnsi="Arial" w:cs="Arial"/>
          <w:sz w:val="22"/>
          <w:szCs w:val="22"/>
        </w:rPr>
        <w:t>/</w:t>
      </w:r>
      <w:proofErr w:type="spellStart"/>
      <w:r w:rsidR="00DC2B8F" w:rsidRPr="002A3F1A">
        <w:rPr>
          <w:rFonts w:ascii="Arial" w:hAnsi="Arial" w:cs="Arial"/>
          <w:sz w:val="22"/>
          <w:szCs w:val="22"/>
        </w:rPr>
        <w:t>ques</w:t>
      </w:r>
      <w:proofErr w:type="spellEnd"/>
      <w:r w:rsidRPr="002A3F1A">
        <w:rPr>
          <w:rFonts w:ascii="Arial" w:hAnsi="Arial" w:cs="Arial"/>
          <w:sz w:val="22"/>
          <w:szCs w:val="22"/>
        </w:rPr>
        <w:t xml:space="preserve"> especialistes addicionals sense cost.</w:t>
      </w:r>
    </w:p>
    <w:p w:rsidR="00D3033A" w:rsidRPr="002A3F1A" w:rsidRDefault="00D3033A" w:rsidP="00D3033A">
      <w:pPr>
        <w:ind w:left="284" w:right="57"/>
        <w:jc w:val="both"/>
        <w:rPr>
          <w:rFonts w:ascii="Arial" w:hAnsi="Arial" w:cs="Arial"/>
          <w:color w:val="000000" w:themeColor="text1"/>
          <w:sz w:val="22"/>
          <w:szCs w:val="22"/>
        </w:rPr>
      </w:pPr>
      <w:r w:rsidRPr="002A3F1A">
        <w:rPr>
          <w:rFonts w:ascii="Arial" w:hAnsi="Arial" w:cs="Arial"/>
          <w:color w:val="000000" w:themeColor="text1"/>
          <w:sz w:val="22"/>
          <w:szCs w:val="22"/>
        </w:rPr>
        <w:lastRenderedPageBreak/>
        <w:t>En el seu cas, caldrà acreditar la seva especialització i solvència mitjançant la presentació del document número 6</w:t>
      </w:r>
      <w:r w:rsidR="008F694C" w:rsidRPr="002A3F1A">
        <w:rPr>
          <w:rFonts w:ascii="Arial" w:hAnsi="Arial" w:cs="Arial"/>
          <w:color w:val="000000" w:themeColor="text1"/>
          <w:sz w:val="22"/>
          <w:szCs w:val="22"/>
        </w:rPr>
        <w:t>.A i 6.B</w:t>
      </w:r>
      <w:r w:rsidRPr="002A3F1A">
        <w:rPr>
          <w:rFonts w:ascii="Arial" w:hAnsi="Arial" w:cs="Arial"/>
          <w:color w:val="000000" w:themeColor="text1"/>
          <w:sz w:val="22"/>
          <w:szCs w:val="22"/>
        </w:rPr>
        <w:t xml:space="preserve"> </w:t>
      </w:r>
      <w:r w:rsidRPr="002A3F1A">
        <w:rPr>
          <w:rFonts w:ascii="Arial" w:hAnsi="Arial" w:cs="Arial"/>
          <w:b/>
          <w:color w:val="000000" w:themeColor="text1"/>
          <w:sz w:val="22"/>
          <w:szCs w:val="22"/>
          <w:u w:val="single"/>
        </w:rPr>
        <w:t>i incloure aquest document omplert al sobre 3/c.</w:t>
      </w:r>
    </w:p>
    <w:p w:rsidR="006B0586" w:rsidRPr="002A3F1A" w:rsidRDefault="006B0586" w:rsidP="00D3033A">
      <w:pPr>
        <w:shd w:val="clear" w:color="auto" w:fill="FFFFFF" w:themeFill="background1"/>
        <w:ind w:left="284"/>
        <w:jc w:val="both"/>
        <w:rPr>
          <w:rFonts w:ascii="Arial" w:hAnsi="Arial" w:cs="Arial"/>
          <w:sz w:val="22"/>
          <w:szCs w:val="22"/>
        </w:rPr>
      </w:pPr>
      <w:bookmarkStart w:id="18" w:name="_GoBack"/>
      <w:bookmarkEnd w:id="18"/>
    </w:p>
    <w:p w:rsidR="00636322" w:rsidRPr="002A3F1A" w:rsidRDefault="00D3033A" w:rsidP="00D3033A">
      <w:pPr>
        <w:ind w:left="284"/>
        <w:jc w:val="both"/>
        <w:rPr>
          <w:rFonts w:ascii="Arial" w:hAnsi="Arial" w:cs="Arial"/>
          <w:sz w:val="22"/>
          <w:szCs w:val="22"/>
        </w:rPr>
      </w:pPr>
      <w:r w:rsidRPr="002A3F1A">
        <w:rPr>
          <w:rFonts w:ascii="Arial" w:hAnsi="Arial" w:cs="Arial"/>
          <w:sz w:val="22"/>
          <w:szCs w:val="22"/>
        </w:rPr>
        <w:t>8.2.3.</w:t>
      </w:r>
      <w:r w:rsidR="009823E2" w:rsidRPr="002A3F1A">
        <w:rPr>
          <w:rFonts w:ascii="Arial" w:hAnsi="Arial" w:cs="Arial"/>
          <w:sz w:val="22"/>
          <w:szCs w:val="22"/>
        </w:rPr>
        <w:t>e</w:t>
      </w:r>
      <w:r w:rsidRPr="002A3F1A">
        <w:rPr>
          <w:rFonts w:ascii="Arial" w:hAnsi="Arial" w:cs="Arial"/>
          <w:sz w:val="22"/>
          <w:szCs w:val="22"/>
        </w:rPr>
        <w:t xml:space="preserve">.- </w:t>
      </w:r>
      <w:r w:rsidR="00636322" w:rsidRPr="002A3F1A">
        <w:rPr>
          <w:rFonts w:ascii="Arial" w:hAnsi="Arial" w:cs="Arial"/>
          <w:sz w:val="22"/>
          <w:szCs w:val="22"/>
        </w:rPr>
        <w:t>Quadre de preus, relatiu als treballs de direcció d’obra i d’execució d’obra, degudament emplenat que detalli els preus unitaris de referència.</w:t>
      </w:r>
    </w:p>
    <w:p w:rsidR="00636322" w:rsidRPr="002A3F1A" w:rsidRDefault="00636322" w:rsidP="00D3033A">
      <w:pPr>
        <w:ind w:left="284"/>
        <w:jc w:val="both"/>
        <w:rPr>
          <w:rFonts w:ascii="Arial" w:hAnsi="Arial" w:cs="Arial"/>
          <w:sz w:val="22"/>
          <w:szCs w:val="22"/>
        </w:rPr>
      </w:pPr>
    </w:p>
    <w:p w:rsidR="00636322" w:rsidRPr="002A3F1A" w:rsidRDefault="00636322" w:rsidP="00D3033A">
      <w:pPr>
        <w:ind w:left="284"/>
        <w:jc w:val="both"/>
        <w:rPr>
          <w:rFonts w:ascii="Arial" w:hAnsi="Arial" w:cs="Arial"/>
          <w:sz w:val="22"/>
          <w:szCs w:val="22"/>
        </w:rPr>
      </w:pPr>
      <w:r w:rsidRPr="002A3F1A">
        <w:rPr>
          <w:rFonts w:ascii="Arial" w:hAnsi="Arial" w:cs="Arial"/>
          <w:sz w:val="22"/>
          <w:szCs w:val="22"/>
        </w:rPr>
        <w:t>S’haurà d’utilitzar el quadre de preus 0 facilitat. Únicament es podrà incorporar els preus unitaris, sense modificar els amidaments, descripcions, etc.</w:t>
      </w:r>
    </w:p>
    <w:p w:rsidR="00636322" w:rsidRPr="002A3F1A" w:rsidRDefault="00636322" w:rsidP="00D3033A">
      <w:pPr>
        <w:ind w:left="284"/>
        <w:jc w:val="both"/>
        <w:rPr>
          <w:rFonts w:ascii="Arial" w:hAnsi="Arial" w:cs="Arial"/>
          <w:sz w:val="22"/>
          <w:szCs w:val="22"/>
        </w:rPr>
      </w:pPr>
    </w:p>
    <w:p w:rsidR="00D3033A" w:rsidRPr="002A3F1A" w:rsidRDefault="00636322" w:rsidP="00D3033A">
      <w:pPr>
        <w:ind w:left="284"/>
        <w:jc w:val="both"/>
        <w:rPr>
          <w:rFonts w:ascii="Arial" w:hAnsi="Arial" w:cs="Arial"/>
          <w:sz w:val="22"/>
          <w:szCs w:val="22"/>
        </w:rPr>
      </w:pPr>
      <w:r w:rsidRPr="002A3F1A">
        <w:rPr>
          <w:rFonts w:ascii="Arial" w:hAnsi="Arial" w:cs="Arial"/>
          <w:sz w:val="22"/>
          <w:szCs w:val="22"/>
        </w:rPr>
        <w:t xml:space="preserve">8.2.3.f.-  </w:t>
      </w:r>
      <w:r w:rsidR="00D3033A" w:rsidRPr="002A3F1A">
        <w:rPr>
          <w:rFonts w:ascii="Arial" w:hAnsi="Arial" w:cs="Arial"/>
          <w:sz w:val="22"/>
          <w:szCs w:val="22"/>
        </w:rPr>
        <w:t>La licitadora ha de vetllar per la seriositat de la seva oferta, essent coneixedora que l’oferta presentada es correspon al preu que sol·licita per a la prestació de serveis de referència i que és fruit d’un anàlisi de costos i despeses reals. En aquest sentit haurà de presentar adequadament complimentat el document model número 4 del present Plec de Condicions Particulars.</w:t>
      </w:r>
    </w:p>
    <w:p w:rsidR="00D3033A" w:rsidRPr="002A3F1A" w:rsidRDefault="00D3033A" w:rsidP="00D3033A">
      <w:pPr>
        <w:ind w:left="336"/>
        <w:jc w:val="both"/>
        <w:rPr>
          <w:rFonts w:ascii="Arial" w:hAnsi="Arial" w:cs="Arial"/>
          <w:sz w:val="22"/>
          <w:szCs w:val="22"/>
        </w:rPr>
      </w:pPr>
    </w:p>
    <w:p w:rsidR="003C13E5" w:rsidRPr="002A3F1A" w:rsidRDefault="003C13E5" w:rsidP="00263701">
      <w:pPr>
        <w:shd w:val="clear" w:color="auto" w:fill="FFFFFF" w:themeFill="background1"/>
        <w:ind w:left="284"/>
        <w:jc w:val="both"/>
        <w:rPr>
          <w:rFonts w:ascii="Arial" w:hAnsi="Arial" w:cs="Arial"/>
          <w:sz w:val="22"/>
          <w:szCs w:val="22"/>
        </w:rPr>
      </w:pPr>
      <w:r w:rsidRPr="002A3F1A">
        <w:rPr>
          <w:rFonts w:ascii="Arial" w:hAnsi="Arial" w:cs="Arial"/>
          <w:sz w:val="22"/>
          <w:szCs w:val="22"/>
        </w:rPr>
        <w:t>8.2.3.</w:t>
      </w:r>
      <w:r w:rsidR="00636322" w:rsidRPr="002A3F1A">
        <w:rPr>
          <w:rFonts w:ascii="Arial" w:hAnsi="Arial" w:cs="Arial"/>
          <w:sz w:val="22"/>
          <w:szCs w:val="22"/>
        </w:rPr>
        <w:t>g</w:t>
      </w:r>
      <w:r w:rsidRPr="002A3F1A">
        <w:rPr>
          <w:rFonts w:ascii="Arial" w:hAnsi="Arial" w:cs="Arial"/>
          <w:sz w:val="22"/>
          <w:szCs w:val="22"/>
        </w:rPr>
        <w:t>.-  Qualsevol dada o informe que s'estimin d'interès per a una adequada apreciació de la proposta.</w:t>
      </w:r>
    </w:p>
    <w:p w:rsidR="0067775E" w:rsidRPr="002A3F1A" w:rsidRDefault="0067775E" w:rsidP="00292495">
      <w:pPr>
        <w:pStyle w:val="Ttol1"/>
        <w:shd w:val="clear" w:color="auto" w:fill="FFFFFF" w:themeFill="background1"/>
        <w:ind w:left="284"/>
        <w:jc w:val="both"/>
        <w:rPr>
          <w:rFonts w:ascii="Arial" w:hAnsi="Arial" w:cs="Arial"/>
          <w:sz w:val="22"/>
          <w:szCs w:val="22"/>
          <w:u w:val="single"/>
        </w:rPr>
      </w:pPr>
      <w:bookmarkStart w:id="19" w:name="_Toc196819081"/>
      <w:r w:rsidRPr="002A3F1A">
        <w:rPr>
          <w:rFonts w:ascii="Arial" w:hAnsi="Arial" w:cs="Arial"/>
          <w:sz w:val="22"/>
          <w:szCs w:val="22"/>
          <w:u w:val="single"/>
        </w:rPr>
        <w:t xml:space="preserve">CLÀUSULA </w:t>
      </w:r>
      <w:r w:rsidR="009A6075" w:rsidRPr="002A3F1A">
        <w:rPr>
          <w:rFonts w:ascii="Arial" w:hAnsi="Arial" w:cs="Arial"/>
          <w:sz w:val="22"/>
          <w:szCs w:val="22"/>
          <w:u w:val="single"/>
        </w:rPr>
        <w:t>9</w:t>
      </w:r>
      <w:r w:rsidRPr="002A3F1A">
        <w:rPr>
          <w:rFonts w:ascii="Arial" w:hAnsi="Arial" w:cs="Arial"/>
          <w:sz w:val="22"/>
          <w:szCs w:val="22"/>
          <w:u w:val="single"/>
        </w:rPr>
        <w:t xml:space="preserve">.- CRITERIS </w:t>
      </w:r>
      <w:r w:rsidR="002E2805" w:rsidRPr="002A3F1A">
        <w:rPr>
          <w:rFonts w:ascii="Arial" w:hAnsi="Arial" w:cs="Arial"/>
          <w:sz w:val="22"/>
          <w:szCs w:val="22"/>
          <w:u w:val="single"/>
        </w:rPr>
        <w:t xml:space="preserve">PER </w:t>
      </w:r>
      <w:r w:rsidRPr="002A3F1A">
        <w:rPr>
          <w:rFonts w:ascii="Arial" w:hAnsi="Arial" w:cs="Arial"/>
          <w:sz w:val="22"/>
          <w:szCs w:val="22"/>
          <w:u w:val="single"/>
        </w:rPr>
        <w:t>L'ADJUDICACIÓ DEL CONTRACTE</w:t>
      </w:r>
      <w:bookmarkEnd w:id="19"/>
    </w:p>
    <w:p w:rsidR="0067775E" w:rsidRPr="002A3F1A" w:rsidRDefault="0067775E" w:rsidP="00292495">
      <w:pPr>
        <w:shd w:val="clear" w:color="auto" w:fill="FFFFFF" w:themeFill="background1"/>
        <w:ind w:left="284"/>
        <w:jc w:val="both"/>
        <w:rPr>
          <w:rFonts w:ascii="Arial" w:hAnsi="Arial" w:cs="Arial"/>
          <w:sz w:val="22"/>
          <w:szCs w:val="22"/>
        </w:rPr>
      </w:pPr>
    </w:p>
    <w:p w:rsidR="0067775E" w:rsidRPr="002A3F1A" w:rsidRDefault="0067775E"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Les proposicions presentades i admeses seran estudiades, homogeneïtzades, valorades i ponderades, d’acord amb tot allò que s’esmenta i formula a l’annex </w:t>
      </w:r>
      <w:r w:rsidR="000D5173" w:rsidRPr="002A3F1A">
        <w:rPr>
          <w:rFonts w:ascii="Arial" w:hAnsi="Arial" w:cs="Arial"/>
          <w:sz w:val="22"/>
          <w:szCs w:val="22"/>
        </w:rPr>
        <w:t>número</w:t>
      </w:r>
      <w:r w:rsidRPr="002A3F1A">
        <w:rPr>
          <w:rFonts w:ascii="Arial" w:hAnsi="Arial" w:cs="Arial"/>
          <w:sz w:val="22"/>
          <w:szCs w:val="22"/>
        </w:rPr>
        <w:t xml:space="preserve"> </w:t>
      </w:r>
      <w:r w:rsidR="00C93957" w:rsidRPr="002A3F1A">
        <w:rPr>
          <w:rFonts w:ascii="Arial" w:hAnsi="Arial" w:cs="Arial"/>
          <w:sz w:val="22"/>
          <w:szCs w:val="22"/>
        </w:rPr>
        <w:t>1</w:t>
      </w:r>
      <w:r w:rsidRPr="002A3F1A">
        <w:rPr>
          <w:rFonts w:ascii="Arial" w:hAnsi="Arial" w:cs="Arial"/>
          <w:sz w:val="22"/>
          <w:szCs w:val="22"/>
        </w:rPr>
        <w:t xml:space="preserve">. </w:t>
      </w:r>
    </w:p>
    <w:p w:rsidR="0067775E" w:rsidRPr="002A3F1A" w:rsidRDefault="0067775E" w:rsidP="00292495">
      <w:pPr>
        <w:shd w:val="clear" w:color="auto" w:fill="FFFFFF" w:themeFill="background1"/>
        <w:ind w:left="284"/>
        <w:jc w:val="both"/>
        <w:rPr>
          <w:rFonts w:ascii="Arial" w:hAnsi="Arial" w:cs="Arial"/>
          <w:sz w:val="22"/>
          <w:szCs w:val="22"/>
        </w:rPr>
      </w:pPr>
    </w:p>
    <w:p w:rsidR="0067775E" w:rsidRPr="002A3F1A" w:rsidRDefault="0067775E"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L’adjudicació es farà a la proposició més avantatjosa</w:t>
      </w:r>
      <w:r w:rsidR="009A6075" w:rsidRPr="002A3F1A">
        <w:rPr>
          <w:rFonts w:ascii="Arial" w:hAnsi="Arial" w:cs="Arial"/>
          <w:sz w:val="22"/>
          <w:szCs w:val="22"/>
        </w:rPr>
        <w:t xml:space="preserve"> en termes de qualitat-preu</w:t>
      </w:r>
      <w:r w:rsidRPr="002A3F1A">
        <w:rPr>
          <w:rFonts w:ascii="Arial" w:hAnsi="Arial" w:cs="Arial"/>
          <w:sz w:val="22"/>
          <w:szCs w:val="22"/>
        </w:rPr>
        <w:t xml:space="preserve">, que serà aquella que obtingui la major puntuació d’entre totes aquelles proposicions admeses a licitació que igualin o superin tots els mínims de puntuació establerts en l’annex </w:t>
      </w:r>
      <w:r w:rsidR="000D5173" w:rsidRPr="002A3F1A">
        <w:rPr>
          <w:rFonts w:ascii="Arial" w:hAnsi="Arial" w:cs="Arial"/>
          <w:sz w:val="22"/>
          <w:szCs w:val="22"/>
        </w:rPr>
        <w:t>número</w:t>
      </w:r>
      <w:r w:rsidRPr="002A3F1A">
        <w:rPr>
          <w:rFonts w:ascii="Arial" w:hAnsi="Arial" w:cs="Arial"/>
          <w:sz w:val="22"/>
          <w:szCs w:val="22"/>
        </w:rPr>
        <w:t xml:space="preserve"> </w:t>
      </w:r>
      <w:r w:rsidR="00C93957" w:rsidRPr="002A3F1A">
        <w:rPr>
          <w:rFonts w:ascii="Arial" w:hAnsi="Arial" w:cs="Arial"/>
          <w:sz w:val="22"/>
          <w:szCs w:val="22"/>
        </w:rPr>
        <w:t>1</w:t>
      </w:r>
      <w:r w:rsidRPr="002A3F1A">
        <w:rPr>
          <w:rFonts w:ascii="Arial" w:hAnsi="Arial" w:cs="Arial"/>
          <w:sz w:val="22"/>
          <w:szCs w:val="22"/>
        </w:rPr>
        <w:t xml:space="preserve">. No obstant l’anterior, </w:t>
      </w:r>
      <w:r w:rsidR="00F46C59" w:rsidRPr="002A3F1A">
        <w:rPr>
          <w:rFonts w:ascii="Arial" w:hAnsi="Arial" w:cs="Arial"/>
          <w:sz w:val="22"/>
          <w:szCs w:val="22"/>
        </w:rPr>
        <w:t>FdC</w:t>
      </w:r>
      <w:r w:rsidRPr="002A3F1A">
        <w:rPr>
          <w:rFonts w:ascii="Arial" w:hAnsi="Arial" w:cs="Arial"/>
          <w:sz w:val="22"/>
          <w:szCs w:val="22"/>
        </w:rPr>
        <w:t xml:space="preserve"> podrà, quan no s’assoleixi la puntuació mínima exigida </w:t>
      </w:r>
      <w:r w:rsidR="002E2805" w:rsidRPr="002A3F1A">
        <w:rPr>
          <w:rFonts w:ascii="Arial" w:hAnsi="Arial" w:cs="Arial"/>
          <w:sz w:val="22"/>
          <w:szCs w:val="22"/>
        </w:rPr>
        <w:t xml:space="preserve">per </w:t>
      </w:r>
      <w:r w:rsidRPr="002A3F1A">
        <w:rPr>
          <w:rFonts w:ascii="Arial" w:hAnsi="Arial" w:cs="Arial"/>
          <w:sz w:val="22"/>
          <w:szCs w:val="22"/>
        </w:rPr>
        <w:t xml:space="preserve">ésser adjudicatari de conformitat amb l’annex </w:t>
      </w:r>
      <w:r w:rsidR="00C93957" w:rsidRPr="002A3F1A">
        <w:rPr>
          <w:rFonts w:ascii="Arial" w:hAnsi="Arial" w:cs="Arial"/>
          <w:sz w:val="22"/>
          <w:szCs w:val="22"/>
        </w:rPr>
        <w:t>1</w:t>
      </w:r>
      <w:r w:rsidRPr="002A3F1A">
        <w:rPr>
          <w:rFonts w:ascii="Arial" w:hAnsi="Arial" w:cs="Arial"/>
          <w:sz w:val="22"/>
          <w:szCs w:val="22"/>
        </w:rPr>
        <w:t xml:space="preserve"> i en base als criteris d’adjudicació, rebutjar igualment totes les ofertes i declarar desert el procediment de licitació. </w:t>
      </w:r>
    </w:p>
    <w:p w:rsidR="0067775E" w:rsidRPr="002A3F1A" w:rsidRDefault="0067775E" w:rsidP="00292495">
      <w:pPr>
        <w:shd w:val="clear" w:color="auto" w:fill="FFFFFF" w:themeFill="background1"/>
        <w:ind w:left="284"/>
        <w:jc w:val="both"/>
        <w:rPr>
          <w:rFonts w:ascii="Arial" w:hAnsi="Arial" w:cs="Arial"/>
          <w:sz w:val="22"/>
          <w:szCs w:val="22"/>
        </w:rPr>
      </w:pPr>
    </w:p>
    <w:p w:rsidR="0067775E" w:rsidRPr="002A3F1A" w:rsidRDefault="0067775E"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 xml:space="preserve">Les resolucions seran motivades i, llevat que la resolució sigui contradictòria amb la proposta de la Mesa de </w:t>
      </w:r>
      <w:r w:rsidR="00AE0FB0" w:rsidRPr="002A3F1A">
        <w:rPr>
          <w:rFonts w:ascii="Arial" w:hAnsi="Arial" w:cs="Arial"/>
          <w:sz w:val="22"/>
          <w:szCs w:val="22"/>
        </w:rPr>
        <w:t>c</w:t>
      </w:r>
      <w:r w:rsidRPr="002A3F1A">
        <w:rPr>
          <w:rFonts w:ascii="Arial" w:hAnsi="Arial" w:cs="Arial"/>
          <w:sz w:val="22"/>
          <w:szCs w:val="22"/>
        </w:rPr>
        <w:t>ontractació o es basi en consideracions diferents, s’entendrà que adopta els motius continguts en la proposta de la Mesa.</w:t>
      </w:r>
    </w:p>
    <w:p w:rsidR="0067775E" w:rsidRPr="002A3F1A" w:rsidRDefault="0067775E" w:rsidP="00292495">
      <w:pPr>
        <w:shd w:val="clear" w:color="auto" w:fill="FFFFFF" w:themeFill="background1"/>
        <w:ind w:left="284"/>
        <w:jc w:val="both"/>
        <w:rPr>
          <w:rFonts w:ascii="Arial" w:hAnsi="Arial" w:cs="Arial"/>
          <w:sz w:val="22"/>
          <w:szCs w:val="22"/>
        </w:rPr>
      </w:pPr>
    </w:p>
    <w:p w:rsidR="009F09B0" w:rsidRPr="002A3F1A" w:rsidRDefault="009F09B0"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Les ofertes presumptament anormals o desproporcionades s’apreciaran de conformitat amb el q</w:t>
      </w:r>
      <w:r w:rsidR="00EE461E" w:rsidRPr="002A3F1A">
        <w:rPr>
          <w:rFonts w:ascii="Arial" w:hAnsi="Arial" w:cs="Arial"/>
          <w:sz w:val="22"/>
          <w:szCs w:val="22"/>
        </w:rPr>
        <w:t>ue s’indica en l’annex número</w:t>
      </w:r>
      <w:r w:rsidR="004B56F2" w:rsidRPr="002A3F1A">
        <w:rPr>
          <w:rFonts w:ascii="Arial" w:hAnsi="Arial" w:cs="Arial"/>
          <w:sz w:val="22"/>
          <w:szCs w:val="22"/>
        </w:rPr>
        <w:t xml:space="preserve"> </w:t>
      </w:r>
      <w:r w:rsidR="00C93957" w:rsidRPr="002A3F1A">
        <w:rPr>
          <w:rFonts w:ascii="Arial" w:hAnsi="Arial" w:cs="Arial"/>
          <w:sz w:val="22"/>
          <w:szCs w:val="22"/>
        </w:rPr>
        <w:t>1</w:t>
      </w:r>
      <w:r w:rsidR="00EE461E" w:rsidRPr="002A3F1A">
        <w:rPr>
          <w:rFonts w:ascii="Arial" w:hAnsi="Arial" w:cs="Arial"/>
          <w:sz w:val="22"/>
          <w:szCs w:val="22"/>
        </w:rPr>
        <w:t>.</w:t>
      </w:r>
    </w:p>
    <w:p w:rsidR="009F09B0" w:rsidRPr="002A3F1A" w:rsidRDefault="009F09B0" w:rsidP="00292495">
      <w:pPr>
        <w:shd w:val="clear" w:color="auto" w:fill="FFFFFF" w:themeFill="background1"/>
        <w:ind w:left="284"/>
        <w:jc w:val="both"/>
        <w:rPr>
          <w:rFonts w:ascii="Arial" w:hAnsi="Arial" w:cs="Arial"/>
          <w:sz w:val="22"/>
          <w:szCs w:val="22"/>
        </w:rPr>
      </w:pPr>
    </w:p>
    <w:p w:rsidR="009D3D47" w:rsidRPr="002A3F1A" w:rsidRDefault="009D3D47" w:rsidP="009D3D47">
      <w:pPr>
        <w:ind w:left="284"/>
        <w:jc w:val="both"/>
        <w:rPr>
          <w:rFonts w:ascii="Arial" w:hAnsi="Arial" w:cs="Arial"/>
          <w:sz w:val="22"/>
          <w:szCs w:val="22"/>
        </w:rPr>
      </w:pPr>
      <w:r w:rsidRPr="002A3F1A">
        <w:rPr>
          <w:rFonts w:ascii="Arial" w:hAnsi="Arial" w:cs="Arial"/>
          <w:sz w:val="22"/>
          <w:szCs w:val="22"/>
        </w:rPr>
        <w:t xml:space="preserve">Si de l’aplicació d’aquests criteris s’identifica una determinada proposició com a presumptament anormal o desproporcionada, es sol·licitarà a les licitadores afectats, per escrit, la informació i les justificacions que consideri oportunes en relació als diferents components de la seva proposició, que hauran de presentar-se en el termini de 5 dies des del seu requeriment. Entre la justificació a presentar pla licitadora incorregut en baixa anormal o desproporcionada, caldrà justificar la coherència dels costos de personal i d’infraestructura. </w:t>
      </w:r>
      <w:r w:rsidRPr="002A3F1A">
        <w:rPr>
          <w:rFonts w:ascii="Arial" w:hAnsi="Arial" w:cs="Arial"/>
          <w:b/>
          <w:sz w:val="22"/>
          <w:szCs w:val="22"/>
        </w:rPr>
        <w:t>La justificació presentada haurà de permetre identificar els costos laborals, salari percebut, professionals, impostos, estructura, en relació a la dura</w:t>
      </w:r>
      <w:r w:rsidR="00EC4750" w:rsidRPr="002A3F1A">
        <w:rPr>
          <w:rFonts w:ascii="Arial" w:hAnsi="Arial" w:cs="Arial"/>
          <w:b/>
          <w:sz w:val="22"/>
          <w:szCs w:val="22"/>
        </w:rPr>
        <w:t>da</w:t>
      </w:r>
      <w:r w:rsidRPr="002A3F1A">
        <w:rPr>
          <w:rFonts w:ascii="Arial" w:hAnsi="Arial" w:cs="Arial"/>
          <w:b/>
          <w:sz w:val="22"/>
          <w:szCs w:val="22"/>
        </w:rPr>
        <w:t xml:space="preserve"> del servei i dedicació de cadascun del professionals intervinents</w:t>
      </w:r>
      <w:r w:rsidR="00617E06" w:rsidRPr="002A3F1A">
        <w:rPr>
          <w:rFonts w:ascii="Arial" w:hAnsi="Arial" w:cs="Arial"/>
          <w:b/>
          <w:sz w:val="22"/>
          <w:szCs w:val="22"/>
        </w:rPr>
        <w:t xml:space="preserve"> i honoraris pactat (en cas de personal laboral acreditació del compliment dels convenis col·lectius)</w:t>
      </w:r>
      <w:r w:rsidRPr="002A3F1A">
        <w:rPr>
          <w:rFonts w:ascii="Arial" w:hAnsi="Arial" w:cs="Arial"/>
          <w:b/>
          <w:sz w:val="22"/>
          <w:szCs w:val="22"/>
        </w:rPr>
        <w:t xml:space="preserve">, per tal de poder acreditar la viabilitat i coherència del preu </w:t>
      </w:r>
      <w:proofErr w:type="spellStart"/>
      <w:r w:rsidRPr="002A3F1A">
        <w:rPr>
          <w:rFonts w:ascii="Arial" w:hAnsi="Arial" w:cs="Arial"/>
          <w:b/>
          <w:sz w:val="22"/>
          <w:szCs w:val="22"/>
        </w:rPr>
        <w:t>ofertat</w:t>
      </w:r>
      <w:proofErr w:type="spellEnd"/>
      <w:r w:rsidRPr="002A3F1A">
        <w:rPr>
          <w:rFonts w:ascii="Arial" w:hAnsi="Arial" w:cs="Arial"/>
          <w:sz w:val="22"/>
          <w:szCs w:val="22"/>
        </w:rPr>
        <w:t>.</w:t>
      </w:r>
      <w:r w:rsidR="00D3033A" w:rsidRPr="002A3F1A">
        <w:rPr>
          <w:rFonts w:ascii="Arial" w:hAnsi="Arial" w:cs="Arial"/>
          <w:sz w:val="22"/>
          <w:szCs w:val="22"/>
        </w:rPr>
        <w:t xml:space="preserve"> </w:t>
      </w:r>
      <w:r w:rsidR="00D3033A" w:rsidRPr="002A3F1A">
        <w:rPr>
          <w:rFonts w:ascii="Arial" w:hAnsi="Arial" w:cs="Arial"/>
          <w:b/>
          <w:sz w:val="22"/>
          <w:szCs w:val="22"/>
        </w:rPr>
        <w:t>Caldrà presentar certificats de bona execució per treballs similars, fons de maniobra, reserves voluntàries, etc.</w:t>
      </w:r>
      <w:r w:rsidR="00617E06" w:rsidRPr="002A3F1A">
        <w:rPr>
          <w:rFonts w:ascii="Arial" w:hAnsi="Arial" w:cs="Arial"/>
          <w:b/>
          <w:sz w:val="22"/>
          <w:szCs w:val="22"/>
        </w:rPr>
        <w:t xml:space="preserve"> En cas que els especialistes no siguin personal propi caldrà presentar compromís de col·laboració amb referència expressa a l’acceptació del cost relatiu a la seva participació.</w:t>
      </w:r>
      <w:r w:rsidR="00D3033A" w:rsidRPr="002A3F1A">
        <w:rPr>
          <w:rFonts w:ascii="Arial" w:hAnsi="Arial" w:cs="Arial"/>
          <w:sz w:val="22"/>
          <w:szCs w:val="22"/>
        </w:rPr>
        <w:t xml:space="preserve"> </w:t>
      </w:r>
      <w:r w:rsidRPr="002A3F1A">
        <w:rPr>
          <w:rFonts w:ascii="Arial" w:hAnsi="Arial" w:cs="Arial"/>
          <w:sz w:val="22"/>
          <w:szCs w:val="22"/>
        </w:rPr>
        <w:t>Conforme al Decret d’Alcaldia S1/D/2017-1271, de 24 d’abril, es rebutjaran aquelles ofertes desproporcionades o anormals en què s’evidenciï que els salaris dels treballadors considerats a l’oferta són inferior al que estableix el conveni d’aplicació.</w:t>
      </w:r>
    </w:p>
    <w:p w:rsidR="009F09B0" w:rsidRPr="002A3F1A" w:rsidRDefault="009F09B0" w:rsidP="00292495">
      <w:pPr>
        <w:shd w:val="clear" w:color="auto" w:fill="FFFFFF" w:themeFill="background1"/>
        <w:ind w:left="284"/>
        <w:jc w:val="both"/>
        <w:rPr>
          <w:rFonts w:ascii="Arial" w:hAnsi="Arial" w:cs="Arial"/>
          <w:sz w:val="22"/>
          <w:szCs w:val="22"/>
        </w:rPr>
      </w:pPr>
    </w:p>
    <w:p w:rsidR="009F09B0" w:rsidRPr="002A3F1A" w:rsidRDefault="009F09B0"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Un cop rebuda la informació i les justificacions sol·licitades, l’òrgan de contractació demanarà un informe tècnic dels serveis tècnics de l’entitat de valoració de les justificacions dels licitadors incorreguts en presumpta oferta anormal o desproporcionada.</w:t>
      </w:r>
    </w:p>
    <w:p w:rsidR="009F09B0" w:rsidRPr="002A3F1A" w:rsidRDefault="009F09B0" w:rsidP="00292495">
      <w:pPr>
        <w:shd w:val="clear" w:color="auto" w:fill="FFFFFF" w:themeFill="background1"/>
        <w:ind w:left="284"/>
        <w:jc w:val="both"/>
        <w:rPr>
          <w:rFonts w:ascii="Arial" w:hAnsi="Arial" w:cs="Arial"/>
          <w:sz w:val="22"/>
          <w:szCs w:val="22"/>
        </w:rPr>
      </w:pPr>
    </w:p>
    <w:p w:rsidR="00D52EAC" w:rsidRPr="002A3F1A" w:rsidRDefault="009F09B0"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En base a la justificació de</w:t>
      </w:r>
      <w:r w:rsidR="00EC4750" w:rsidRPr="002A3F1A">
        <w:rPr>
          <w:rFonts w:ascii="Arial" w:hAnsi="Arial" w:cs="Arial"/>
          <w:sz w:val="22"/>
          <w:szCs w:val="22"/>
        </w:rPr>
        <w:t xml:space="preserve"> </w:t>
      </w:r>
      <w:r w:rsidRPr="002A3F1A">
        <w:rPr>
          <w:rFonts w:ascii="Arial" w:hAnsi="Arial" w:cs="Arial"/>
          <w:sz w:val="22"/>
          <w:szCs w:val="22"/>
        </w:rPr>
        <w:t>l</w:t>
      </w:r>
      <w:r w:rsidR="00EC4750" w:rsidRPr="002A3F1A">
        <w:rPr>
          <w:rFonts w:ascii="Arial" w:hAnsi="Arial" w:cs="Arial"/>
          <w:sz w:val="22"/>
          <w:szCs w:val="22"/>
        </w:rPr>
        <w:t>a</w:t>
      </w:r>
      <w:r w:rsidRPr="002A3F1A">
        <w:rPr>
          <w:rFonts w:ascii="Arial" w:hAnsi="Arial" w:cs="Arial"/>
          <w:sz w:val="22"/>
          <w:szCs w:val="22"/>
        </w:rPr>
        <w:t xml:space="preserve"> licitador</w:t>
      </w:r>
      <w:r w:rsidR="00EC4750" w:rsidRPr="002A3F1A">
        <w:rPr>
          <w:rFonts w:ascii="Arial" w:hAnsi="Arial" w:cs="Arial"/>
          <w:sz w:val="22"/>
          <w:szCs w:val="22"/>
        </w:rPr>
        <w:t>a</w:t>
      </w:r>
      <w:r w:rsidRPr="002A3F1A">
        <w:rPr>
          <w:rFonts w:ascii="Arial" w:hAnsi="Arial" w:cs="Arial"/>
          <w:sz w:val="22"/>
          <w:szCs w:val="22"/>
        </w:rPr>
        <w:t xml:space="preserve"> i l’informe tècnic, l’Òrgan de Contractació determinarà si l’oferta pot ser complida pe</w:t>
      </w:r>
      <w:r w:rsidR="00EC4750" w:rsidRPr="002A3F1A">
        <w:rPr>
          <w:rFonts w:ascii="Arial" w:hAnsi="Arial" w:cs="Arial"/>
          <w:sz w:val="22"/>
          <w:szCs w:val="22"/>
        </w:rPr>
        <w:t xml:space="preserve">r </w:t>
      </w:r>
      <w:r w:rsidRPr="002A3F1A">
        <w:rPr>
          <w:rFonts w:ascii="Arial" w:hAnsi="Arial" w:cs="Arial"/>
          <w:sz w:val="22"/>
          <w:szCs w:val="22"/>
        </w:rPr>
        <w:t>l</w:t>
      </w:r>
      <w:r w:rsidR="00EC4750" w:rsidRPr="002A3F1A">
        <w:rPr>
          <w:rFonts w:ascii="Arial" w:hAnsi="Arial" w:cs="Arial"/>
          <w:sz w:val="22"/>
          <w:szCs w:val="22"/>
        </w:rPr>
        <w:t>a</w:t>
      </w:r>
      <w:r w:rsidRPr="002A3F1A">
        <w:rPr>
          <w:rFonts w:ascii="Arial" w:hAnsi="Arial" w:cs="Arial"/>
          <w:sz w:val="22"/>
          <w:szCs w:val="22"/>
        </w:rPr>
        <w:t xml:space="preserve"> licitador</w:t>
      </w:r>
      <w:r w:rsidR="00EC4750" w:rsidRPr="002A3F1A">
        <w:rPr>
          <w:rFonts w:ascii="Arial" w:hAnsi="Arial" w:cs="Arial"/>
          <w:sz w:val="22"/>
          <w:szCs w:val="22"/>
        </w:rPr>
        <w:t>a</w:t>
      </w:r>
      <w:r w:rsidRPr="002A3F1A">
        <w:rPr>
          <w:rFonts w:ascii="Arial" w:hAnsi="Arial" w:cs="Arial"/>
          <w:sz w:val="22"/>
          <w:szCs w:val="22"/>
        </w:rPr>
        <w:t xml:space="preserve"> com a conseqüència de la inclusió de valors anormals o desproporcionats. Si l’oferta es considera anormal o desproporcionada, l’Òrgan de contractació l’exclourà de la classificació.</w:t>
      </w:r>
    </w:p>
    <w:p w:rsidR="00D34CC9" w:rsidRPr="002A3F1A" w:rsidRDefault="00D34CC9" w:rsidP="00292495">
      <w:pPr>
        <w:shd w:val="clear" w:color="auto" w:fill="FFFFFF" w:themeFill="background1"/>
        <w:ind w:left="284"/>
        <w:jc w:val="both"/>
        <w:rPr>
          <w:rFonts w:ascii="Arial" w:hAnsi="Arial" w:cs="Arial"/>
          <w:sz w:val="22"/>
          <w:szCs w:val="22"/>
        </w:rPr>
      </w:pP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r w:rsidRPr="002A3F1A">
        <w:rPr>
          <w:rFonts w:ascii="Arial" w:eastAsia="Calibri" w:hAnsi="Arial" w:cs="Arial"/>
          <w:b/>
          <w:bCs/>
          <w:sz w:val="22"/>
          <w:szCs w:val="22"/>
          <w:lang w:eastAsia="en-US"/>
        </w:rPr>
        <w:t xml:space="preserve">Preferència en l’adjudicació: </w:t>
      </w: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r w:rsidRPr="002A3F1A">
        <w:rPr>
          <w:rFonts w:ascii="Arial" w:eastAsia="Calibri" w:hAnsi="Arial" w:cs="Arial"/>
          <w:sz w:val="22"/>
          <w:szCs w:val="22"/>
          <w:lang w:eastAsia="en-US"/>
        </w:rPr>
        <w:t xml:space="preserve">En cas d’empat en la valoració final de les propostes, tindran preferència en l’adjudicació del contracte les proposicions presentades per empreses que, en el moment d’acreditar la solvència, tinguin a la plantilla un nombre de persones treballadores amb discapacitat superior al 2%, sempre que aquestes proposicions igualin en els seus termes les més avantatjoses des el punt de vista dels criteris que serveixin de base per a l’adjudicació. </w:t>
      </w: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r w:rsidRPr="002A3F1A">
        <w:rPr>
          <w:rFonts w:ascii="Arial" w:eastAsia="Calibri" w:hAnsi="Arial" w:cs="Arial"/>
          <w:sz w:val="22"/>
          <w:szCs w:val="22"/>
          <w:lang w:eastAsia="en-US"/>
        </w:rPr>
        <w:t xml:space="preserve">Si diverses empreses licitadores queden igualades quant a la proposició més avantatjosa i, a més, acrediten tenir relació laboral amb persones amb discapacitat en un percentatge superior al 2%, tindrà preferència en l’adjudicació del contracte l’empresa licitador/a que disposi en la seva plantilla d’un percentatge més elevat de persones treballadores amb discapacitat. </w:t>
      </w: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r w:rsidRPr="002A3F1A">
        <w:rPr>
          <w:rFonts w:ascii="Arial" w:eastAsia="Calibri" w:hAnsi="Arial" w:cs="Arial"/>
          <w:sz w:val="22"/>
          <w:szCs w:val="22"/>
          <w:lang w:eastAsia="en-US"/>
        </w:rPr>
        <w:t xml:space="preserve">Si cap de les empreses licitadores que queden igualades quant a la proposició més avantatjosa acrediten un nombre de persones amb discapacitat en la seva plantilla superior al 2%, la situació de desempat es resoldrà mitjançant sorteig que es durà a terme en acte públic, prèvia preceptiva convocatòria. </w:t>
      </w:r>
    </w:p>
    <w:p w:rsidR="009D3D47" w:rsidRPr="002A3F1A" w:rsidRDefault="009D3D47" w:rsidP="009D3D47">
      <w:pPr>
        <w:adjustRightInd w:val="0"/>
        <w:spacing w:line="240" w:lineRule="atLeast"/>
        <w:ind w:left="284"/>
        <w:jc w:val="both"/>
        <w:rPr>
          <w:rFonts w:ascii="Arial" w:eastAsia="Calibri" w:hAnsi="Arial" w:cs="Arial"/>
          <w:sz w:val="22"/>
          <w:szCs w:val="22"/>
          <w:lang w:eastAsia="en-US"/>
        </w:rPr>
      </w:pPr>
    </w:p>
    <w:p w:rsidR="00194B6E" w:rsidRPr="002A3F1A" w:rsidRDefault="009D3D47" w:rsidP="009D3D47">
      <w:pPr>
        <w:spacing w:line="240" w:lineRule="atLeast"/>
        <w:ind w:left="284"/>
        <w:jc w:val="both"/>
        <w:rPr>
          <w:rFonts w:ascii="Arial" w:eastAsia="Calibri" w:hAnsi="Arial" w:cs="Arial"/>
          <w:sz w:val="22"/>
          <w:szCs w:val="22"/>
          <w:lang w:eastAsia="en-US"/>
        </w:rPr>
      </w:pPr>
      <w:r w:rsidRPr="002A3F1A">
        <w:rPr>
          <w:rFonts w:ascii="Arial" w:eastAsia="Calibri" w:hAnsi="Arial" w:cs="Arial"/>
          <w:sz w:val="22"/>
          <w:szCs w:val="22"/>
          <w:lang w:eastAsia="en-US"/>
        </w:rPr>
        <w:t>La Mesa de contractació podrà demanar la informació complementària que resulti adient per a les comprovacions oportunes a les empreses licitador/aes o a les autoritats competents.</w:t>
      </w:r>
    </w:p>
    <w:p w:rsidR="00194B6E" w:rsidRPr="002A3F1A" w:rsidRDefault="00194B6E" w:rsidP="009D3D47">
      <w:pPr>
        <w:spacing w:line="240" w:lineRule="atLeast"/>
        <w:ind w:left="284"/>
        <w:jc w:val="both"/>
        <w:rPr>
          <w:rFonts w:ascii="Arial" w:eastAsia="Calibri" w:hAnsi="Arial" w:cs="Arial"/>
          <w:sz w:val="22"/>
          <w:szCs w:val="22"/>
          <w:lang w:eastAsia="en-US"/>
        </w:rPr>
      </w:pPr>
    </w:p>
    <w:p w:rsidR="009D3D47" w:rsidRPr="002A3F1A" w:rsidRDefault="009D3D47" w:rsidP="009D3D47">
      <w:pPr>
        <w:spacing w:line="240" w:lineRule="atLeast"/>
        <w:ind w:left="284"/>
        <w:jc w:val="both"/>
        <w:rPr>
          <w:rFonts w:ascii="Arial" w:hAnsi="Arial" w:cs="Arial"/>
          <w:sz w:val="22"/>
          <w:szCs w:val="22"/>
        </w:rPr>
      </w:pPr>
      <w:r w:rsidRPr="002A3F1A">
        <w:rPr>
          <w:rFonts w:ascii="Arial" w:eastAsia="Calibri" w:hAnsi="Arial" w:cs="Arial"/>
          <w:sz w:val="22"/>
          <w:szCs w:val="22"/>
          <w:lang w:eastAsia="en-US"/>
        </w:rPr>
        <w:t>L’eventual falsedat en les declaracions de l’empresa licitador/a podrà derivar en causa de prohibició per contractar amb el sector públic, segons la previsió de l’article 71 LLCSP.</w:t>
      </w:r>
      <w:r w:rsidR="006B0586" w:rsidRPr="002A3F1A">
        <w:rPr>
          <w:rFonts w:ascii="Arial" w:eastAsia="Calibri" w:hAnsi="Arial" w:cs="Arial"/>
          <w:sz w:val="22"/>
          <w:szCs w:val="22"/>
          <w:lang w:eastAsia="en-US"/>
        </w:rPr>
        <w:t xml:space="preserve"> </w:t>
      </w:r>
    </w:p>
    <w:p w:rsidR="00822DD1" w:rsidRPr="002A3F1A" w:rsidRDefault="00822DD1" w:rsidP="00292495">
      <w:pPr>
        <w:pStyle w:val="Ttol1"/>
        <w:shd w:val="clear" w:color="auto" w:fill="FFFFFF" w:themeFill="background1"/>
        <w:ind w:left="284"/>
        <w:jc w:val="both"/>
        <w:rPr>
          <w:rFonts w:ascii="Arial" w:hAnsi="Arial" w:cs="Arial"/>
          <w:sz w:val="22"/>
          <w:szCs w:val="22"/>
          <w:u w:val="single"/>
        </w:rPr>
      </w:pPr>
      <w:bookmarkStart w:id="20" w:name="_Toc196819082"/>
      <w:r w:rsidRPr="002A3F1A">
        <w:rPr>
          <w:rFonts w:ascii="Arial" w:hAnsi="Arial" w:cs="Arial"/>
          <w:sz w:val="22"/>
          <w:szCs w:val="22"/>
          <w:u w:val="single"/>
        </w:rPr>
        <w:t xml:space="preserve">CLÀUSULA 10.- </w:t>
      </w:r>
      <w:r w:rsidR="00065F49" w:rsidRPr="002A3F1A">
        <w:rPr>
          <w:rFonts w:ascii="Arial" w:hAnsi="Arial" w:cs="Arial"/>
          <w:sz w:val="22"/>
          <w:szCs w:val="22"/>
          <w:u w:val="single"/>
        </w:rPr>
        <w:t>CONDICIONS ESPECIALS D’EXECUCIÓ</w:t>
      </w:r>
      <w:bookmarkEnd w:id="20"/>
    </w:p>
    <w:p w:rsidR="00822DD1" w:rsidRPr="002A3F1A" w:rsidRDefault="00065F49" w:rsidP="00292495">
      <w:pPr>
        <w:shd w:val="clear" w:color="auto" w:fill="FFFFFF" w:themeFill="background1"/>
        <w:ind w:left="284"/>
        <w:jc w:val="both"/>
        <w:rPr>
          <w:rFonts w:ascii="Arial" w:hAnsi="Arial" w:cs="Arial"/>
          <w:sz w:val="22"/>
          <w:szCs w:val="22"/>
        </w:rPr>
      </w:pPr>
      <w:r w:rsidRPr="002A3F1A">
        <w:rPr>
          <w:rFonts w:ascii="Arial" w:hAnsi="Arial" w:cs="Arial"/>
          <w:sz w:val="22"/>
          <w:szCs w:val="22"/>
        </w:rPr>
        <w:t>Conforme a l’article 202 L</w:t>
      </w:r>
      <w:r w:rsidR="00E802E4" w:rsidRPr="002A3F1A">
        <w:rPr>
          <w:rFonts w:ascii="Arial" w:hAnsi="Arial" w:cs="Arial"/>
          <w:sz w:val="22"/>
          <w:szCs w:val="22"/>
        </w:rPr>
        <w:t>L</w:t>
      </w:r>
      <w:r w:rsidRPr="002A3F1A">
        <w:rPr>
          <w:rFonts w:ascii="Arial" w:hAnsi="Arial" w:cs="Arial"/>
          <w:sz w:val="22"/>
          <w:szCs w:val="22"/>
        </w:rPr>
        <w:t>CSP l’execució dels treballs objecte del present procediment estan subjecte a les següents condicions d’execució:</w:t>
      </w:r>
    </w:p>
    <w:p w:rsidR="00065F49" w:rsidRPr="002A3F1A" w:rsidRDefault="00065F49" w:rsidP="00292495">
      <w:pPr>
        <w:shd w:val="clear" w:color="auto" w:fill="FFFFFF" w:themeFill="background1"/>
        <w:ind w:left="284"/>
        <w:rPr>
          <w:rFonts w:ascii="Arial" w:hAnsi="Arial" w:cs="Arial"/>
          <w:sz w:val="22"/>
          <w:szCs w:val="22"/>
        </w:rPr>
      </w:pPr>
    </w:p>
    <w:p w:rsidR="00065F49" w:rsidRPr="002A3F1A" w:rsidRDefault="00065F49" w:rsidP="00292495">
      <w:pPr>
        <w:shd w:val="clear" w:color="auto" w:fill="FFFFFF" w:themeFill="background1"/>
        <w:ind w:left="708"/>
        <w:jc w:val="both"/>
        <w:rPr>
          <w:rFonts w:ascii="Arial" w:hAnsi="Arial" w:cs="Arial"/>
          <w:sz w:val="22"/>
          <w:szCs w:val="22"/>
        </w:rPr>
      </w:pPr>
      <w:r w:rsidRPr="002A3F1A">
        <w:rPr>
          <w:rFonts w:ascii="Arial" w:hAnsi="Arial" w:cs="Arial"/>
          <w:b/>
          <w:sz w:val="22"/>
          <w:szCs w:val="22"/>
        </w:rPr>
        <w:t>i.</w:t>
      </w:r>
      <w:r w:rsidRPr="002A3F1A">
        <w:rPr>
          <w:rFonts w:ascii="Arial" w:hAnsi="Arial" w:cs="Arial"/>
          <w:sz w:val="22"/>
          <w:szCs w:val="22"/>
        </w:rPr>
        <w:t xml:space="preserve"> Pla </w:t>
      </w:r>
      <w:r w:rsidR="003973EE" w:rsidRPr="002A3F1A">
        <w:rPr>
          <w:rFonts w:ascii="Arial" w:hAnsi="Arial" w:cs="Arial"/>
          <w:sz w:val="22"/>
          <w:szCs w:val="22"/>
        </w:rPr>
        <w:t>d’igualtat entre homes i dones, o en el seu cas, mesures d’igualtat.</w:t>
      </w:r>
    </w:p>
    <w:p w:rsidR="00065F49" w:rsidRPr="002A3F1A" w:rsidRDefault="00065F49" w:rsidP="00263701">
      <w:pPr>
        <w:shd w:val="clear" w:color="auto" w:fill="FFFFFF" w:themeFill="background1"/>
        <w:ind w:left="708"/>
        <w:jc w:val="both"/>
        <w:rPr>
          <w:rFonts w:ascii="Arial" w:hAnsi="Arial" w:cs="Arial"/>
          <w:sz w:val="22"/>
          <w:szCs w:val="22"/>
        </w:rPr>
      </w:pPr>
    </w:p>
    <w:p w:rsidR="00065F49" w:rsidRPr="002A3F1A" w:rsidRDefault="00065F49" w:rsidP="00263701">
      <w:pPr>
        <w:shd w:val="clear" w:color="auto" w:fill="FFFFFF" w:themeFill="background1"/>
        <w:ind w:left="708"/>
        <w:jc w:val="both"/>
        <w:rPr>
          <w:rFonts w:ascii="Arial" w:hAnsi="Arial" w:cs="Arial"/>
          <w:sz w:val="22"/>
          <w:szCs w:val="22"/>
          <w:lang w:eastAsia="ca-ES"/>
        </w:rPr>
      </w:pPr>
      <w:r w:rsidRPr="002A3F1A">
        <w:rPr>
          <w:rFonts w:ascii="Arial" w:hAnsi="Arial" w:cs="Arial"/>
          <w:sz w:val="22"/>
          <w:szCs w:val="22"/>
        </w:rPr>
        <w:t>Compromís de presentar, en cas de resultar adjudicatari, un p</w:t>
      </w:r>
      <w:r w:rsidRPr="002A3F1A">
        <w:rPr>
          <w:rFonts w:ascii="Arial" w:hAnsi="Arial" w:cs="Arial"/>
          <w:sz w:val="22"/>
          <w:szCs w:val="22"/>
          <w:lang w:eastAsia="ca-ES"/>
        </w:rPr>
        <w:t xml:space="preserve">la d'igualtat entre homes i dones que participaran en l'execució del contracte, conforme a l'art. 45 LO 3/2007 i Llei 17/2015. </w:t>
      </w:r>
    </w:p>
    <w:p w:rsidR="00F54498" w:rsidRPr="002A3F1A" w:rsidRDefault="00F54498" w:rsidP="00263701">
      <w:pPr>
        <w:shd w:val="clear" w:color="auto" w:fill="FFFFFF" w:themeFill="background1"/>
        <w:ind w:left="708"/>
        <w:jc w:val="both"/>
        <w:rPr>
          <w:rFonts w:ascii="Arial" w:hAnsi="Arial" w:cs="Arial"/>
          <w:sz w:val="22"/>
          <w:szCs w:val="22"/>
          <w:lang w:eastAsia="ca-ES"/>
        </w:rPr>
      </w:pPr>
    </w:p>
    <w:p w:rsidR="00F54498" w:rsidRPr="002A3F1A" w:rsidRDefault="00F54498" w:rsidP="00263701">
      <w:pPr>
        <w:shd w:val="clear" w:color="auto" w:fill="FFFFFF" w:themeFill="background1"/>
        <w:ind w:left="708"/>
        <w:jc w:val="both"/>
        <w:rPr>
          <w:rFonts w:ascii="Arial" w:hAnsi="Arial" w:cs="Arial"/>
          <w:sz w:val="22"/>
          <w:szCs w:val="22"/>
        </w:rPr>
      </w:pPr>
      <w:r w:rsidRPr="002A3F1A">
        <w:rPr>
          <w:rFonts w:ascii="Arial" w:hAnsi="Arial" w:cs="Arial"/>
          <w:b/>
          <w:sz w:val="22"/>
          <w:szCs w:val="22"/>
        </w:rPr>
        <w:t>ii.</w:t>
      </w:r>
      <w:r w:rsidRPr="002A3F1A">
        <w:rPr>
          <w:rFonts w:ascii="Arial" w:hAnsi="Arial" w:cs="Arial"/>
          <w:sz w:val="22"/>
          <w:szCs w:val="22"/>
        </w:rPr>
        <w:t xml:space="preserve"> Manteniment de les condicions laborals i data màxima per abonar les nòmines</w:t>
      </w:r>
    </w:p>
    <w:p w:rsidR="00F54498" w:rsidRPr="002A3F1A" w:rsidRDefault="00F54498" w:rsidP="00263701">
      <w:pPr>
        <w:shd w:val="clear" w:color="auto" w:fill="FFFFFF" w:themeFill="background1"/>
        <w:ind w:left="708"/>
        <w:jc w:val="both"/>
        <w:rPr>
          <w:rFonts w:ascii="Arial" w:hAnsi="Arial" w:cs="Arial"/>
          <w:sz w:val="22"/>
          <w:szCs w:val="22"/>
        </w:rPr>
      </w:pPr>
    </w:p>
    <w:p w:rsidR="00F54498" w:rsidRPr="002A3F1A" w:rsidRDefault="00F54498" w:rsidP="00263701">
      <w:pPr>
        <w:shd w:val="clear" w:color="auto" w:fill="FFFFFF" w:themeFill="background1"/>
        <w:ind w:left="708"/>
        <w:jc w:val="both"/>
        <w:rPr>
          <w:rFonts w:ascii="Arial" w:hAnsi="Arial" w:cs="Arial"/>
          <w:sz w:val="22"/>
          <w:szCs w:val="22"/>
          <w:lang w:eastAsia="ca-ES"/>
        </w:rPr>
      </w:pPr>
      <w:r w:rsidRPr="002A3F1A">
        <w:rPr>
          <w:rFonts w:ascii="Arial" w:hAnsi="Arial" w:cs="Arial"/>
          <w:sz w:val="22"/>
          <w:szCs w:val="22"/>
          <w:lang w:eastAsia="ca-ES"/>
        </w:rPr>
        <w:t>Compromís que l'empresa adjudicatària mantingui les condicions laborals i socials dels treballadors que actuïn en el contracte de referència i conforme als convenis de referència respectius.</w:t>
      </w:r>
    </w:p>
    <w:p w:rsidR="00F54498" w:rsidRPr="002A3F1A" w:rsidRDefault="00F54498" w:rsidP="00263701">
      <w:pPr>
        <w:shd w:val="clear" w:color="auto" w:fill="FFFFFF" w:themeFill="background1"/>
        <w:ind w:left="708"/>
        <w:jc w:val="both"/>
        <w:rPr>
          <w:rFonts w:ascii="Arial" w:hAnsi="Arial" w:cs="Arial"/>
          <w:sz w:val="22"/>
          <w:szCs w:val="22"/>
          <w:lang w:eastAsia="ca-ES"/>
        </w:rPr>
      </w:pPr>
    </w:p>
    <w:p w:rsidR="00F54498" w:rsidRPr="002A3F1A" w:rsidRDefault="00F54498" w:rsidP="00263701">
      <w:pPr>
        <w:shd w:val="clear" w:color="auto" w:fill="FFFFFF" w:themeFill="background1"/>
        <w:ind w:left="708"/>
        <w:jc w:val="both"/>
        <w:rPr>
          <w:rFonts w:ascii="Arial" w:hAnsi="Arial" w:cs="Arial"/>
          <w:sz w:val="22"/>
          <w:szCs w:val="22"/>
          <w:lang w:eastAsia="ca-ES"/>
        </w:rPr>
      </w:pPr>
      <w:r w:rsidRPr="002A3F1A">
        <w:rPr>
          <w:rFonts w:ascii="Arial" w:hAnsi="Arial" w:cs="Arial"/>
          <w:sz w:val="22"/>
          <w:szCs w:val="22"/>
          <w:lang w:eastAsia="ca-ES"/>
        </w:rPr>
        <w:t>Serà obligació del Contractista realitzar el pagament de la nòmina als treballadors adscrits al servei dins del mes de prestació del mateix. Conseqüentment haurà d’adoptar les mesures oportunes per a assegurar que tots/es els treballadors/es rebin el pagament en compte com a màxim el darrer dia del mes en què s’hagi prestat el servei.</w:t>
      </w:r>
    </w:p>
    <w:p w:rsidR="00065F49" w:rsidRPr="002A3F1A" w:rsidRDefault="00065F49" w:rsidP="00263701">
      <w:pPr>
        <w:shd w:val="clear" w:color="auto" w:fill="FFFFFF" w:themeFill="background1"/>
        <w:ind w:left="708"/>
        <w:jc w:val="both"/>
        <w:rPr>
          <w:rFonts w:ascii="Arial" w:hAnsi="Arial" w:cs="Arial"/>
          <w:sz w:val="22"/>
          <w:szCs w:val="22"/>
        </w:rPr>
      </w:pPr>
    </w:p>
    <w:p w:rsidR="00065F49" w:rsidRPr="002A3F1A" w:rsidRDefault="00065F49" w:rsidP="00263701">
      <w:pPr>
        <w:shd w:val="clear" w:color="auto" w:fill="FFFFFF" w:themeFill="background1"/>
        <w:ind w:left="708"/>
        <w:jc w:val="both"/>
        <w:rPr>
          <w:rFonts w:ascii="Arial" w:hAnsi="Arial" w:cs="Arial"/>
          <w:sz w:val="22"/>
          <w:szCs w:val="22"/>
        </w:rPr>
      </w:pPr>
      <w:r w:rsidRPr="002A3F1A">
        <w:rPr>
          <w:rFonts w:ascii="Arial" w:hAnsi="Arial" w:cs="Arial"/>
          <w:b/>
          <w:sz w:val="22"/>
          <w:szCs w:val="22"/>
        </w:rPr>
        <w:t>iii.</w:t>
      </w:r>
      <w:r w:rsidRPr="002A3F1A">
        <w:rPr>
          <w:rFonts w:ascii="Arial" w:hAnsi="Arial" w:cs="Arial"/>
          <w:sz w:val="22"/>
          <w:szCs w:val="22"/>
        </w:rPr>
        <w:t xml:space="preserve"> Mesures contra l’assetjament sexual i per raó de sexe. </w:t>
      </w:r>
    </w:p>
    <w:p w:rsidR="00065F49" w:rsidRPr="002A3F1A" w:rsidRDefault="00065F49" w:rsidP="00263701">
      <w:pPr>
        <w:shd w:val="clear" w:color="auto" w:fill="FFFFFF" w:themeFill="background1"/>
        <w:ind w:left="708"/>
        <w:jc w:val="both"/>
        <w:rPr>
          <w:rFonts w:ascii="Arial" w:hAnsi="Arial" w:cs="Arial"/>
          <w:sz w:val="22"/>
          <w:szCs w:val="22"/>
        </w:rPr>
      </w:pPr>
    </w:p>
    <w:p w:rsidR="00065F49" w:rsidRPr="002A3F1A" w:rsidRDefault="00065F49" w:rsidP="00263701">
      <w:pPr>
        <w:shd w:val="clear" w:color="auto" w:fill="FFFFFF" w:themeFill="background1"/>
        <w:ind w:left="708"/>
        <w:jc w:val="both"/>
        <w:rPr>
          <w:rFonts w:ascii="Arial" w:hAnsi="Arial" w:cs="Arial"/>
          <w:sz w:val="22"/>
          <w:szCs w:val="22"/>
        </w:rPr>
      </w:pPr>
      <w:r w:rsidRPr="002A3F1A">
        <w:rPr>
          <w:rFonts w:ascii="Arial" w:hAnsi="Arial" w:cs="Arial"/>
          <w:sz w:val="22"/>
          <w:szCs w:val="22"/>
        </w:rPr>
        <w:t>Compromís de presentar, en cas de resultar adjudicatari, un seguit de mesures contra l’assetjament sexual i per tractar el mateix en relació al personal que participarà en l’execució del contracte. Les mesures hauran de contemplar, com a mínim:</w:t>
      </w:r>
    </w:p>
    <w:p w:rsidR="00065F49" w:rsidRPr="002A3F1A" w:rsidRDefault="00065F49" w:rsidP="00263701">
      <w:pPr>
        <w:shd w:val="clear" w:color="auto" w:fill="FFFFFF" w:themeFill="background1"/>
        <w:ind w:left="708"/>
        <w:jc w:val="both"/>
        <w:rPr>
          <w:rFonts w:ascii="Arial" w:hAnsi="Arial" w:cs="Arial"/>
          <w:sz w:val="22"/>
          <w:szCs w:val="22"/>
        </w:rPr>
      </w:pPr>
      <w:r w:rsidRPr="002A3F1A">
        <w:rPr>
          <w:rFonts w:ascii="Arial" w:hAnsi="Arial" w:cs="Arial"/>
          <w:sz w:val="22"/>
          <w:szCs w:val="22"/>
        </w:rPr>
        <w:tab/>
      </w:r>
    </w:p>
    <w:p w:rsidR="00065F49" w:rsidRPr="002A3F1A" w:rsidRDefault="00065F49" w:rsidP="00263701">
      <w:pPr>
        <w:pStyle w:val="Pargrafdellista"/>
        <w:numPr>
          <w:ilvl w:val="0"/>
          <w:numId w:val="5"/>
        </w:numPr>
        <w:shd w:val="clear" w:color="auto" w:fill="FFFFFF" w:themeFill="background1"/>
        <w:ind w:left="708" w:firstLine="0"/>
        <w:jc w:val="both"/>
        <w:rPr>
          <w:rFonts w:ascii="Arial" w:hAnsi="Arial" w:cs="Arial"/>
          <w:sz w:val="22"/>
          <w:szCs w:val="22"/>
          <w:lang w:val="ca-ES" w:eastAsia="ca-ES"/>
        </w:rPr>
      </w:pPr>
      <w:r w:rsidRPr="002A3F1A">
        <w:rPr>
          <w:rFonts w:ascii="Arial" w:hAnsi="Arial" w:cs="Arial"/>
          <w:sz w:val="22"/>
          <w:szCs w:val="22"/>
          <w:lang w:val="ca-ES" w:eastAsia="ca-ES"/>
        </w:rPr>
        <w:t xml:space="preserve">Tracte respectuós, i evitar qualsevol comportament o actitud que pugui ser ofensiva, molesta o discriminatòria.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Observar els indicis d’assetjament sexual i d’assetjament per raó de sexe i e</w:t>
      </w:r>
      <w:r w:rsidR="005328C1" w:rsidRPr="002A3F1A">
        <w:rPr>
          <w:rFonts w:ascii="Arial" w:hAnsi="Arial" w:cs="Arial"/>
          <w:sz w:val="22"/>
          <w:szCs w:val="22"/>
          <w:lang w:val="ca-ES" w:eastAsia="ca-ES"/>
        </w:rPr>
        <w:t>stablir mesures per er</w:t>
      </w:r>
      <w:r w:rsidRPr="002A3F1A">
        <w:rPr>
          <w:rFonts w:ascii="Arial" w:hAnsi="Arial" w:cs="Arial"/>
          <w:sz w:val="22"/>
          <w:szCs w:val="22"/>
          <w:lang w:val="ca-ES" w:eastAsia="ca-ES"/>
        </w:rPr>
        <w:t xml:space="preserve">adicar-les.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 xml:space="preserve">Facilitar que s’informi d’aquestes situacions utilitzant les vies i els processos establerts.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 xml:space="preserve">Respondre adequadament a qualsevol persona que comuniqui una queixa.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 xml:space="preserve">Informar o investigar rigorosament les queixes o les denúncies.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 xml:space="preserve">Fer un seguiment de la situació després de la queixa. </w:t>
      </w:r>
    </w:p>
    <w:p w:rsidR="00065F49" w:rsidRPr="002A3F1A" w:rsidRDefault="00065F49" w:rsidP="00263701">
      <w:pPr>
        <w:shd w:val="clear" w:color="auto" w:fill="FFFFFF" w:themeFill="background1"/>
        <w:autoSpaceDE/>
        <w:autoSpaceDN/>
        <w:ind w:left="708"/>
        <w:jc w:val="both"/>
        <w:rPr>
          <w:rFonts w:ascii="Arial" w:hAnsi="Arial" w:cs="Arial"/>
          <w:sz w:val="22"/>
          <w:szCs w:val="22"/>
          <w:lang w:eastAsia="ca-ES"/>
        </w:rPr>
      </w:pPr>
    </w:p>
    <w:p w:rsidR="00065F49" w:rsidRPr="002A3F1A" w:rsidRDefault="00065F49" w:rsidP="00263701">
      <w:pPr>
        <w:pStyle w:val="Pargrafdellista"/>
        <w:numPr>
          <w:ilvl w:val="0"/>
          <w:numId w:val="5"/>
        </w:numPr>
        <w:shd w:val="clear" w:color="auto" w:fill="FFFFFF" w:themeFill="background1"/>
        <w:autoSpaceDE/>
        <w:autoSpaceDN/>
        <w:ind w:left="708" w:firstLine="0"/>
        <w:jc w:val="both"/>
        <w:rPr>
          <w:rFonts w:ascii="Arial" w:hAnsi="Arial" w:cs="Arial"/>
          <w:sz w:val="22"/>
          <w:szCs w:val="22"/>
          <w:lang w:val="ca-ES" w:eastAsia="ca-ES"/>
        </w:rPr>
      </w:pPr>
      <w:r w:rsidRPr="002A3F1A">
        <w:rPr>
          <w:rFonts w:ascii="Arial" w:hAnsi="Arial" w:cs="Arial"/>
          <w:sz w:val="22"/>
          <w:szCs w:val="22"/>
          <w:lang w:val="ca-ES" w:eastAsia="ca-ES"/>
        </w:rPr>
        <w:t>Mantenir la confidencialitat dels casos.</w:t>
      </w:r>
    </w:p>
    <w:p w:rsidR="00065F49" w:rsidRPr="002A3F1A" w:rsidRDefault="00065F49" w:rsidP="00263701">
      <w:pPr>
        <w:shd w:val="clear" w:color="auto" w:fill="FFFFFF" w:themeFill="background1"/>
        <w:ind w:left="708"/>
        <w:jc w:val="both"/>
        <w:rPr>
          <w:rFonts w:ascii="Arial" w:hAnsi="Arial" w:cs="Arial"/>
          <w:sz w:val="22"/>
          <w:szCs w:val="22"/>
        </w:rPr>
      </w:pPr>
    </w:p>
    <w:p w:rsidR="00065F49" w:rsidRPr="002A3F1A" w:rsidRDefault="00065F49" w:rsidP="00263701">
      <w:pPr>
        <w:shd w:val="clear" w:color="auto" w:fill="FFFFFF" w:themeFill="background1"/>
        <w:ind w:left="708"/>
        <w:jc w:val="both"/>
        <w:rPr>
          <w:rFonts w:ascii="Arial" w:hAnsi="Arial" w:cs="Arial"/>
          <w:sz w:val="22"/>
          <w:szCs w:val="22"/>
        </w:rPr>
      </w:pPr>
      <w:r w:rsidRPr="002A3F1A">
        <w:rPr>
          <w:rFonts w:ascii="Arial" w:hAnsi="Arial" w:cs="Arial"/>
          <w:b/>
          <w:sz w:val="22"/>
          <w:szCs w:val="22"/>
        </w:rPr>
        <w:t>iv</w:t>
      </w:r>
      <w:r w:rsidRPr="002A3F1A">
        <w:rPr>
          <w:rFonts w:ascii="Arial" w:hAnsi="Arial" w:cs="Arial"/>
          <w:sz w:val="22"/>
          <w:szCs w:val="22"/>
        </w:rPr>
        <w:t xml:space="preserve">. Pagament directe a </w:t>
      </w:r>
      <w:proofErr w:type="spellStart"/>
      <w:r w:rsidRPr="002A3F1A">
        <w:rPr>
          <w:rFonts w:ascii="Arial" w:hAnsi="Arial" w:cs="Arial"/>
          <w:sz w:val="22"/>
          <w:szCs w:val="22"/>
        </w:rPr>
        <w:t>subcontractistes</w:t>
      </w:r>
      <w:proofErr w:type="spellEnd"/>
      <w:r w:rsidRPr="002A3F1A">
        <w:rPr>
          <w:rFonts w:ascii="Arial" w:hAnsi="Arial" w:cs="Arial"/>
          <w:sz w:val="22"/>
          <w:szCs w:val="22"/>
        </w:rPr>
        <w:t xml:space="preserve">. </w:t>
      </w:r>
    </w:p>
    <w:p w:rsidR="00065F49" w:rsidRPr="002A3F1A" w:rsidRDefault="00065F49" w:rsidP="00263701">
      <w:pPr>
        <w:shd w:val="clear" w:color="auto" w:fill="FFFFFF" w:themeFill="background1"/>
        <w:ind w:left="708"/>
        <w:jc w:val="both"/>
        <w:rPr>
          <w:rFonts w:ascii="Arial" w:hAnsi="Arial" w:cs="Arial"/>
          <w:sz w:val="22"/>
          <w:szCs w:val="22"/>
        </w:rPr>
      </w:pPr>
    </w:p>
    <w:p w:rsidR="00065F49" w:rsidRPr="002A3F1A" w:rsidRDefault="00DC2B8F" w:rsidP="00263701">
      <w:pPr>
        <w:pStyle w:val="Textindependent3"/>
        <w:shd w:val="clear" w:color="auto" w:fill="FFFFFF" w:themeFill="background1"/>
        <w:tabs>
          <w:tab w:val="left" w:pos="709"/>
        </w:tabs>
        <w:ind w:left="708"/>
        <w:rPr>
          <w:rFonts w:cs="Arial"/>
          <w:sz w:val="22"/>
          <w:szCs w:val="22"/>
        </w:rPr>
      </w:pPr>
      <w:r w:rsidRPr="002A3F1A">
        <w:rPr>
          <w:rFonts w:cs="Arial"/>
          <w:sz w:val="22"/>
          <w:szCs w:val="22"/>
        </w:rPr>
        <w:t>La</w:t>
      </w:r>
      <w:r w:rsidR="00065F49" w:rsidRPr="002A3F1A">
        <w:rPr>
          <w:rFonts w:cs="Arial"/>
          <w:sz w:val="22"/>
          <w:szCs w:val="22"/>
        </w:rPr>
        <w:t xml:space="preserve"> licitador</w:t>
      </w:r>
      <w:r w:rsidRPr="002A3F1A">
        <w:rPr>
          <w:rFonts w:cs="Arial"/>
          <w:sz w:val="22"/>
          <w:szCs w:val="22"/>
        </w:rPr>
        <w:t>a</w:t>
      </w:r>
      <w:r w:rsidR="00065F49" w:rsidRPr="002A3F1A">
        <w:rPr>
          <w:rFonts w:cs="Arial"/>
          <w:sz w:val="22"/>
          <w:szCs w:val="22"/>
        </w:rPr>
        <w:t xml:space="preserve"> es compromet expressamen</w:t>
      </w:r>
      <w:r w:rsidRPr="002A3F1A">
        <w:rPr>
          <w:rFonts w:cs="Arial"/>
          <w:sz w:val="22"/>
          <w:szCs w:val="22"/>
        </w:rPr>
        <w:t>t, en cas de resultar adjudicatà</w:t>
      </w:r>
      <w:r w:rsidR="00065F49" w:rsidRPr="002A3F1A">
        <w:rPr>
          <w:rFonts w:cs="Arial"/>
          <w:sz w:val="22"/>
          <w:szCs w:val="22"/>
        </w:rPr>
        <w:t>ri</w:t>
      </w:r>
      <w:r w:rsidRPr="002A3F1A">
        <w:rPr>
          <w:rFonts w:cs="Arial"/>
          <w:sz w:val="22"/>
          <w:szCs w:val="22"/>
        </w:rPr>
        <w:t>a</w:t>
      </w:r>
      <w:r w:rsidR="00065F49" w:rsidRPr="002A3F1A">
        <w:rPr>
          <w:rFonts w:cs="Arial"/>
          <w:sz w:val="22"/>
          <w:szCs w:val="22"/>
        </w:rPr>
        <w:t xml:space="preserve">, a complir íntegrament amb les disposicions de la Llei 3/2004, de 29 de desembre, per la que s’estableixen mesures de lluita contra la morositat en les operacions comercials (en endavant, la “Llei de Morositat”), i en especial, quant als terminis de pagament, de comprovació i validació de factures indicats al contracte tipus, així mateix el contractista no podrà imposar als seus </w:t>
      </w:r>
      <w:proofErr w:type="spellStart"/>
      <w:r w:rsidR="00065F49" w:rsidRPr="002A3F1A">
        <w:rPr>
          <w:rFonts w:cs="Arial"/>
          <w:sz w:val="22"/>
          <w:szCs w:val="22"/>
        </w:rPr>
        <w:t>subcontractistes</w:t>
      </w:r>
      <w:proofErr w:type="spellEnd"/>
      <w:r w:rsidR="00065F49" w:rsidRPr="002A3F1A">
        <w:rPr>
          <w:rFonts w:cs="Arial"/>
          <w:sz w:val="22"/>
          <w:szCs w:val="22"/>
        </w:rPr>
        <w:t xml:space="preserve"> o proveïdors agrupacions de factures per períodes superiors als establerts a l’article 4.4 de la Llei de Morositat (Llei 3/2004).</w:t>
      </w:r>
    </w:p>
    <w:p w:rsidR="00065F49" w:rsidRPr="002A3F1A" w:rsidRDefault="00065F49" w:rsidP="00263701">
      <w:pPr>
        <w:pStyle w:val="Textindependent3"/>
        <w:shd w:val="clear" w:color="auto" w:fill="FFFFFF" w:themeFill="background1"/>
        <w:tabs>
          <w:tab w:val="left" w:pos="709"/>
        </w:tabs>
        <w:ind w:left="708"/>
        <w:rPr>
          <w:rFonts w:cs="Arial"/>
          <w:sz w:val="22"/>
          <w:szCs w:val="22"/>
        </w:rPr>
      </w:pPr>
    </w:p>
    <w:p w:rsidR="00065F49" w:rsidRPr="002A3F1A" w:rsidRDefault="00065F49" w:rsidP="00263701">
      <w:pPr>
        <w:pStyle w:val="Textindependent3"/>
        <w:shd w:val="clear" w:color="auto" w:fill="FFFFFF" w:themeFill="background1"/>
        <w:tabs>
          <w:tab w:val="left" w:pos="709"/>
        </w:tabs>
        <w:ind w:left="708"/>
        <w:rPr>
          <w:rFonts w:cs="Arial"/>
          <w:sz w:val="22"/>
          <w:szCs w:val="22"/>
        </w:rPr>
      </w:pPr>
      <w:r w:rsidRPr="002A3F1A">
        <w:rPr>
          <w:rFonts w:cs="Arial"/>
          <w:sz w:val="22"/>
          <w:szCs w:val="22"/>
        </w:rPr>
        <w:t xml:space="preserve">Davant el requeriment d'una empresa </w:t>
      </w:r>
      <w:proofErr w:type="spellStart"/>
      <w:r w:rsidRPr="002A3F1A">
        <w:rPr>
          <w:rFonts w:cs="Arial"/>
          <w:sz w:val="22"/>
          <w:szCs w:val="22"/>
        </w:rPr>
        <w:t>subcontractista</w:t>
      </w:r>
      <w:proofErr w:type="spellEnd"/>
      <w:r w:rsidRPr="002A3F1A">
        <w:rPr>
          <w:rFonts w:cs="Arial"/>
          <w:sz w:val="22"/>
          <w:szCs w:val="22"/>
        </w:rPr>
        <w:t xml:space="preserve">, l'òrgan de contractació ha de donar audiència a l'empresa contractista perquè en el termini màxim de deu dies al·legui el que cregui convenient. Si no al·lega cap causa justificativa, l'òrgan de contractació farà el pagament directament a l'empresa </w:t>
      </w:r>
      <w:proofErr w:type="spellStart"/>
      <w:r w:rsidRPr="002A3F1A">
        <w:rPr>
          <w:rFonts w:cs="Arial"/>
          <w:sz w:val="22"/>
          <w:szCs w:val="22"/>
        </w:rPr>
        <w:t>subcontractista</w:t>
      </w:r>
      <w:proofErr w:type="spellEnd"/>
      <w:r w:rsidRPr="002A3F1A">
        <w:rPr>
          <w:rFonts w:cs="Arial"/>
          <w:sz w:val="22"/>
          <w:szCs w:val="22"/>
        </w:rPr>
        <w:t xml:space="preserve"> amb detracció del preu al contractista principal.</w:t>
      </w:r>
    </w:p>
    <w:p w:rsidR="00FD00E2" w:rsidRPr="002A3F1A" w:rsidRDefault="00FD00E2" w:rsidP="00263701">
      <w:pPr>
        <w:pStyle w:val="Textindependent3"/>
        <w:shd w:val="clear" w:color="auto" w:fill="FFFFFF" w:themeFill="background1"/>
        <w:tabs>
          <w:tab w:val="left" w:pos="709"/>
        </w:tabs>
        <w:ind w:left="708"/>
        <w:rPr>
          <w:rFonts w:cs="Arial"/>
          <w:sz w:val="22"/>
          <w:szCs w:val="22"/>
        </w:rPr>
      </w:pPr>
    </w:p>
    <w:p w:rsidR="00750B42" w:rsidRPr="002A3F1A" w:rsidRDefault="00750B42" w:rsidP="00263701">
      <w:pPr>
        <w:shd w:val="clear" w:color="auto" w:fill="FFFFFF" w:themeFill="background1"/>
        <w:ind w:left="708"/>
        <w:jc w:val="both"/>
        <w:rPr>
          <w:rFonts w:ascii="Arial" w:hAnsi="Arial" w:cs="Arial"/>
          <w:sz w:val="22"/>
          <w:szCs w:val="22"/>
        </w:rPr>
      </w:pPr>
      <w:r w:rsidRPr="002A3F1A">
        <w:rPr>
          <w:rFonts w:ascii="Arial" w:hAnsi="Arial" w:cs="Arial"/>
          <w:b/>
          <w:sz w:val="22"/>
          <w:szCs w:val="22"/>
        </w:rPr>
        <w:t>v.</w:t>
      </w:r>
      <w:r w:rsidRPr="002A3F1A">
        <w:rPr>
          <w:rFonts w:ascii="Arial" w:hAnsi="Arial" w:cs="Arial"/>
          <w:sz w:val="22"/>
          <w:szCs w:val="22"/>
        </w:rPr>
        <w:t xml:space="preserve"> Subcontractació</w:t>
      </w:r>
    </w:p>
    <w:p w:rsidR="00750B42" w:rsidRPr="002A3F1A" w:rsidRDefault="00750B42" w:rsidP="00263701">
      <w:pPr>
        <w:shd w:val="clear" w:color="auto" w:fill="FFFFFF" w:themeFill="background1"/>
        <w:ind w:left="1044"/>
        <w:jc w:val="both"/>
        <w:rPr>
          <w:rFonts w:ascii="Arial" w:hAnsi="Arial" w:cs="Arial"/>
          <w:sz w:val="22"/>
          <w:szCs w:val="22"/>
          <w:u w:val="single"/>
        </w:rPr>
      </w:pPr>
    </w:p>
    <w:p w:rsidR="00750B42" w:rsidRPr="002A3F1A" w:rsidRDefault="00750B42" w:rsidP="00263701">
      <w:pPr>
        <w:shd w:val="clear" w:color="auto" w:fill="FFFFFF" w:themeFill="background1"/>
        <w:ind w:left="708"/>
        <w:jc w:val="both"/>
        <w:rPr>
          <w:rFonts w:ascii="Arial" w:hAnsi="Arial" w:cs="Arial"/>
          <w:sz w:val="22"/>
          <w:szCs w:val="22"/>
        </w:rPr>
      </w:pPr>
      <w:r w:rsidRPr="002A3F1A">
        <w:rPr>
          <w:rFonts w:ascii="Arial" w:hAnsi="Arial" w:cs="Arial"/>
          <w:sz w:val="22"/>
          <w:szCs w:val="22"/>
        </w:rPr>
        <w:t>Declaració responsable del legal representant manifestant aquelles parts del contracte que preveu subcontractar. La declaració haurà d'incorporar la següent informació: part dels treballs que es subcontractarà, identificació de l'empresa/es subcontractada/es que ho realitzarà, percentatge del preu que percebrà per l’execució dels treballs.</w:t>
      </w:r>
    </w:p>
    <w:p w:rsidR="00750B42" w:rsidRPr="002A3F1A" w:rsidRDefault="00750B42" w:rsidP="00263701">
      <w:pPr>
        <w:shd w:val="clear" w:color="auto" w:fill="FFFFFF" w:themeFill="background1"/>
        <w:ind w:left="1044"/>
        <w:jc w:val="both"/>
        <w:rPr>
          <w:rFonts w:ascii="Arial" w:hAnsi="Arial" w:cs="Arial"/>
          <w:sz w:val="22"/>
          <w:szCs w:val="22"/>
        </w:rPr>
      </w:pPr>
    </w:p>
    <w:p w:rsidR="00750B42" w:rsidRPr="002A3F1A" w:rsidRDefault="00750B42" w:rsidP="00263701">
      <w:pPr>
        <w:shd w:val="clear" w:color="auto" w:fill="FFFFFF" w:themeFill="background1"/>
        <w:ind w:left="708"/>
        <w:jc w:val="both"/>
        <w:rPr>
          <w:rFonts w:ascii="Arial" w:hAnsi="Arial" w:cs="Arial"/>
          <w:sz w:val="22"/>
          <w:szCs w:val="22"/>
        </w:rPr>
      </w:pPr>
      <w:r w:rsidRPr="002A3F1A">
        <w:rPr>
          <w:rFonts w:ascii="Arial" w:hAnsi="Arial" w:cs="Arial"/>
          <w:sz w:val="22"/>
          <w:szCs w:val="22"/>
        </w:rPr>
        <w:t xml:space="preserve">En cas que part de la solvència tècnica exigida es correspongui als treballs objecte de subcontractació, </w:t>
      </w:r>
      <w:proofErr w:type="spellStart"/>
      <w:r w:rsidRPr="002A3F1A">
        <w:rPr>
          <w:rFonts w:ascii="Arial" w:hAnsi="Arial" w:cs="Arial"/>
          <w:sz w:val="22"/>
          <w:szCs w:val="22"/>
        </w:rPr>
        <w:t>haura</w:t>
      </w:r>
      <w:proofErr w:type="spellEnd"/>
      <w:r w:rsidRPr="002A3F1A">
        <w:rPr>
          <w:rFonts w:ascii="Arial" w:hAnsi="Arial" w:cs="Arial"/>
          <w:sz w:val="22"/>
          <w:szCs w:val="22"/>
        </w:rPr>
        <w:t xml:space="preserve">/n de ser l'empresa/es </w:t>
      </w:r>
      <w:proofErr w:type="spellStart"/>
      <w:r w:rsidRPr="002A3F1A">
        <w:rPr>
          <w:rFonts w:ascii="Arial" w:hAnsi="Arial" w:cs="Arial"/>
          <w:sz w:val="22"/>
          <w:szCs w:val="22"/>
        </w:rPr>
        <w:t>subcontractista</w:t>
      </w:r>
      <w:proofErr w:type="spellEnd"/>
      <w:r w:rsidRPr="002A3F1A">
        <w:rPr>
          <w:rFonts w:ascii="Arial" w:hAnsi="Arial" w:cs="Arial"/>
          <w:sz w:val="22"/>
          <w:szCs w:val="22"/>
        </w:rPr>
        <w:t xml:space="preserve"> qui ho acrediti.</w:t>
      </w:r>
    </w:p>
    <w:p w:rsidR="00750B42" w:rsidRPr="002A3F1A" w:rsidRDefault="00750B42" w:rsidP="00263701">
      <w:pPr>
        <w:shd w:val="clear" w:color="auto" w:fill="FFFFFF" w:themeFill="background1"/>
        <w:ind w:left="1044"/>
        <w:jc w:val="both"/>
        <w:rPr>
          <w:rFonts w:ascii="Arial" w:hAnsi="Arial" w:cs="Arial"/>
          <w:sz w:val="22"/>
          <w:szCs w:val="22"/>
        </w:rPr>
      </w:pPr>
    </w:p>
    <w:p w:rsidR="00750B42" w:rsidRPr="002A3F1A" w:rsidRDefault="00750B42" w:rsidP="00263701">
      <w:pPr>
        <w:shd w:val="clear" w:color="auto" w:fill="FFFFFF" w:themeFill="background1"/>
        <w:ind w:left="708"/>
        <w:jc w:val="both"/>
        <w:rPr>
          <w:rFonts w:ascii="Arial" w:hAnsi="Arial" w:cs="Arial"/>
          <w:sz w:val="22"/>
          <w:szCs w:val="22"/>
        </w:rPr>
      </w:pPr>
      <w:r w:rsidRPr="002A3F1A">
        <w:rPr>
          <w:rFonts w:ascii="Arial" w:hAnsi="Arial" w:cs="Arial"/>
          <w:sz w:val="22"/>
          <w:szCs w:val="22"/>
        </w:rPr>
        <w:t xml:space="preserve">Conforme a allò previst al contracte tipus, la modificació de les empreses subcontractades haurà de ser autoritzada prèviament. En qualsevol cas, les noves empreses proposades hauran de comptar, com a mínim, amb la solvència de l'empresa </w:t>
      </w:r>
      <w:proofErr w:type="spellStart"/>
      <w:r w:rsidRPr="002A3F1A">
        <w:rPr>
          <w:rFonts w:ascii="Arial" w:hAnsi="Arial" w:cs="Arial"/>
          <w:sz w:val="22"/>
          <w:szCs w:val="22"/>
        </w:rPr>
        <w:t>subcontractista</w:t>
      </w:r>
      <w:proofErr w:type="spellEnd"/>
      <w:r w:rsidRPr="002A3F1A">
        <w:rPr>
          <w:rFonts w:ascii="Arial" w:hAnsi="Arial" w:cs="Arial"/>
          <w:sz w:val="22"/>
          <w:szCs w:val="22"/>
        </w:rPr>
        <w:t xml:space="preserve"> anteriorment prevista.</w:t>
      </w:r>
    </w:p>
    <w:p w:rsidR="00750B42" w:rsidRPr="002A3F1A" w:rsidRDefault="00750B42" w:rsidP="00263701">
      <w:pPr>
        <w:shd w:val="clear" w:color="auto" w:fill="FFFFFF" w:themeFill="background1"/>
        <w:ind w:left="1044"/>
        <w:rPr>
          <w:rFonts w:ascii="Arial" w:hAnsi="Arial" w:cs="Arial"/>
          <w:u w:val="single"/>
        </w:rPr>
      </w:pPr>
    </w:p>
    <w:p w:rsidR="00750B42" w:rsidRPr="002A3F1A" w:rsidRDefault="009D3D47" w:rsidP="00263701">
      <w:pPr>
        <w:shd w:val="clear" w:color="auto" w:fill="FFFFFF" w:themeFill="background1"/>
        <w:ind w:left="708"/>
        <w:jc w:val="both"/>
        <w:rPr>
          <w:rFonts w:ascii="Arial" w:hAnsi="Arial" w:cs="Arial"/>
          <w:sz w:val="22"/>
          <w:szCs w:val="22"/>
        </w:rPr>
      </w:pPr>
      <w:r w:rsidRPr="002A3F1A">
        <w:rPr>
          <w:rFonts w:ascii="Arial" w:hAnsi="Arial" w:cs="Arial"/>
          <w:b/>
          <w:sz w:val="22"/>
          <w:szCs w:val="22"/>
        </w:rPr>
        <w:t>v</w:t>
      </w:r>
      <w:r w:rsidR="00D3033A" w:rsidRPr="002A3F1A">
        <w:rPr>
          <w:rFonts w:ascii="Arial" w:hAnsi="Arial" w:cs="Arial"/>
          <w:b/>
          <w:sz w:val="22"/>
          <w:szCs w:val="22"/>
        </w:rPr>
        <w:t>i</w:t>
      </w:r>
      <w:r w:rsidR="00750B42" w:rsidRPr="002A3F1A">
        <w:rPr>
          <w:rFonts w:ascii="Arial" w:hAnsi="Arial" w:cs="Arial"/>
          <w:sz w:val="22"/>
          <w:szCs w:val="22"/>
        </w:rPr>
        <w:t>. Obligacions en matèria de transparència i accés a la informació pública</w:t>
      </w:r>
    </w:p>
    <w:p w:rsidR="00750B42" w:rsidRPr="002A3F1A" w:rsidRDefault="00750B42" w:rsidP="00263701">
      <w:pPr>
        <w:shd w:val="clear" w:color="auto" w:fill="FFFFFF" w:themeFill="background1"/>
        <w:jc w:val="both"/>
        <w:rPr>
          <w:rFonts w:ascii="Arial" w:hAnsi="Arial" w:cs="Arial"/>
          <w:sz w:val="22"/>
          <w:szCs w:val="22"/>
        </w:rPr>
      </w:pPr>
    </w:p>
    <w:p w:rsidR="00750B42" w:rsidRPr="002A3F1A" w:rsidRDefault="006B0586" w:rsidP="00263701">
      <w:pPr>
        <w:shd w:val="clear" w:color="auto" w:fill="FFFFFF" w:themeFill="background1"/>
        <w:jc w:val="both"/>
        <w:rPr>
          <w:rFonts w:ascii="Arial" w:hAnsi="Arial" w:cs="Arial"/>
          <w:sz w:val="22"/>
          <w:szCs w:val="22"/>
        </w:rPr>
      </w:pPr>
      <w:r w:rsidRPr="002A3F1A">
        <w:rPr>
          <w:rFonts w:ascii="Arial" w:hAnsi="Arial" w:cs="Arial"/>
          <w:sz w:val="22"/>
          <w:szCs w:val="22"/>
        </w:rPr>
        <w:tab/>
        <w:t>L’adjudicatà</w:t>
      </w:r>
      <w:r w:rsidR="00750B42" w:rsidRPr="002A3F1A">
        <w:rPr>
          <w:rFonts w:ascii="Arial" w:hAnsi="Arial" w:cs="Arial"/>
          <w:sz w:val="22"/>
          <w:szCs w:val="22"/>
        </w:rPr>
        <w:t>ri</w:t>
      </w:r>
      <w:r w:rsidRPr="002A3F1A">
        <w:rPr>
          <w:rFonts w:ascii="Arial" w:hAnsi="Arial" w:cs="Arial"/>
          <w:sz w:val="22"/>
          <w:szCs w:val="22"/>
        </w:rPr>
        <w:t>a</w:t>
      </w:r>
      <w:r w:rsidR="00750B42" w:rsidRPr="002A3F1A">
        <w:rPr>
          <w:rFonts w:ascii="Arial" w:hAnsi="Arial" w:cs="Arial"/>
          <w:sz w:val="22"/>
          <w:szCs w:val="22"/>
        </w:rPr>
        <w:t xml:space="preserve"> haurà de donar compliment a les següents obligacions:</w:t>
      </w:r>
    </w:p>
    <w:p w:rsidR="00750B42" w:rsidRPr="002A3F1A" w:rsidRDefault="00750B42" w:rsidP="00263701">
      <w:pPr>
        <w:shd w:val="clear" w:color="auto" w:fill="FFFFFF" w:themeFill="background1"/>
        <w:jc w:val="both"/>
        <w:rPr>
          <w:rFonts w:ascii="Arial" w:hAnsi="Arial" w:cs="Arial"/>
          <w:sz w:val="22"/>
          <w:szCs w:val="22"/>
        </w:rPr>
      </w:pPr>
    </w:p>
    <w:p w:rsidR="00750B42" w:rsidRPr="002A3F1A" w:rsidRDefault="00750B42" w:rsidP="00263701">
      <w:pPr>
        <w:pStyle w:val="Pargrafdellista"/>
        <w:numPr>
          <w:ilvl w:val="0"/>
          <w:numId w:val="27"/>
        </w:numPr>
        <w:shd w:val="clear" w:color="auto" w:fill="FFFFFF" w:themeFill="background1"/>
        <w:autoSpaceDE/>
        <w:autoSpaceDN/>
        <w:ind w:left="1276" w:firstLine="0"/>
        <w:contextualSpacing/>
        <w:jc w:val="both"/>
        <w:rPr>
          <w:rFonts w:ascii="Arial" w:hAnsi="Arial" w:cs="Arial"/>
          <w:sz w:val="22"/>
          <w:szCs w:val="22"/>
          <w:u w:val="single"/>
          <w:lang w:val="ca-ES"/>
        </w:rPr>
      </w:pPr>
      <w:r w:rsidRPr="002A3F1A">
        <w:rPr>
          <w:rFonts w:ascii="Arial" w:hAnsi="Arial" w:cs="Arial"/>
          <w:sz w:val="22"/>
          <w:szCs w:val="22"/>
          <w:u w:val="single"/>
          <w:lang w:val="ca-ES"/>
        </w:rPr>
        <w:t>Lliurament d’informació per a publicitat activa</w:t>
      </w:r>
    </w:p>
    <w:p w:rsidR="00750B42" w:rsidRPr="002A3F1A" w:rsidRDefault="00750B42" w:rsidP="00263701">
      <w:pPr>
        <w:shd w:val="clear" w:color="auto" w:fill="FFFFFF" w:themeFill="background1"/>
        <w:ind w:left="1276"/>
        <w:jc w:val="both"/>
        <w:rPr>
          <w:rFonts w:ascii="Arial" w:hAnsi="Arial" w:cs="Arial"/>
          <w:sz w:val="22"/>
          <w:szCs w:val="22"/>
        </w:rPr>
      </w:pPr>
      <w:r w:rsidRPr="002A3F1A">
        <w:rPr>
          <w:rFonts w:ascii="Arial" w:hAnsi="Arial" w:cs="Arial"/>
          <w:sz w:val="22"/>
          <w:szCs w:val="22"/>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p>
    <w:p w:rsidR="00750B42" w:rsidRPr="002A3F1A" w:rsidRDefault="00750B42" w:rsidP="00263701">
      <w:pPr>
        <w:shd w:val="clear" w:color="auto" w:fill="FFFFFF" w:themeFill="background1"/>
        <w:ind w:left="1276"/>
        <w:jc w:val="both"/>
        <w:rPr>
          <w:rFonts w:ascii="Arial" w:hAnsi="Arial" w:cs="Arial"/>
          <w:sz w:val="22"/>
          <w:szCs w:val="22"/>
        </w:rPr>
      </w:pPr>
    </w:p>
    <w:p w:rsidR="00750B42" w:rsidRPr="002A3F1A" w:rsidRDefault="00750B42" w:rsidP="00263701">
      <w:pPr>
        <w:pStyle w:val="Pargrafdellista"/>
        <w:numPr>
          <w:ilvl w:val="0"/>
          <w:numId w:val="27"/>
        </w:numPr>
        <w:shd w:val="clear" w:color="auto" w:fill="FFFFFF" w:themeFill="background1"/>
        <w:autoSpaceDE/>
        <w:autoSpaceDN/>
        <w:ind w:left="1276" w:firstLine="0"/>
        <w:contextualSpacing/>
        <w:jc w:val="both"/>
        <w:rPr>
          <w:rFonts w:ascii="Arial" w:hAnsi="Arial" w:cs="Arial"/>
          <w:sz w:val="22"/>
          <w:szCs w:val="22"/>
          <w:u w:val="single"/>
          <w:lang w:val="ca-ES"/>
        </w:rPr>
      </w:pPr>
      <w:r w:rsidRPr="002A3F1A">
        <w:rPr>
          <w:rFonts w:ascii="Arial" w:hAnsi="Arial" w:cs="Arial"/>
          <w:sz w:val="22"/>
          <w:szCs w:val="22"/>
          <w:u w:val="single"/>
          <w:lang w:val="ca-ES"/>
        </w:rPr>
        <w:t>Retribucions de les persones directives</w:t>
      </w:r>
    </w:p>
    <w:p w:rsidR="00457B60" w:rsidRPr="002A3F1A" w:rsidRDefault="00457B60" w:rsidP="00457B60">
      <w:pPr>
        <w:pStyle w:val="Pargrafdellista"/>
        <w:shd w:val="clear" w:color="auto" w:fill="FFFFFF" w:themeFill="background1"/>
        <w:autoSpaceDE/>
        <w:autoSpaceDN/>
        <w:ind w:left="1276"/>
        <w:contextualSpacing/>
        <w:jc w:val="both"/>
        <w:rPr>
          <w:rFonts w:ascii="Arial" w:hAnsi="Arial" w:cs="Arial"/>
          <w:sz w:val="22"/>
          <w:szCs w:val="22"/>
          <w:u w:val="single"/>
          <w:lang w:val="ca-ES"/>
        </w:rPr>
      </w:pPr>
    </w:p>
    <w:p w:rsidR="00750B42" w:rsidRPr="002A3F1A" w:rsidRDefault="00750B42" w:rsidP="00263701">
      <w:pPr>
        <w:shd w:val="clear" w:color="auto" w:fill="FFFFFF" w:themeFill="background1"/>
        <w:ind w:left="1276"/>
        <w:jc w:val="both"/>
        <w:rPr>
          <w:rFonts w:ascii="Arial" w:hAnsi="Arial" w:cs="Arial"/>
          <w:sz w:val="22"/>
          <w:szCs w:val="22"/>
        </w:rPr>
      </w:pPr>
      <w:r w:rsidRPr="002A3F1A">
        <w:rPr>
          <w:rFonts w:ascii="Arial" w:hAnsi="Arial" w:cs="Arial"/>
          <w:sz w:val="22"/>
          <w:szCs w:val="22"/>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rsidR="00750B42" w:rsidRPr="002A3F1A" w:rsidRDefault="00750B42" w:rsidP="00263701">
      <w:pPr>
        <w:shd w:val="clear" w:color="auto" w:fill="FFFFFF" w:themeFill="background1"/>
        <w:ind w:left="1276"/>
        <w:jc w:val="both"/>
        <w:rPr>
          <w:rFonts w:ascii="Arial" w:hAnsi="Arial" w:cs="Arial"/>
          <w:sz w:val="22"/>
          <w:szCs w:val="22"/>
        </w:rPr>
      </w:pPr>
    </w:p>
    <w:p w:rsidR="00750B42" w:rsidRPr="002A3F1A" w:rsidRDefault="00750B42" w:rsidP="00263701">
      <w:pPr>
        <w:pStyle w:val="Pargrafdellista"/>
        <w:numPr>
          <w:ilvl w:val="0"/>
          <w:numId w:val="27"/>
        </w:numPr>
        <w:shd w:val="clear" w:color="auto" w:fill="FFFFFF" w:themeFill="background1"/>
        <w:autoSpaceDE/>
        <w:autoSpaceDN/>
        <w:ind w:left="1276" w:firstLine="0"/>
        <w:contextualSpacing/>
        <w:jc w:val="both"/>
        <w:rPr>
          <w:rFonts w:ascii="Arial" w:hAnsi="Arial" w:cs="Arial"/>
          <w:sz w:val="22"/>
          <w:szCs w:val="22"/>
          <w:u w:val="single"/>
          <w:lang w:val="ca-ES"/>
        </w:rPr>
      </w:pPr>
      <w:r w:rsidRPr="002A3F1A">
        <w:rPr>
          <w:rFonts w:ascii="Arial" w:hAnsi="Arial" w:cs="Arial"/>
          <w:sz w:val="22"/>
          <w:szCs w:val="22"/>
          <w:u w:val="single"/>
          <w:lang w:val="ca-ES"/>
        </w:rPr>
        <w:t>Personal adscrit</w:t>
      </w:r>
    </w:p>
    <w:p w:rsidR="00457B60" w:rsidRPr="002A3F1A" w:rsidRDefault="00457B60" w:rsidP="00457B60">
      <w:pPr>
        <w:pStyle w:val="Pargrafdellista"/>
        <w:shd w:val="clear" w:color="auto" w:fill="FFFFFF" w:themeFill="background1"/>
        <w:autoSpaceDE/>
        <w:autoSpaceDN/>
        <w:ind w:left="1276"/>
        <w:contextualSpacing/>
        <w:jc w:val="both"/>
        <w:rPr>
          <w:rFonts w:ascii="Arial" w:hAnsi="Arial" w:cs="Arial"/>
          <w:sz w:val="22"/>
          <w:szCs w:val="22"/>
          <w:u w:val="single"/>
          <w:lang w:val="ca-ES"/>
        </w:rPr>
      </w:pPr>
    </w:p>
    <w:p w:rsidR="00750B42" w:rsidRPr="002A3F1A" w:rsidRDefault="00750B42" w:rsidP="00263701">
      <w:pPr>
        <w:shd w:val="clear" w:color="auto" w:fill="FFFFFF" w:themeFill="background1"/>
        <w:ind w:left="1276"/>
        <w:jc w:val="both"/>
        <w:rPr>
          <w:rFonts w:ascii="Arial" w:hAnsi="Arial" w:cs="Arial"/>
          <w:sz w:val="22"/>
          <w:szCs w:val="22"/>
        </w:rPr>
      </w:pPr>
      <w:r w:rsidRPr="002A3F1A">
        <w:rPr>
          <w:rFonts w:ascii="Arial" w:hAnsi="Arial" w:cs="Arial"/>
          <w:sz w:val="22"/>
          <w:szCs w:val="22"/>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rsidR="00750B42" w:rsidRPr="002A3F1A" w:rsidRDefault="00750B42" w:rsidP="00263701">
      <w:pPr>
        <w:shd w:val="clear" w:color="auto" w:fill="FFFFFF" w:themeFill="background1"/>
        <w:ind w:left="1276"/>
        <w:jc w:val="both"/>
        <w:rPr>
          <w:rFonts w:ascii="Arial" w:hAnsi="Arial" w:cs="Arial"/>
          <w:sz w:val="22"/>
          <w:szCs w:val="22"/>
        </w:rPr>
      </w:pPr>
    </w:p>
    <w:p w:rsidR="00750B42" w:rsidRPr="002A3F1A" w:rsidRDefault="00750B42" w:rsidP="00263701">
      <w:pPr>
        <w:pStyle w:val="Pargrafdellista"/>
        <w:numPr>
          <w:ilvl w:val="0"/>
          <w:numId w:val="27"/>
        </w:numPr>
        <w:shd w:val="clear" w:color="auto" w:fill="FFFFFF" w:themeFill="background1"/>
        <w:autoSpaceDE/>
        <w:autoSpaceDN/>
        <w:ind w:left="1276" w:firstLine="0"/>
        <w:contextualSpacing/>
        <w:jc w:val="both"/>
        <w:rPr>
          <w:rFonts w:ascii="Arial" w:hAnsi="Arial" w:cs="Arial"/>
          <w:sz w:val="22"/>
          <w:szCs w:val="22"/>
          <w:u w:val="single"/>
          <w:lang w:val="ca-ES"/>
        </w:rPr>
      </w:pPr>
      <w:r w:rsidRPr="002A3F1A">
        <w:rPr>
          <w:rFonts w:ascii="Arial" w:hAnsi="Arial" w:cs="Arial"/>
          <w:sz w:val="22"/>
          <w:szCs w:val="22"/>
          <w:u w:val="single"/>
          <w:lang w:val="ca-ES"/>
        </w:rPr>
        <w:t>Dret d’accés a la informació pública</w:t>
      </w:r>
    </w:p>
    <w:p w:rsidR="00457B60" w:rsidRPr="002A3F1A" w:rsidRDefault="00457B60" w:rsidP="00457B60">
      <w:pPr>
        <w:pStyle w:val="Pargrafdellista"/>
        <w:shd w:val="clear" w:color="auto" w:fill="FFFFFF" w:themeFill="background1"/>
        <w:autoSpaceDE/>
        <w:autoSpaceDN/>
        <w:ind w:left="1276"/>
        <w:contextualSpacing/>
        <w:jc w:val="both"/>
        <w:rPr>
          <w:rFonts w:ascii="Arial" w:hAnsi="Arial" w:cs="Arial"/>
          <w:sz w:val="22"/>
          <w:szCs w:val="22"/>
          <w:u w:val="single"/>
          <w:lang w:val="ca-ES"/>
        </w:rPr>
      </w:pPr>
    </w:p>
    <w:p w:rsidR="00750B42" w:rsidRPr="002A3F1A" w:rsidRDefault="00750B42" w:rsidP="00263701">
      <w:pPr>
        <w:shd w:val="clear" w:color="auto" w:fill="FFFFFF" w:themeFill="background1"/>
        <w:ind w:left="1276"/>
        <w:jc w:val="both"/>
        <w:rPr>
          <w:rFonts w:ascii="Arial" w:hAnsi="Arial" w:cs="Arial"/>
          <w:sz w:val="22"/>
          <w:szCs w:val="22"/>
        </w:rPr>
      </w:pPr>
      <w:r w:rsidRPr="002A3F1A">
        <w:rPr>
          <w:rFonts w:ascii="Arial" w:hAnsi="Arial" w:cs="Arial"/>
          <w:sz w:val="22"/>
          <w:szCs w:val="22"/>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rsidR="00750B42" w:rsidRPr="002A3F1A" w:rsidRDefault="00750B42" w:rsidP="00263701">
      <w:pPr>
        <w:shd w:val="clear" w:color="auto" w:fill="FFFFFF" w:themeFill="background1"/>
        <w:ind w:left="1276"/>
        <w:jc w:val="both"/>
        <w:rPr>
          <w:rFonts w:ascii="Arial" w:hAnsi="Arial" w:cs="Arial"/>
          <w:sz w:val="22"/>
          <w:szCs w:val="22"/>
        </w:rPr>
      </w:pPr>
    </w:p>
    <w:p w:rsidR="009D3D47" w:rsidRPr="002A3F1A" w:rsidRDefault="009D3D47" w:rsidP="009D3D47">
      <w:pPr>
        <w:shd w:val="clear" w:color="auto" w:fill="FFFFFF" w:themeFill="background1"/>
        <w:ind w:left="708"/>
        <w:jc w:val="both"/>
        <w:rPr>
          <w:rFonts w:ascii="Arial" w:hAnsi="Arial" w:cs="Arial"/>
          <w:sz w:val="22"/>
          <w:szCs w:val="22"/>
        </w:rPr>
      </w:pPr>
      <w:r w:rsidRPr="002A3F1A">
        <w:rPr>
          <w:rFonts w:ascii="Arial" w:hAnsi="Arial" w:cs="Arial"/>
          <w:b/>
          <w:sz w:val="22"/>
          <w:szCs w:val="22"/>
        </w:rPr>
        <w:t>vii</w:t>
      </w:r>
      <w:r w:rsidRPr="002A3F1A">
        <w:rPr>
          <w:rFonts w:ascii="Arial" w:hAnsi="Arial" w:cs="Arial"/>
          <w:sz w:val="22"/>
          <w:szCs w:val="22"/>
        </w:rPr>
        <w:t>. Aquelles altres previstes al contractes tipus</w:t>
      </w:r>
    </w:p>
    <w:p w:rsidR="009D3D47" w:rsidRPr="002A3F1A" w:rsidRDefault="009D3D47" w:rsidP="009D3D47">
      <w:pPr>
        <w:tabs>
          <w:tab w:val="left" w:pos="1418"/>
        </w:tabs>
        <w:ind w:left="709"/>
        <w:jc w:val="both"/>
        <w:rPr>
          <w:rFonts w:ascii="Arial" w:hAnsi="Arial" w:cs="Arial"/>
          <w:sz w:val="22"/>
          <w:szCs w:val="22"/>
        </w:rPr>
      </w:pPr>
    </w:p>
    <w:p w:rsidR="009D3D47" w:rsidRPr="002A3F1A" w:rsidRDefault="009D3D47" w:rsidP="009D3D47">
      <w:pPr>
        <w:shd w:val="clear" w:color="auto" w:fill="FFFFFF" w:themeFill="background1"/>
        <w:ind w:left="708"/>
        <w:jc w:val="both"/>
        <w:rPr>
          <w:rFonts w:ascii="Arial" w:hAnsi="Arial" w:cs="Arial"/>
          <w:sz w:val="22"/>
          <w:szCs w:val="22"/>
        </w:rPr>
      </w:pPr>
      <w:r w:rsidRPr="002A3F1A">
        <w:rPr>
          <w:rFonts w:ascii="Arial" w:hAnsi="Arial" w:cs="Arial"/>
          <w:sz w:val="22"/>
          <w:szCs w:val="22"/>
        </w:rPr>
        <w:t xml:space="preserve">La/es </w:t>
      </w:r>
      <w:proofErr w:type="spellStart"/>
      <w:r w:rsidRPr="002A3F1A">
        <w:rPr>
          <w:rFonts w:ascii="Arial" w:hAnsi="Arial" w:cs="Arial"/>
          <w:sz w:val="22"/>
          <w:szCs w:val="22"/>
        </w:rPr>
        <w:t>subcontractistes</w:t>
      </w:r>
      <w:proofErr w:type="spellEnd"/>
      <w:r w:rsidRPr="002A3F1A">
        <w:rPr>
          <w:rFonts w:ascii="Arial" w:hAnsi="Arial" w:cs="Arial"/>
          <w:sz w:val="22"/>
          <w:szCs w:val="22"/>
        </w:rPr>
        <w:t xml:space="preserve"> han de comptar amb l’aptitud, capacitat i solvència requerida per a l’execució de les referides prestacions i no pot ser una entitat depenent de l’adjudicatària.</w:t>
      </w:r>
    </w:p>
    <w:p w:rsidR="009D3D47" w:rsidRPr="002A3F1A" w:rsidRDefault="009D3D47" w:rsidP="009D3D47">
      <w:pPr>
        <w:ind w:left="1044"/>
        <w:rPr>
          <w:rFonts w:ascii="Arial" w:hAnsi="Arial" w:cs="Arial"/>
          <w:strike/>
          <w:sz w:val="22"/>
          <w:szCs w:val="22"/>
        </w:rPr>
      </w:pPr>
    </w:p>
    <w:p w:rsidR="009D3D47" w:rsidRPr="002A3F1A" w:rsidRDefault="009D3D47" w:rsidP="009D3D47">
      <w:pPr>
        <w:ind w:left="708"/>
        <w:jc w:val="both"/>
        <w:rPr>
          <w:rFonts w:ascii="Arial" w:hAnsi="Arial" w:cs="Arial"/>
          <w:sz w:val="22"/>
          <w:szCs w:val="22"/>
        </w:rPr>
      </w:pPr>
      <w:r w:rsidRPr="002A3F1A">
        <w:rPr>
          <w:rFonts w:ascii="Arial" w:hAnsi="Arial" w:cs="Arial"/>
          <w:sz w:val="22"/>
          <w:szCs w:val="22"/>
        </w:rPr>
        <w:t>Les condicions enunciades en aquest apartat tenen el caràcter de condicions essencials del contracte, el seu incompliment tindrà els efectes previstos al contracte tipus.</w:t>
      </w:r>
    </w:p>
    <w:p w:rsidR="0067775E" w:rsidRPr="002A3F1A" w:rsidRDefault="00822DD1" w:rsidP="00FB7F0C">
      <w:pPr>
        <w:pStyle w:val="Ttol1"/>
        <w:jc w:val="both"/>
        <w:rPr>
          <w:rFonts w:ascii="Arial" w:hAnsi="Arial" w:cs="Arial"/>
          <w:sz w:val="22"/>
          <w:szCs w:val="22"/>
          <w:u w:val="single"/>
        </w:rPr>
      </w:pPr>
      <w:bookmarkStart w:id="21" w:name="_Toc196819083"/>
      <w:r w:rsidRPr="002A3F1A">
        <w:rPr>
          <w:rFonts w:ascii="Arial" w:hAnsi="Arial" w:cs="Arial"/>
          <w:sz w:val="22"/>
          <w:szCs w:val="22"/>
          <w:u w:val="single"/>
        </w:rPr>
        <w:t>CLÀUSULA 11</w:t>
      </w:r>
      <w:r w:rsidR="0067775E" w:rsidRPr="002A3F1A">
        <w:rPr>
          <w:rFonts w:ascii="Arial" w:hAnsi="Arial" w:cs="Arial"/>
          <w:sz w:val="22"/>
          <w:szCs w:val="22"/>
          <w:u w:val="single"/>
        </w:rPr>
        <w:t>.- MESA DE CONTRACTACIÓ</w:t>
      </w:r>
      <w:bookmarkEnd w:id="21"/>
    </w:p>
    <w:p w:rsidR="00D34CC9" w:rsidRPr="002A3F1A" w:rsidRDefault="00D34CC9" w:rsidP="00FB7F0C">
      <w:pPr>
        <w:jc w:val="both"/>
        <w:rPr>
          <w:rFonts w:ascii="Arial" w:hAnsi="Arial" w:cs="Arial"/>
          <w:sz w:val="22"/>
          <w:szCs w:val="22"/>
        </w:rPr>
      </w:pPr>
    </w:p>
    <w:p w:rsidR="00D34CC9" w:rsidRPr="002A3F1A" w:rsidRDefault="00D34CC9" w:rsidP="00FB7F0C">
      <w:pPr>
        <w:jc w:val="both"/>
        <w:rPr>
          <w:rFonts w:ascii="Arial" w:hAnsi="Arial" w:cs="Arial"/>
          <w:sz w:val="22"/>
          <w:szCs w:val="22"/>
        </w:rPr>
      </w:pPr>
      <w:r w:rsidRPr="002A3F1A">
        <w:rPr>
          <w:rFonts w:ascii="Arial" w:hAnsi="Arial" w:cs="Arial"/>
          <w:sz w:val="22"/>
          <w:szCs w:val="22"/>
        </w:rPr>
        <w:t>Conformen la Mesa de Contractació els següents membres:</w:t>
      </w:r>
    </w:p>
    <w:p w:rsidR="00D34CC9" w:rsidRPr="002A3F1A" w:rsidRDefault="00D34CC9" w:rsidP="00FB7F0C">
      <w:pPr>
        <w:jc w:val="both"/>
        <w:rPr>
          <w:rFonts w:ascii="Arial" w:hAnsi="Arial" w:cs="Arial"/>
          <w:b/>
          <w:sz w:val="22"/>
          <w:szCs w:val="22"/>
          <w:u w:val="single"/>
        </w:rPr>
      </w:pPr>
    </w:p>
    <w:p w:rsidR="009D3D47" w:rsidRPr="002A3F1A" w:rsidRDefault="009D3D47" w:rsidP="00FB7F0C">
      <w:pPr>
        <w:ind w:left="708"/>
        <w:jc w:val="both"/>
        <w:rPr>
          <w:rFonts w:ascii="Arial" w:hAnsi="Arial" w:cs="Arial"/>
          <w:sz w:val="22"/>
          <w:szCs w:val="22"/>
        </w:rPr>
      </w:pPr>
      <w:r w:rsidRPr="002A3F1A">
        <w:rPr>
          <w:rFonts w:ascii="Arial" w:hAnsi="Arial" w:cs="Arial"/>
          <w:sz w:val="22"/>
          <w:szCs w:val="22"/>
        </w:rPr>
        <w:t xml:space="preserve">Presidència: </w:t>
      </w:r>
      <w:r w:rsidR="00D3033A" w:rsidRPr="002A3F1A">
        <w:rPr>
          <w:rFonts w:ascii="Arial" w:hAnsi="Arial" w:cs="Arial"/>
          <w:sz w:val="22"/>
          <w:szCs w:val="22"/>
        </w:rPr>
        <w:t>Directora tècnica</w:t>
      </w:r>
      <w:r w:rsidRPr="002A3F1A">
        <w:rPr>
          <w:rFonts w:ascii="Arial" w:hAnsi="Arial" w:cs="Arial"/>
          <w:sz w:val="22"/>
          <w:szCs w:val="22"/>
        </w:rPr>
        <w:t xml:space="preserve"> de Foment de Ciutat, o persona en qui delegui</w:t>
      </w:r>
    </w:p>
    <w:p w:rsidR="002C33F1" w:rsidRPr="002A3F1A" w:rsidRDefault="002C33F1" w:rsidP="00FB7F0C">
      <w:pPr>
        <w:ind w:left="708"/>
        <w:jc w:val="both"/>
        <w:rPr>
          <w:rFonts w:ascii="Arial" w:hAnsi="Arial" w:cs="Arial"/>
          <w:sz w:val="22"/>
          <w:szCs w:val="22"/>
        </w:rPr>
      </w:pPr>
      <w:r w:rsidRPr="002A3F1A">
        <w:rPr>
          <w:rFonts w:ascii="Arial" w:hAnsi="Arial" w:cs="Arial"/>
          <w:sz w:val="22"/>
          <w:szCs w:val="22"/>
        </w:rPr>
        <w:t xml:space="preserve">Vocal: Director del Pla de Barris de </w:t>
      </w:r>
      <w:r w:rsidR="00194B6E" w:rsidRPr="002A3F1A">
        <w:rPr>
          <w:rFonts w:ascii="Arial" w:hAnsi="Arial" w:cs="Arial"/>
          <w:sz w:val="22"/>
          <w:szCs w:val="22"/>
        </w:rPr>
        <w:t>Barcelona</w:t>
      </w:r>
      <w:r w:rsidRPr="002A3F1A">
        <w:rPr>
          <w:rFonts w:ascii="Arial" w:hAnsi="Arial" w:cs="Arial"/>
          <w:sz w:val="22"/>
          <w:szCs w:val="22"/>
        </w:rPr>
        <w:t>, o persona en qui delegui</w:t>
      </w:r>
    </w:p>
    <w:p w:rsidR="00AE3AED" w:rsidRPr="002A3F1A" w:rsidRDefault="00194B6E" w:rsidP="00FB7F0C">
      <w:pPr>
        <w:ind w:left="708"/>
        <w:jc w:val="both"/>
        <w:rPr>
          <w:rFonts w:ascii="Arial" w:hAnsi="Arial" w:cs="Arial"/>
          <w:sz w:val="22"/>
          <w:szCs w:val="22"/>
        </w:rPr>
      </w:pPr>
      <w:r w:rsidRPr="002A3F1A">
        <w:rPr>
          <w:rFonts w:ascii="Arial" w:hAnsi="Arial" w:cs="Arial"/>
          <w:sz w:val="22"/>
          <w:szCs w:val="22"/>
        </w:rPr>
        <w:t>Vocal: Director de S</w:t>
      </w:r>
      <w:r w:rsidR="00AE3AED" w:rsidRPr="002A3F1A">
        <w:rPr>
          <w:rFonts w:ascii="Arial" w:hAnsi="Arial" w:cs="Arial"/>
          <w:sz w:val="22"/>
          <w:szCs w:val="22"/>
        </w:rPr>
        <w:t xml:space="preserve">erveis </w:t>
      </w:r>
      <w:r w:rsidRPr="002A3F1A">
        <w:rPr>
          <w:rFonts w:ascii="Arial" w:hAnsi="Arial" w:cs="Arial"/>
          <w:sz w:val="22"/>
          <w:szCs w:val="22"/>
        </w:rPr>
        <w:t>J</w:t>
      </w:r>
      <w:r w:rsidR="00AE3AED" w:rsidRPr="002A3F1A">
        <w:rPr>
          <w:rFonts w:ascii="Arial" w:hAnsi="Arial" w:cs="Arial"/>
          <w:sz w:val="22"/>
          <w:szCs w:val="22"/>
        </w:rPr>
        <w:t xml:space="preserve">urídics i </w:t>
      </w:r>
      <w:r w:rsidRPr="002A3F1A">
        <w:rPr>
          <w:rFonts w:ascii="Arial" w:hAnsi="Arial" w:cs="Arial"/>
          <w:sz w:val="22"/>
          <w:szCs w:val="22"/>
        </w:rPr>
        <w:t>H</w:t>
      </w:r>
      <w:r w:rsidR="00AE3AED" w:rsidRPr="002A3F1A">
        <w:rPr>
          <w:rFonts w:ascii="Arial" w:hAnsi="Arial" w:cs="Arial"/>
          <w:sz w:val="22"/>
          <w:szCs w:val="22"/>
        </w:rPr>
        <w:t>abitatge de Foment de Ciutat, o persona en qui delegui</w:t>
      </w:r>
    </w:p>
    <w:p w:rsidR="009D3D47" w:rsidRPr="002A3F1A" w:rsidRDefault="009D3D47" w:rsidP="00FB7F0C">
      <w:pPr>
        <w:ind w:left="708"/>
        <w:jc w:val="both"/>
        <w:rPr>
          <w:rFonts w:ascii="Arial" w:hAnsi="Arial" w:cs="Arial"/>
          <w:sz w:val="22"/>
          <w:szCs w:val="22"/>
        </w:rPr>
      </w:pPr>
      <w:r w:rsidRPr="002A3F1A">
        <w:rPr>
          <w:rFonts w:ascii="Arial" w:hAnsi="Arial" w:cs="Arial"/>
          <w:sz w:val="22"/>
          <w:szCs w:val="22"/>
        </w:rPr>
        <w:t>Vocal: Director d’Administració i Persones de Foment de Ciutat, o persona en qui delegui.</w:t>
      </w:r>
    </w:p>
    <w:p w:rsidR="009D3D47" w:rsidRPr="002A3F1A" w:rsidRDefault="009D3D47" w:rsidP="00FB7F0C">
      <w:pPr>
        <w:ind w:left="708"/>
        <w:jc w:val="both"/>
        <w:rPr>
          <w:rFonts w:ascii="Arial" w:hAnsi="Arial" w:cs="Arial"/>
          <w:sz w:val="22"/>
          <w:szCs w:val="22"/>
        </w:rPr>
      </w:pPr>
    </w:p>
    <w:p w:rsidR="009D3D47" w:rsidRPr="002A3F1A" w:rsidRDefault="009D3D47" w:rsidP="00FB7F0C">
      <w:pPr>
        <w:ind w:left="708"/>
        <w:jc w:val="both"/>
        <w:rPr>
          <w:rFonts w:ascii="Arial" w:hAnsi="Arial" w:cs="Arial"/>
          <w:sz w:val="22"/>
          <w:szCs w:val="22"/>
        </w:rPr>
      </w:pPr>
      <w:r w:rsidRPr="002A3F1A">
        <w:rPr>
          <w:rFonts w:ascii="Arial" w:hAnsi="Arial" w:cs="Arial"/>
          <w:sz w:val="22"/>
          <w:szCs w:val="22"/>
        </w:rPr>
        <w:lastRenderedPageBreak/>
        <w:t>Secretària: Cap de Serveis Jurídics de Foment de Ciutat, amb veu però sense vot, o persona en qui delegui.</w:t>
      </w:r>
    </w:p>
    <w:p w:rsidR="009D3D47" w:rsidRPr="002A3F1A" w:rsidRDefault="009D3D47" w:rsidP="009D3D47">
      <w:pPr>
        <w:jc w:val="both"/>
        <w:rPr>
          <w:rFonts w:ascii="Arial" w:hAnsi="Arial" w:cs="Arial"/>
          <w:b/>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Es designa un Comitè tècnic encarregat de l’avaluació de les propostes pr</w:t>
      </w:r>
      <w:r w:rsidR="00E31A90" w:rsidRPr="002A3F1A">
        <w:rPr>
          <w:rFonts w:ascii="Arial" w:hAnsi="Arial" w:cs="Arial"/>
          <w:sz w:val="22"/>
          <w:szCs w:val="22"/>
        </w:rPr>
        <w:t>esentades. Aquest comitè tècnic</w:t>
      </w:r>
      <w:r w:rsidRPr="002A3F1A">
        <w:rPr>
          <w:rFonts w:ascii="Arial" w:hAnsi="Arial" w:cs="Arial"/>
          <w:sz w:val="22"/>
          <w:szCs w:val="22"/>
        </w:rPr>
        <w:t xml:space="preserve"> es troba conformat per les persones que es detallen a continuació i que compten amb la qualificació professional a</w:t>
      </w:r>
      <w:r w:rsidR="00E31A90" w:rsidRPr="002A3F1A">
        <w:rPr>
          <w:rFonts w:ascii="Arial" w:hAnsi="Arial" w:cs="Arial"/>
          <w:sz w:val="22"/>
          <w:szCs w:val="22"/>
        </w:rPr>
        <w:t>dequada</w:t>
      </w:r>
      <w:r w:rsidRPr="002A3F1A">
        <w:rPr>
          <w:rFonts w:ascii="Arial" w:hAnsi="Arial" w:cs="Arial"/>
          <w:sz w:val="22"/>
          <w:szCs w:val="22"/>
        </w:rPr>
        <w:t xml:space="preserve"> per </w:t>
      </w:r>
      <w:r w:rsidR="00E31A90" w:rsidRPr="002A3F1A">
        <w:rPr>
          <w:rFonts w:ascii="Arial" w:hAnsi="Arial" w:cs="Arial"/>
          <w:sz w:val="22"/>
          <w:szCs w:val="22"/>
        </w:rPr>
        <w:t xml:space="preserve">a </w:t>
      </w:r>
      <w:r w:rsidRPr="002A3F1A">
        <w:rPr>
          <w:rFonts w:ascii="Arial" w:hAnsi="Arial" w:cs="Arial"/>
          <w:sz w:val="22"/>
          <w:szCs w:val="22"/>
        </w:rPr>
        <w:t>valorar els criteris previstos al present Plec de condicions:</w:t>
      </w:r>
    </w:p>
    <w:p w:rsidR="009D3D47" w:rsidRPr="002A3F1A" w:rsidRDefault="009D3D47" w:rsidP="009D3D47">
      <w:pPr>
        <w:jc w:val="both"/>
        <w:rPr>
          <w:rFonts w:ascii="Arial" w:hAnsi="Arial" w:cs="Arial"/>
          <w:sz w:val="22"/>
          <w:szCs w:val="22"/>
        </w:rPr>
      </w:pPr>
    </w:p>
    <w:p w:rsidR="003020C3" w:rsidRPr="002A3F1A" w:rsidRDefault="003020C3" w:rsidP="003020C3">
      <w:pPr>
        <w:shd w:val="clear" w:color="auto" w:fill="FFFFFF" w:themeFill="background1"/>
        <w:ind w:left="708"/>
        <w:jc w:val="both"/>
        <w:rPr>
          <w:rFonts w:ascii="Arial" w:hAnsi="Arial" w:cs="Arial"/>
          <w:sz w:val="22"/>
          <w:szCs w:val="22"/>
        </w:rPr>
      </w:pPr>
      <w:r w:rsidRPr="002A3F1A">
        <w:rPr>
          <w:rFonts w:ascii="Arial" w:hAnsi="Arial" w:cs="Arial"/>
          <w:sz w:val="22"/>
          <w:szCs w:val="22"/>
        </w:rPr>
        <w:t>- Arquitecte de Direcció Tècnica de Foment</w:t>
      </w:r>
    </w:p>
    <w:p w:rsidR="003020C3" w:rsidRPr="002A3F1A" w:rsidRDefault="003020C3" w:rsidP="003020C3">
      <w:pPr>
        <w:shd w:val="clear" w:color="auto" w:fill="FFFFFF" w:themeFill="background1"/>
        <w:ind w:left="708"/>
        <w:jc w:val="both"/>
        <w:rPr>
          <w:rFonts w:ascii="Arial" w:hAnsi="Arial" w:cs="Arial"/>
          <w:sz w:val="22"/>
          <w:szCs w:val="22"/>
        </w:rPr>
      </w:pPr>
      <w:r w:rsidRPr="002A3F1A">
        <w:rPr>
          <w:rFonts w:ascii="Arial" w:hAnsi="Arial" w:cs="Arial"/>
          <w:sz w:val="22"/>
          <w:szCs w:val="22"/>
        </w:rPr>
        <w:t>- Arquitecte de Direcció Tècnica de Foment</w:t>
      </w:r>
    </w:p>
    <w:p w:rsidR="003020C3" w:rsidRPr="002A3F1A" w:rsidRDefault="003020C3" w:rsidP="003020C3">
      <w:pPr>
        <w:shd w:val="clear" w:color="auto" w:fill="FFFFFF" w:themeFill="background1"/>
        <w:ind w:left="708"/>
        <w:jc w:val="both"/>
        <w:rPr>
          <w:rFonts w:ascii="Arial" w:hAnsi="Arial" w:cs="Arial"/>
          <w:sz w:val="22"/>
          <w:szCs w:val="22"/>
        </w:rPr>
      </w:pPr>
      <w:r w:rsidRPr="002A3F1A">
        <w:rPr>
          <w:rFonts w:ascii="Arial" w:hAnsi="Arial" w:cs="Arial"/>
          <w:sz w:val="22"/>
          <w:szCs w:val="22"/>
        </w:rPr>
        <w:t>- Arquitecte de Direcció de Pla de Barris.</w:t>
      </w:r>
    </w:p>
    <w:p w:rsidR="00457B60" w:rsidRPr="002A3F1A" w:rsidRDefault="003020C3" w:rsidP="003020C3">
      <w:pPr>
        <w:shd w:val="clear" w:color="auto" w:fill="FFFFFF" w:themeFill="background1"/>
        <w:ind w:left="708"/>
        <w:jc w:val="both"/>
        <w:rPr>
          <w:rFonts w:ascii="Arial" w:hAnsi="Arial" w:cs="Arial"/>
          <w:sz w:val="22"/>
          <w:szCs w:val="22"/>
        </w:rPr>
      </w:pPr>
      <w:r w:rsidRPr="002A3F1A">
        <w:rPr>
          <w:rFonts w:ascii="Arial" w:hAnsi="Arial" w:cs="Arial"/>
          <w:sz w:val="22"/>
          <w:szCs w:val="22"/>
        </w:rPr>
        <w:t xml:space="preserve">- </w:t>
      </w:r>
      <w:r w:rsidR="00457B60" w:rsidRPr="002A3F1A">
        <w:rPr>
          <w:rFonts w:ascii="Arial" w:hAnsi="Arial" w:cs="Arial"/>
          <w:sz w:val="22"/>
          <w:szCs w:val="22"/>
        </w:rPr>
        <w:t>Lletrat de Foment de Ciutat</w:t>
      </w:r>
    </w:p>
    <w:p w:rsidR="00902B0A" w:rsidRPr="002A3F1A" w:rsidRDefault="00902B0A" w:rsidP="00902B0A">
      <w:pPr>
        <w:shd w:val="clear" w:color="auto" w:fill="FFFFFF" w:themeFill="background1"/>
        <w:ind w:left="708"/>
        <w:jc w:val="both"/>
        <w:rPr>
          <w:rFonts w:ascii="Arial" w:hAnsi="Arial" w:cs="Arial"/>
          <w:sz w:val="22"/>
          <w:szCs w:val="22"/>
        </w:rPr>
      </w:pPr>
    </w:p>
    <w:p w:rsidR="00817B2F" w:rsidRPr="002A3F1A" w:rsidRDefault="00817B2F" w:rsidP="00263701">
      <w:pPr>
        <w:shd w:val="clear" w:color="auto" w:fill="FFFFFF" w:themeFill="background1"/>
        <w:jc w:val="both"/>
        <w:rPr>
          <w:rFonts w:ascii="Arial" w:hAnsi="Arial" w:cs="Arial"/>
          <w:sz w:val="22"/>
          <w:szCs w:val="22"/>
        </w:rPr>
      </w:pPr>
      <w:r w:rsidRPr="002A3F1A">
        <w:rPr>
          <w:rFonts w:ascii="Arial" w:hAnsi="Arial" w:cs="Arial"/>
          <w:sz w:val="22"/>
          <w:szCs w:val="22"/>
        </w:rPr>
        <w:t>Les persones designades com a membres de la Mesa de co</w:t>
      </w:r>
      <w:r w:rsidR="004352AC" w:rsidRPr="002A3F1A">
        <w:rPr>
          <w:rFonts w:ascii="Arial" w:hAnsi="Arial" w:cs="Arial"/>
          <w:sz w:val="22"/>
          <w:szCs w:val="22"/>
        </w:rPr>
        <w:t>ntractació o de qualsevol altre</w:t>
      </w:r>
      <w:r w:rsidRPr="002A3F1A">
        <w:rPr>
          <w:rFonts w:ascii="Arial" w:hAnsi="Arial" w:cs="Arial"/>
          <w:sz w:val="22"/>
          <w:szCs w:val="22"/>
        </w:rPr>
        <w:t xml:space="preserve"> organisme qualificat que participi en la tramitació i adjudicació del present procediment de contractació, ajustaran la seva conducta al Codi ètic de l’Ajuntament de Barcelona, publicat a la Gaseta de 31 de desembre de 2017 i declararan a la primera reunió que no concorren conflictes d’interessos en l’exercici de la seva funció. </w:t>
      </w:r>
    </w:p>
    <w:p w:rsidR="00817B2F" w:rsidRPr="002A3F1A" w:rsidRDefault="00817B2F" w:rsidP="00263701">
      <w:pPr>
        <w:shd w:val="clear" w:color="auto" w:fill="FFFFFF" w:themeFill="background1"/>
        <w:jc w:val="both"/>
        <w:rPr>
          <w:rFonts w:ascii="Arial" w:hAnsi="Arial" w:cs="Arial"/>
          <w:sz w:val="22"/>
        </w:rPr>
      </w:pPr>
    </w:p>
    <w:p w:rsidR="00817B2F" w:rsidRPr="002A3F1A" w:rsidRDefault="00817B2F" w:rsidP="00263701">
      <w:pPr>
        <w:shd w:val="clear" w:color="auto" w:fill="FFFFFF" w:themeFill="background1"/>
        <w:jc w:val="both"/>
        <w:rPr>
          <w:rFonts w:ascii="Arial" w:hAnsi="Arial" w:cs="Arial"/>
          <w:sz w:val="22"/>
        </w:rPr>
      </w:pPr>
      <w:r w:rsidRPr="002A3F1A">
        <w:rPr>
          <w:rFonts w:ascii="Arial" w:hAnsi="Arial" w:cs="Arial"/>
          <w:sz w:val="22"/>
        </w:rPr>
        <w:t>L’exercici de la seva condició es realitzarà sota els principis d’objectivitat i igualtat de tracte, aplicant els seus coneixement tècnics per tal de valorar les propostes conforme allò indicat al present Plec de condicions particulars.</w:t>
      </w:r>
    </w:p>
    <w:p w:rsidR="0067775E" w:rsidRPr="002A3F1A" w:rsidRDefault="0067775E" w:rsidP="00263701">
      <w:pPr>
        <w:pStyle w:val="Ttol1"/>
        <w:shd w:val="clear" w:color="auto" w:fill="FFFFFF" w:themeFill="background1"/>
        <w:jc w:val="both"/>
        <w:rPr>
          <w:rFonts w:ascii="Arial" w:hAnsi="Arial" w:cs="Arial"/>
          <w:sz w:val="22"/>
          <w:szCs w:val="22"/>
          <w:u w:val="single"/>
        </w:rPr>
      </w:pPr>
      <w:bookmarkStart w:id="22" w:name="_Toc196819084"/>
      <w:r w:rsidRPr="002A3F1A">
        <w:rPr>
          <w:rFonts w:ascii="Arial" w:hAnsi="Arial" w:cs="Arial"/>
          <w:sz w:val="22"/>
          <w:szCs w:val="22"/>
          <w:u w:val="single"/>
        </w:rPr>
        <w:t>CLÀUSULA 12.- OBERTURA I EXAMEN DE LES OFERTES</w:t>
      </w:r>
      <w:bookmarkEnd w:id="22"/>
    </w:p>
    <w:p w:rsidR="009D3D47" w:rsidRPr="002A3F1A" w:rsidRDefault="009D3D47" w:rsidP="009D3D47">
      <w:pPr>
        <w:jc w:val="both"/>
        <w:rPr>
          <w:rFonts w:ascii="Arial" w:hAnsi="Arial" w:cs="Arial"/>
          <w:sz w:val="22"/>
          <w:szCs w:val="22"/>
          <w:u w:val="single"/>
        </w:rPr>
      </w:pPr>
      <w:bookmarkStart w:id="23" w:name="_Toc409689691"/>
    </w:p>
    <w:p w:rsidR="009D3D47" w:rsidRPr="002A3F1A" w:rsidRDefault="009D3D47" w:rsidP="009D3D47">
      <w:pPr>
        <w:jc w:val="both"/>
        <w:rPr>
          <w:rFonts w:ascii="Arial" w:hAnsi="Arial" w:cs="Arial"/>
          <w:sz w:val="22"/>
          <w:szCs w:val="22"/>
        </w:rPr>
      </w:pPr>
      <w:r w:rsidRPr="002A3F1A">
        <w:rPr>
          <w:rFonts w:ascii="Arial" w:hAnsi="Arial" w:cs="Arial"/>
          <w:sz w:val="22"/>
          <w:szCs w:val="22"/>
        </w:rPr>
        <w:t>12.</w:t>
      </w:r>
      <w:r w:rsidR="00460D23" w:rsidRPr="002A3F1A">
        <w:rPr>
          <w:rFonts w:ascii="Arial" w:hAnsi="Arial" w:cs="Arial"/>
          <w:sz w:val="22"/>
          <w:szCs w:val="22"/>
        </w:rPr>
        <w:t>1</w:t>
      </w:r>
      <w:r w:rsidRPr="002A3F1A">
        <w:rPr>
          <w:rFonts w:ascii="Arial" w:hAnsi="Arial" w:cs="Arial"/>
          <w:sz w:val="22"/>
          <w:szCs w:val="22"/>
        </w:rPr>
        <w:t xml:space="preserve">. Finalitzat el termini establert al present plec i a l’anunci per la presentació d’ofertes, es procedirà a l’obertura del sobre A de les ofertes rebudes dintre del termini als efectes de verificar que continguin la documentació acreditativa de la capacitat i solvència per contractar i l’aportació de la documentació exigida i de qualificar la validesa formal de la mateixa, tenint en compte allò establert a l'article 140.3 de la LLCSP en relació a la inscripció de les empreses al Registre Oficial de Licitadores i Empreses Classificades del Sector Públic o en una altra base nacional d’un Estat Membre de la UE al que pugui tenir accés FdC, i allò disposat a la clàusula 8.2.1 del Plec, per tal de qualificar la seva validesa formal. </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12.</w:t>
      </w:r>
      <w:r w:rsidR="00460D23" w:rsidRPr="002A3F1A">
        <w:rPr>
          <w:rFonts w:ascii="Arial" w:hAnsi="Arial" w:cs="Arial"/>
          <w:sz w:val="22"/>
          <w:szCs w:val="22"/>
        </w:rPr>
        <w:t>2</w:t>
      </w:r>
      <w:r w:rsidRPr="002A3F1A">
        <w:rPr>
          <w:rFonts w:ascii="Arial" w:hAnsi="Arial" w:cs="Arial"/>
          <w:sz w:val="22"/>
          <w:szCs w:val="22"/>
        </w:rPr>
        <w:t>. Seguidament, i si s’escau, es comunicarà a</w:t>
      </w:r>
      <w:r w:rsidR="00374B38" w:rsidRPr="002A3F1A">
        <w:rPr>
          <w:rFonts w:ascii="Arial" w:hAnsi="Arial" w:cs="Arial"/>
          <w:sz w:val="22"/>
          <w:szCs w:val="22"/>
        </w:rPr>
        <w:t xml:space="preserve"> </w:t>
      </w:r>
      <w:r w:rsidRPr="002A3F1A">
        <w:rPr>
          <w:rFonts w:ascii="Arial" w:hAnsi="Arial" w:cs="Arial"/>
          <w:sz w:val="22"/>
          <w:szCs w:val="22"/>
        </w:rPr>
        <w:t>l</w:t>
      </w:r>
      <w:r w:rsidR="00374B38" w:rsidRPr="002A3F1A">
        <w:rPr>
          <w:rFonts w:ascii="Arial" w:hAnsi="Arial" w:cs="Arial"/>
          <w:sz w:val="22"/>
          <w:szCs w:val="22"/>
        </w:rPr>
        <w:t>e</w:t>
      </w:r>
      <w:r w:rsidRPr="002A3F1A">
        <w:rPr>
          <w:rFonts w:ascii="Arial" w:hAnsi="Arial" w:cs="Arial"/>
          <w:sz w:val="22"/>
          <w:szCs w:val="22"/>
        </w:rPr>
        <w:t>s licitador</w:t>
      </w:r>
      <w:r w:rsidR="00374B38" w:rsidRPr="002A3F1A">
        <w:rPr>
          <w:rFonts w:ascii="Arial" w:hAnsi="Arial" w:cs="Arial"/>
          <w:sz w:val="22"/>
          <w:szCs w:val="22"/>
        </w:rPr>
        <w:t>e</w:t>
      </w:r>
      <w:r w:rsidRPr="002A3F1A">
        <w:rPr>
          <w:rFonts w:ascii="Arial" w:hAnsi="Arial" w:cs="Arial"/>
          <w:sz w:val="22"/>
          <w:szCs w:val="22"/>
        </w:rPr>
        <w:t>s per mitjà que garanteixi la notificació, l’existència de defectes o omissions esmenables, fixant-se un termini per tal que els licitadors puguin presentar l’oportuna esmena. Aquest termini no podrà ésser en cap cas superior a tres dies hàbils a comptar des de la data de la referida comunicació.</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Es consideraran no esmenables els defectes consistents en la manca dels requisits exigits, i esmenables aquells que facin referència a la mera falta d’acreditació dels mateixos. El moment decisiu per apreciar la concurrència dels requisits de capacitat i solvència exigits per contractar serà el de finalització del termini de presentació de les proposicions. </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Procedirà la no admissió i l’exclusió del procediment de licitació a aquells licitadors que tinguin defectes no esmenables o no hagin esmentat els defectes en el termini atorgat. </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A més, la Mesa de contractació podrà sol·licitar del licitador aclariments sobre els certificats i documents presentats o requerir-li per la presentació d’altres complementaris, el que haurà de ser complimentat davant la Mesa de contractació en el termini de cinc dies. </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12.</w:t>
      </w:r>
      <w:r w:rsidR="00460D23" w:rsidRPr="002A3F1A">
        <w:rPr>
          <w:rFonts w:ascii="Arial" w:hAnsi="Arial" w:cs="Arial"/>
          <w:sz w:val="22"/>
          <w:szCs w:val="22"/>
        </w:rPr>
        <w:t>3</w:t>
      </w:r>
      <w:r w:rsidRPr="002A3F1A">
        <w:rPr>
          <w:rFonts w:ascii="Arial" w:hAnsi="Arial" w:cs="Arial"/>
          <w:sz w:val="22"/>
          <w:szCs w:val="22"/>
        </w:rPr>
        <w:t>. Serà causa d’exclusió del procediment de licitació la manca de presentació d'algun dels documents que s'han d'incloure en la documentació general (sobre A), llevat que sigui considerada esmenable per la Mesa de contractació i s’hagi esmenat en el termini atorgat.</w:t>
      </w:r>
    </w:p>
    <w:p w:rsidR="009D3D47" w:rsidRPr="002A3F1A" w:rsidRDefault="009D3D47" w:rsidP="009D3D47">
      <w:pPr>
        <w:jc w:val="both"/>
        <w:rPr>
          <w:rFonts w:ascii="Arial" w:hAnsi="Arial" w:cs="Arial"/>
          <w:sz w:val="22"/>
          <w:szCs w:val="22"/>
        </w:rPr>
      </w:pP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12.</w:t>
      </w:r>
      <w:r w:rsidR="00460D23" w:rsidRPr="002A3F1A">
        <w:rPr>
          <w:rFonts w:ascii="Arial" w:hAnsi="Arial" w:cs="Arial"/>
          <w:sz w:val="22"/>
          <w:szCs w:val="22"/>
        </w:rPr>
        <w:t>4</w:t>
      </w:r>
      <w:r w:rsidRPr="002A3F1A">
        <w:rPr>
          <w:rFonts w:ascii="Arial" w:hAnsi="Arial" w:cs="Arial"/>
          <w:sz w:val="22"/>
          <w:szCs w:val="22"/>
        </w:rPr>
        <w:t xml:space="preserve">. Finalitzat el termini de presentació de propostes, la Mesa de contractació procedirà, a l’obertura en acte no públic del sobre B  d’aquelles propostes admeses a la licitació. </w:t>
      </w:r>
    </w:p>
    <w:p w:rsidR="009D3D47" w:rsidRPr="002A3F1A" w:rsidRDefault="009D3D47" w:rsidP="009D3D47">
      <w:pPr>
        <w:autoSpaceDE/>
        <w:autoSpaceDN/>
        <w:jc w:val="both"/>
        <w:rPr>
          <w:rFonts w:ascii="Arial" w:hAnsi="Arial" w:cs="Arial"/>
          <w:sz w:val="22"/>
          <w:szCs w:val="22"/>
        </w:rPr>
      </w:pP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Les proposicions que corresponguin a oferents exclosos de la licitació, quedaran fora del procediment d’adjudicació i els sobres que les continguin no seran oberts.</w:t>
      </w: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 </w:t>
      </w: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Així mateix, quedaran excloses de la licitació les propostes que presentin dins del sobre B dades que permetin conèixer el contingut del sobre C i les que no s’ajustin a les bases explicitades en aquest plec i documentació que conforma la licitació.</w:t>
      </w: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 </w:t>
      </w:r>
    </w:p>
    <w:p w:rsidR="009D3D47" w:rsidRPr="002A3F1A" w:rsidRDefault="009D3D47" w:rsidP="009D3D47">
      <w:pPr>
        <w:autoSpaceDE/>
        <w:autoSpaceDN/>
        <w:jc w:val="both"/>
        <w:rPr>
          <w:rFonts w:ascii="Arial" w:hAnsi="Arial" w:cs="Arial"/>
          <w:sz w:val="22"/>
          <w:szCs w:val="22"/>
        </w:rPr>
      </w:pPr>
      <w:r w:rsidRPr="002A3F1A">
        <w:rPr>
          <w:rFonts w:ascii="Arial" w:hAnsi="Arial" w:cs="Arial"/>
          <w:sz w:val="22"/>
          <w:szCs w:val="22"/>
        </w:rPr>
        <w:t>Es deixarà constància documental, a l’acta que s’aixequi, de totes les actuacions realitzades.</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12.</w:t>
      </w:r>
      <w:r w:rsidR="00460D23" w:rsidRPr="002A3F1A">
        <w:rPr>
          <w:rFonts w:ascii="Arial" w:hAnsi="Arial" w:cs="Arial"/>
          <w:sz w:val="22"/>
          <w:szCs w:val="22"/>
        </w:rPr>
        <w:t>5</w:t>
      </w:r>
      <w:r w:rsidRPr="002A3F1A">
        <w:rPr>
          <w:rFonts w:ascii="Arial" w:hAnsi="Arial" w:cs="Arial"/>
          <w:sz w:val="22"/>
          <w:szCs w:val="22"/>
        </w:rPr>
        <w:t>. La Mesa de contractació, amb els informes que estimi oportú sol•licitar, sense perjudici de la participació prevista pel Comitè, estudiarà, valorarà i ponderarà les ofertes contingudes en el sobre 2/B de conformitat amb els criteris d’adjudicació ponderables en funció d’un judici de valor assenyalats al present plec.</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Es podrà sol•licitar de</w:t>
      </w:r>
      <w:r w:rsidR="00374B38" w:rsidRPr="002A3F1A">
        <w:rPr>
          <w:rFonts w:ascii="Arial" w:hAnsi="Arial" w:cs="Arial"/>
          <w:sz w:val="22"/>
          <w:szCs w:val="22"/>
        </w:rPr>
        <w:t xml:space="preserve"> </w:t>
      </w:r>
      <w:r w:rsidRPr="002A3F1A">
        <w:rPr>
          <w:rFonts w:ascii="Arial" w:hAnsi="Arial" w:cs="Arial"/>
          <w:sz w:val="22"/>
          <w:szCs w:val="22"/>
        </w:rPr>
        <w:t>l</w:t>
      </w:r>
      <w:r w:rsidR="00374B38" w:rsidRPr="002A3F1A">
        <w:rPr>
          <w:rFonts w:ascii="Arial" w:hAnsi="Arial" w:cs="Arial"/>
          <w:sz w:val="22"/>
          <w:szCs w:val="22"/>
        </w:rPr>
        <w:t>e</w:t>
      </w:r>
      <w:r w:rsidRPr="002A3F1A">
        <w:rPr>
          <w:rFonts w:ascii="Arial" w:hAnsi="Arial" w:cs="Arial"/>
          <w:sz w:val="22"/>
          <w:szCs w:val="22"/>
        </w:rPr>
        <w:t>s licitador</w:t>
      </w:r>
      <w:r w:rsidR="00374B38" w:rsidRPr="002A3F1A">
        <w:rPr>
          <w:rFonts w:ascii="Arial" w:hAnsi="Arial" w:cs="Arial"/>
          <w:sz w:val="22"/>
          <w:szCs w:val="22"/>
        </w:rPr>
        <w:t>e</w:t>
      </w:r>
      <w:r w:rsidRPr="002A3F1A">
        <w:rPr>
          <w:rFonts w:ascii="Arial" w:hAnsi="Arial" w:cs="Arial"/>
          <w:sz w:val="22"/>
          <w:szCs w:val="22"/>
        </w:rPr>
        <w:t>s la presentació de la informació addicional que a efectes d’aclariment estimi necessària en relació amb els sobres B, la qual haurà de complimentar-se en el termini que s’atorgui a tal efecte, que no podrà ser superior a 5 dies naturals.</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Quedaran excloses les propostes amb qualitat tècnica inacceptable, considerant-se com a tals les que obtinguin una puntuació, en els criteris d'adjudicació quina valoració depèn d'un judici de valor, inferior a aquella assenyalada a l’annex número 1 del present plec i, per tant, no es procedirà a l'obertura del sobre c de dites propostes.</w:t>
      </w:r>
    </w:p>
    <w:p w:rsidR="009D3D47" w:rsidRPr="002A3F1A" w:rsidRDefault="009D3D47" w:rsidP="009D3D47">
      <w:pPr>
        <w:jc w:val="both"/>
        <w:rPr>
          <w:rFonts w:ascii="Arial" w:hAnsi="Arial" w:cs="Arial"/>
          <w:sz w:val="22"/>
          <w:szCs w:val="22"/>
        </w:rPr>
      </w:pPr>
    </w:p>
    <w:p w:rsidR="009D3D47" w:rsidRPr="002A3F1A" w:rsidRDefault="00460D23" w:rsidP="009D3D47">
      <w:pPr>
        <w:jc w:val="both"/>
        <w:rPr>
          <w:rFonts w:ascii="Arial" w:hAnsi="Arial" w:cs="Arial"/>
          <w:sz w:val="22"/>
          <w:szCs w:val="22"/>
        </w:rPr>
      </w:pPr>
      <w:r w:rsidRPr="002A3F1A">
        <w:rPr>
          <w:rFonts w:ascii="Arial" w:hAnsi="Arial" w:cs="Arial"/>
          <w:sz w:val="22"/>
          <w:szCs w:val="22"/>
        </w:rPr>
        <w:t>12.6</w:t>
      </w:r>
      <w:r w:rsidR="009D3D47" w:rsidRPr="002A3F1A">
        <w:rPr>
          <w:rFonts w:ascii="Arial" w:hAnsi="Arial" w:cs="Arial"/>
          <w:sz w:val="22"/>
          <w:szCs w:val="22"/>
        </w:rPr>
        <w:t>. Practicada la valoració dels criteris que depenguin d’un judici de valor, es notificarà a</w:t>
      </w:r>
      <w:r w:rsidR="002A58FC" w:rsidRPr="002A3F1A">
        <w:rPr>
          <w:rFonts w:ascii="Arial" w:hAnsi="Arial" w:cs="Arial"/>
          <w:sz w:val="22"/>
          <w:szCs w:val="22"/>
        </w:rPr>
        <w:t xml:space="preserve"> </w:t>
      </w:r>
      <w:r w:rsidR="009D3D47" w:rsidRPr="002A3F1A">
        <w:rPr>
          <w:rFonts w:ascii="Arial" w:hAnsi="Arial" w:cs="Arial"/>
          <w:sz w:val="22"/>
          <w:szCs w:val="22"/>
        </w:rPr>
        <w:t>l</w:t>
      </w:r>
      <w:r w:rsidR="002A58FC" w:rsidRPr="002A3F1A">
        <w:rPr>
          <w:rFonts w:ascii="Arial" w:hAnsi="Arial" w:cs="Arial"/>
          <w:sz w:val="22"/>
          <w:szCs w:val="22"/>
        </w:rPr>
        <w:t>e</w:t>
      </w:r>
      <w:r w:rsidR="009D3D47" w:rsidRPr="002A3F1A">
        <w:rPr>
          <w:rFonts w:ascii="Arial" w:hAnsi="Arial" w:cs="Arial"/>
          <w:sz w:val="22"/>
          <w:szCs w:val="22"/>
        </w:rPr>
        <w:t>s licitador</w:t>
      </w:r>
      <w:r w:rsidR="002A58FC" w:rsidRPr="002A3F1A">
        <w:rPr>
          <w:rFonts w:ascii="Arial" w:hAnsi="Arial" w:cs="Arial"/>
          <w:sz w:val="22"/>
          <w:szCs w:val="22"/>
        </w:rPr>
        <w:t>e</w:t>
      </w:r>
      <w:r w:rsidR="009D3D47" w:rsidRPr="002A3F1A">
        <w:rPr>
          <w:rFonts w:ascii="Arial" w:hAnsi="Arial" w:cs="Arial"/>
          <w:sz w:val="22"/>
          <w:szCs w:val="22"/>
        </w:rPr>
        <w:t xml:space="preserve">s la data d’obertura de la documentació continguda al sobre c. Dita data també es donarà a conèixer a través del Perfil de Contractant. L‘obertura del sobre 3/C es celebrarà en acte públic. </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En l’acte d’obertura del referit sobre </w:t>
      </w:r>
      <w:r w:rsidR="00374B38" w:rsidRPr="002A3F1A">
        <w:rPr>
          <w:rFonts w:ascii="Arial" w:hAnsi="Arial" w:cs="Arial"/>
          <w:sz w:val="22"/>
          <w:szCs w:val="22"/>
        </w:rPr>
        <w:t>3/C</w:t>
      </w:r>
      <w:r w:rsidRPr="002A3F1A">
        <w:rPr>
          <w:rFonts w:ascii="Arial" w:hAnsi="Arial" w:cs="Arial"/>
          <w:sz w:val="22"/>
          <w:szCs w:val="22"/>
        </w:rPr>
        <w:t xml:space="preserve"> es donarà a conèixer la valoració obtinguda pe</w:t>
      </w:r>
      <w:r w:rsidR="00374B38" w:rsidRPr="002A3F1A">
        <w:rPr>
          <w:rFonts w:ascii="Arial" w:hAnsi="Arial" w:cs="Arial"/>
          <w:sz w:val="22"/>
          <w:szCs w:val="22"/>
        </w:rPr>
        <w:t xml:space="preserve">r </w:t>
      </w:r>
      <w:r w:rsidRPr="002A3F1A">
        <w:rPr>
          <w:rFonts w:ascii="Arial" w:hAnsi="Arial" w:cs="Arial"/>
          <w:sz w:val="22"/>
          <w:szCs w:val="22"/>
        </w:rPr>
        <w:t>l</w:t>
      </w:r>
      <w:r w:rsidR="00374B38" w:rsidRPr="002A3F1A">
        <w:rPr>
          <w:rFonts w:ascii="Arial" w:hAnsi="Arial" w:cs="Arial"/>
          <w:sz w:val="22"/>
          <w:szCs w:val="22"/>
        </w:rPr>
        <w:t>e</w:t>
      </w:r>
      <w:r w:rsidRPr="002A3F1A">
        <w:rPr>
          <w:rFonts w:ascii="Arial" w:hAnsi="Arial" w:cs="Arial"/>
          <w:sz w:val="22"/>
          <w:szCs w:val="22"/>
        </w:rPr>
        <w:t>s licitador</w:t>
      </w:r>
      <w:r w:rsidR="00374B38" w:rsidRPr="002A3F1A">
        <w:rPr>
          <w:rFonts w:ascii="Arial" w:hAnsi="Arial" w:cs="Arial"/>
          <w:sz w:val="22"/>
          <w:szCs w:val="22"/>
        </w:rPr>
        <w:t>es admese</w:t>
      </w:r>
      <w:r w:rsidRPr="002A3F1A">
        <w:rPr>
          <w:rFonts w:ascii="Arial" w:hAnsi="Arial" w:cs="Arial"/>
          <w:sz w:val="22"/>
          <w:szCs w:val="22"/>
        </w:rPr>
        <w:t>s en relació am</w:t>
      </w:r>
      <w:r w:rsidR="00374B38" w:rsidRPr="002A3F1A">
        <w:rPr>
          <w:rFonts w:ascii="Arial" w:hAnsi="Arial" w:cs="Arial"/>
          <w:sz w:val="22"/>
          <w:szCs w:val="22"/>
        </w:rPr>
        <w:t>b l’oferta continguda al sobre 2/B</w:t>
      </w:r>
      <w:r w:rsidRPr="002A3F1A">
        <w:rPr>
          <w:rFonts w:ascii="Arial" w:hAnsi="Arial" w:cs="Arial"/>
          <w:sz w:val="22"/>
          <w:szCs w:val="22"/>
        </w:rPr>
        <w:t>.</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Així mateix, també es </w:t>
      </w:r>
      <w:r w:rsidR="00374B38" w:rsidRPr="002A3F1A">
        <w:rPr>
          <w:rFonts w:ascii="Arial" w:hAnsi="Arial" w:cs="Arial"/>
          <w:sz w:val="22"/>
          <w:szCs w:val="22"/>
        </w:rPr>
        <w:t xml:space="preserve">donarà a conèixer, si s’escau, </w:t>
      </w:r>
      <w:r w:rsidRPr="002A3F1A">
        <w:rPr>
          <w:rFonts w:ascii="Arial" w:hAnsi="Arial" w:cs="Arial"/>
          <w:sz w:val="22"/>
          <w:szCs w:val="22"/>
        </w:rPr>
        <w:t>l</w:t>
      </w:r>
      <w:r w:rsidR="00374B38" w:rsidRPr="002A3F1A">
        <w:rPr>
          <w:rFonts w:ascii="Arial" w:hAnsi="Arial" w:cs="Arial"/>
          <w:sz w:val="22"/>
          <w:szCs w:val="22"/>
        </w:rPr>
        <w:t>e</w:t>
      </w:r>
      <w:r w:rsidRPr="002A3F1A">
        <w:rPr>
          <w:rFonts w:ascii="Arial" w:hAnsi="Arial" w:cs="Arial"/>
          <w:sz w:val="22"/>
          <w:szCs w:val="22"/>
        </w:rPr>
        <w:t>s licitador</w:t>
      </w:r>
      <w:r w:rsidR="00374B38" w:rsidRPr="002A3F1A">
        <w:rPr>
          <w:rFonts w:ascii="Arial" w:hAnsi="Arial" w:cs="Arial"/>
          <w:sz w:val="22"/>
          <w:szCs w:val="22"/>
        </w:rPr>
        <w:t>es exclose</w:t>
      </w:r>
      <w:r w:rsidRPr="002A3F1A">
        <w:rPr>
          <w:rFonts w:ascii="Arial" w:hAnsi="Arial" w:cs="Arial"/>
          <w:sz w:val="22"/>
          <w:szCs w:val="22"/>
        </w:rPr>
        <w:t>s i la causa d’exclusió, i es procedirà a l’obertura del sobre c de les propostes admeses i a llegir el resum de les propostes contingues al sobre c.</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Abans de l’obertura de la primera proposició es convidarà a</w:t>
      </w:r>
      <w:r w:rsidR="00374B38" w:rsidRPr="002A3F1A">
        <w:rPr>
          <w:rFonts w:ascii="Arial" w:hAnsi="Arial" w:cs="Arial"/>
          <w:sz w:val="22"/>
          <w:szCs w:val="22"/>
        </w:rPr>
        <w:t xml:space="preserve"> </w:t>
      </w:r>
      <w:r w:rsidRPr="002A3F1A">
        <w:rPr>
          <w:rFonts w:ascii="Arial" w:hAnsi="Arial" w:cs="Arial"/>
          <w:sz w:val="22"/>
          <w:szCs w:val="22"/>
        </w:rPr>
        <w:t>l</w:t>
      </w:r>
      <w:r w:rsidR="00374B38" w:rsidRPr="002A3F1A">
        <w:rPr>
          <w:rFonts w:ascii="Arial" w:hAnsi="Arial" w:cs="Arial"/>
          <w:sz w:val="22"/>
          <w:szCs w:val="22"/>
        </w:rPr>
        <w:t>e</w:t>
      </w:r>
      <w:r w:rsidRPr="002A3F1A">
        <w:rPr>
          <w:rFonts w:ascii="Arial" w:hAnsi="Arial" w:cs="Arial"/>
          <w:sz w:val="22"/>
          <w:szCs w:val="22"/>
        </w:rPr>
        <w:t>s licitador</w:t>
      </w:r>
      <w:r w:rsidR="00374B38" w:rsidRPr="002A3F1A">
        <w:rPr>
          <w:rFonts w:ascii="Arial" w:hAnsi="Arial" w:cs="Arial"/>
          <w:sz w:val="22"/>
          <w:szCs w:val="22"/>
        </w:rPr>
        <w:t>e</w:t>
      </w:r>
      <w:r w:rsidRPr="002A3F1A">
        <w:rPr>
          <w:rFonts w:ascii="Arial" w:hAnsi="Arial" w:cs="Arial"/>
          <w:sz w:val="22"/>
          <w:szCs w:val="22"/>
        </w:rPr>
        <w:t>s assistents a que manifestin els dubtes que se’ls presentin o demanin les explicacions que estimin necessàries, procedint-se per la Mesa de contractació als aclariments i respostes oportunes, però sense què en aquest moment la Mesa es pugui fer càrrec de documents que no haguessin estat lliurats durant el termini d’admissió d’ofertes, o el de correcció o esmena de defectes o omissions.</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 xml:space="preserve">Un cop obertes les propostes contingudes al sobre </w:t>
      </w:r>
      <w:r w:rsidR="002A58FC" w:rsidRPr="002A3F1A">
        <w:rPr>
          <w:rFonts w:ascii="Arial" w:hAnsi="Arial" w:cs="Arial"/>
          <w:sz w:val="22"/>
          <w:szCs w:val="22"/>
        </w:rPr>
        <w:t>3/C</w:t>
      </w:r>
      <w:r w:rsidRPr="002A3F1A">
        <w:rPr>
          <w:rFonts w:ascii="Arial" w:hAnsi="Arial" w:cs="Arial"/>
          <w:sz w:val="22"/>
          <w:szCs w:val="22"/>
        </w:rPr>
        <w:t xml:space="preserve"> i comprovada la documentació incorporada per cadascuna d’elles, la Mesa de contractació indicarà aquelles ofertes que hauran estat excloses per no ajustar-se a les bases explicitades en aquest Ple de Condicions Particulars.</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Les pro</w:t>
      </w:r>
      <w:r w:rsidR="002A58FC" w:rsidRPr="002A3F1A">
        <w:rPr>
          <w:rFonts w:ascii="Arial" w:hAnsi="Arial" w:cs="Arial"/>
          <w:sz w:val="22"/>
          <w:szCs w:val="22"/>
        </w:rPr>
        <w:t>postes contingudes en el sobre 3/C</w:t>
      </w:r>
      <w:r w:rsidRPr="002A3F1A">
        <w:rPr>
          <w:rFonts w:ascii="Arial" w:hAnsi="Arial" w:cs="Arial"/>
          <w:sz w:val="22"/>
          <w:szCs w:val="22"/>
        </w:rPr>
        <w:t xml:space="preserve"> seran estudiades, homogeneïtzades, valorades i ponderades, de conformitat amb els criteris d’adjudicació avaluables de forma automàtica assenyalats en el present plec.</w:t>
      </w:r>
    </w:p>
    <w:p w:rsidR="009D3D47" w:rsidRPr="002A3F1A" w:rsidRDefault="009D3D47" w:rsidP="009D3D47">
      <w:pPr>
        <w:jc w:val="both"/>
        <w:rPr>
          <w:rFonts w:ascii="Arial" w:hAnsi="Arial" w:cs="Arial"/>
          <w:sz w:val="22"/>
          <w:szCs w:val="22"/>
        </w:rPr>
      </w:pPr>
    </w:p>
    <w:p w:rsidR="009D3D47" w:rsidRPr="002A3F1A" w:rsidRDefault="00460D23" w:rsidP="009D3D47">
      <w:pPr>
        <w:jc w:val="both"/>
        <w:rPr>
          <w:rFonts w:ascii="Arial" w:hAnsi="Arial" w:cs="Arial"/>
          <w:sz w:val="22"/>
          <w:szCs w:val="22"/>
        </w:rPr>
      </w:pPr>
      <w:r w:rsidRPr="002A3F1A">
        <w:rPr>
          <w:rFonts w:ascii="Arial" w:hAnsi="Arial" w:cs="Arial"/>
          <w:sz w:val="22"/>
          <w:szCs w:val="22"/>
        </w:rPr>
        <w:t>12.7</w:t>
      </w:r>
      <w:r w:rsidR="009D3D47" w:rsidRPr="002A3F1A">
        <w:rPr>
          <w:rFonts w:ascii="Arial" w:hAnsi="Arial" w:cs="Arial"/>
          <w:sz w:val="22"/>
          <w:szCs w:val="22"/>
        </w:rPr>
        <w:t xml:space="preserve">. Tenint en compte allò esmentat anteriorment, la Mesa de contractació, amb les valoracions efectuades i els informes que estimi oportú sol·licitar, classificarà les proposicions presentades pels licitadors, per ordre decreixent, atenent als criteris de valoració establerts al present plec, i </w:t>
      </w:r>
      <w:r w:rsidR="009D3D47" w:rsidRPr="002A3F1A">
        <w:rPr>
          <w:rFonts w:ascii="Arial" w:hAnsi="Arial" w:cs="Arial"/>
          <w:sz w:val="22"/>
          <w:szCs w:val="22"/>
        </w:rPr>
        <w:lastRenderedPageBreak/>
        <w:t>procedirà a realitzar la proposta d’adjudicació o, en el seu cas, a proposar deixar deserta la licitació quan no existeixi cap oferta que sigui admissible d’acord amb els criteris d’adjudicació determinats en el present plec.</w:t>
      </w:r>
    </w:p>
    <w:p w:rsidR="00D355E2" w:rsidRPr="002A3F1A" w:rsidRDefault="00D355E2" w:rsidP="00263701">
      <w:pPr>
        <w:pStyle w:val="Ttol1"/>
        <w:shd w:val="clear" w:color="auto" w:fill="FFFFFF" w:themeFill="background1"/>
        <w:rPr>
          <w:rFonts w:ascii="Arial" w:hAnsi="Arial" w:cs="Arial"/>
          <w:b w:val="0"/>
          <w:sz w:val="22"/>
          <w:szCs w:val="22"/>
          <w:u w:val="single"/>
        </w:rPr>
      </w:pPr>
      <w:bookmarkStart w:id="24" w:name="_Toc196819085"/>
      <w:r w:rsidRPr="002A3F1A">
        <w:rPr>
          <w:rFonts w:ascii="Arial" w:hAnsi="Arial" w:cs="Arial"/>
          <w:sz w:val="22"/>
          <w:szCs w:val="22"/>
          <w:u w:val="single"/>
        </w:rPr>
        <w:t>CLÀUSULA 13.- ADJUDICACIÓ DEL CONTRACTE</w:t>
      </w:r>
      <w:bookmarkEnd w:id="23"/>
      <w:bookmarkEnd w:id="24"/>
    </w:p>
    <w:p w:rsidR="00D355E2" w:rsidRPr="002A3F1A" w:rsidRDefault="00D355E2" w:rsidP="00263701">
      <w:pPr>
        <w:shd w:val="clear" w:color="auto" w:fill="FFFFFF" w:themeFill="background1"/>
        <w:rPr>
          <w:rFonts w:ascii="Arial" w:hAnsi="Arial" w:cs="Arial"/>
          <w:sz w:val="22"/>
          <w:szCs w:val="22"/>
        </w:rPr>
      </w:pPr>
    </w:p>
    <w:p w:rsidR="009D3D47" w:rsidRPr="002A3F1A" w:rsidRDefault="009D3D47" w:rsidP="009D3D47">
      <w:pPr>
        <w:shd w:val="clear" w:color="auto" w:fill="FFFFFF" w:themeFill="background1"/>
        <w:jc w:val="both"/>
        <w:rPr>
          <w:rFonts w:ascii="Arial" w:hAnsi="Arial" w:cs="Arial"/>
          <w:sz w:val="22"/>
          <w:szCs w:val="22"/>
          <w:lang w:eastAsia="en-US"/>
        </w:rPr>
      </w:pPr>
      <w:r w:rsidRPr="002A3F1A">
        <w:rPr>
          <w:rFonts w:ascii="Arial" w:hAnsi="Arial" w:cs="Arial"/>
          <w:sz w:val="22"/>
          <w:szCs w:val="22"/>
        </w:rPr>
        <w:t xml:space="preserve">13.1. L’òrgan de contractació </w:t>
      </w:r>
      <w:r w:rsidRPr="002A3F1A">
        <w:rPr>
          <w:rFonts w:ascii="Arial" w:hAnsi="Arial" w:cs="Arial"/>
          <w:sz w:val="22"/>
          <w:szCs w:val="22"/>
          <w:lang w:eastAsia="en-US"/>
        </w:rPr>
        <w:t>adjudicarà el contracte mitjançant resolució motivada que notificarà a tots els candidats o licitadores i la publicarà al Perfil de Contractant de l’entitat</w:t>
      </w:r>
      <w:r w:rsidRPr="002A3F1A">
        <w:rPr>
          <w:rFonts w:ascii="Arial" w:hAnsi="Arial" w:cs="Arial"/>
          <w:sz w:val="22"/>
          <w:szCs w:val="22"/>
        </w:rPr>
        <w:t>.</w:t>
      </w:r>
      <w:r w:rsidRPr="002A3F1A">
        <w:rPr>
          <w:rFonts w:ascii="Arial" w:hAnsi="Arial" w:cs="Arial"/>
          <w:sz w:val="22"/>
          <w:szCs w:val="22"/>
          <w:lang w:eastAsia="en-US"/>
        </w:rPr>
        <w:t xml:space="preserve"> </w:t>
      </w:r>
    </w:p>
    <w:p w:rsidR="009D3D47" w:rsidRPr="002A3F1A" w:rsidRDefault="009D3D47" w:rsidP="009D3D47">
      <w:pPr>
        <w:shd w:val="clear" w:color="auto" w:fill="FFFFFF" w:themeFill="background1"/>
        <w:jc w:val="both"/>
        <w:rPr>
          <w:rFonts w:ascii="Arial" w:hAnsi="Arial" w:cs="Arial"/>
          <w:sz w:val="22"/>
          <w:szCs w:val="22"/>
          <w:lang w:eastAsia="en-US"/>
        </w:rPr>
      </w:pPr>
    </w:p>
    <w:p w:rsidR="009D3D47" w:rsidRPr="002A3F1A" w:rsidRDefault="009D3D47" w:rsidP="009D3D47">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L’adjudicació s’haurà de produir en el termini màxim de 4 mesos a comptar des del següent de l’obertura de les proposicions. Si existeixen ofertes anormals o desproporcionades, aquests terminis es podran ampliar en 15 dies hàbils per poder realitzar els tràmits pertinents.</w:t>
      </w:r>
    </w:p>
    <w:p w:rsidR="009D3D47" w:rsidRPr="002A3F1A" w:rsidRDefault="009D3D47" w:rsidP="009D3D47">
      <w:pPr>
        <w:shd w:val="clear" w:color="auto" w:fill="FFFFFF" w:themeFill="background1"/>
        <w:jc w:val="both"/>
        <w:rPr>
          <w:rFonts w:ascii="Arial" w:hAnsi="Arial" w:cs="Arial"/>
          <w:sz w:val="22"/>
          <w:szCs w:val="22"/>
          <w:lang w:eastAsia="en-US"/>
        </w:rPr>
      </w:pPr>
    </w:p>
    <w:p w:rsidR="009D3D47" w:rsidRPr="002A3F1A" w:rsidRDefault="009D3D47" w:rsidP="009D3D47">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 xml:space="preserve">Transcorreguts els terminis assenyalats per l’adjudicació sense que s’hagi dictat l’adjudicació, els licitadors tindran dret a retirar la seva proposta, sense cap mena d’indemnització. </w:t>
      </w:r>
    </w:p>
    <w:p w:rsidR="009D3D47" w:rsidRPr="002A3F1A" w:rsidRDefault="009D3D47" w:rsidP="009D3D47">
      <w:pPr>
        <w:shd w:val="clear" w:color="auto" w:fill="FFFFFF" w:themeFill="background1"/>
        <w:jc w:val="both"/>
        <w:rPr>
          <w:rFonts w:ascii="Arial" w:hAnsi="Arial" w:cs="Arial"/>
          <w:sz w:val="22"/>
          <w:szCs w:val="22"/>
          <w:lang w:eastAsia="en-US"/>
        </w:rPr>
      </w:pPr>
    </w:p>
    <w:p w:rsidR="009D3D47" w:rsidRPr="002A3F1A" w:rsidRDefault="009D3D47" w:rsidP="009D3D47">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 xml:space="preserve">No obstant, l’òrgan de contractació podrà sol·licitar a les licitadores que mantinguin la seva oferta per un termini superior, prèvia comunicació a les licitadores i publicació al Perfil de Contractant. </w:t>
      </w:r>
    </w:p>
    <w:p w:rsidR="009D3D47" w:rsidRPr="002A3F1A" w:rsidRDefault="009D3D47" w:rsidP="009D3D47">
      <w:pPr>
        <w:shd w:val="clear" w:color="auto" w:fill="FFFFFF" w:themeFill="background1"/>
        <w:jc w:val="both"/>
        <w:rPr>
          <w:rFonts w:ascii="Arial" w:hAnsi="Arial" w:cs="Arial"/>
          <w:sz w:val="22"/>
          <w:szCs w:val="22"/>
          <w:lang w:eastAsia="en-US"/>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13.2. Abans de l’adjudicació del contracte i una vegada acordada la proposta d’adjudicació, es requerirà a l’oferta valorada com a millor relació qualitat-preu, i no incorreguda en baixa desproporcionada, que aportin la següent documentació dins d’un termini no superior 10 dies hàbils, a comptar de l’endemà de rebre el requeriment:</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1) L’acreditació que es troba al corrent de les obligacions tributàries i de seguretat social, mitjançant el lliurament dels documents que es relacionen a continuació:</w:t>
      </w:r>
    </w:p>
    <w:p w:rsidR="009D3D47" w:rsidRPr="002A3F1A" w:rsidRDefault="009D3D47" w:rsidP="009D3D47">
      <w:pPr>
        <w:jc w:val="both"/>
        <w:rPr>
          <w:rFonts w:ascii="Arial" w:hAnsi="Arial" w:cs="Arial"/>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 xml:space="preserve">a) Alta en l’Impost d’Activitats Econòmiques, en l’epígraf corresponent al objecte del contracte, i últim rebut, sempre que exerciti activitats subjectes i no exemptes de l’esmentat Impost. </w:t>
      </w:r>
    </w:p>
    <w:p w:rsidR="009D3D47" w:rsidRPr="002A3F1A" w:rsidRDefault="009D3D47" w:rsidP="009D3D47">
      <w:pPr>
        <w:ind w:left="540" w:right="-1"/>
        <w:jc w:val="both"/>
        <w:rPr>
          <w:rFonts w:ascii="Arial" w:hAnsi="Arial" w:cs="Arial"/>
          <w:b/>
          <w:i/>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b) Certificat general de trobar-se al corrent de les obligacions tributàries expedit per l’Administració General Tributària.</w:t>
      </w:r>
    </w:p>
    <w:p w:rsidR="009D3D47" w:rsidRPr="002A3F1A" w:rsidRDefault="009D3D47" w:rsidP="009D3D47">
      <w:pPr>
        <w:ind w:left="540" w:right="-1"/>
        <w:jc w:val="both"/>
        <w:rPr>
          <w:rFonts w:ascii="Arial" w:hAnsi="Arial" w:cs="Arial"/>
          <w:b/>
          <w:i/>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c) Certificat específic de trobar-se al corrent de les obligacions tributàries expedit per l’Administració Tributària, als efectes de l’article 43 de la Llei 58/2003, de 17 de desembre, General Tributària, a nom de FOMENT DE CIUTAT, SA.</w:t>
      </w:r>
    </w:p>
    <w:p w:rsidR="009D3D47" w:rsidRPr="002A3F1A" w:rsidRDefault="009D3D47" w:rsidP="009D3D47">
      <w:pPr>
        <w:ind w:left="540" w:right="-1"/>
        <w:jc w:val="both"/>
        <w:rPr>
          <w:rFonts w:ascii="Arial" w:hAnsi="Arial" w:cs="Arial"/>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d) Certificat positiu, emès per l'òrgan competent, de trobar-se al corrent en el compliment de les obligacions amb la Seguretat Social.</w:t>
      </w:r>
    </w:p>
    <w:p w:rsidR="009D3D47" w:rsidRPr="002A3F1A" w:rsidRDefault="009D3D47" w:rsidP="009D3D47">
      <w:pPr>
        <w:ind w:left="540" w:right="-1"/>
        <w:jc w:val="both"/>
        <w:rPr>
          <w:rFonts w:ascii="Arial" w:hAnsi="Arial" w:cs="Arial"/>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e) Certificat positiu emès per la Generalitat de Catalunya acreditatiu de la inexistència de deutes tributaris amb l’esmentada Administració.</w:t>
      </w:r>
    </w:p>
    <w:p w:rsidR="009D3D47" w:rsidRPr="002A3F1A" w:rsidRDefault="009D3D47" w:rsidP="009D3D47">
      <w:pPr>
        <w:ind w:left="540" w:right="-1"/>
        <w:jc w:val="both"/>
        <w:rPr>
          <w:rFonts w:ascii="Arial" w:hAnsi="Arial" w:cs="Arial"/>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f) Certificat positiu emès per l’Ajuntament de Barcelona acreditatiu de la inexistència de deutes tributaris amb l’esmentada Administració.</w:t>
      </w:r>
    </w:p>
    <w:p w:rsidR="009D3D47" w:rsidRPr="002A3F1A" w:rsidRDefault="009D3D47" w:rsidP="009D3D47">
      <w:pPr>
        <w:ind w:left="540" w:right="-1"/>
        <w:jc w:val="both"/>
        <w:rPr>
          <w:rFonts w:ascii="Arial" w:hAnsi="Arial" w:cs="Arial"/>
          <w:sz w:val="22"/>
          <w:szCs w:val="22"/>
        </w:rPr>
      </w:pPr>
    </w:p>
    <w:p w:rsidR="009D3D47" w:rsidRPr="002A3F1A" w:rsidRDefault="009D3D47" w:rsidP="009D3D47">
      <w:pPr>
        <w:ind w:left="540" w:right="-1"/>
        <w:jc w:val="both"/>
        <w:rPr>
          <w:rFonts w:ascii="Arial" w:hAnsi="Arial" w:cs="Arial"/>
          <w:sz w:val="22"/>
          <w:szCs w:val="22"/>
        </w:rPr>
      </w:pPr>
      <w:r w:rsidRPr="002A3F1A">
        <w:rPr>
          <w:rFonts w:ascii="Arial" w:hAnsi="Arial" w:cs="Arial"/>
          <w:sz w:val="22"/>
          <w:szCs w:val="22"/>
        </w:rPr>
        <w:t>g) Altres documents acreditatius de la seva aptitud per contractar o de l’efectiva disposició dels mitjans que s’hagués compromès a dedicar o adscriure a l’execució del contracte que li reclami l’òrgan de contractació, en el seu cas.</w:t>
      </w:r>
    </w:p>
    <w:p w:rsidR="009D3D47" w:rsidRPr="002A3F1A" w:rsidRDefault="009D3D47" w:rsidP="009D3D47">
      <w:pPr>
        <w:jc w:val="both"/>
        <w:rPr>
          <w:rFonts w:ascii="Arial" w:hAnsi="Arial" w:cs="Arial"/>
          <w:sz w:val="22"/>
          <w:szCs w:val="22"/>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2) L’acreditació de la seva capacitat d’obrar, tècnica, econòmica i financera, mitjançant el lliurament dels documents que es relacionen a continuació:</w:t>
      </w:r>
    </w:p>
    <w:p w:rsidR="009D3D47" w:rsidRPr="002A3F1A" w:rsidRDefault="009D3D47" w:rsidP="009D3D47">
      <w:pPr>
        <w:jc w:val="both"/>
        <w:rPr>
          <w:rFonts w:ascii="Arial" w:hAnsi="Arial" w:cs="Arial"/>
          <w:sz w:val="22"/>
          <w:szCs w:val="22"/>
        </w:rPr>
      </w:pPr>
    </w:p>
    <w:p w:rsidR="009D3D47" w:rsidRPr="002A3F1A" w:rsidRDefault="009D3D47" w:rsidP="009D3D47">
      <w:pPr>
        <w:pStyle w:val="Pargrafdellista"/>
        <w:numPr>
          <w:ilvl w:val="0"/>
          <w:numId w:val="19"/>
        </w:numPr>
        <w:jc w:val="both"/>
        <w:rPr>
          <w:rFonts w:ascii="Arial" w:hAnsi="Arial" w:cs="Arial"/>
          <w:sz w:val="22"/>
          <w:szCs w:val="22"/>
          <w:lang w:val="ca-ES"/>
        </w:rPr>
      </w:pPr>
      <w:r w:rsidRPr="002A3F1A">
        <w:rPr>
          <w:rFonts w:ascii="Arial" w:hAnsi="Arial" w:cs="Arial"/>
          <w:sz w:val="22"/>
          <w:szCs w:val="22"/>
          <w:lang w:val="ca-ES"/>
        </w:rPr>
        <w:lastRenderedPageBreak/>
        <w:t>La documentació relacionada a la clàusula número 7.A del present plec, acreditativa i justificativa que el licitador disposa de la personalitat, capacitat d’obrar i aptitud.</w:t>
      </w:r>
    </w:p>
    <w:p w:rsidR="009D3D47" w:rsidRPr="002A3F1A" w:rsidRDefault="009D3D47" w:rsidP="009D3D47">
      <w:pPr>
        <w:pStyle w:val="Pargrafdellista"/>
        <w:jc w:val="both"/>
        <w:rPr>
          <w:rFonts w:ascii="Arial" w:hAnsi="Arial" w:cs="Arial"/>
          <w:sz w:val="22"/>
          <w:szCs w:val="22"/>
          <w:lang w:val="ca-ES"/>
        </w:rPr>
      </w:pPr>
    </w:p>
    <w:p w:rsidR="009D3D47" w:rsidRPr="002A3F1A" w:rsidRDefault="009D3D47" w:rsidP="009D3D47">
      <w:pPr>
        <w:pStyle w:val="Pargrafdellista"/>
        <w:jc w:val="both"/>
        <w:rPr>
          <w:rFonts w:ascii="Arial" w:hAnsi="Arial" w:cs="Arial"/>
          <w:sz w:val="22"/>
          <w:szCs w:val="22"/>
          <w:lang w:val="ca-ES"/>
        </w:rPr>
      </w:pPr>
      <w:r w:rsidRPr="002A3F1A">
        <w:rPr>
          <w:rFonts w:ascii="Arial" w:hAnsi="Arial" w:cs="Arial"/>
          <w:sz w:val="22"/>
          <w:szCs w:val="22"/>
          <w:lang w:val="ca-ES"/>
        </w:rPr>
        <w:t xml:space="preserve">Conforme a l’article 140.3 de la LLCSP, si l’empresari està inscrit al Registre Oficial de Licitadors i Empreses Classificades del Sector Públic o en una base de dades nacional d’un Estat Membre de la Unió Europea, com un expedient virtual de l’empresa, un sistema d’emmagatzematge electrònic o de documents o un sistema de </w:t>
      </w:r>
      <w:proofErr w:type="spellStart"/>
      <w:r w:rsidRPr="002A3F1A">
        <w:rPr>
          <w:rFonts w:ascii="Arial" w:hAnsi="Arial" w:cs="Arial"/>
          <w:sz w:val="22"/>
          <w:szCs w:val="22"/>
          <w:lang w:val="ca-ES"/>
        </w:rPr>
        <w:t>pre</w:t>
      </w:r>
      <w:proofErr w:type="spellEnd"/>
      <w:r w:rsidRPr="002A3F1A">
        <w:rPr>
          <w:rFonts w:ascii="Arial" w:hAnsi="Arial" w:cs="Arial"/>
          <w:sz w:val="22"/>
          <w:szCs w:val="22"/>
          <w:lang w:val="ca-ES"/>
        </w:rPr>
        <w:t>-qualificació i aquests són accessibles i de forma gratuïta pels esmentats òrgans, no està obligat a presentar els documents justificatius o una altra prova documental de les dades inscrites.</w:t>
      </w:r>
    </w:p>
    <w:p w:rsidR="009D3D47" w:rsidRPr="002A3F1A" w:rsidRDefault="009D3D47" w:rsidP="009D3D47">
      <w:pPr>
        <w:pStyle w:val="Pargrafdellista"/>
        <w:jc w:val="both"/>
        <w:rPr>
          <w:rFonts w:ascii="Arial" w:hAnsi="Arial" w:cs="Arial"/>
          <w:sz w:val="22"/>
          <w:szCs w:val="22"/>
          <w:lang w:val="ca-ES"/>
        </w:rPr>
      </w:pPr>
    </w:p>
    <w:p w:rsidR="009D3D47" w:rsidRPr="002A3F1A" w:rsidRDefault="009D3D47" w:rsidP="009D3D47">
      <w:pPr>
        <w:pStyle w:val="Pargrafdellista"/>
        <w:numPr>
          <w:ilvl w:val="0"/>
          <w:numId w:val="19"/>
        </w:numPr>
        <w:jc w:val="both"/>
        <w:rPr>
          <w:rFonts w:ascii="Arial" w:hAnsi="Arial" w:cs="Arial"/>
          <w:sz w:val="22"/>
          <w:szCs w:val="22"/>
          <w:lang w:val="ca-ES"/>
        </w:rPr>
      </w:pPr>
      <w:r w:rsidRPr="002A3F1A">
        <w:rPr>
          <w:rFonts w:ascii="Arial" w:hAnsi="Arial" w:cs="Arial"/>
          <w:sz w:val="22"/>
          <w:szCs w:val="22"/>
          <w:lang w:val="ca-ES"/>
        </w:rPr>
        <w:t>Documentació acreditativa que l</w:t>
      </w:r>
      <w:r w:rsidR="006B0586" w:rsidRPr="002A3F1A">
        <w:rPr>
          <w:rFonts w:ascii="Arial" w:hAnsi="Arial" w:cs="Arial"/>
          <w:sz w:val="22"/>
          <w:szCs w:val="22"/>
          <w:lang w:val="ca-ES"/>
        </w:rPr>
        <w:t>e</w:t>
      </w:r>
      <w:r w:rsidRPr="002A3F1A">
        <w:rPr>
          <w:rFonts w:ascii="Arial" w:hAnsi="Arial" w:cs="Arial"/>
          <w:sz w:val="22"/>
          <w:szCs w:val="22"/>
          <w:lang w:val="ca-ES"/>
        </w:rPr>
        <w:t>s licitador</w:t>
      </w:r>
      <w:r w:rsidR="006B0586" w:rsidRPr="002A3F1A">
        <w:rPr>
          <w:rFonts w:ascii="Arial" w:hAnsi="Arial" w:cs="Arial"/>
          <w:sz w:val="22"/>
          <w:szCs w:val="22"/>
          <w:lang w:val="ca-ES"/>
        </w:rPr>
        <w:t>e</w:t>
      </w:r>
      <w:r w:rsidRPr="002A3F1A">
        <w:rPr>
          <w:rFonts w:ascii="Arial" w:hAnsi="Arial" w:cs="Arial"/>
          <w:sz w:val="22"/>
          <w:szCs w:val="22"/>
          <w:lang w:val="ca-ES"/>
        </w:rPr>
        <w:t>s que compten amb cinquanta o més treballador/es tenen ocupat un nombre de treballadors</w:t>
      </w:r>
      <w:r w:rsidR="006B0586" w:rsidRPr="002A3F1A">
        <w:rPr>
          <w:rFonts w:ascii="Arial" w:hAnsi="Arial" w:cs="Arial"/>
          <w:sz w:val="22"/>
          <w:szCs w:val="22"/>
          <w:lang w:val="ca-ES"/>
        </w:rPr>
        <w:t>/es</w:t>
      </w:r>
      <w:r w:rsidRPr="002A3F1A">
        <w:rPr>
          <w:rFonts w:ascii="Arial" w:hAnsi="Arial" w:cs="Arial"/>
          <w:sz w:val="22"/>
          <w:szCs w:val="22"/>
          <w:lang w:val="ca-ES"/>
        </w:rPr>
        <w:t xml:space="preserve"> amb discapacitat no inferior al dos per cent (2%) del total de la plantilla, o donen compliment a les mesures alternatives establertes al Reial Decret 364/2005, de 8 d’abril, del Ministeri de Treball i Afers Socials o norma que el substitueixi.</w:t>
      </w:r>
    </w:p>
    <w:p w:rsidR="009D3D47" w:rsidRPr="002A3F1A" w:rsidRDefault="009D3D47" w:rsidP="009D3D47">
      <w:pPr>
        <w:pStyle w:val="Pargrafdellista"/>
        <w:jc w:val="both"/>
        <w:rPr>
          <w:rFonts w:ascii="Arial" w:hAnsi="Arial" w:cs="Arial"/>
          <w:sz w:val="22"/>
          <w:szCs w:val="22"/>
          <w:lang w:val="ca-ES"/>
        </w:rPr>
      </w:pPr>
    </w:p>
    <w:p w:rsidR="009D3D47" w:rsidRPr="002A3F1A" w:rsidRDefault="009D3D47" w:rsidP="009D3D47">
      <w:pPr>
        <w:pStyle w:val="Pargrafdellista"/>
        <w:numPr>
          <w:ilvl w:val="0"/>
          <w:numId w:val="19"/>
        </w:numPr>
        <w:jc w:val="both"/>
        <w:rPr>
          <w:rFonts w:ascii="Arial" w:hAnsi="Arial" w:cs="Arial"/>
          <w:sz w:val="22"/>
          <w:szCs w:val="22"/>
          <w:lang w:val="ca-ES"/>
        </w:rPr>
      </w:pPr>
      <w:r w:rsidRPr="002A3F1A">
        <w:rPr>
          <w:rFonts w:ascii="Arial" w:hAnsi="Arial" w:cs="Arial"/>
          <w:sz w:val="22"/>
          <w:szCs w:val="22"/>
          <w:lang w:val="ca-ES"/>
        </w:rPr>
        <w:t>Còpia del certificat d’assegurança d’indemnització per riscos professional expedit per l’assegurador on constin els riscos assegurats i la data de venciment de l’assegurança, així com es pot aportar el compromís de la seva renovació o pròrroga que garanteixi el seu manteniment i vigència durant l’execució del contracte.</w:t>
      </w:r>
    </w:p>
    <w:p w:rsidR="009D3D47" w:rsidRPr="002A3F1A" w:rsidRDefault="009D3D47" w:rsidP="009D3D47">
      <w:pPr>
        <w:jc w:val="both"/>
        <w:rPr>
          <w:rFonts w:ascii="Arial" w:hAnsi="Arial" w:cs="Arial"/>
          <w:sz w:val="22"/>
          <w:szCs w:val="22"/>
        </w:rPr>
      </w:pPr>
    </w:p>
    <w:p w:rsidR="009D3D47" w:rsidRPr="002A3F1A" w:rsidRDefault="009D3D47" w:rsidP="009D3D47">
      <w:pPr>
        <w:pStyle w:val="Pargrafdellista"/>
        <w:numPr>
          <w:ilvl w:val="0"/>
          <w:numId w:val="19"/>
        </w:numPr>
        <w:jc w:val="both"/>
        <w:rPr>
          <w:rFonts w:ascii="Arial" w:hAnsi="Arial" w:cs="Arial"/>
          <w:sz w:val="22"/>
          <w:szCs w:val="22"/>
          <w:lang w:val="ca-ES"/>
        </w:rPr>
      </w:pPr>
      <w:r w:rsidRPr="002A3F1A">
        <w:rPr>
          <w:rFonts w:ascii="Arial" w:hAnsi="Arial" w:cs="Arial"/>
          <w:sz w:val="22"/>
          <w:szCs w:val="22"/>
          <w:lang w:val="ca-ES"/>
        </w:rPr>
        <w:t xml:space="preserve">Relació dels principals treballs executats en els darrers </w:t>
      </w:r>
      <w:r w:rsidR="00033546" w:rsidRPr="002A3F1A">
        <w:rPr>
          <w:rFonts w:ascii="Arial" w:hAnsi="Arial" w:cs="Arial"/>
          <w:sz w:val="22"/>
          <w:szCs w:val="22"/>
          <w:lang w:val="ca-ES"/>
        </w:rPr>
        <w:t>5</w:t>
      </w:r>
      <w:r w:rsidRPr="002A3F1A">
        <w:rPr>
          <w:rFonts w:ascii="Arial" w:hAnsi="Arial" w:cs="Arial"/>
          <w:sz w:val="22"/>
          <w:szCs w:val="22"/>
          <w:lang w:val="ca-ES"/>
        </w:rPr>
        <w:t xml:space="preserve"> anys, conforme a allò indicat a la clàusula 7 del present plec, als efectes d’acreditar el compliment de la solvència tècnica requerida.</w:t>
      </w:r>
    </w:p>
    <w:p w:rsidR="009D3D47" w:rsidRPr="002A3F1A" w:rsidRDefault="009D3D47" w:rsidP="009D3D47">
      <w:pPr>
        <w:jc w:val="both"/>
        <w:rPr>
          <w:rFonts w:ascii="Arial" w:hAnsi="Arial" w:cs="Arial"/>
          <w:sz w:val="22"/>
          <w:szCs w:val="22"/>
        </w:rPr>
      </w:pPr>
    </w:p>
    <w:p w:rsidR="009D3D47" w:rsidRPr="002A3F1A" w:rsidRDefault="009D3D47" w:rsidP="009D3D47">
      <w:pPr>
        <w:pStyle w:val="Pargrafdellista"/>
        <w:numPr>
          <w:ilvl w:val="0"/>
          <w:numId w:val="19"/>
        </w:numPr>
        <w:jc w:val="both"/>
        <w:rPr>
          <w:rFonts w:ascii="Arial" w:hAnsi="Arial" w:cs="Arial"/>
          <w:sz w:val="22"/>
          <w:szCs w:val="22"/>
          <w:lang w:val="ca-ES"/>
        </w:rPr>
      </w:pPr>
      <w:r w:rsidRPr="002A3F1A">
        <w:rPr>
          <w:rFonts w:ascii="Arial" w:hAnsi="Arial" w:cs="Arial"/>
          <w:sz w:val="22"/>
          <w:szCs w:val="22"/>
          <w:lang w:val="ca-ES"/>
        </w:rPr>
        <w:t>Acreditació de la inscripció dels contractistes en el Cens d'em</w:t>
      </w:r>
      <w:r w:rsidR="005C7261" w:rsidRPr="002A3F1A">
        <w:rPr>
          <w:rFonts w:ascii="Arial" w:hAnsi="Arial" w:cs="Arial"/>
          <w:sz w:val="22"/>
          <w:szCs w:val="22"/>
          <w:lang w:val="ca-ES"/>
        </w:rPr>
        <w:t>presaris, professionals i reteni</w:t>
      </w:r>
      <w:r w:rsidRPr="002A3F1A">
        <w:rPr>
          <w:rFonts w:ascii="Arial" w:hAnsi="Arial" w:cs="Arial"/>
          <w:sz w:val="22"/>
          <w:szCs w:val="22"/>
          <w:lang w:val="ca-ES"/>
        </w:rPr>
        <w:t>dors de l'Agència Estatal de l'Administració Tributària o en el Cens equivalent de l'Administració Tributària competent, que ha de reflectir l'activitat efectivament desenvolupada en la data de participació en el procediment de licitació.</w:t>
      </w:r>
    </w:p>
    <w:p w:rsidR="009D3D47" w:rsidRPr="002A3F1A" w:rsidRDefault="009D3D47" w:rsidP="009D3D47">
      <w:pPr>
        <w:pStyle w:val="Pargrafdellista"/>
        <w:jc w:val="both"/>
        <w:rPr>
          <w:rFonts w:ascii="Arial" w:hAnsi="Arial" w:cs="Arial"/>
          <w:sz w:val="22"/>
          <w:szCs w:val="22"/>
          <w:lang w:val="ca-ES"/>
        </w:rPr>
      </w:pPr>
    </w:p>
    <w:p w:rsidR="009D3D47" w:rsidRPr="002A3F1A" w:rsidRDefault="009D3D47" w:rsidP="009D3D47">
      <w:pPr>
        <w:jc w:val="both"/>
        <w:rPr>
          <w:rFonts w:ascii="Arial" w:hAnsi="Arial" w:cs="Arial"/>
          <w:sz w:val="22"/>
          <w:szCs w:val="22"/>
        </w:rPr>
      </w:pPr>
      <w:r w:rsidRPr="002A3F1A">
        <w:rPr>
          <w:rFonts w:ascii="Arial" w:hAnsi="Arial" w:cs="Arial"/>
          <w:sz w:val="22"/>
          <w:szCs w:val="22"/>
        </w:rPr>
        <w:t>3) Garantia definitiva, vàlidament constituïda conforme a allò indicat al present plec.</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4) Declaració de quina part del contracte subcontractarà</w:t>
      </w:r>
      <w:r w:rsidR="00434B25" w:rsidRPr="002A3F1A">
        <w:rPr>
          <w:rFonts w:ascii="Arial" w:hAnsi="Arial" w:cs="Arial"/>
          <w:sz w:val="22"/>
          <w:szCs w:val="22"/>
        </w:rPr>
        <w:t>, en el seu cas</w:t>
      </w:r>
      <w:r w:rsidRPr="002A3F1A">
        <w:rPr>
          <w:rFonts w:ascii="Arial" w:hAnsi="Arial" w:cs="Arial"/>
          <w:sz w:val="22"/>
          <w:szCs w:val="22"/>
        </w:rPr>
        <w:t>.</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Les proposicions presentades, tant les declarades admeses com les excloses sense obrir, seran arxivades. Formalitzat el contracte, la documentació presentada al sobre número 1 quedarà a disposició dels interessats. </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13.3. Presentada aquesta documentació FdC procedirà a adjudicar el referit contracte en un termini no superior a 5 dies hàbils, a comptar des de l’endemà de la recepció de tota aquesta documentació.</w:t>
      </w:r>
    </w:p>
    <w:p w:rsidR="00460D23" w:rsidRPr="002A3F1A" w:rsidRDefault="00460D23"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L’adjudicació es comunicarà emprant mitjans electrònics als licitadors i es publicarà al Perfil de contractant dins d’un termini no superior a 15 dies.</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Conforme a l’article 150.2 LCSP, la manca de presentació d’aquesta documentació en termini s’entendrà com a retirada d’oferta i es procedirà a requerir la mateixa documentació a la següent oferta, segons l’ordre de valoració total.</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t>En cas de detecció de falsedat a la declaració responsable o DEUC, relativa al compliment dels requeriment d’aptitud, capacitat i solvència, implicarà l’exclusió automàtica i la tramitació del corresponent expedient de prohibició de contractar. En cas que sigui necessari es procedirà a realitzar la valoració de les ofertes als efectes de garantir la igualtat de tracte sense les distorsions que hagués pogut produir aquesta oferta.</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rPr>
      </w:pPr>
      <w:r w:rsidRPr="002A3F1A">
        <w:rPr>
          <w:rFonts w:ascii="Arial" w:hAnsi="Arial" w:cs="Arial"/>
          <w:sz w:val="22"/>
          <w:szCs w:val="22"/>
        </w:rPr>
        <w:lastRenderedPageBreak/>
        <w:t>13.4. FdC es reserva el dret de condicionar l’adjudicació a l’acceptació de les condicions o requeriments que FdC pugui establir a la vista de les ofertes, a l’objecte de completar-les o homogeneïtzar-les.</w:t>
      </w:r>
    </w:p>
    <w:p w:rsidR="003048B0" w:rsidRPr="002A3F1A" w:rsidRDefault="003048B0" w:rsidP="00263701">
      <w:pPr>
        <w:shd w:val="clear" w:color="auto" w:fill="FFFFFF" w:themeFill="background1"/>
        <w:jc w:val="both"/>
        <w:rPr>
          <w:rFonts w:ascii="Arial" w:hAnsi="Arial" w:cs="Arial"/>
          <w:sz w:val="22"/>
          <w:szCs w:val="22"/>
        </w:rPr>
      </w:pPr>
    </w:p>
    <w:p w:rsidR="003048B0" w:rsidRPr="002A3F1A" w:rsidRDefault="003048B0"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L’òrgan de contractació de l’entitat resoldrà motivadament sobre l’adjudicació, adjudicant el contracte a la proposició més avantatjosa en termes de relació qualitat-preu o, alternativament, no adjudicar o celebrar el contracte i desistir del procediment, conforme a allò indicat  l’article 152 LLCSP.</w:t>
      </w:r>
    </w:p>
    <w:p w:rsidR="003048B0" w:rsidRPr="002A3F1A" w:rsidRDefault="003048B0" w:rsidP="00263701">
      <w:pPr>
        <w:shd w:val="clear" w:color="auto" w:fill="FFFFFF" w:themeFill="background1"/>
        <w:jc w:val="both"/>
        <w:rPr>
          <w:rFonts w:ascii="Arial" w:hAnsi="Arial" w:cs="Arial"/>
          <w:sz w:val="22"/>
          <w:szCs w:val="22"/>
          <w:lang w:eastAsia="en-US"/>
        </w:rPr>
      </w:pPr>
    </w:p>
    <w:p w:rsidR="003048B0" w:rsidRPr="002A3F1A" w:rsidRDefault="003048B0"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13.4. La resolució d’adjudicació del contracte haurà de ser motivada en referència als criteris d’adjudicació del present plec, haurà d’especificar els motius pels que rebutja una candidatura o oferta i les característiques i avantatges de l’oferta seleccionada, incorporant la indicació de les puntuacions, totals i parcials, obtingudes per totes les empreses admeses, en cada un dels criteris d’adjudicació. Serà motivació suficient si a la resolució de l’adjudicació l’òrgan de contractació accepta i assumeix el contingut de l’informe tècnic de valoració.</w:t>
      </w:r>
    </w:p>
    <w:p w:rsidR="003048B0" w:rsidRPr="002A3F1A" w:rsidRDefault="003048B0" w:rsidP="00263701">
      <w:pPr>
        <w:shd w:val="clear" w:color="auto" w:fill="FFFFFF" w:themeFill="background1"/>
        <w:jc w:val="both"/>
        <w:rPr>
          <w:rFonts w:ascii="Arial" w:hAnsi="Arial" w:cs="Arial"/>
          <w:sz w:val="22"/>
          <w:szCs w:val="22"/>
          <w:lang w:eastAsia="en-US"/>
        </w:rPr>
      </w:pPr>
    </w:p>
    <w:p w:rsidR="003048B0" w:rsidRPr="002A3F1A" w:rsidRDefault="003048B0"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 xml:space="preserve">Si l’òrgan de contractació s’aparta de la proposta d’adjudicació caldrà que justifiqui els motius de la resolució. </w:t>
      </w:r>
    </w:p>
    <w:p w:rsidR="00576DD4" w:rsidRPr="002A3F1A" w:rsidRDefault="0067775E" w:rsidP="00263701">
      <w:pPr>
        <w:pStyle w:val="Ttol1"/>
        <w:shd w:val="clear" w:color="auto" w:fill="FFFFFF" w:themeFill="background1"/>
        <w:jc w:val="both"/>
        <w:rPr>
          <w:rFonts w:ascii="Arial" w:hAnsi="Arial" w:cs="Arial"/>
          <w:sz w:val="22"/>
          <w:szCs w:val="22"/>
          <w:u w:val="single"/>
        </w:rPr>
      </w:pPr>
      <w:bookmarkStart w:id="25" w:name="_Toc196819086"/>
      <w:r w:rsidRPr="002A3F1A">
        <w:rPr>
          <w:rFonts w:ascii="Arial" w:hAnsi="Arial" w:cs="Arial"/>
          <w:sz w:val="22"/>
          <w:szCs w:val="22"/>
          <w:u w:val="single"/>
        </w:rPr>
        <w:t>CLÀUSULA 14.- GARANTIES DEFINITIVES</w:t>
      </w:r>
      <w:bookmarkEnd w:id="25"/>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EC4750" w:rsidP="00263701">
      <w:pPr>
        <w:shd w:val="clear" w:color="auto" w:fill="FFFFFF" w:themeFill="background1"/>
        <w:jc w:val="both"/>
        <w:rPr>
          <w:rFonts w:ascii="Arial" w:hAnsi="Arial" w:cs="Arial"/>
          <w:sz w:val="22"/>
          <w:szCs w:val="22"/>
        </w:rPr>
      </w:pPr>
      <w:r w:rsidRPr="002A3F1A">
        <w:rPr>
          <w:rFonts w:ascii="Arial" w:hAnsi="Arial" w:cs="Arial"/>
          <w:sz w:val="22"/>
          <w:szCs w:val="22"/>
        </w:rPr>
        <w:t>L’adjudicatà</w:t>
      </w:r>
      <w:r w:rsidR="0067775E" w:rsidRPr="002A3F1A">
        <w:rPr>
          <w:rFonts w:ascii="Arial" w:hAnsi="Arial" w:cs="Arial"/>
          <w:sz w:val="22"/>
          <w:szCs w:val="22"/>
        </w:rPr>
        <w:t>ri</w:t>
      </w:r>
      <w:r w:rsidRPr="002A3F1A">
        <w:rPr>
          <w:rFonts w:ascii="Arial" w:hAnsi="Arial" w:cs="Arial"/>
          <w:sz w:val="22"/>
          <w:szCs w:val="22"/>
        </w:rPr>
        <w:t>a</w:t>
      </w:r>
      <w:r w:rsidR="0067775E" w:rsidRPr="002A3F1A">
        <w:rPr>
          <w:rFonts w:ascii="Arial" w:hAnsi="Arial" w:cs="Arial"/>
          <w:sz w:val="22"/>
          <w:szCs w:val="22"/>
        </w:rPr>
        <w:t xml:space="preserve"> haurà de constituir la garantia definitiva, per import del</w:t>
      </w:r>
      <w:r w:rsidR="00886EED" w:rsidRPr="002A3F1A">
        <w:rPr>
          <w:rFonts w:ascii="Arial" w:hAnsi="Arial" w:cs="Arial"/>
          <w:sz w:val="22"/>
          <w:szCs w:val="22"/>
        </w:rPr>
        <w:t xml:space="preserve"> 5%</w:t>
      </w:r>
      <w:r w:rsidR="003048B0" w:rsidRPr="002A3F1A">
        <w:rPr>
          <w:rFonts w:ascii="Arial" w:hAnsi="Arial" w:cs="Arial"/>
          <w:sz w:val="22"/>
          <w:szCs w:val="22"/>
        </w:rPr>
        <w:t xml:space="preserve"> </w:t>
      </w:r>
      <w:r w:rsidR="006B0586" w:rsidRPr="002A3F1A">
        <w:rPr>
          <w:rFonts w:ascii="Arial" w:hAnsi="Arial" w:cs="Arial"/>
          <w:sz w:val="22"/>
          <w:szCs w:val="22"/>
        </w:rPr>
        <w:t>del pressupost fixat per cada concepte adjudicat</w:t>
      </w:r>
      <w:r w:rsidR="00886EED" w:rsidRPr="002A3F1A">
        <w:rPr>
          <w:rFonts w:ascii="Arial" w:hAnsi="Arial" w:cs="Arial"/>
          <w:sz w:val="22"/>
          <w:szCs w:val="22"/>
        </w:rPr>
        <w:t>, en cas de ser contractes amb preus unitaris</w:t>
      </w:r>
      <w:r w:rsidR="0067775E" w:rsidRPr="002A3F1A">
        <w:rPr>
          <w:rFonts w:ascii="Arial" w:hAnsi="Arial" w:cs="Arial"/>
          <w:sz w:val="22"/>
          <w:szCs w:val="22"/>
        </w:rPr>
        <w:t xml:space="preserve">, </w:t>
      </w:r>
      <w:r w:rsidR="00886EED" w:rsidRPr="002A3F1A">
        <w:rPr>
          <w:rFonts w:ascii="Arial" w:hAnsi="Arial" w:cs="Arial"/>
          <w:sz w:val="22"/>
          <w:szCs w:val="22"/>
        </w:rPr>
        <w:t>(</w:t>
      </w:r>
      <w:r w:rsidR="0067775E" w:rsidRPr="002A3F1A">
        <w:rPr>
          <w:rFonts w:ascii="Arial" w:hAnsi="Arial" w:cs="Arial"/>
          <w:sz w:val="22"/>
          <w:szCs w:val="22"/>
        </w:rPr>
        <w:t>exclòs l’I</w:t>
      </w:r>
      <w:r w:rsidR="002C06F2" w:rsidRPr="002A3F1A">
        <w:rPr>
          <w:rFonts w:ascii="Arial" w:hAnsi="Arial" w:cs="Arial"/>
          <w:sz w:val="22"/>
          <w:szCs w:val="22"/>
        </w:rPr>
        <w:t>VA</w:t>
      </w:r>
      <w:r w:rsidR="00886EED" w:rsidRPr="002A3F1A">
        <w:rPr>
          <w:rFonts w:ascii="Arial" w:hAnsi="Arial" w:cs="Arial"/>
          <w:sz w:val="22"/>
          <w:szCs w:val="22"/>
        </w:rPr>
        <w:t>)</w:t>
      </w:r>
      <w:r w:rsidR="002C06F2" w:rsidRPr="002A3F1A">
        <w:rPr>
          <w:rFonts w:ascii="Arial" w:hAnsi="Arial" w:cs="Arial"/>
          <w:sz w:val="22"/>
          <w:szCs w:val="22"/>
        </w:rPr>
        <w:t>, abans de l’adjudicació del c</w:t>
      </w:r>
      <w:r w:rsidR="0067775E" w:rsidRPr="002A3F1A">
        <w:rPr>
          <w:rFonts w:ascii="Arial" w:hAnsi="Arial" w:cs="Arial"/>
          <w:sz w:val="22"/>
          <w:szCs w:val="22"/>
        </w:rPr>
        <w:t>ontracte, podent-se presenta</w:t>
      </w:r>
      <w:r w:rsidR="002C06F2" w:rsidRPr="002A3F1A">
        <w:rPr>
          <w:rFonts w:ascii="Arial" w:hAnsi="Arial" w:cs="Arial"/>
          <w:sz w:val="22"/>
          <w:szCs w:val="22"/>
        </w:rPr>
        <w:t>r</w:t>
      </w:r>
      <w:r w:rsidR="0067775E" w:rsidRPr="002A3F1A">
        <w:rPr>
          <w:rFonts w:ascii="Arial" w:hAnsi="Arial" w:cs="Arial"/>
          <w:sz w:val="22"/>
          <w:szCs w:val="22"/>
        </w:rPr>
        <w:t xml:space="preserve"> en qualsevol de les formes establertes a l’article </w:t>
      </w:r>
      <w:r w:rsidR="009E551F" w:rsidRPr="002A3F1A">
        <w:rPr>
          <w:rFonts w:ascii="Arial" w:hAnsi="Arial" w:cs="Arial"/>
          <w:sz w:val="22"/>
          <w:szCs w:val="22"/>
        </w:rPr>
        <w:t>108</w:t>
      </w:r>
      <w:r w:rsidR="0067775E" w:rsidRPr="002A3F1A">
        <w:rPr>
          <w:rFonts w:ascii="Arial" w:hAnsi="Arial" w:cs="Arial"/>
          <w:sz w:val="22"/>
          <w:szCs w:val="22"/>
        </w:rPr>
        <w:t xml:space="preserve"> de</w:t>
      </w:r>
      <w:r w:rsidR="009E551F" w:rsidRPr="002A3F1A">
        <w:rPr>
          <w:rFonts w:ascii="Arial" w:hAnsi="Arial" w:cs="Arial"/>
          <w:sz w:val="22"/>
          <w:szCs w:val="22"/>
        </w:rPr>
        <w:t xml:space="preserve"> </w:t>
      </w:r>
      <w:r w:rsidR="0067775E" w:rsidRPr="002A3F1A">
        <w:rPr>
          <w:rFonts w:ascii="Arial" w:hAnsi="Arial" w:cs="Arial"/>
          <w:sz w:val="22"/>
          <w:szCs w:val="22"/>
        </w:rPr>
        <w:t>l</w:t>
      </w:r>
      <w:r w:rsidR="009E551F" w:rsidRPr="002A3F1A">
        <w:rPr>
          <w:rFonts w:ascii="Arial" w:hAnsi="Arial" w:cs="Arial"/>
          <w:sz w:val="22"/>
          <w:szCs w:val="22"/>
        </w:rPr>
        <w:t>a</w:t>
      </w:r>
      <w:r w:rsidR="0067775E" w:rsidRPr="002A3F1A">
        <w:rPr>
          <w:rFonts w:ascii="Arial" w:hAnsi="Arial" w:cs="Arial"/>
          <w:sz w:val="22"/>
          <w:szCs w:val="22"/>
        </w:rPr>
        <w:t xml:space="preserve"> </w:t>
      </w:r>
      <w:r w:rsidR="00C45C2C" w:rsidRPr="002A3F1A">
        <w:rPr>
          <w:rFonts w:ascii="Arial" w:hAnsi="Arial" w:cs="Arial"/>
          <w:sz w:val="22"/>
          <w:szCs w:val="22"/>
        </w:rPr>
        <w:t>LLCSP</w:t>
      </w:r>
      <w:r w:rsidR="0067775E" w:rsidRPr="002A3F1A">
        <w:rPr>
          <w:rFonts w:ascii="Arial" w:hAnsi="Arial" w:cs="Arial"/>
          <w:sz w:val="22"/>
          <w:szCs w:val="22"/>
        </w:rPr>
        <w:t>, inclosa la retenció de preus.</w:t>
      </w:r>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En cas de tractar-se d’un aval bancari, el citat aval s’haurà de formalitzar segons l’aval tipus que figura </w:t>
      </w:r>
      <w:r w:rsidR="00C93957" w:rsidRPr="002A3F1A">
        <w:rPr>
          <w:rFonts w:ascii="Arial" w:hAnsi="Arial" w:cs="Arial"/>
          <w:sz w:val="22"/>
          <w:szCs w:val="22"/>
        </w:rPr>
        <w:t>al document model</w:t>
      </w:r>
      <w:r w:rsidRPr="002A3F1A">
        <w:rPr>
          <w:rFonts w:ascii="Arial" w:hAnsi="Arial" w:cs="Arial"/>
          <w:sz w:val="22"/>
          <w:szCs w:val="22"/>
        </w:rPr>
        <w:t xml:space="preserve"> </w:t>
      </w:r>
      <w:r w:rsidR="000D5173" w:rsidRPr="002A3F1A">
        <w:rPr>
          <w:rFonts w:ascii="Arial" w:hAnsi="Arial" w:cs="Arial"/>
          <w:sz w:val="22"/>
          <w:szCs w:val="22"/>
        </w:rPr>
        <w:t>número</w:t>
      </w:r>
      <w:r w:rsidRPr="002A3F1A">
        <w:rPr>
          <w:rFonts w:ascii="Arial" w:hAnsi="Arial" w:cs="Arial"/>
          <w:sz w:val="22"/>
          <w:szCs w:val="22"/>
        </w:rPr>
        <w:t xml:space="preserve"> 5-A </w:t>
      </w:r>
      <w:r w:rsidR="00C93957" w:rsidRPr="002A3F1A">
        <w:rPr>
          <w:rFonts w:ascii="Arial" w:hAnsi="Arial" w:cs="Arial"/>
          <w:sz w:val="22"/>
          <w:szCs w:val="22"/>
        </w:rPr>
        <w:t>facilitat</w:t>
      </w:r>
      <w:r w:rsidRPr="002A3F1A">
        <w:rPr>
          <w:rFonts w:ascii="Arial" w:hAnsi="Arial" w:cs="Arial"/>
          <w:sz w:val="22"/>
          <w:szCs w:val="22"/>
        </w:rPr>
        <w:t>, i l’</w:t>
      </w:r>
      <w:r w:rsidR="006538CF" w:rsidRPr="002A3F1A">
        <w:rPr>
          <w:rFonts w:ascii="Arial" w:hAnsi="Arial" w:cs="Arial"/>
          <w:sz w:val="22"/>
          <w:szCs w:val="22"/>
        </w:rPr>
        <w:t>avalador</w:t>
      </w:r>
      <w:r w:rsidRPr="002A3F1A">
        <w:rPr>
          <w:rFonts w:ascii="Arial" w:hAnsi="Arial" w:cs="Arial"/>
          <w:sz w:val="22"/>
          <w:szCs w:val="22"/>
        </w:rPr>
        <w:t xml:space="preserve"> haurà de complir els requisits legalment exigibles.</w:t>
      </w:r>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En el cas de tractar-se d’un contracte d’assegurança de caució, </w:t>
      </w:r>
      <w:r w:rsidR="00C64ED3" w:rsidRPr="002A3F1A">
        <w:rPr>
          <w:rFonts w:ascii="Arial" w:hAnsi="Arial" w:cs="Arial"/>
          <w:sz w:val="22"/>
          <w:szCs w:val="22"/>
        </w:rPr>
        <w:t xml:space="preserve">haurà de ser </w:t>
      </w:r>
      <w:r w:rsidRPr="002A3F1A">
        <w:rPr>
          <w:rFonts w:ascii="Arial" w:hAnsi="Arial" w:cs="Arial"/>
          <w:sz w:val="22"/>
          <w:szCs w:val="22"/>
        </w:rPr>
        <w:t>celebrat en la forma i</w:t>
      </w:r>
      <w:r w:rsidR="006D355D" w:rsidRPr="002A3F1A">
        <w:rPr>
          <w:rFonts w:ascii="Arial" w:hAnsi="Arial" w:cs="Arial"/>
          <w:sz w:val="22"/>
          <w:szCs w:val="22"/>
        </w:rPr>
        <w:t xml:space="preserve"> amb</w:t>
      </w:r>
      <w:r w:rsidRPr="002A3F1A">
        <w:rPr>
          <w:rFonts w:ascii="Arial" w:hAnsi="Arial" w:cs="Arial"/>
          <w:sz w:val="22"/>
          <w:szCs w:val="22"/>
        </w:rPr>
        <w:t xml:space="preserve"> les condicions que reglamentàriament s’estableixen, amb entitat asseguradora autoritzada per operar a Espanya en el ram de l’assegurança de caució, essent necessari entregar el certificat del contracte al corresponent Òrgan de contractació de </w:t>
      </w:r>
      <w:r w:rsidR="00F46C59" w:rsidRPr="002A3F1A">
        <w:rPr>
          <w:rFonts w:ascii="Arial" w:hAnsi="Arial" w:cs="Arial"/>
          <w:sz w:val="22"/>
          <w:szCs w:val="22"/>
        </w:rPr>
        <w:t>FOMENT DE CIUTAT, SA</w:t>
      </w:r>
      <w:r w:rsidR="006D355D" w:rsidRPr="002A3F1A">
        <w:rPr>
          <w:rFonts w:ascii="Arial" w:hAnsi="Arial" w:cs="Arial"/>
          <w:sz w:val="22"/>
          <w:szCs w:val="22"/>
        </w:rPr>
        <w:t>.</w:t>
      </w:r>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Aquesta assegurança s’haurà de formalitzar en la corresponent pòlissa que es concretarà en un certificat, e</w:t>
      </w:r>
      <w:r w:rsidR="00C93957" w:rsidRPr="002A3F1A">
        <w:rPr>
          <w:rFonts w:ascii="Arial" w:hAnsi="Arial" w:cs="Arial"/>
          <w:sz w:val="22"/>
          <w:szCs w:val="22"/>
        </w:rPr>
        <w:t>l model tipus del qual figura al document model</w:t>
      </w:r>
      <w:r w:rsidRPr="002A3F1A">
        <w:rPr>
          <w:rFonts w:ascii="Arial" w:hAnsi="Arial" w:cs="Arial"/>
          <w:sz w:val="22"/>
          <w:szCs w:val="22"/>
        </w:rPr>
        <w:t xml:space="preserve"> </w:t>
      </w:r>
      <w:r w:rsidR="000D5173" w:rsidRPr="002A3F1A">
        <w:rPr>
          <w:rFonts w:ascii="Arial" w:hAnsi="Arial" w:cs="Arial"/>
          <w:sz w:val="22"/>
          <w:szCs w:val="22"/>
        </w:rPr>
        <w:t>número</w:t>
      </w:r>
      <w:r w:rsidRPr="002A3F1A">
        <w:rPr>
          <w:rFonts w:ascii="Arial" w:hAnsi="Arial" w:cs="Arial"/>
          <w:sz w:val="22"/>
          <w:szCs w:val="22"/>
        </w:rPr>
        <w:t xml:space="preserve"> 5.B </w:t>
      </w:r>
      <w:r w:rsidR="00C93957" w:rsidRPr="002A3F1A">
        <w:rPr>
          <w:rFonts w:ascii="Arial" w:hAnsi="Arial" w:cs="Arial"/>
          <w:sz w:val="22"/>
          <w:szCs w:val="22"/>
        </w:rPr>
        <w:t>facilitat</w:t>
      </w:r>
      <w:r w:rsidRPr="002A3F1A">
        <w:rPr>
          <w:rFonts w:ascii="Arial" w:hAnsi="Arial" w:cs="Arial"/>
          <w:sz w:val="22"/>
          <w:szCs w:val="22"/>
        </w:rPr>
        <w:t>, i la companyia asseguradora haurà de complir els requisits legalment exigibles.</w:t>
      </w:r>
    </w:p>
    <w:p w:rsidR="0067775E" w:rsidRPr="002A3F1A" w:rsidRDefault="0067775E" w:rsidP="00263701">
      <w:pPr>
        <w:shd w:val="clear" w:color="auto" w:fill="FFFFFF" w:themeFill="background1"/>
        <w:jc w:val="both"/>
        <w:rPr>
          <w:rFonts w:ascii="Arial" w:hAnsi="Arial" w:cs="Arial"/>
          <w:sz w:val="22"/>
          <w:szCs w:val="22"/>
        </w:rPr>
      </w:pPr>
    </w:p>
    <w:p w:rsidR="008D47D0" w:rsidRPr="002A3F1A" w:rsidRDefault="008D47D0" w:rsidP="00263701">
      <w:pPr>
        <w:shd w:val="clear" w:color="auto" w:fill="FFFFFF" w:themeFill="background1"/>
        <w:jc w:val="both"/>
        <w:rPr>
          <w:rFonts w:ascii="Arial" w:hAnsi="Arial" w:cs="Arial"/>
          <w:sz w:val="22"/>
          <w:szCs w:val="22"/>
        </w:rPr>
      </w:pPr>
      <w:r w:rsidRPr="002A3F1A">
        <w:rPr>
          <w:rFonts w:ascii="Arial" w:hAnsi="Arial" w:cs="Arial"/>
          <w:sz w:val="22"/>
          <w:szCs w:val="22"/>
        </w:rPr>
        <w:t>En cas d'haver-se presentat una oferta temerària</w:t>
      </w:r>
      <w:r w:rsidR="00763026" w:rsidRPr="002A3F1A">
        <w:rPr>
          <w:rFonts w:ascii="Arial" w:hAnsi="Arial" w:cs="Arial"/>
          <w:sz w:val="22"/>
          <w:szCs w:val="22"/>
        </w:rPr>
        <w:t xml:space="preserve"> i aquesta, un cop justificada, s'hagués acceptat com a vàlida i hagués resultat guanyadora del </w:t>
      </w:r>
      <w:r w:rsidR="00B41909" w:rsidRPr="002A3F1A">
        <w:rPr>
          <w:rFonts w:ascii="Arial" w:hAnsi="Arial" w:cs="Arial"/>
          <w:sz w:val="22"/>
          <w:szCs w:val="22"/>
        </w:rPr>
        <w:t>procediment</w:t>
      </w:r>
      <w:r w:rsidR="00763026" w:rsidRPr="002A3F1A">
        <w:rPr>
          <w:rFonts w:ascii="Arial" w:hAnsi="Arial" w:cs="Arial"/>
          <w:sz w:val="22"/>
          <w:szCs w:val="22"/>
        </w:rPr>
        <w:t>, FOMENT DE CIUTAT, SA podrà requerir una garantia superior al 5% de l'import de l'adjudicació</w:t>
      </w:r>
      <w:r w:rsidR="00671D89" w:rsidRPr="002A3F1A">
        <w:rPr>
          <w:rFonts w:ascii="Arial" w:hAnsi="Arial" w:cs="Arial"/>
          <w:sz w:val="22"/>
          <w:szCs w:val="22"/>
        </w:rPr>
        <w:t xml:space="preserve"> com a condició per a l'adjudicació del contracte.</w:t>
      </w:r>
      <w:r w:rsidR="00203D26" w:rsidRPr="002A3F1A">
        <w:rPr>
          <w:rFonts w:ascii="Arial" w:hAnsi="Arial" w:cs="Arial"/>
          <w:sz w:val="22"/>
          <w:szCs w:val="22"/>
        </w:rPr>
        <w:t xml:space="preserve"> Aquesta garantia no podrà mai superar el 10% de l'import de l'adjudicació.</w:t>
      </w:r>
    </w:p>
    <w:p w:rsidR="00A719B3" w:rsidRPr="002A3F1A" w:rsidRDefault="00A719B3"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El contractista haurà d’acreditar la constitució de la garantia definitiva en el termini establert en el present plec.</w:t>
      </w:r>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Igualment, i si així es demana per escrit, la garantia definitiva es podrà constituir mitjançant retenció de preus. Aquesta retenció es farà en la primera factura que emeti l’adjudicatari i, si l’import no fos suficient per constituir la totalitat de la garantia, en les successives factures emeses per l’adjudicatari fins cobrir la totalitat de l’import garantit. No es realit</w:t>
      </w:r>
      <w:r w:rsidR="002A58FC" w:rsidRPr="002A3F1A">
        <w:rPr>
          <w:rFonts w:ascii="Arial" w:hAnsi="Arial" w:cs="Arial"/>
          <w:sz w:val="22"/>
          <w:szCs w:val="22"/>
        </w:rPr>
        <w:t>zarà cap pagament a l’adjudicatà</w:t>
      </w:r>
      <w:r w:rsidRPr="002A3F1A">
        <w:rPr>
          <w:rFonts w:ascii="Arial" w:hAnsi="Arial" w:cs="Arial"/>
          <w:sz w:val="22"/>
          <w:szCs w:val="22"/>
        </w:rPr>
        <w:t>ri</w:t>
      </w:r>
      <w:r w:rsidR="002A58FC" w:rsidRPr="002A3F1A">
        <w:rPr>
          <w:rFonts w:ascii="Arial" w:hAnsi="Arial" w:cs="Arial"/>
          <w:sz w:val="22"/>
          <w:szCs w:val="22"/>
        </w:rPr>
        <w:t>a</w:t>
      </w:r>
      <w:r w:rsidRPr="002A3F1A">
        <w:rPr>
          <w:rFonts w:ascii="Arial" w:hAnsi="Arial" w:cs="Arial"/>
          <w:sz w:val="22"/>
          <w:szCs w:val="22"/>
        </w:rPr>
        <w:t xml:space="preserve"> fins que la garantia definitiva estigui totalment constituïda.</w:t>
      </w:r>
      <w:r w:rsidR="0085558E" w:rsidRPr="002A3F1A">
        <w:rPr>
          <w:rFonts w:ascii="Arial" w:hAnsi="Arial" w:cs="Arial"/>
          <w:sz w:val="22"/>
          <w:szCs w:val="22"/>
        </w:rPr>
        <w:t xml:space="preserve"> No es retornarà la garantia provisional fins a que la garantia definitiva es trobi degudament i completament materialitzada.</w:t>
      </w:r>
    </w:p>
    <w:p w:rsidR="0067775E" w:rsidRPr="002A3F1A" w:rsidRDefault="0067775E" w:rsidP="00263701">
      <w:pPr>
        <w:shd w:val="clear" w:color="auto" w:fill="FFFFFF" w:themeFill="background1"/>
        <w:jc w:val="both"/>
        <w:rPr>
          <w:rFonts w:ascii="Arial" w:hAnsi="Arial" w:cs="Arial"/>
          <w:sz w:val="22"/>
          <w:szCs w:val="22"/>
        </w:rPr>
      </w:pPr>
    </w:p>
    <w:p w:rsidR="0067775E"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lastRenderedPageBreak/>
        <w:t>Quan com a conseqüència de la modificació del contracte, per qualsevol circumstància, el preu del mateix experimenti variació a l’alça o a la baixa, es reajustarà la garantia constituïda per l’import necessari per tal que es mantingui la deguda proporcionalitat entre la garantia i el pressupost del contracte vigent en cada moment.</w:t>
      </w:r>
    </w:p>
    <w:p w:rsidR="0067775E" w:rsidRPr="002A3F1A" w:rsidRDefault="0067775E" w:rsidP="00263701">
      <w:pPr>
        <w:shd w:val="clear" w:color="auto" w:fill="FFFFFF" w:themeFill="background1"/>
        <w:jc w:val="both"/>
        <w:rPr>
          <w:rFonts w:ascii="Arial" w:hAnsi="Arial" w:cs="Arial"/>
          <w:sz w:val="22"/>
          <w:szCs w:val="22"/>
        </w:rPr>
      </w:pPr>
    </w:p>
    <w:p w:rsidR="00576DD4" w:rsidRPr="002A3F1A" w:rsidRDefault="0067775E"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La devolució o cancel•lació de la garantia definitiva es realitzarà, una vegada produït el </w:t>
      </w:r>
      <w:r w:rsidR="002E48D1" w:rsidRPr="002A3F1A">
        <w:rPr>
          <w:rFonts w:ascii="Arial" w:hAnsi="Arial" w:cs="Arial"/>
          <w:sz w:val="22"/>
          <w:szCs w:val="22"/>
        </w:rPr>
        <w:t xml:space="preserve">termini previst al contracte o, en defecte, el </w:t>
      </w:r>
      <w:r w:rsidRPr="002A3F1A">
        <w:rPr>
          <w:rFonts w:ascii="Arial" w:hAnsi="Arial" w:cs="Arial"/>
          <w:sz w:val="22"/>
          <w:szCs w:val="22"/>
        </w:rPr>
        <w:t>venciment del termini de garantia i acomplert satisfactòriament el contracte, o resolt aquest per causes</w:t>
      </w:r>
      <w:r w:rsidR="005F4CBE" w:rsidRPr="002A3F1A">
        <w:rPr>
          <w:rFonts w:ascii="Arial" w:hAnsi="Arial" w:cs="Arial"/>
          <w:sz w:val="22"/>
          <w:szCs w:val="22"/>
        </w:rPr>
        <w:t xml:space="preserve"> no imputables al contractista.</w:t>
      </w:r>
    </w:p>
    <w:p w:rsidR="0067775E" w:rsidRPr="002A3F1A" w:rsidRDefault="003E3B57" w:rsidP="00263701">
      <w:pPr>
        <w:pStyle w:val="Ttol1"/>
        <w:shd w:val="clear" w:color="auto" w:fill="FFFFFF" w:themeFill="background1"/>
        <w:jc w:val="both"/>
        <w:rPr>
          <w:rFonts w:ascii="Arial" w:hAnsi="Arial" w:cs="Arial"/>
          <w:sz w:val="22"/>
          <w:szCs w:val="22"/>
          <w:u w:val="single"/>
        </w:rPr>
      </w:pPr>
      <w:bookmarkStart w:id="26" w:name="_Toc404326237"/>
      <w:bookmarkStart w:id="27" w:name="_Toc196819087"/>
      <w:r w:rsidRPr="002A3F1A">
        <w:rPr>
          <w:rFonts w:ascii="Arial" w:hAnsi="Arial" w:cs="Arial"/>
          <w:sz w:val="22"/>
          <w:szCs w:val="22"/>
          <w:u w:val="single"/>
        </w:rPr>
        <w:t>CLÀUSULA 1</w:t>
      </w:r>
      <w:r w:rsidR="00E9191F" w:rsidRPr="002A3F1A">
        <w:rPr>
          <w:rFonts w:ascii="Arial" w:hAnsi="Arial" w:cs="Arial"/>
          <w:sz w:val="22"/>
          <w:szCs w:val="22"/>
          <w:u w:val="single"/>
        </w:rPr>
        <w:t>5</w:t>
      </w:r>
      <w:r w:rsidRPr="002A3F1A">
        <w:rPr>
          <w:rFonts w:ascii="Arial" w:hAnsi="Arial" w:cs="Arial"/>
          <w:sz w:val="22"/>
          <w:szCs w:val="22"/>
          <w:u w:val="single"/>
        </w:rPr>
        <w:t xml:space="preserve">.- </w:t>
      </w:r>
      <w:r w:rsidR="0067775E" w:rsidRPr="002A3F1A">
        <w:rPr>
          <w:rFonts w:ascii="Arial" w:hAnsi="Arial" w:cs="Arial"/>
          <w:sz w:val="22"/>
          <w:szCs w:val="22"/>
          <w:u w:val="single"/>
        </w:rPr>
        <w:t>FORMALITZACIÓ DEL CONTRACTE</w:t>
      </w:r>
      <w:bookmarkEnd w:id="26"/>
      <w:bookmarkEnd w:id="27"/>
    </w:p>
    <w:p w:rsidR="0067775E" w:rsidRPr="002A3F1A" w:rsidRDefault="0067775E" w:rsidP="00263701">
      <w:pPr>
        <w:shd w:val="clear" w:color="auto" w:fill="FFFFFF" w:themeFill="background1"/>
        <w:jc w:val="both"/>
        <w:rPr>
          <w:rFonts w:ascii="Arial" w:hAnsi="Arial" w:cs="Arial"/>
          <w:sz w:val="22"/>
          <w:szCs w:val="22"/>
          <w:lang w:eastAsia="en-US"/>
        </w:rPr>
      </w:pPr>
    </w:p>
    <w:p w:rsidR="0067775E" w:rsidRPr="002A3F1A" w:rsidRDefault="000C10D9"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 xml:space="preserve">15.1.- En la notificació a l’empresa adjudicatària es procedirà a convocar la formalització del contracte. </w:t>
      </w:r>
      <w:r w:rsidR="0067775E" w:rsidRPr="002A3F1A">
        <w:rPr>
          <w:rFonts w:ascii="Arial" w:hAnsi="Arial" w:cs="Arial"/>
          <w:sz w:val="22"/>
          <w:szCs w:val="22"/>
          <w:lang w:eastAsia="en-US"/>
        </w:rPr>
        <w:t>Amb la formalització del contracte aquest quedarà perfeccionat.</w:t>
      </w:r>
    </w:p>
    <w:p w:rsidR="0067775E" w:rsidRPr="002A3F1A" w:rsidRDefault="0067775E" w:rsidP="00263701">
      <w:pPr>
        <w:shd w:val="clear" w:color="auto" w:fill="FFFFFF" w:themeFill="background1"/>
        <w:jc w:val="both"/>
        <w:rPr>
          <w:rFonts w:ascii="Arial" w:hAnsi="Arial" w:cs="Arial"/>
          <w:sz w:val="22"/>
          <w:szCs w:val="22"/>
          <w:lang w:eastAsia="en-US"/>
        </w:rPr>
      </w:pPr>
    </w:p>
    <w:p w:rsidR="0067775E" w:rsidRPr="002A3F1A" w:rsidRDefault="00601884"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El contracte no es podrà formalitzar fins que hagin transcorregut </w:t>
      </w:r>
      <w:r w:rsidR="00F125D9" w:rsidRPr="002A3F1A">
        <w:rPr>
          <w:rFonts w:ascii="Arial" w:hAnsi="Arial" w:cs="Arial"/>
          <w:sz w:val="22"/>
          <w:szCs w:val="22"/>
        </w:rPr>
        <w:t>10 dies naturals</w:t>
      </w:r>
      <w:r w:rsidRPr="002A3F1A">
        <w:rPr>
          <w:rFonts w:ascii="Arial" w:hAnsi="Arial" w:cs="Arial"/>
          <w:sz w:val="22"/>
          <w:szCs w:val="22"/>
        </w:rPr>
        <w:t xml:space="preserve"> des de la tramesa de la notificació de l'adjudicació a</w:t>
      </w:r>
      <w:r w:rsidR="00194B6E" w:rsidRPr="002A3F1A">
        <w:rPr>
          <w:rFonts w:ascii="Arial" w:hAnsi="Arial" w:cs="Arial"/>
          <w:sz w:val="22"/>
          <w:szCs w:val="22"/>
        </w:rPr>
        <w:t xml:space="preserve"> </w:t>
      </w:r>
      <w:r w:rsidRPr="002A3F1A">
        <w:rPr>
          <w:rFonts w:ascii="Arial" w:hAnsi="Arial" w:cs="Arial"/>
          <w:sz w:val="22"/>
          <w:szCs w:val="22"/>
        </w:rPr>
        <w:t>l</w:t>
      </w:r>
      <w:r w:rsidR="00194B6E" w:rsidRPr="002A3F1A">
        <w:rPr>
          <w:rFonts w:ascii="Arial" w:hAnsi="Arial" w:cs="Arial"/>
          <w:sz w:val="22"/>
          <w:szCs w:val="22"/>
        </w:rPr>
        <w:t>e</w:t>
      </w:r>
      <w:r w:rsidRPr="002A3F1A">
        <w:rPr>
          <w:rFonts w:ascii="Arial" w:hAnsi="Arial" w:cs="Arial"/>
          <w:sz w:val="22"/>
          <w:szCs w:val="22"/>
        </w:rPr>
        <w:t>s licitador</w:t>
      </w:r>
      <w:r w:rsidR="00194B6E" w:rsidRPr="002A3F1A">
        <w:rPr>
          <w:rFonts w:ascii="Arial" w:hAnsi="Arial" w:cs="Arial"/>
          <w:sz w:val="22"/>
          <w:szCs w:val="22"/>
        </w:rPr>
        <w:t>e</w:t>
      </w:r>
      <w:r w:rsidRPr="002A3F1A">
        <w:rPr>
          <w:rFonts w:ascii="Arial" w:hAnsi="Arial" w:cs="Arial"/>
          <w:sz w:val="22"/>
          <w:szCs w:val="22"/>
        </w:rPr>
        <w:t>s. Si un cop finalitzat aquest termini no s'ha interposat recurs especial previst a l’article 44 LCSP que impliqui la suspensió del procediment, o s'hagués acordat l'aixecament de la suspensió, es requerirà a l’empresa adjudicatària perquè en un termini no superior a 5 dies a partir de la data següent a la de recepció del requeriment es procedeixi a la formalització.</w:t>
      </w:r>
    </w:p>
    <w:p w:rsidR="00601884" w:rsidRPr="002A3F1A" w:rsidRDefault="00601884" w:rsidP="00263701">
      <w:pPr>
        <w:shd w:val="clear" w:color="auto" w:fill="FFFFFF" w:themeFill="background1"/>
        <w:jc w:val="both"/>
        <w:rPr>
          <w:rFonts w:ascii="Arial" w:hAnsi="Arial" w:cs="Arial"/>
          <w:sz w:val="22"/>
          <w:szCs w:val="22"/>
          <w:lang w:eastAsia="en-US"/>
        </w:rPr>
      </w:pPr>
    </w:p>
    <w:p w:rsidR="001D32C8" w:rsidRPr="002A3F1A" w:rsidRDefault="000C10D9"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15.2.- Serà requisit que, a</w:t>
      </w:r>
      <w:r w:rsidR="001D32C8" w:rsidRPr="002A3F1A">
        <w:rPr>
          <w:rFonts w:ascii="Arial" w:hAnsi="Arial" w:cs="Arial"/>
          <w:sz w:val="22"/>
          <w:szCs w:val="22"/>
          <w:lang w:eastAsia="en-US"/>
        </w:rPr>
        <w:t>bans de la formalització del contracte</w:t>
      </w:r>
      <w:r w:rsidRPr="002A3F1A">
        <w:rPr>
          <w:rFonts w:ascii="Arial" w:hAnsi="Arial" w:cs="Arial"/>
          <w:sz w:val="22"/>
          <w:szCs w:val="22"/>
          <w:lang w:eastAsia="en-US"/>
        </w:rPr>
        <w:t xml:space="preserve">, es lliuri la </w:t>
      </w:r>
      <w:r w:rsidR="001D32C8" w:rsidRPr="002A3F1A">
        <w:rPr>
          <w:rFonts w:ascii="Arial" w:hAnsi="Arial" w:cs="Arial"/>
          <w:sz w:val="22"/>
          <w:szCs w:val="22"/>
          <w:lang w:eastAsia="en-US"/>
        </w:rPr>
        <w:t>següent documentació:</w:t>
      </w:r>
    </w:p>
    <w:p w:rsidR="001D32C8" w:rsidRPr="002A3F1A" w:rsidRDefault="001D32C8" w:rsidP="00263701">
      <w:pPr>
        <w:shd w:val="clear" w:color="auto" w:fill="FFFFFF" w:themeFill="background1"/>
        <w:jc w:val="both"/>
        <w:rPr>
          <w:rFonts w:ascii="Arial" w:hAnsi="Arial" w:cs="Arial"/>
          <w:sz w:val="22"/>
          <w:szCs w:val="22"/>
          <w:lang w:eastAsia="en-US"/>
        </w:rPr>
      </w:pPr>
    </w:p>
    <w:p w:rsidR="00750B42" w:rsidRPr="002A3F1A" w:rsidRDefault="00750B42"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1) Designació del personal encarregat de la prestació dels treballs contractats, en compliment del compromís descrit a la clàusula 7 del present Plec de condicions particulars, que hauran de donar compliment a les condicions descrites a la referida clàusula, </w:t>
      </w:r>
      <w:r w:rsidRPr="002A3F1A">
        <w:rPr>
          <w:rFonts w:ascii="Arial" w:hAnsi="Arial" w:cs="Arial"/>
          <w:b/>
          <w:sz w:val="22"/>
          <w:szCs w:val="22"/>
          <w:u w:val="single"/>
        </w:rPr>
        <w:t>dins del termini atorgat per la formalització del contracte</w:t>
      </w:r>
      <w:r w:rsidRPr="002A3F1A">
        <w:rPr>
          <w:rFonts w:ascii="Arial" w:hAnsi="Arial" w:cs="Arial"/>
          <w:sz w:val="22"/>
          <w:szCs w:val="22"/>
        </w:rPr>
        <w:t>. Excepcionalment, Foment de Ciutat podrà atorgar un termini addicional després de la formalització del contracte.</w:t>
      </w:r>
    </w:p>
    <w:p w:rsidR="00750B42" w:rsidRPr="002A3F1A" w:rsidRDefault="00750B42" w:rsidP="00263701">
      <w:pPr>
        <w:shd w:val="clear" w:color="auto" w:fill="FFFFFF" w:themeFill="background1"/>
        <w:rPr>
          <w:rFonts w:ascii="Arial" w:hAnsi="Arial" w:cs="Arial"/>
        </w:rPr>
      </w:pPr>
    </w:p>
    <w:p w:rsidR="00750B42" w:rsidRPr="002A3F1A" w:rsidRDefault="00750B42"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2) En cas que el contracte sigui adjudicat a una unió o agrupació d’empreses, en qualsevol règim jurídic legalment admès, aquestes hauran d’acreditar llur constitució en escriptura pública, </w:t>
      </w:r>
      <w:r w:rsidRPr="002A3F1A">
        <w:rPr>
          <w:rFonts w:ascii="Arial" w:hAnsi="Arial" w:cs="Arial"/>
          <w:b/>
          <w:sz w:val="22"/>
          <w:szCs w:val="22"/>
          <w:u w:val="single"/>
        </w:rPr>
        <w:t>dins del termini atorgat per la formalització del contracte</w:t>
      </w:r>
      <w:r w:rsidRPr="002A3F1A">
        <w:rPr>
          <w:rFonts w:ascii="Arial" w:hAnsi="Arial" w:cs="Arial"/>
          <w:sz w:val="22"/>
          <w:szCs w:val="22"/>
        </w:rPr>
        <w:t>, i el CIF assignat i la representació, si s’escau.</w:t>
      </w:r>
    </w:p>
    <w:p w:rsidR="00750B42" w:rsidRPr="002A3F1A" w:rsidRDefault="00750B42" w:rsidP="00263701">
      <w:pPr>
        <w:shd w:val="clear" w:color="auto" w:fill="FFFFFF" w:themeFill="background1"/>
        <w:jc w:val="both"/>
        <w:rPr>
          <w:rFonts w:ascii="Arial" w:hAnsi="Arial" w:cs="Arial"/>
          <w:sz w:val="22"/>
          <w:szCs w:val="22"/>
        </w:rPr>
      </w:pPr>
    </w:p>
    <w:p w:rsidR="00750B42" w:rsidRPr="002A3F1A" w:rsidRDefault="00750B42" w:rsidP="00263701">
      <w:pPr>
        <w:shd w:val="clear" w:color="auto" w:fill="FFFFFF" w:themeFill="background1"/>
        <w:jc w:val="both"/>
        <w:rPr>
          <w:rFonts w:ascii="Arial" w:hAnsi="Arial" w:cs="Arial"/>
          <w:sz w:val="22"/>
          <w:szCs w:val="22"/>
        </w:rPr>
      </w:pPr>
      <w:r w:rsidRPr="002A3F1A">
        <w:rPr>
          <w:rFonts w:ascii="Arial" w:hAnsi="Arial" w:cs="Arial"/>
          <w:sz w:val="22"/>
          <w:szCs w:val="22"/>
        </w:rPr>
        <w:t xml:space="preserve">3) Pla d’igualtat entre homes i dones </w:t>
      </w:r>
      <w:r w:rsidRPr="002A3F1A">
        <w:rPr>
          <w:rFonts w:ascii="Arial" w:hAnsi="Arial" w:cs="Arial"/>
          <w:sz w:val="22"/>
          <w:szCs w:val="22"/>
          <w:lang w:eastAsia="ca-ES"/>
        </w:rPr>
        <w:t xml:space="preserve">conforme a l'art. 45 LO 3/2007 i Llei 17/2015 </w:t>
      </w:r>
      <w:r w:rsidRPr="002A3F1A">
        <w:rPr>
          <w:rFonts w:ascii="Arial" w:hAnsi="Arial" w:cs="Arial"/>
          <w:sz w:val="22"/>
          <w:szCs w:val="22"/>
        </w:rPr>
        <w:t>i pla de mesures contra l’assetjament sexual.</w:t>
      </w:r>
    </w:p>
    <w:p w:rsidR="00750B42" w:rsidRPr="002A3F1A" w:rsidRDefault="00750B42" w:rsidP="00263701">
      <w:pPr>
        <w:shd w:val="clear" w:color="auto" w:fill="FFFFFF" w:themeFill="background1"/>
        <w:jc w:val="both"/>
        <w:rPr>
          <w:rFonts w:ascii="Arial" w:hAnsi="Arial" w:cs="Arial"/>
          <w:sz w:val="22"/>
          <w:szCs w:val="22"/>
        </w:rPr>
      </w:pPr>
    </w:p>
    <w:p w:rsidR="00750B42" w:rsidRPr="002A3F1A" w:rsidRDefault="00750B42" w:rsidP="00263701">
      <w:pPr>
        <w:shd w:val="clear" w:color="auto" w:fill="FFFFFF" w:themeFill="background1"/>
        <w:jc w:val="both"/>
        <w:rPr>
          <w:rFonts w:ascii="Arial" w:hAnsi="Arial" w:cs="Arial"/>
          <w:sz w:val="22"/>
          <w:szCs w:val="22"/>
        </w:rPr>
      </w:pPr>
      <w:r w:rsidRPr="002A3F1A">
        <w:rPr>
          <w:rFonts w:ascii="Arial" w:hAnsi="Arial" w:cs="Arial"/>
          <w:sz w:val="22"/>
          <w:szCs w:val="22"/>
        </w:rPr>
        <w:t>4) Pla de Mesures antifrau adequat a l’objecte del contracte.</w:t>
      </w:r>
    </w:p>
    <w:p w:rsidR="001D32C8" w:rsidRPr="002A3F1A" w:rsidRDefault="001D32C8" w:rsidP="00263701">
      <w:pPr>
        <w:shd w:val="clear" w:color="auto" w:fill="FFFFFF" w:themeFill="background1"/>
        <w:jc w:val="both"/>
        <w:rPr>
          <w:rFonts w:ascii="Arial" w:hAnsi="Arial" w:cs="Arial"/>
          <w:sz w:val="22"/>
          <w:szCs w:val="22"/>
          <w:lang w:eastAsia="en-US"/>
        </w:rPr>
      </w:pPr>
    </w:p>
    <w:p w:rsidR="000C10D9" w:rsidRPr="002A3F1A" w:rsidRDefault="000C10D9"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15.3.- Conforme a l’art. 153.4 L</w:t>
      </w:r>
      <w:r w:rsidR="002A58FC" w:rsidRPr="002A3F1A">
        <w:rPr>
          <w:rFonts w:ascii="Arial" w:hAnsi="Arial" w:cs="Arial"/>
          <w:sz w:val="22"/>
          <w:szCs w:val="22"/>
          <w:lang w:eastAsia="en-US"/>
        </w:rPr>
        <w:t>L</w:t>
      </w:r>
      <w:r w:rsidRPr="002A3F1A">
        <w:rPr>
          <w:rFonts w:ascii="Arial" w:hAnsi="Arial" w:cs="Arial"/>
          <w:sz w:val="22"/>
          <w:szCs w:val="22"/>
          <w:lang w:eastAsia="en-US"/>
        </w:rPr>
        <w:t>CSP la manca de formalització del contracte de referència dins del termini assenyalat, s’entendrà com a retirada de l’oferta i es procedirà a sol·licitar la presentació de la documentació a la següent classificada amb major puntuació, i es podrà reclamar els danys i perjudicis causats, sense perjudici de l’exercici d’altres accions previstes a la legislació aplicable.</w:t>
      </w:r>
    </w:p>
    <w:p w:rsidR="000C10D9" w:rsidRPr="002A3F1A" w:rsidRDefault="000C10D9" w:rsidP="00263701">
      <w:pPr>
        <w:shd w:val="clear" w:color="auto" w:fill="FFFFFF" w:themeFill="background1"/>
        <w:jc w:val="both"/>
        <w:rPr>
          <w:rFonts w:ascii="Arial" w:hAnsi="Arial" w:cs="Arial"/>
          <w:sz w:val="22"/>
          <w:szCs w:val="22"/>
          <w:lang w:eastAsia="en-US"/>
        </w:rPr>
      </w:pPr>
    </w:p>
    <w:p w:rsidR="000C10D9" w:rsidRPr="002A3F1A" w:rsidRDefault="000C10D9" w:rsidP="00263701">
      <w:pPr>
        <w:shd w:val="clear" w:color="auto" w:fill="FFFFFF" w:themeFill="background1"/>
        <w:jc w:val="both"/>
        <w:rPr>
          <w:rFonts w:ascii="Arial" w:hAnsi="Arial" w:cs="Arial"/>
          <w:sz w:val="22"/>
          <w:szCs w:val="22"/>
          <w:lang w:eastAsia="en-US"/>
        </w:rPr>
      </w:pPr>
      <w:r w:rsidRPr="002A3F1A">
        <w:rPr>
          <w:rFonts w:ascii="Arial" w:hAnsi="Arial" w:cs="Arial"/>
          <w:sz w:val="22"/>
          <w:szCs w:val="22"/>
          <w:lang w:eastAsia="en-US"/>
        </w:rPr>
        <w:t>15.4.- Conforme a l’article 154 L</w:t>
      </w:r>
      <w:r w:rsidR="002A58FC" w:rsidRPr="002A3F1A">
        <w:rPr>
          <w:rFonts w:ascii="Arial" w:hAnsi="Arial" w:cs="Arial"/>
          <w:sz w:val="22"/>
          <w:szCs w:val="22"/>
          <w:lang w:eastAsia="en-US"/>
        </w:rPr>
        <w:t>L</w:t>
      </w:r>
      <w:r w:rsidRPr="002A3F1A">
        <w:rPr>
          <w:rFonts w:ascii="Arial" w:hAnsi="Arial" w:cs="Arial"/>
          <w:sz w:val="22"/>
          <w:szCs w:val="22"/>
          <w:lang w:eastAsia="en-US"/>
        </w:rPr>
        <w:t>CSP es procedirà a publicar el corresponent anunci de formalització i el contracte formalitzat al perfil de contractant de FdC en un</w:t>
      </w:r>
      <w:r w:rsidR="00065F49" w:rsidRPr="002A3F1A">
        <w:rPr>
          <w:rFonts w:ascii="Arial" w:hAnsi="Arial" w:cs="Arial"/>
          <w:sz w:val="22"/>
          <w:szCs w:val="22"/>
          <w:lang w:eastAsia="en-US"/>
        </w:rPr>
        <w:t xml:space="preserve"> termini no superior a 15 dies des del perfeccionament del mateix.</w:t>
      </w:r>
    </w:p>
    <w:p w:rsidR="0067775E" w:rsidRPr="002A3F1A" w:rsidRDefault="00065F49" w:rsidP="00263701">
      <w:pPr>
        <w:pStyle w:val="Ttol1"/>
        <w:shd w:val="clear" w:color="auto" w:fill="FFFFFF" w:themeFill="background1"/>
        <w:jc w:val="both"/>
        <w:rPr>
          <w:rFonts w:ascii="Arial" w:hAnsi="Arial" w:cs="Arial"/>
          <w:sz w:val="22"/>
          <w:szCs w:val="22"/>
        </w:rPr>
      </w:pPr>
      <w:bookmarkStart w:id="28" w:name="_Toc196819088"/>
      <w:r w:rsidRPr="002A3F1A">
        <w:rPr>
          <w:rFonts w:ascii="Arial" w:hAnsi="Arial" w:cs="Arial"/>
          <w:sz w:val="22"/>
          <w:szCs w:val="22"/>
          <w:u w:val="single"/>
        </w:rPr>
        <w:t>CLÀUSUL</w:t>
      </w:r>
      <w:r w:rsidR="007A37E9" w:rsidRPr="002A3F1A">
        <w:rPr>
          <w:rFonts w:ascii="Arial" w:hAnsi="Arial" w:cs="Arial"/>
          <w:sz w:val="22"/>
          <w:szCs w:val="22"/>
          <w:u w:val="single"/>
        </w:rPr>
        <w:t>A 1</w:t>
      </w:r>
      <w:r w:rsidR="00E9191F" w:rsidRPr="002A3F1A">
        <w:rPr>
          <w:rFonts w:ascii="Arial" w:hAnsi="Arial" w:cs="Arial"/>
          <w:sz w:val="22"/>
          <w:szCs w:val="22"/>
          <w:u w:val="single"/>
        </w:rPr>
        <w:t>6</w:t>
      </w:r>
      <w:r w:rsidR="007A37E9" w:rsidRPr="002A3F1A">
        <w:rPr>
          <w:rFonts w:ascii="Arial" w:hAnsi="Arial" w:cs="Arial"/>
          <w:sz w:val="22"/>
          <w:szCs w:val="22"/>
          <w:u w:val="single"/>
        </w:rPr>
        <w:t xml:space="preserve">.- </w:t>
      </w:r>
      <w:r w:rsidR="0067775E" w:rsidRPr="002A3F1A">
        <w:rPr>
          <w:rFonts w:ascii="Arial" w:hAnsi="Arial" w:cs="Arial"/>
          <w:sz w:val="22"/>
          <w:szCs w:val="22"/>
          <w:u w:val="single"/>
        </w:rPr>
        <w:t>PROTECCIÓ DE DADES</w:t>
      </w:r>
      <w:bookmarkEnd w:id="28"/>
    </w:p>
    <w:p w:rsidR="0067775E" w:rsidRPr="002A3F1A" w:rsidRDefault="0067775E" w:rsidP="00263701">
      <w:pPr>
        <w:shd w:val="clear" w:color="auto" w:fill="FFFFFF" w:themeFill="background1"/>
        <w:jc w:val="both"/>
        <w:rPr>
          <w:rFonts w:ascii="Arial" w:hAnsi="Arial" w:cs="Arial"/>
          <w:sz w:val="22"/>
          <w:szCs w:val="22"/>
        </w:rPr>
      </w:pPr>
    </w:p>
    <w:p w:rsidR="00636322" w:rsidRPr="002A3F1A" w:rsidRDefault="00636322" w:rsidP="00636322">
      <w:pPr>
        <w:jc w:val="both"/>
        <w:rPr>
          <w:rFonts w:ascii="Arial" w:hAnsi="Arial" w:cs="Arial"/>
          <w:sz w:val="22"/>
          <w:szCs w:val="22"/>
        </w:rPr>
      </w:pPr>
      <w:r w:rsidRPr="002A3F1A">
        <w:rPr>
          <w:rFonts w:ascii="Arial" w:hAnsi="Arial" w:cs="Arial"/>
          <w:sz w:val="22"/>
          <w:szCs w:val="22"/>
        </w:rPr>
        <w:t xml:space="preserve">D’acord amb el Reglament General de Protecció de Dades, us facilitem la </w:t>
      </w:r>
      <w:r w:rsidRPr="002A3F1A">
        <w:rPr>
          <w:rFonts w:ascii="Arial" w:hAnsi="Arial" w:cs="Arial"/>
          <w:b/>
          <w:bCs/>
          <w:sz w:val="22"/>
          <w:szCs w:val="22"/>
        </w:rPr>
        <w:t>informació bàsica sobre el tractament de les vostres dades personals</w:t>
      </w:r>
      <w:r w:rsidRPr="002A3F1A">
        <w:rPr>
          <w:rFonts w:ascii="Arial" w:hAnsi="Arial" w:cs="Arial"/>
          <w:sz w:val="22"/>
          <w:szCs w:val="22"/>
        </w:rPr>
        <w:t>. Podeu trobar tota la informació del tractament 0547 que s’aplica a procediments en matèria de Gestió d'adjudicacions a tercers,</w:t>
      </w:r>
      <w:r w:rsidRPr="002A3F1A">
        <w:rPr>
          <w:rFonts w:ascii="Arial" w:hAnsi="Arial" w:cs="Arial"/>
          <w:color w:val="FF0000"/>
          <w:sz w:val="22"/>
          <w:szCs w:val="22"/>
        </w:rPr>
        <w:t xml:space="preserve"> </w:t>
      </w:r>
      <w:r w:rsidRPr="002A3F1A">
        <w:rPr>
          <w:rFonts w:ascii="Arial" w:hAnsi="Arial" w:cs="Arial"/>
          <w:sz w:val="22"/>
          <w:szCs w:val="22"/>
        </w:rPr>
        <w:t xml:space="preserve">a l’enllaç: </w:t>
      </w:r>
      <w:hyperlink r:id="rId17" w:history="1">
        <w:r w:rsidRPr="002A3F1A">
          <w:rPr>
            <w:rStyle w:val="Enlla"/>
            <w:rFonts w:ascii="Arial" w:hAnsi="Arial" w:cs="Arial"/>
            <w:color w:val="000000"/>
            <w:sz w:val="22"/>
            <w:szCs w:val="22"/>
          </w:rPr>
          <w:t>https://seuelectronica.ajuntament.barcelona.cat/ca/proteccio-de-dades?tractament=0547</w:t>
        </w:r>
      </w:hyperlink>
      <w:r w:rsidRPr="002A3F1A">
        <w:rPr>
          <w:rFonts w:ascii="Arial" w:hAnsi="Arial" w:cs="Arial"/>
          <w:sz w:val="22"/>
          <w:szCs w:val="22"/>
        </w:rPr>
        <w:t xml:space="preserve"> </w:t>
      </w:r>
    </w:p>
    <w:p w:rsidR="00636322" w:rsidRPr="002A3F1A" w:rsidRDefault="00636322" w:rsidP="00636322">
      <w:pPr>
        <w:jc w:val="both"/>
        <w:rPr>
          <w:rFonts w:ascii="Arial" w:hAnsi="Arial" w:cs="Arial"/>
          <w:b/>
          <w:bCs/>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Responsable del Tractament:</w:t>
      </w:r>
      <w:r w:rsidRPr="002A3F1A">
        <w:rPr>
          <w:rFonts w:ascii="Arial" w:hAnsi="Arial" w:cs="Arial"/>
          <w:sz w:val="22"/>
          <w:szCs w:val="22"/>
        </w:rPr>
        <w:t xml:space="preserve"> Ajuntament de Barcelona, pl. Sant Jaume, 1, 08002 Barcelona. </w:t>
      </w:r>
    </w:p>
    <w:p w:rsidR="00636322" w:rsidRPr="002A3F1A" w:rsidRDefault="00636322" w:rsidP="00636322">
      <w:pPr>
        <w:jc w:val="both"/>
        <w:rPr>
          <w:rFonts w:ascii="Arial" w:hAnsi="Arial" w:cs="Arial"/>
          <w:b/>
          <w:bCs/>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Delegat de Protecció de Dades:</w:t>
      </w:r>
      <w:r w:rsidRPr="002A3F1A">
        <w:rPr>
          <w:rFonts w:ascii="Arial" w:hAnsi="Arial" w:cs="Arial"/>
          <w:sz w:val="22"/>
          <w:szCs w:val="22"/>
        </w:rPr>
        <w:t xml:space="preserve"> podeu contactar-hi mitjançant l’enllaç: </w:t>
      </w:r>
      <w:hyperlink r:id="rId18" w:history="1">
        <w:r w:rsidRPr="002A3F1A">
          <w:rPr>
            <w:rStyle w:val="Enlla"/>
            <w:rFonts w:ascii="Arial" w:hAnsi="Arial" w:cs="Arial"/>
            <w:color w:val="000000"/>
            <w:sz w:val="22"/>
            <w:szCs w:val="22"/>
          </w:rPr>
          <w:t>https://seuelectronica.ajuntament.barcelona.cat/ca/proteccio-de-dades/contacteu-amb-delegat-proteccio-dades</w:t>
        </w:r>
      </w:hyperlink>
      <w:r w:rsidRPr="002A3F1A">
        <w:rPr>
          <w:rFonts w:ascii="Arial" w:hAnsi="Arial" w:cs="Arial"/>
          <w:sz w:val="22"/>
          <w:szCs w:val="22"/>
        </w:rPr>
        <w:t xml:space="preserve"> , o per correu postal, dirigint-vos a av. Diagonal, 220, planta 4, 08018 Barcelona.</w:t>
      </w:r>
    </w:p>
    <w:p w:rsidR="00636322" w:rsidRPr="002A3F1A" w:rsidRDefault="00636322" w:rsidP="00636322">
      <w:pPr>
        <w:jc w:val="both"/>
        <w:rPr>
          <w:rFonts w:ascii="Arial" w:hAnsi="Arial" w:cs="Arial"/>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Finalitat</w:t>
      </w:r>
      <w:r w:rsidRPr="002A3F1A">
        <w:rPr>
          <w:rFonts w:ascii="Arial" w:hAnsi="Arial" w:cs="Arial"/>
          <w:sz w:val="22"/>
          <w:szCs w:val="22"/>
        </w:rPr>
        <w:t>: Coordinar la contractació administrativa així com publicar en el web de transparència les adjudicacions de contractes públics dels districtes, gerències i els ens dependents de l’Ajuntament de Barcelona</w:t>
      </w:r>
    </w:p>
    <w:p w:rsidR="00636322" w:rsidRPr="002A3F1A" w:rsidRDefault="00636322" w:rsidP="00636322">
      <w:pPr>
        <w:jc w:val="both"/>
        <w:rPr>
          <w:rFonts w:ascii="Arial" w:hAnsi="Arial" w:cs="Arial"/>
          <w:b/>
          <w:bCs/>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Legitimació:</w:t>
      </w:r>
      <w:r w:rsidRPr="002A3F1A">
        <w:rPr>
          <w:rFonts w:ascii="Arial" w:hAnsi="Arial" w:cs="Arial"/>
          <w:sz w:val="22"/>
          <w:szCs w:val="22"/>
        </w:rPr>
        <w:t xml:space="preserve"> Missió d’interès públic</w:t>
      </w:r>
    </w:p>
    <w:p w:rsidR="00636322" w:rsidRPr="002A3F1A" w:rsidRDefault="00636322" w:rsidP="00636322">
      <w:pPr>
        <w:jc w:val="both"/>
        <w:rPr>
          <w:rFonts w:ascii="Arial" w:hAnsi="Arial" w:cs="Arial"/>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Drets de les persones:</w:t>
      </w:r>
      <w:r w:rsidRPr="002A3F1A">
        <w:rPr>
          <w:rFonts w:ascii="Arial" w:hAnsi="Arial" w:cs="Arial"/>
          <w:sz w:val="22"/>
          <w:szCs w:val="22"/>
        </w:rPr>
        <w:t xml:space="preserve">         podeu exercir els drets d'accés, rectificació, supressió, oposició i limitació sobre les vostres dades, mitjançant l’ enllaç:</w:t>
      </w:r>
    </w:p>
    <w:p w:rsidR="00636322" w:rsidRPr="002A3F1A" w:rsidRDefault="007F1AD1" w:rsidP="00636322">
      <w:pPr>
        <w:jc w:val="both"/>
        <w:rPr>
          <w:rFonts w:ascii="Arial" w:hAnsi="Arial" w:cs="Arial"/>
          <w:sz w:val="22"/>
          <w:szCs w:val="22"/>
        </w:rPr>
      </w:pPr>
      <w:hyperlink r:id="rId19" w:history="1">
        <w:r w:rsidR="00636322" w:rsidRPr="002A3F1A">
          <w:rPr>
            <w:rStyle w:val="Enlla"/>
            <w:rFonts w:ascii="Arial" w:hAnsi="Arial" w:cs="Arial"/>
            <w:color w:val="000000"/>
            <w:sz w:val="22"/>
            <w:szCs w:val="22"/>
          </w:rPr>
          <w:t>https://seuelectronica.ajuntament.barcelona.cat/ca/proteccio-de-dades/quins-drets-tinc-sobre-meves-dades</w:t>
        </w:r>
      </w:hyperlink>
      <w:r w:rsidR="00636322" w:rsidRPr="002A3F1A">
        <w:rPr>
          <w:rFonts w:ascii="Arial" w:hAnsi="Arial" w:cs="Arial"/>
          <w:sz w:val="22"/>
          <w:szCs w:val="22"/>
        </w:rPr>
        <w:t>.</w:t>
      </w:r>
    </w:p>
    <w:p w:rsidR="00636322" w:rsidRPr="002A3F1A" w:rsidRDefault="00636322" w:rsidP="00636322">
      <w:pPr>
        <w:jc w:val="both"/>
        <w:rPr>
          <w:rFonts w:ascii="Arial" w:hAnsi="Arial" w:cs="Arial"/>
          <w:sz w:val="22"/>
          <w:szCs w:val="22"/>
        </w:rPr>
      </w:pPr>
      <w:r w:rsidRPr="002A3F1A">
        <w:rPr>
          <w:rFonts w:ascii="Arial" w:hAnsi="Arial" w:cs="Arial"/>
          <w:sz w:val="22"/>
          <w:szCs w:val="22"/>
        </w:rPr>
        <w:t xml:space="preserve">Si no esteu satisfets/etes amb el tractament de les vostres dades, podeu presentar una reclamació davant  de l'Autoritat Catalana de Protecció de Dades: c. Rosselló, 214, 08008 Barcelona. </w:t>
      </w:r>
    </w:p>
    <w:p w:rsidR="00636322" w:rsidRPr="002A3F1A" w:rsidRDefault="00636322" w:rsidP="00636322">
      <w:pPr>
        <w:jc w:val="both"/>
        <w:rPr>
          <w:rFonts w:ascii="Arial" w:hAnsi="Arial" w:cs="Arial"/>
          <w:b/>
          <w:bCs/>
          <w:sz w:val="22"/>
          <w:szCs w:val="22"/>
        </w:rPr>
      </w:pPr>
    </w:p>
    <w:p w:rsidR="00636322" w:rsidRPr="002A3F1A" w:rsidRDefault="00636322" w:rsidP="00636322">
      <w:pPr>
        <w:jc w:val="both"/>
        <w:rPr>
          <w:rFonts w:ascii="Arial" w:hAnsi="Arial" w:cs="Arial"/>
          <w:sz w:val="22"/>
          <w:szCs w:val="22"/>
        </w:rPr>
      </w:pPr>
      <w:r w:rsidRPr="002A3F1A">
        <w:rPr>
          <w:rFonts w:ascii="Arial" w:hAnsi="Arial" w:cs="Arial"/>
          <w:b/>
          <w:bCs/>
          <w:sz w:val="22"/>
          <w:szCs w:val="22"/>
        </w:rPr>
        <w:t>Podeu trobar tota la informació de la nostra política de privacitat i protecció de dades a:</w:t>
      </w:r>
      <w:r w:rsidRPr="002A3F1A">
        <w:rPr>
          <w:rFonts w:ascii="Arial" w:hAnsi="Arial" w:cs="Arial"/>
          <w:i/>
          <w:iCs/>
          <w:sz w:val="22"/>
          <w:szCs w:val="22"/>
        </w:rPr>
        <w:t xml:space="preserve"> </w:t>
      </w:r>
      <w:hyperlink r:id="rId20" w:history="1">
        <w:r w:rsidRPr="002A3F1A">
          <w:rPr>
            <w:rStyle w:val="Enlla"/>
            <w:rFonts w:ascii="Arial" w:hAnsi="Arial" w:cs="Arial"/>
            <w:color w:val="000000"/>
            <w:sz w:val="22"/>
            <w:szCs w:val="22"/>
          </w:rPr>
          <w:t>https://</w:t>
        </w:r>
      </w:hyperlink>
      <w:hyperlink r:id="rId21" w:history="1">
        <w:r w:rsidRPr="002A3F1A">
          <w:rPr>
            <w:rStyle w:val="Enlla"/>
            <w:rFonts w:ascii="Arial" w:hAnsi="Arial" w:cs="Arial"/>
            <w:color w:val="000000"/>
            <w:sz w:val="22"/>
            <w:szCs w:val="22"/>
          </w:rPr>
          <w:t>seuelectronica.ajuntament.barcelona.cat/ca/proteccio-de-dades</w:t>
        </w:r>
      </w:hyperlink>
    </w:p>
    <w:p w:rsidR="00636322" w:rsidRPr="002A3F1A" w:rsidRDefault="00636322" w:rsidP="00636322">
      <w:pPr>
        <w:jc w:val="both"/>
        <w:rPr>
          <w:rStyle w:val="Enlla"/>
          <w:rFonts w:ascii="Arial" w:hAnsi="Arial" w:cs="Arial"/>
          <w:color w:val="000000"/>
          <w:sz w:val="22"/>
          <w:szCs w:val="22"/>
        </w:rPr>
      </w:pPr>
    </w:p>
    <w:p w:rsidR="00636322" w:rsidRPr="002A3F1A" w:rsidRDefault="00636322" w:rsidP="00636322">
      <w:pPr>
        <w:adjustRightInd w:val="0"/>
        <w:jc w:val="both"/>
        <w:rPr>
          <w:rFonts w:ascii="Arial" w:hAnsi="Arial" w:cs="Arial"/>
          <w:sz w:val="22"/>
          <w:szCs w:val="22"/>
        </w:rPr>
      </w:pPr>
      <w:r w:rsidRPr="002A3F1A">
        <w:rPr>
          <w:rFonts w:ascii="Arial" w:hAnsi="Arial" w:cs="Arial"/>
          <w:sz w:val="22"/>
          <w:szCs w:val="22"/>
        </w:rPr>
        <w:t>Cadascun dels sobres electrònics presentats per les licitadores únicament ha d’incloure la documentació per a la qual estan destinats. Quan dins d’un sobre s’inclogui informació que permeti el coneixement anticipat d’una part de l’oferta, infringint així el secret de la mateixa</w:t>
      </w:r>
      <w:r w:rsidRPr="002A3F1A">
        <w:rPr>
          <w:rFonts w:ascii="Arial" w:hAnsi="Arial" w:cs="Arial"/>
          <w:iCs/>
          <w:sz w:val="22"/>
          <w:szCs w:val="22"/>
        </w:rPr>
        <w:t xml:space="preserve"> i afectant l’objectivitat de la valoració i el tractament iguali tari de les licitadores,</w:t>
      </w:r>
      <w:r w:rsidRPr="002A3F1A">
        <w:rPr>
          <w:rFonts w:ascii="Arial" w:hAnsi="Arial" w:cs="Arial"/>
          <w:sz w:val="22"/>
          <w:szCs w:val="22"/>
        </w:rPr>
        <w:t xml:space="preserve"> s’exclourà de la licitació.</w:t>
      </w:r>
    </w:p>
    <w:p w:rsidR="00636322" w:rsidRPr="002A3F1A" w:rsidRDefault="00636322" w:rsidP="00636322">
      <w:pPr>
        <w:jc w:val="both"/>
        <w:rPr>
          <w:rFonts w:ascii="Arial" w:hAnsi="Arial" w:cs="Arial"/>
          <w:sz w:val="22"/>
          <w:szCs w:val="22"/>
        </w:rPr>
      </w:pPr>
    </w:p>
    <w:p w:rsidR="00636322" w:rsidRPr="002A3F1A" w:rsidRDefault="00636322" w:rsidP="00636322">
      <w:pPr>
        <w:jc w:val="both"/>
        <w:rPr>
          <w:rFonts w:ascii="Arial" w:hAnsi="Arial" w:cs="Arial"/>
          <w:sz w:val="22"/>
          <w:szCs w:val="22"/>
        </w:rPr>
      </w:pPr>
      <w:r w:rsidRPr="002A3F1A">
        <w:rPr>
          <w:rFonts w:ascii="Arial" w:hAnsi="Arial" w:cs="Arial"/>
          <w:sz w:val="22"/>
          <w:szCs w:val="22"/>
        </w:rPr>
        <w:t>En compliment del què disposa la Llei Orgànica 3/2018, de 5 de desembre, de Protecció de dades de caràcter personal i garantia dels drets digitals, en el que es regula el dret d’informació en la recollida de les dades de caràcter personal i Reglament (UE) 2016/679 del Parlament Europeu i del Consell, de 27 de abril de 2016, relatiu a la protecció de las persones físiques en el que respecte al tractament de dades personals i a la lliure circulació de aquestes dades i pel què es deroga la Directiva 95/46/CE, es deixa constància del següents extrems:</w:t>
      </w:r>
    </w:p>
    <w:p w:rsidR="00636322" w:rsidRPr="002A3F1A" w:rsidRDefault="00636322" w:rsidP="00636322">
      <w:pPr>
        <w:pStyle w:val="Pargrafdellista"/>
        <w:ind w:left="0"/>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t xml:space="preserve">La documentació requerida per a licitar en el present procediment que contingui dades de caràcter personal és necessària per la participació en el mateix. </w:t>
      </w:r>
    </w:p>
    <w:p w:rsidR="00636322" w:rsidRPr="002A3F1A" w:rsidRDefault="00636322" w:rsidP="00636322">
      <w:pPr>
        <w:pStyle w:val="Pargrafdellista"/>
        <w:ind w:left="0" w:firstLine="66"/>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t>En relació a la documentació presentada per les persones sol•licitants que contingui dades de caràcter personal de persones físiques (treballadors/es, personal tècnic, col•laboradors/es, etc.), la persona sol•licitant garanteix que ha obtingut prèviament el consentiment de les persones interessades / afectades per facilitar la referida informació a FDC amb la finalitat de licitar en el present procediment.</w:t>
      </w:r>
    </w:p>
    <w:p w:rsidR="00636322" w:rsidRPr="002A3F1A" w:rsidRDefault="00636322" w:rsidP="00636322">
      <w:pPr>
        <w:pStyle w:val="Pargrafdellista"/>
        <w:ind w:left="0" w:firstLine="66"/>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t xml:space="preserve">La documentació presentada per les persones sol•licitants que contingui dades de caràcter personal serà dipositada a les oficines de FDC, ubicades al carrer Pintor Fortuny 17-19 planta baixa de Barcelona i serà tractada per FDC per la qualificació, valoració i comparació de les proposicions de les persones sol•licitants i per donar compliment a les finalitats establertes a la normativa de contractació pública que sigui d’aplicació a FDC. Els destinataris d’aquesta informació seran la pròpia, FDC i l’Ajuntament de Barcelona, si s’escau, així com aquells tercers que realitzin tasques de fiscalització o aquells tercers que, en l’execució del contracte, necessàriament hagin d’accedir a la mateixa. </w:t>
      </w:r>
    </w:p>
    <w:p w:rsidR="00636322" w:rsidRPr="002A3F1A" w:rsidRDefault="00636322" w:rsidP="00636322">
      <w:pPr>
        <w:pStyle w:val="Pargrafdellista"/>
        <w:ind w:left="0" w:firstLine="66"/>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lastRenderedPageBreak/>
        <w:t xml:space="preserve">La presentació de l’oferta i la documentació sol•licitada implica que les persones sol•licitants autoritzen a FDC a tractar la referida documentació i informació en els termes informats i, en cas que resulti adjudicatari, en el marc de l’execució del contracte. </w:t>
      </w:r>
    </w:p>
    <w:p w:rsidR="00636322" w:rsidRPr="002A3F1A" w:rsidRDefault="00636322" w:rsidP="00636322">
      <w:pPr>
        <w:pStyle w:val="Pargrafdellista"/>
        <w:ind w:left="0" w:firstLine="66"/>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t>Les persones interessades/afectades podran exercitar els drets d’accés, rectificació, cancel•lació i oposició dirigint un escrit a FDC, com entitat responsable del tractament, a l’adreça indicada a la lletra c) anterior, adjuntant una còpia del Document Nacional d’Identitat o altre Document Oficial que acrediti la identitat de la persona que exerciti el dret.</w:t>
      </w:r>
    </w:p>
    <w:p w:rsidR="00636322" w:rsidRPr="002A3F1A" w:rsidRDefault="00636322" w:rsidP="00636322">
      <w:pPr>
        <w:pStyle w:val="Pargrafdellista"/>
        <w:ind w:left="0" w:firstLine="66"/>
        <w:jc w:val="both"/>
        <w:rPr>
          <w:rFonts w:ascii="Arial" w:hAnsi="Arial" w:cs="Arial"/>
          <w:sz w:val="22"/>
          <w:szCs w:val="22"/>
          <w:lang w:val="ca-ES"/>
        </w:rPr>
      </w:pPr>
    </w:p>
    <w:p w:rsidR="00636322" w:rsidRPr="002A3F1A" w:rsidRDefault="00636322" w:rsidP="00636322">
      <w:pPr>
        <w:pStyle w:val="Pargrafdellista"/>
        <w:numPr>
          <w:ilvl w:val="0"/>
          <w:numId w:val="24"/>
        </w:numPr>
        <w:autoSpaceDE/>
        <w:autoSpaceDN/>
        <w:ind w:left="0" w:firstLine="66"/>
        <w:contextualSpacing/>
        <w:jc w:val="both"/>
        <w:rPr>
          <w:rFonts w:ascii="Arial" w:hAnsi="Arial" w:cs="Arial"/>
          <w:sz w:val="22"/>
          <w:szCs w:val="22"/>
          <w:lang w:val="ca-ES"/>
        </w:rPr>
      </w:pPr>
      <w:r w:rsidRPr="002A3F1A">
        <w:rPr>
          <w:rFonts w:ascii="Arial" w:hAnsi="Arial" w:cs="Arial"/>
          <w:sz w:val="22"/>
          <w:szCs w:val="22"/>
          <w:lang w:val="ca-ES"/>
        </w:rPr>
        <w:t>En relació a les dades que tindrà accés l’adjudicatària en relació al desenvolupament de les seves tasques aquestes hauran de ser les necessàries per a l’execució del contracte, i hauran de ser tractades conforme a la normativa d’aplicació, amb expressa referència a la necessitat d’informar de la finalitat i tractament.</w:t>
      </w:r>
    </w:p>
    <w:p w:rsidR="00636322" w:rsidRPr="002A3F1A" w:rsidRDefault="00636322" w:rsidP="00636322">
      <w:pPr>
        <w:pStyle w:val="Pargrafdellista"/>
        <w:tabs>
          <w:tab w:val="left" w:pos="1937"/>
        </w:tabs>
        <w:ind w:left="0" w:firstLine="66"/>
        <w:jc w:val="both"/>
        <w:rPr>
          <w:rFonts w:ascii="Arial" w:hAnsi="Arial" w:cs="Arial"/>
          <w:sz w:val="22"/>
          <w:szCs w:val="22"/>
          <w:lang w:val="ca-ES"/>
        </w:rPr>
      </w:pPr>
      <w:r w:rsidRPr="002A3F1A">
        <w:rPr>
          <w:rFonts w:ascii="Arial" w:hAnsi="Arial" w:cs="Arial"/>
          <w:sz w:val="22"/>
          <w:szCs w:val="22"/>
          <w:lang w:val="ca-ES"/>
        </w:rPr>
        <w:tab/>
      </w:r>
    </w:p>
    <w:p w:rsidR="00636322" w:rsidRPr="002A3F1A" w:rsidRDefault="00636322" w:rsidP="00636322">
      <w:pPr>
        <w:jc w:val="both"/>
        <w:rPr>
          <w:rFonts w:ascii="Arial" w:hAnsi="Arial" w:cs="Arial"/>
          <w:sz w:val="22"/>
          <w:szCs w:val="22"/>
        </w:rPr>
      </w:pPr>
      <w:r w:rsidRPr="002A3F1A">
        <w:rPr>
          <w:rFonts w:ascii="Arial" w:hAnsi="Arial" w:cs="Arial"/>
          <w:sz w:val="22"/>
          <w:szCs w:val="22"/>
        </w:rPr>
        <w:t xml:space="preserve">En qualsevol cas el tractament d’aquestes dades hauran de ser la necessària per a l’execució del contracte, procurant evitar la cessió/tractament  a/per tercers. La política de privacitat i de tractament de dades per part de l’encarregat del tractament es troba a: </w:t>
      </w:r>
    </w:p>
    <w:p w:rsidR="00636322" w:rsidRPr="002A3F1A" w:rsidRDefault="00636322" w:rsidP="00636322">
      <w:pPr>
        <w:ind w:firstLine="66"/>
        <w:jc w:val="both"/>
        <w:rPr>
          <w:rFonts w:ascii="Arial" w:hAnsi="Arial" w:cs="Arial"/>
          <w:sz w:val="22"/>
          <w:szCs w:val="22"/>
        </w:rPr>
      </w:pPr>
    </w:p>
    <w:p w:rsidR="00636322" w:rsidRPr="002A3F1A" w:rsidRDefault="007F1AD1" w:rsidP="00636322">
      <w:pPr>
        <w:ind w:firstLine="66"/>
        <w:jc w:val="both"/>
        <w:rPr>
          <w:rFonts w:ascii="Arial" w:hAnsi="Arial" w:cs="Arial"/>
          <w:sz w:val="22"/>
          <w:szCs w:val="22"/>
        </w:rPr>
      </w:pPr>
      <w:hyperlink r:id="rId22" w:history="1">
        <w:r w:rsidR="00636322" w:rsidRPr="002A3F1A">
          <w:rPr>
            <w:rStyle w:val="Enlla"/>
            <w:rFonts w:ascii="Arial" w:hAnsi="Arial" w:cs="Arial"/>
            <w:sz w:val="22"/>
            <w:szCs w:val="22"/>
          </w:rPr>
          <w:t>https://ajuntament.barcelona.cat/fomentdeciutat/sites/default/files/Llei%20de%20Protecci%C3%B3%20de%20Dades.pdf</w:t>
        </w:r>
      </w:hyperlink>
      <w:r w:rsidR="00636322" w:rsidRPr="002A3F1A">
        <w:rPr>
          <w:rFonts w:ascii="Arial" w:hAnsi="Arial" w:cs="Arial"/>
          <w:sz w:val="22"/>
          <w:szCs w:val="22"/>
        </w:rPr>
        <w:tab/>
      </w:r>
    </w:p>
    <w:p w:rsidR="0067775E" w:rsidRPr="002A3F1A" w:rsidRDefault="0067775E" w:rsidP="00263701">
      <w:pPr>
        <w:pStyle w:val="Ttol1"/>
        <w:shd w:val="clear" w:color="auto" w:fill="FFFFFF" w:themeFill="background1"/>
        <w:jc w:val="both"/>
        <w:rPr>
          <w:rFonts w:ascii="Arial" w:hAnsi="Arial" w:cs="Arial"/>
          <w:sz w:val="22"/>
          <w:szCs w:val="22"/>
          <w:u w:val="single"/>
        </w:rPr>
      </w:pPr>
      <w:bookmarkStart w:id="29" w:name="_Toc196819089"/>
      <w:r w:rsidRPr="002A3F1A">
        <w:rPr>
          <w:rFonts w:ascii="Arial" w:hAnsi="Arial" w:cs="Arial"/>
          <w:sz w:val="22"/>
          <w:szCs w:val="22"/>
          <w:u w:val="single"/>
        </w:rPr>
        <w:t>CLÀUSULA 1</w:t>
      </w:r>
      <w:r w:rsidR="00E9191F" w:rsidRPr="002A3F1A">
        <w:rPr>
          <w:rFonts w:ascii="Arial" w:hAnsi="Arial" w:cs="Arial"/>
          <w:sz w:val="22"/>
          <w:szCs w:val="22"/>
          <w:u w:val="single"/>
        </w:rPr>
        <w:t>7</w:t>
      </w:r>
      <w:r w:rsidRPr="002A3F1A">
        <w:rPr>
          <w:rFonts w:ascii="Arial" w:hAnsi="Arial" w:cs="Arial"/>
          <w:sz w:val="22"/>
          <w:szCs w:val="22"/>
          <w:u w:val="single"/>
        </w:rPr>
        <w:t>.-  CONFIDENCIALITAT</w:t>
      </w:r>
      <w:bookmarkEnd w:id="29"/>
    </w:p>
    <w:p w:rsidR="0067775E" w:rsidRPr="002A3F1A" w:rsidRDefault="0067775E" w:rsidP="00263701">
      <w:pPr>
        <w:shd w:val="clear" w:color="auto" w:fill="FFFFFF" w:themeFill="background1"/>
        <w:rPr>
          <w:rFonts w:ascii="Arial" w:hAnsi="Arial" w:cs="Arial"/>
          <w:b/>
          <w:sz w:val="22"/>
          <w:szCs w:val="22"/>
        </w:rPr>
      </w:pPr>
    </w:p>
    <w:p w:rsidR="0067775E" w:rsidRPr="002A3F1A" w:rsidRDefault="005A548B" w:rsidP="00263701">
      <w:pPr>
        <w:shd w:val="clear" w:color="auto" w:fill="FFFFFF" w:themeFill="background1"/>
        <w:jc w:val="both"/>
        <w:rPr>
          <w:rFonts w:ascii="Arial" w:hAnsi="Arial" w:cs="Arial"/>
          <w:sz w:val="22"/>
          <w:szCs w:val="22"/>
        </w:rPr>
      </w:pPr>
      <w:r w:rsidRPr="002A3F1A">
        <w:rPr>
          <w:rFonts w:ascii="Arial" w:hAnsi="Arial" w:cs="Arial"/>
          <w:sz w:val="22"/>
          <w:szCs w:val="22"/>
        </w:rPr>
        <w:t>L’adjudicatà</w:t>
      </w:r>
      <w:r w:rsidR="0067775E" w:rsidRPr="002A3F1A">
        <w:rPr>
          <w:rFonts w:ascii="Arial" w:hAnsi="Arial" w:cs="Arial"/>
          <w:sz w:val="22"/>
          <w:szCs w:val="22"/>
        </w:rPr>
        <w:t>ri</w:t>
      </w:r>
      <w:r w:rsidRPr="002A3F1A">
        <w:rPr>
          <w:rFonts w:ascii="Arial" w:hAnsi="Arial" w:cs="Arial"/>
          <w:sz w:val="22"/>
          <w:szCs w:val="22"/>
        </w:rPr>
        <w:t>a estarà obligada</w:t>
      </w:r>
      <w:r w:rsidR="0067775E" w:rsidRPr="002A3F1A">
        <w:rPr>
          <w:rFonts w:ascii="Arial" w:hAnsi="Arial" w:cs="Arial"/>
          <w:sz w:val="22"/>
          <w:szCs w:val="22"/>
        </w:rPr>
        <w:t xml:space="preserve"> a respectar el caràcter confidencial de tota aquella informació a la qu</w:t>
      </w:r>
      <w:r w:rsidR="00FC4D60" w:rsidRPr="002A3F1A">
        <w:rPr>
          <w:rFonts w:ascii="Arial" w:hAnsi="Arial" w:cs="Arial"/>
          <w:sz w:val="22"/>
          <w:szCs w:val="22"/>
        </w:rPr>
        <w:t>è</w:t>
      </w:r>
      <w:r w:rsidR="0067775E" w:rsidRPr="002A3F1A">
        <w:rPr>
          <w:rFonts w:ascii="Arial" w:hAnsi="Arial" w:cs="Arial"/>
          <w:sz w:val="22"/>
          <w:szCs w:val="22"/>
        </w:rPr>
        <w:t xml:space="preserve"> tingui accés </w:t>
      </w:r>
      <w:r w:rsidR="002E2805" w:rsidRPr="002A3F1A">
        <w:rPr>
          <w:rFonts w:ascii="Arial" w:hAnsi="Arial" w:cs="Arial"/>
          <w:sz w:val="22"/>
          <w:szCs w:val="22"/>
        </w:rPr>
        <w:t xml:space="preserve">per </w:t>
      </w:r>
      <w:r w:rsidR="000C6A9E" w:rsidRPr="002A3F1A">
        <w:rPr>
          <w:rFonts w:ascii="Arial" w:hAnsi="Arial" w:cs="Arial"/>
          <w:sz w:val="22"/>
          <w:szCs w:val="22"/>
        </w:rPr>
        <w:t>l’execució del contracte</w:t>
      </w:r>
      <w:r w:rsidR="0067775E" w:rsidRPr="002A3F1A">
        <w:rPr>
          <w:rFonts w:ascii="Arial" w:hAnsi="Arial" w:cs="Arial"/>
          <w:sz w:val="22"/>
          <w:szCs w:val="22"/>
        </w:rPr>
        <w:t xml:space="preserve"> que així s’ind</w:t>
      </w:r>
      <w:r w:rsidR="000C6A9E" w:rsidRPr="002A3F1A">
        <w:rPr>
          <w:rFonts w:ascii="Arial" w:hAnsi="Arial" w:cs="Arial"/>
          <w:sz w:val="22"/>
          <w:szCs w:val="22"/>
        </w:rPr>
        <w:t>iqui en el mateix o que així l'</w:t>
      </w:r>
      <w:r w:rsidR="0067775E" w:rsidRPr="002A3F1A">
        <w:rPr>
          <w:rFonts w:ascii="Arial" w:hAnsi="Arial" w:cs="Arial"/>
          <w:sz w:val="22"/>
          <w:szCs w:val="22"/>
        </w:rPr>
        <w:t xml:space="preserve">indiqui </w:t>
      </w:r>
      <w:r w:rsidR="000C6A9E" w:rsidRPr="002A3F1A">
        <w:rPr>
          <w:rFonts w:ascii="Arial" w:hAnsi="Arial" w:cs="Arial"/>
          <w:sz w:val="22"/>
          <w:szCs w:val="22"/>
        </w:rPr>
        <w:t>FdC, SA</w:t>
      </w:r>
      <w:r w:rsidR="0067775E" w:rsidRPr="002A3F1A">
        <w:rPr>
          <w:rFonts w:ascii="Arial" w:hAnsi="Arial" w:cs="Arial"/>
          <w:sz w:val="22"/>
          <w:szCs w:val="22"/>
        </w:rPr>
        <w:t xml:space="preserve">, o que per la seva pròpia naturalesa hagi de ser tractada com </w:t>
      </w:r>
      <w:r w:rsidR="00FC4D60" w:rsidRPr="002A3F1A">
        <w:rPr>
          <w:rFonts w:ascii="Arial" w:hAnsi="Arial" w:cs="Arial"/>
          <w:sz w:val="22"/>
          <w:szCs w:val="22"/>
        </w:rPr>
        <w:t xml:space="preserve">a </w:t>
      </w:r>
      <w:r w:rsidR="0067775E" w:rsidRPr="002A3F1A">
        <w:rPr>
          <w:rFonts w:ascii="Arial" w:hAnsi="Arial" w:cs="Arial"/>
          <w:sz w:val="22"/>
          <w:szCs w:val="22"/>
        </w:rPr>
        <w:t xml:space="preserve">tal. </w:t>
      </w:r>
      <w:r w:rsidR="00F10293" w:rsidRPr="002A3F1A">
        <w:rPr>
          <w:rFonts w:ascii="Arial" w:hAnsi="Arial" w:cs="Arial"/>
          <w:sz w:val="22"/>
          <w:szCs w:val="22"/>
        </w:rPr>
        <w:t>Aquest deure de confidencialitat es mantindrà durant un termin</w:t>
      </w:r>
      <w:r w:rsidR="00FC4D60" w:rsidRPr="002A3F1A">
        <w:rPr>
          <w:rFonts w:ascii="Arial" w:hAnsi="Arial" w:cs="Arial"/>
          <w:sz w:val="22"/>
          <w:szCs w:val="22"/>
        </w:rPr>
        <w:t>i mínim de 5 anys, a excepció</w:t>
      </w:r>
      <w:r w:rsidR="00F10293" w:rsidRPr="002A3F1A">
        <w:rPr>
          <w:rFonts w:ascii="Arial" w:hAnsi="Arial" w:cs="Arial"/>
          <w:sz w:val="22"/>
          <w:szCs w:val="22"/>
        </w:rPr>
        <w:t xml:space="preserve"> que en el contracte s’estableixi un termini superior.</w:t>
      </w:r>
    </w:p>
    <w:p w:rsidR="0067775E" w:rsidRPr="002A3F1A" w:rsidRDefault="0067775E" w:rsidP="00263701">
      <w:pPr>
        <w:shd w:val="clear" w:color="auto" w:fill="FFFFFF" w:themeFill="background1"/>
        <w:jc w:val="both"/>
        <w:rPr>
          <w:rFonts w:ascii="Arial" w:hAnsi="Arial" w:cs="Arial"/>
          <w:b/>
          <w:sz w:val="22"/>
          <w:szCs w:val="22"/>
        </w:rPr>
      </w:pPr>
    </w:p>
    <w:p w:rsidR="0067775E" w:rsidRPr="002A3F1A" w:rsidRDefault="0067775E" w:rsidP="00263701">
      <w:pPr>
        <w:shd w:val="clear" w:color="auto" w:fill="FFFFFF" w:themeFill="background1"/>
        <w:tabs>
          <w:tab w:val="left" w:pos="5103"/>
        </w:tabs>
        <w:jc w:val="both"/>
        <w:rPr>
          <w:rFonts w:ascii="Arial" w:hAnsi="Arial" w:cs="Arial"/>
          <w:sz w:val="22"/>
          <w:szCs w:val="22"/>
        </w:rPr>
      </w:pPr>
      <w:r w:rsidRPr="002A3F1A">
        <w:rPr>
          <w:rFonts w:ascii="Arial" w:hAnsi="Arial" w:cs="Arial"/>
          <w:sz w:val="22"/>
          <w:szCs w:val="22"/>
        </w:rPr>
        <w:t xml:space="preserve">Així mateix, </w:t>
      </w:r>
      <w:r w:rsidR="00FC4D60" w:rsidRPr="002A3F1A">
        <w:rPr>
          <w:rFonts w:ascii="Arial" w:hAnsi="Arial" w:cs="Arial"/>
          <w:sz w:val="22"/>
          <w:szCs w:val="22"/>
        </w:rPr>
        <w:t>l</w:t>
      </w:r>
      <w:r w:rsidRPr="002A3F1A">
        <w:rPr>
          <w:rFonts w:ascii="Arial" w:hAnsi="Arial" w:cs="Arial"/>
          <w:sz w:val="22"/>
          <w:szCs w:val="22"/>
        </w:rPr>
        <w:t>’empresari haurà d’assenyalar expressament aquella documentació i/o informació que consideri confidencial de la seva oferta.</w:t>
      </w:r>
    </w:p>
    <w:p w:rsidR="0067775E" w:rsidRPr="002A3F1A" w:rsidRDefault="00416C17" w:rsidP="00263701">
      <w:pPr>
        <w:pStyle w:val="Ttol1"/>
        <w:shd w:val="clear" w:color="auto" w:fill="FFFFFF" w:themeFill="background1"/>
        <w:jc w:val="both"/>
        <w:rPr>
          <w:rFonts w:ascii="Arial" w:hAnsi="Arial" w:cs="Arial"/>
          <w:sz w:val="22"/>
          <w:szCs w:val="22"/>
          <w:u w:val="single"/>
        </w:rPr>
      </w:pPr>
      <w:bookmarkStart w:id="30" w:name="_Toc196819090"/>
      <w:r w:rsidRPr="002A3F1A">
        <w:rPr>
          <w:rFonts w:ascii="Arial" w:hAnsi="Arial" w:cs="Arial"/>
          <w:sz w:val="22"/>
          <w:szCs w:val="22"/>
          <w:u w:val="single"/>
        </w:rPr>
        <w:t>C</w:t>
      </w:r>
      <w:r w:rsidR="0067775E" w:rsidRPr="002A3F1A">
        <w:rPr>
          <w:rFonts w:ascii="Arial" w:hAnsi="Arial" w:cs="Arial"/>
          <w:sz w:val="22"/>
          <w:szCs w:val="22"/>
          <w:u w:val="single"/>
        </w:rPr>
        <w:t>LÀUSULA 1</w:t>
      </w:r>
      <w:r w:rsidR="00E47DF3" w:rsidRPr="002A3F1A">
        <w:rPr>
          <w:rFonts w:ascii="Arial" w:hAnsi="Arial" w:cs="Arial"/>
          <w:sz w:val="22"/>
          <w:szCs w:val="22"/>
          <w:u w:val="single"/>
        </w:rPr>
        <w:t>8</w:t>
      </w:r>
      <w:r w:rsidR="0067775E" w:rsidRPr="002A3F1A">
        <w:rPr>
          <w:rFonts w:ascii="Arial" w:hAnsi="Arial" w:cs="Arial"/>
          <w:sz w:val="22"/>
          <w:szCs w:val="22"/>
          <w:u w:val="single"/>
        </w:rPr>
        <w:t>.-  MODIFICACIONS</w:t>
      </w:r>
      <w:bookmarkEnd w:id="30"/>
    </w:p>
    <w:p w:rsidR="0067775E" w:rsidRPr="002A3F1A" w:rsidRDefault="0067775E" w:rsidP="00263701">
      <w:pPr>
        <w:shd w:val="clear" w:color="auto" w:fill="FFFFFF" w:themeFill="background1"/>
        <w:jc w:val="both"/>
        <w:rPr>
          <w:rFonts w:ascii="Arial" w:hAnsi="Arial" w:cs="Arial"/>
          <w:b/>
          <w:sz w:val="22"/>
          <w:szCs w:val="22"/>
        </w:rPr>
      </w:pPr>
    </w:p>
    <w:p w:rsidR="00EF3FD5" w:rsidRPr="002A3F1A" w:rsidRDefault="00815328" w:rsidP="00263701">
      <w:pPr>
        <w:shd w:val="clear" w:color="auto" w:fill="FFFFFF" w:themeFill="background1"/>
        <w:jc w:val="both"/>
        <w:rPr>
          <w:rFonts w:ascii="Arial" w:hAnsi="Arial" w:cs="Arial"/>
          <w:sz w:val="22"/>
          <w:szCs w:val="22"/>
          <w:lang w:eastAsia="ca-ES"/>
        </w:rPr>
      </w:pPr>
      <w:bookmarkStart w:id="31" w:name="_Toc370117488"/>
      <w:bookmarkStart w:id="32" w:name="_Toc370807102"/>
      <w:r w:rsidRPr="002A3F1A">
        <w:rPr>
          <w:rFonts w:ascii="Arial" w:hAnsi="Arial" w:cs="Arial"/>
          <w:sz w:val="22"/>
          <w:szCs w:val="22"/>
          <w:lang w:eastAsia="ca-ES"/>
        </w:rPr>
        <w:t xml:space="preserve">D’acord amb les previsions dels articles 203 i següents de la </w:t>
      </w:r>
      <w:r w:rsidR="006B0586" w:rsidRPr="002A3F1A">
        <w:rPr>
          <w:rFonts w:ascii="Arial" w:hAnsi="Arial" w:cs="Arial"/>
          <w:sz w:val="22"/>
          <w:szCs w:val="22"/>
          <w:lang w:eastAsia="ca-ES"/>
        </w:rPr>
        <w:t>L</w:t>
      </w:r>
      <w:r w:rsidRPr="002A3F1A">
        <w:rPr>
          <w:rFonts w:ascii="Arial" w:hAnsi="Arial" w:cs="Arial"/>
          <w:sz w:val="22"/>
          <w:szCs w:val="22"/>
          <w:lang w:eastAsia="ca-ES"/>
        </w:rPr>
        <w:t>LCSP</w:t>
      </w:r>
      <w:r w:rsidR="00EF3FD5" w:rsidRPr="002A3F1A">
        <w:rPr>
          <w:rFonts w:ascii="Arial" w:hAnsi="Arial" w:cs="Arial"/>
          <w:sz w:val="22"/>
          <w:szCs w:val="22"/>
          <w:lang w:eastAsia="ca-ES"/>
        </w:rPr>
        <w:t xml:space="preserve">, perfeccionat el contracte, l’òrgan de contractació podrà procedir a modificar el mateix conforme als supòsits, condicions i límits indicats a continuació. </w:t>
      </w:r>
      <w:r w:rsidR="00460D23" w:rsidRPr="002A3F1A">
        <w:rPr>
          <w:rFonts w:ascii="Arial" w:hAnsi="Arial" w:cs="Arial"/>
          <w:sz w:val="22"/>
          <w:szCs w:val="22"/>
          <w:lang w:eastAsia="ca-ES"/>
        </w:rPr>
        <w:t>L’import de les modificacions previ</w:t>
      </w:r>
      <w:r w:rsidR="00071EE6" w:rsidRPr="002A3F1A">
        <w:rPr>
          <w:rFonts w:ascii="Arial" w:hAnsi="Arial" w:cs="Arial"/>
          <w:sz w:val="22"/>
          <w:szCs w:val="22"/>
          <w:lang w:eastAsia="ca-ES"/>
        </w:rPr>
        <w:t xml:space="preserve">stes no podrà excedir el 20% del </w:t>
      </w:r>
      <w:r w:rsidR="00EB0B06" w:rsidRPr="002A3F1A">
        <w:rPr>
          <w:rFonts w:ascii="Arial" w:hAnsi="Arial" w:cs="Arial"/>
          <w:sz w:val="22"/>
          <w:szCs w:val="22"/>
          <w:lang w:eastAsia="ca-ES"/>
        </w:rPr>
        <w:t>Pressupost Base de Licitació més les possibles opcions, conforme es troba</w:t>
      </w:r>
      <w:r w:rsidR="00071EE6" w:rsidRPr="002A3F1A">
        <w:rPr>
          <w:rFonts w:ascii="Arial" w:hAnsi="Arial" w:cs="Arial"/>
          <w:sz w:val="22"/>
          <w:szCs w:val="22"/>
          <w:lang w:eastAsia="ca-ES"/>
        </w:rPr>
        <w:t xml:space="preserve"> </w:t>
      </w:r>
      <w:r w:rsidR="00EB0B06" w:rsidRPr="002A3F1A">
        <w:rPr>
          <w:rFonts w:ascii="Arial" w:hAnsi="Arial" w:cs="Arial"/>
          <w:sz w:val="22"/>
          <w:szCs w:val="22"/>
          <w:lang w:eastAsia="ca-ES"/>
        </w:rPr>
        <w:t>detallat al quadre resum de característiques.</w:t>
      </w:r>
    </w:p>
    <w:p w:rsidR="00503B91" w:rsidRPr="002A3F1A" w:rsidRDefault="00503B91" w:rsidP="00263701">
      <w:pPr>
        <w:shd w:val="clear" w:color="auto" w:fill="FFFFFF" w:themeFill="background1"/>
        <w:jc w:val="both"/>
        <w:rPr>
          <w:rFonts w:ascii="Arial" w:hAnsi="Arial" w:cs="Arial"/>
          <w:sz w:val="22"/>
          <w:szCs w:val="22"/>
          <w:lang w:eastAsia="ca-ES"/>
        </w:rPr>
      </w:pPr>
    </w:p>
    <w:p w:rsidR="00EF3FD5" w:rsidRPr="002A3F1A" w:rsidRDefault="00EF3FD5" w:rsidP="00263701">
      <w:pPr>
        <w:shd w:val="clear" w:color="auto" w:fill="FFFFFF" w:themeFill="background1"/>
        <w:jc w:val="both"/>
        <w:rPr>
          <w:rFonts w:ascii="Arial" w:hAnsi="Arial" w:cs="Arial"/>
          <w:sz w:val="22"/>
          <w:szCs w:val="22"/>
          <w:lang w:eastAsia="ca-ES"/>
        </w:rPr>
      </w:pPr>
      <w:r w:rsidRPr="002A3F1A">
        <w:rPr>
          <w:rFonts w:ascii="Arial" w:hAnsi="Arial" w:cs="Arial"/>
          <w:sz w:val="22"/>
          <w:szCs w:val="22"/>
          <w:lang w:eastAsia="ca-ES"/>
        </w:rPr>
        <w:t>Causes</w:t>
      </w:r>
      <w:r w:rsidR="00EB0B06" w:rsidRPr="002A3F1A">
        <w:rPr>
          <w:rFonts w:ascii="Arial" w:hAnsi="Arial" w:cs="Arial"/>
          <w:sz w:val="22"/>
          <w:szCs w:val="22"/>
          <w:lang w:eastAsia="ca-ES"/>
        </w:rPr>
        <w:t xml:space="preserve"> legals </w:t>
      </w:r>
      <w:r w:rsidRPr="002A3F1A">
        <w:rPr>
          <w:rFonts w:ascii="Arial" w:hAnsi="Arial" w:cs="Arial"/>
          <w:sz w:val="22"/>
          <w:szCs w:val="22"/>
          <w:lang w:eastAsia="ca-ES"/>
        </w:rPr>
        <w:t>de modificació previstes:</w:t>
      </w:r>
    </w:p>
    <w:p w:rsidR="007B5BB9" w:rsidRPr="002A3F1A" w:rsidRDefault="007B5BB9" w:rsidP="00263701">
      <w:pPr>
        <w:shd w:val="clear" w:color="auto" w:fill="FFFFFF" w:themeFill="background1"/>
        <w:jc w:val="both"/>
        <w:rPr>
          <w:rFonts w:ascii="Arial" w:hAnsi="Arial" w:cs="Arial"/>
          <w:sz w:val="22"/>
          <w:szCs w:val="22"/>
          <w:lang w:eastAsia="ca-ES"/>
        </w:rPr>
      </w:pPr>
    </w:p>
    <w:p w:rsidR="00EC495C" w:rsidRPr="002A3F1A" w:rsidRDefault="00EC495C" w:rsidP="00263701">
      <w:pPr>
        <w:shd w:val="clear" w:color="auto" w:fill="FFFFFF" w:themeFill="background1"/>
        <w:jc w:val="both"/>
        <w:rPr>
          <w:rFonts w:ascii="Arial" w:hAnsi="Arial" w:cs="Arial"/>
          <w:b/>
          <w:i/>
          <w:sz w:val="22"/>
          <w:szCs w:val="22"/>
          <w:lang w:eastAsia="ca-ES"/>
        </w:rPr>
      </w:pPr>
      <w:r w:rsidRPr="002A3F1A">
        <w:rPr>
          <w:rFonts w:ascii="Arial" w:hAnsi="Arial" w:cs="Arial"/>
          <w:b/>
          <w:i/>
          <w:sz w:val="22"/>
          <w:szCs w:val="22"/>
          <w:lang w:eastAsia="ca-ES"/>
        </w:rPr>
        <w:t>[Modificacions subjectives:]</w:t>
      </w:r>
    </w:p>
    <w:p w:rsidR="00EC495C" w:rsidRPr="002A3F1A" w:rsidRDefault="00EC495C" w:rsidP="00263701">
      <w:pPr>
        <w:shd w:val="clear" w:color="auto" w:fill="FFFFFF" w:themeFill="background1"/>
        <w:jc w:val="both"/>
        <w:rPr>
          <w:rFonts w:ascii="Arial" w:hAnsi="Arial" w:cs="Arial"/>
          <w:sz w:val="22"/>
          <w:szCs w:val="22"/>
          <w:lang w:eastAsia="ca-ES"/>
        </w:rPr>
      </w:pPr>
    </w:p>
    <w:p w:rsidR="00EC495C" w:rsidRPr="002A3F1A" w:rsidRDefault="00305887" w:rsidP="00263701">
      <w:pPr>
        <w:pStyle w:val="Pargrafdellista"/>
        <w:numPr>
          <w:ilvl w:val="0"/>
          <w:numId w:val="6"/>
        </w:numPr>
        <w:shd w:val="clear" w:color="auto" w:fill="FFFFFF" w:themeFill="background1"/>
        <w:autoSpaceDE/>
        <w:ind w:left="991" w:hanging="283"/>
        <w:jc w:val="both"/>
        <w:rPr>
          <w:rFonts w:ascii="Arial" w:hAnsi="Arial" w:cs="Arial"/>
          <w:sz w:val="22"/>
          <w:szCs w:val="22"/>
          <w:lang w:val="ca-ES" w:eastAsia="ca-ES"/>
        </w:rPr>
      </w:pPr>
      <w:r w:rsidRPr="002A3F1A">
        <w:rPr>
          <w:rFonts w:ascii="Arial" w:hAnsi="Arial" w:cs="Arial"/>
          <w:sz w:val="22"/>
          <w:szCs w:val="22"/>
          <w:lang w:val="ca-ES" w:eastAsia="ca-ES"/>
        </w:rPr>
        <w:t xml:space="preserve"> </w:t>
      </w:r>
      <w:r w:rsidR="00EC495C" w:rsidRPr="002A3F1A">
        <w:rPr>
          <w:rFonts w:ascii="Arial" w:hAnsi="Arial" w:cs="Arial"/>
          <w:sz w:val="22"/>
          <w:szCs w:val="22"/>
          <w:lang w:val="ca-ES" w:eastAsia="ca-ES"/>
        </w:rPr>
        <w:t>Successió total o parcial del contractista inicial com a conseqüència de la successió total o parcial del contractista inicial, derivada d’una reestructuració empresarial, donant compliment als requisits i condicions e</w:t>
      </w:r>
      <w:r w:rsidR="00A77A43" w:rsidRPr="002A3F1A">
        <w:rPr>
          <w:rFonts w:ascii="Arial" w:hAnsi="Arial" w:cs="Arial"/>
          <w:sz w:val="22"/>
          <w:szCs w:val="22"/>
          <w:lang w:val="ca-ES" w:eastAsia="ca-ES"/>
        </w:rPr>
        <w:t>stablerts a l’article 98</w:t>
      </w:r>
      <w:r w:rsidR="00AC7F4D" w:rsidRPr="002A3F1A">
        <w:rPr>
          <w:rFonts w:ascii="Arial" w:hAnsi="Arial" w:cs="Arial"/>
          <w:sz w:val="22"/>
          <w:szCs w:val="22"/>
          <w:lang w:val="ca-ES" w:eastAsia="ca-ES"/>
        </w:rPr>
        <w:t xml:space="preserve"> de</w:t>
      </w:r>
      <w:r w:rsidR="00A77A43" w:rsidRPr="002A3F1A">
        <w:rPr>
          <w:rFonts w:ascii="Arial" w:hAnsi="Arial" w:cs="Arial"/>
          <w:sz w:val="22"/>
          <w:szCs w:val="22"/>
          <w:lang w:val="ca-ES" w:eastAsia="ca-ES"/>
        </w:rPr>
        <w:t xml:space="preserve"> </w:t>
      </w:r>
      <w:r w:rsidR="00AC7F4D" w:rsidRPr="002A3F1A">
        <w:rPr>
          <w:rFonts w:ascii="Arial" w:hAnsi="Arial" w:cs="Arial"/>
          <w:sz w:val="22"/>
          <w:szCs w:val="22"/>
          <w:lang w:val="ca-ES" w:eastAsia="ca-ES"/>
        </w:rPr>
        <w:t>l</w:t>
      </w:r>
      <w:r w:rsidR="00A77A43" w:rsidRPr="002A3F1A">
        <w:rPr>
          <w:rFonts w:ascii="Arial" w:hAnsi="Arial" w:cs="Arial"/>
          <w:sz w:val="22"/>
          <w:szCs w:val="22"/>
          <w:lang w:val="ca-ES" w:eastAsia="ca-ES"/>
        </w:rPr>
        <w:t>a</w:t>
      </w:r>
      <w:r w:rsidR="00AC7F4D" w:rsidRPr="002A3F1A">
        <w:rPr>
          <w:rFonts w:ascii="Arial" w:hAnsi="Arial" w:cs="Arial"/>
          <w:sz w:val="22"/>
          <w:szCs w:val="22"/>
          <w:lang w:val="ca-ES" w:eastAsia="ca-ES"/>
        </w:rPr>
        <w:t xml:space="preserve"> </w:t>
      </w:r>
      <w:r w:rsidR="00C45C2C" w:rsidRPr="002A3F1A">
        <w:rPr>
          <w:rFonts w:ascii="Arial" w:hAnsi="Arial" w:cs="Arial"/>
          <w:sz w:val="22"/>
          <w:szCs w:val="22"/>
          <w:lang w:val="ca-ES" w:eastAsia="ca-ES"/>
        </w:rPr>
        <w:t>LLCSP</w:t>
      </w:r>
      <w:r w:rsidR="00EC495C" w:rsidRPr="002A3F1A">
        <w:rPr>
          <w:rFonts w:ascii="Arial" w:hAnsi="Arial" w:cs="Arial"/>
          <w:sz w:val="22"/>
          <w:szCs w:val="22"/>
          <w:lang w:val="ca-ES" w:eastAsia="ca-ES"/>
        </w:rPr>
        <w:t xml:space="preserve"> i sempre que això no impliqui altres modificacions substancials dels contracte, ni tingui per objecte eludir l’aplicació de la Directiva.</w:t>
      </w:r>
    </w:p>
    <w:p w:rsidR="00DF135E" w:rsidRPr="002A3F1A" w:rsidRDefault="00DF135E" w:rsidP="00263701">
      <w:pPr>
        <w:pStyle w:val="Pargrafdellista"/>
        <w:shd w:val="clear" w:color="auto" w:fill="FFFFFF" w:themeFill="background1"/>
        <w:autoSpaceDE/>
        <w:ind w:left="991"/>
        <w:jc w:val="both"/>
        <w:rPr>
          <w:rFonts w:ascii="Arial" w:hAnsi="Arial" w:cs="Arial"/>
          <w:sz w:val="22"/>
          <w:szCs w:val="22"/>
          <w:lang w:val="ca-ES" w:eastAsia="ca-ES"/>
        </w:rPr>
      </w:pPr>
    </w:p>
    <w:p w:rsidR="00EC495C" w:rsidRPr="002A3F1A" w:rsidRDefault="00EC495C" w:rsidP="00263701">
      <w:pPr>
        <w:pStyle w:val="Pargrafdellista"/>
        <w:numPr>
          <w:ilvl w:val="0"/>
          <w:numId w:val="6"/>
        </w:numPr>
        <w:shd w:val="clear" w:color="auto" w:fill="FFFFFF" w:themeFill="background1"/>
        <w:autoSpaceDE/>
        <w:ind w:left="991" w:hanging="283"/>
        <w:jc w:val="both"/>
        <w:rPr>
          <w:rFonts w:ascii="Arial" w:hAnsi="Arial" w:cs="Arial"/>
          <w:iCs/>
          <w:sz w:val="22"/>
          <w:szCs w:val="22"/>
          <w:lang w:val="ca-ES"/>
        </w:rPr>
      </w:pPr>
      <w:r w:rsidRPr="002A3F1A">
        <w:rPr>
          <w:rFonts w:ascii="Arial" w:hAnsi="Arial" w:cs="Arial"/>
          <w:sz w:val="22"/>
          <w:szCs w:val="22"/>
          <w:lang w:val="ca-ES" w:eastAsia="ca-ES"/>
        </w:rPr>
        <w:t>Substitució del contractista inicial com a conseqüència de la cessió del contracte a un tercer, en els termes estab</w:t>
      </w:r>
      <w:r w:rsidR="00AC7F4D" w:rsidRPr="002A3F1A">
        <w:rPr>
          <w:rFonts w:ascii="Arial" w:hAnsi="Arial" w:cs="Arial"/>
          <w:sz w:val="22"/>
          <w:szCs w:val="22"/>
          <w:lang w:val="ca-ES" w:eastAsia="ca-ES"/>
        </w:rPr>
        <w:t xml:space="preserve">lerts a l’article </w:t>
      </w:r>
      <w:r w:rsidR="00B007EA" w:rsidRPr="002A3F1A">
        <w:rPr>
          <w:rFonts w:ascii="Arial" w:hAnsi="Arial" w:cs="Arial"/>
          <w:sz w:val="22"/>
          <w:szCs w:val="22"/>
          <w:lang w:val="ca-ES" w:eastAsia="ca-ES"/>
        </w:rPr>
        <w:t>214</w:t>
      </w:r>
      <w:r w:rsidR="00AC7F4D" w:rsidRPr="002A3F1A">
        <w:rPr>
          <w:rFonts w:ascii="Arial" w:hAnsi="Arial" w:cs="Arial"/>
          <w:sz w:val="22"/>
          <w:szCs w:val="22"/>
          <w:lang w:val="ca-ES" w:eastAsia="ca-ES"/>
        </w:rPr>
        <w:t xml:space="preserve"> de</w:t>
      </w:r>
      <w:r w:rsidR="00B007EA" w:rsidRPr="002A3F1A">
        <w:rPr>
          <w:rFonts w:ascii="Arial" w:hAnsi="Arial" w:cs="Arial"/>
          <w:sz w:val="22"/>
          <w:szCs w:val="22"/>
          <w:lang w:val="ca-ES" w:eastAsia="ca-ES"/>
        </w:rPr>
        <w:t xml:space="preserve"> </w:t>
      </w:r>
      <w:r w:rsidR="00AC7F4D" w:rsidRPr="002A3F1A">
        <w:rPr>
          <w:rFonts w:ascii="Arial" w:hAnsi="Arial" w:cs="Arial"/>
          <w:sz w:val="22"/>
          <w:szCs w:val="22"/>
          <w:lang w:val="ca-ES" w:eastAsia="ca-ES"/>
        </w:rPr>
        <w:t>l</w:t>
      </w:r>
      <w:r w:rsidR="00B007EA" w:rsidRPr="002A3F1A">
        <w:rPr>
          <w:rFonts w:ascii="Arial" w:hAnsi="Arial" w:cs="Arial"/>
          <w:sz w:val="22"/>
          <w:szCs w:val="22"/>
          <w:lang w:val="ca-ES" w:eastAsia="ca-ES"/>
        </w:rPr>
        <w:t>a</w:t>
      </w:r>
      <w:r w:rsidR="00AC7F4D" w:rsidRPr="002A3F1A">
        <w:rPr>
          <w:rFonts w:ascii="Arial" w:hAnsi="Arial" w:cs="Arial"/>
          <w:sz w:val="22"/>
          <w:szCs w:val="22"/>
          <w:lang w:val="ca-ES" w:eastAsia="ca-ES"/>
        </w:rPr>
        <w:t xml:space="preserve"> </w:t>
      </w:r>
      <w:r w:rsidR="00C45C2C" w:rsidRPr="002A3F1A">
        <w:rPr>
          <w:rFonts w:ascii="Arial" w:hAnsi="Arial" w:cs="Arial"/>
          <w:sz w:val="22"/>
          <w:szCs w:val="22"/>
          <w:lang w:val="ca-ES" w:eastAsia="ca-ES"/>
        </w:rPr>
        <w:t>LLCSP</w:t>
      </w:r>
      <w:r w:rsidRPr="002A3F1A">
        <w:rPr>
          <w:rFonts w:ascii="Arial" w:hAnsi="Arial" w:cs="Arial"/>
          <w:sz w:val="22"/>
          <w:szCs w:val="22"/>
          <w:lang w:val="ca-ES" w:eastAsia="ca-ES"/>
        </w:rPr>
        <w:t>. En aquest supòsit caldrà l’autorització prèvia i expressa de l’òrgan</w:t>
      </w:r>
      <w:r w:rsidR="00AC7F4D" w:rsidRPr="002A3F1A">
        <w:rPr>
          <w:rFonts w:ascii="Arial" w:hAnsi="Arial" w:cs="Arial"/>
          <w:sz w:val="22"/>
          <w:szCs w:val="22"/>
          <w:lang w:val="ca-ES" w:eastAsia="ca-ES"/>
        </w:rPr>
        <w:t xml:space="preserve"> de contractació competent </w:t>
      </w:r>
      <w:r w:rsidRPr="002A3F1A">
        <w:rPr>
          <w:rFonts w:ascii="Arial" w:hAnsi="Arial" w:cs="Arial"/>
          <w:sz w:val="22"/>
          <w:szCs w:val="22"/>
          <w:lang w:val="ca-ES" w:eastAsia="ca-ES"/>
        </w:rPr>
        <w:t xml:space="preserve">de </w:t>
      </w:r>
      <w:r w:rsidR="00AC7F4D" w:rsidRPr="002A3F1A">
        <w:rPr>
          <w:rFonts w:ascii="Arial" w:hAnsi="Arial" w:cs="Arial"/>
          <w:sz w:val="22"/>
          <w:szCs w:val="22"/>
          <w:lang w:val="ca-ES" w:eastAsia="ca-ES"/>
        </w:rPr>
        <w:t xml:space="preserve">FdC </w:t>
      </w:r>
      <w:r w:rsidRPr="002A3F1A">
        <w:rPr>
          <w:rFonts w:ascii="Arial" w:hAnsi="Arial" w:cs="Arial"/>
          <w:sz w:val="22"/>
          <w:szCs w:val="22"/>
          <w:lang w:val="ca-ES" w:eastAsia="ca-ES"/>
        </w:rPr>
        <w:t xml:space="preserve">per a la </w:t>
      </w:r>
      <w:r w:rsidRPr="002A3F1A">
        <w:rPr>
          <w:rFonts w:ascii="Arial" w:hAnsi="Arial" w:cs="Arial"/>
          <w:sz w:val="22"/>
          <w:szCs w:val="22"/>
          <w:lang w:val="ca-ES" w:eastAsia="ca-ES"/>
        </w:rPr>
        <w:lastRenderedPageBreak/>
        <w:t>cessió del contracte i que el cessionari tingui plena capacitat per contractar amb el sector púb</w:t>
      </w:r>
      <w:r w:rsidR="00AC7F4D" w:rsidRPr="002A3F1A">
        <w:rPr>
          <w:rFonts w:ascii="Arial" w:hAnsi="Arial" w:cs="Arial"/>
          <w:sz w:val="22"/>
          <w:szCs w:val="22"/>
          <w:lang w:val="ca-ES" w:eastAsia="ca-ES"/>
        </w:rPr>
        <w:t>l</w:t>
      </w:r>
      <w:r w:rsidRPr="002A3F1A">
        <w:rPr>
          <w:rFonts w:ascii="Arial" w:hAnsi="Arial" w:cs="Arial"/>
          <w:sz w:val="22"/>
          <w:szCs w:val="22"/>
          <w:lang w:val="ca-ES" w:eastAsia="ca-ES"/>
        </w:rPr>
        <w:t xml:space="preserve">ic, tingui la solvència exigible en el Plec i no es trobi en supòsits </w:t>
      </w:r>
      <w:r w:rsidRPr="002A3F1A">
        <w:rPr>
          <w:rFonts w:ascii="Arial" w:hAnsi="Arial" w:cs="Arial"/>
          <w:iCs/>
          <w:sz w:val="22"/>
          <w:szCs w:val="22"/>
          <w:lang w:val="ca-ES"/>
        </w:rPr>
        <w:t>d’incapacitat o prohibicions de contractar amb el sector públic determinats per la legislació vigent. El cessionari del contracte quedarà subrogat en tots els drets i obligacions que corresponien al cedent.</w:t>
      </w:r>
    </w:p>
    <w:p w:rsidR="00DF135E" w:rsidRPr="002A3F1A" w:rsidRDefault="00DF135E" w:rsidP="00263701">
      <w:pPr>
        <w:pStyle w:val="Pargrafdellista"/>
        <w:shd w:val="clear" w:color="auto" w:fill="FFFFFF" w:themeFill="background1"/>
        <w:autoSpaceDE/>
        <w:ind w:left="991"/>
        <w:jc w:val="both"/>
        <w:rPr>
          <w:rFonts w:ascii="Arial" w:hAnsi="Arial" w:cs="Arial"/>
          <w:iCs/>
          <w:sz w:val="22"/>
          <w:szCs w:val="22"/>
          <w:lang w:val="ca-ES"/>
        </w:rPr>
      </w:pPr>
    </w:p>
    <w:p w:rsidR="00922D9A" w:rsidRPr="002A3F1A" w:rsidRDefault="00EC495C" w:rsidP="00263701">
      <w:pPr>
        <w:pStyle w:val="Pargrafdellista"/>
        <w:numPr>
          <w:ilvl w:val="0"/>
          <w:numId w:val="6"/>
        </w:numPr>
        <w:shd w:val="clear" w:color="auto" w:fill="FFFFFF" w:themeFill="background1"/>
        <w:autoSpaceDE/>
        <w:ind w:left="991" w:hanging="283"/>
        <w:jc w:val="both"/>
        <w:rPr>
          <w:rFonts w:ascii="Arial" w:hAnsi="Arial" w:cs="Arial"/>
          <w:iCs/>
          <w:sz w:val="22"/>
          <w:szCs w:val="22"/>
          <w:lang w:val="ca-ES"/>
        </w:rPr>
      </w:pPr>
      <w:r w:rsidRPr="002A3F1A">
        <w:rPr>
          <w:rFonts w:ascii="Arial" w:hAnsi="Arial" w:cs="Arial"/>
          <w:sz w:val="22"/>
          <w:szCs w:val="22"/>
          <w:lang w:val="ca-ES" w:eastAsia="ca-ES"/>
        </w:rPr>
        <w:t>Substitució de l’entitat contractant inicial com a conseqüència de la cessió del contracte a altr</w:t>
      </w:r>
      <w:r w:rsidR="006A696C" w:rsidRPr="002A3F1A">
        <w:rPr>
          <w:rFonts w:ascii="Arial" w:hAnsi="Arial" w:cs="Arial"/>
          <w:sz w:val="22"/>
          <w:szCs w:val="22"/>
          <w:lang w:val="ca-ES" w:eastAsia="ca-ES"/>
        </w:rPr>
        <w:t>a</w:t>
      </w:r>
      <w:r w:rsidRPr="002A3F1A">
        <w:rPr>
          <w:rFonts w:ascii="Arial" w:hAnsi="Arial" w:cs="Arial"/>
          <w:sz w:val="22"/>
          <w:szCs w:val="22"/>
          <w:lang w:val="ca-ES" w:eastAsia="ca-ES"/>
        </w:rPr>
        <w:t xml:space="preserve"> entitat del Sector Públic, conforme a allò indicat en el present plec.</w:t>
      </w:r>
    </w:p>
    <w:p w:rsidR="00922D9A" w:rsidRPr="002A3F1A" w:rsidRDefault="00922D9A" w:rsidP="00263701">
      <w:pPr>
        <w:pStyle w:val="Pargrafdellista"/>
        <w:shd w:val="clear" w:color="auto" w:fill="FFFFFF" w:themeFill="background1"/>
        <w:autoSpaceDE/>
        <w:ind w:left="991"/>
        <w:jc w:val="both"/>
        <w:rPr>
          <w:rFonts w:ascii="Arial" w:hAnsi="Arial" w:cs="Arial"/>
          <w:iCs/>
          <w:sz w:val="22"/>
          <w:szCs w:val="22"/>
          <w:lang w:val="ca-ES"/>
        </w:rPr>
      </w:pPr>
    </w:p>
    <w:p w:rsidR="001F736F" w:rsidRPr="002A3F1A" w:rsidRDefault="001F736F" w:rsidP="001F736F">
      <w:pPr>
        <w:pStyle w:val="Pargrafdellista"/>
        <w:autoSpaceDE/>
        <w:ind w:left="284"/>
        <w:jc w:val="both"/>
        <w:rPr>
          <w:rFonts w:ascii="Arial" w:hAnsi="Arial" w:cs="Arial"/>
          <w:b/>
          <w:i/>
          <w:sz w:val="22"/>
          <w:szCs w:val="22"/>
          <w:lang w:val="ca-ES" w:eastAsia="ca-ES"/>
        </w:rPr>
      </w:pPr>
      <w:r w:rsidRPr="002A3F1A">
        <w:rPr>
          <w:rFonts w:ascii="Arial" w:hAnsi="Arial" w:cs="Arial"/>
          <w:b/>
          <w:i/>
          <w:sz w:val="22"/>
          <w:szCs w:val="22"/>
          <w:lang w:val="ca-ES" w:eastAsia="ca-ES"/>
        </w:rPr>
        <w:t>[Modificacions objectives:]</w:t>
      </w:r>
    </w:p>
    <w:p w:rsidR="001F736F" w:rsidRPr="002A3F1A" w:rsidRDefault="001F736F" w:rsidP="001F736F">
      <w:pPr>
        <w:pStyle w:val="Pargrafdellista"/>
        <w:autoSpaceDE/>
        <w:ind w:left="0"/>
        <w:jc w:val="both"/>
        <w:rPr>
          <w:rFonts w:ascii="Arial" w:hAnsi="Arial" w:cs="Arial"/>
          <w:iCs/>
          <w:sz w:val="22"/>
          <w:szCs w:val="22"/>
          <w:lang w:val="ca-ES"/>
        </w:rPr>
      </w:pPr>
    </w:p>
    <w:p w:rsidR="001F736F" w:rsidRPr="002A3F1A" w:rsidRDefault="001F736F" w:rsidP="001F736F">
      <w:pPr>
        <w:pStyle w:val="Pargrafdellista"/>
        <w:numPr>
          <w:ilvl w:val="0"/>
          <w:numId w:val="41"/>
        </w:numPr>
        <w:overflowPunct w:val="0"/>
        <w:adjustRightInd w:val="0"/>
        <w:spacing w:after="200" w:line="276" w:lineRule="auto"/>
        <w:ind w:left="851" w:hanging="284"/>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canvis o ajustos en el programa de l’actuació sol·licitats per l’operador i/o promotor i/o autoritats una vegada lliurat qualsevol document total o parcial en qualsevol fase del projecte</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la necessitat de segregar el projecte en documents independents per la seva validació tècnica i tramitació administrativa.</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la necessitat de redactar el projecte en àmbits o fases diferenciats per permetre la licitació de les obres de forma segregada, sempre i quan s'hagi lliurat un document.</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la necessitat de resoldre incidències generades per l’execució del projecte i que facin necessàries actuacions fora del propi àmbit del projecte o que generin ajustos en l’àmbit d’actuació del projecte, però que siguin totalment necessàries per a la posada en funcionament de l’actuació objecte del projecte.</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d’especificacions urbanístiques, d’accessibilitat, de seguretat, tècniques o per actualització de normativa aprovades amb posterioritat a l’adjudicació del contracte</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canvis o modificacions en instal·lacions a sol·licitud de l’operador i/o promotor o per modificacions de tecnologia.</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canvis o ajustos en la solució constructiva o estructural o canvis de criteris tècnics a sol·licitud de l’operador i/o promotor i/o autoritats i que no siguin deguts a errors o omissions en el projecte, sol·licitats una vegada lliurat qualsevol document total o parcial en qualsevol fase del projecte o una vegada tramitat per a la seva aprovació.</w:t>
      </w:r>
    </w:p>
    <w:p w:rsidR="001F736F" w:rsidRPr="002A3F1A" w:rsidRDefault="001F736F" w:rsidP="001F736F">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de la necessitat d'incrementar l'àmbit de l'actuació sol·licitat per l’operador i/o promotor i/o autoritats, sol·licitats una vegada lliurat qualsevol document total o parcial en qualsevol fase del projecte o una vegada tramitat per a la seva aprovació.</w:t>
      </w:r>
    </w:p>
    <w:p w:rsidR="00A85727" w:rsidRPr="002A3F1A" w:rsidRDefault="00A85727" w:rsidP="00A85727">
      <w:pPr>
        <w:pStyle w:val="Pargrafdellista"/>
        <w:numPr>
          <w:ilvl w:val="0"/>
          <w:numId w:val="41"/>
        </w:numPr>
        <w:overflowPunct w:val="0"/>
        <w:adjustRightInd w:val="0"/>
        <w:spacing w:after="200" w:line="276" w:lineRule="auto"/>
        <w:ind w:left="851"/>
        <w:contextualSpacing/>
        <w:jc w:val="both"/>
        <w:textAlignment w:val="baseline"/>
        <w:rPr>
          <w:rFonts w:ascii="Arial" w:hAnsi="Arial" w:cs="Arial"/>
          <w:bCs/>
          <w:sz w:val="22"/>
          <w:szCs w:val="22"/>
          <w:lang w:val="ca-ES"/>
        </w:rPr>
      </w:pPr>
      <w:r w:rsidRPr="002A3F1A">
        <w:rPr>
          <w:rFonts w:ascii="Arial" w:hAnsi="Arial" w:cs="Arial"/>
          <w:bCs/>
          <w:sz w:val="22"/>
          <w:szCs w:val="22"/>
          <w:lang w:val="ca-ES"/>
        </w:rPr>
        <w:t>Derivades d’una major duració de l’obra i, conseqüentment, dels treballs de direcció i supervisió de l’obra per raons no imputables al contractista.</w:t>
      </w:r>
    </w:p>
    <w:p w:rsidR="002B650A" w:rsidRPr="002A3F1A" w:rsidRDefault="002B650A" w:rsidP="00263701">
      <w:pPr>
        <w:shd w:val="clear" w:color="auto" w:fill="FFFFFF" w:themeFill="background1"/>
        <w:autoSpaceDE/>
        <w:autoSpaceDN/>
        <w:spacing w:after="200" w:line="276" w:lineRule="auto"/>
        <w:jc w:val="both"/>
        <w:textAlignment w:val="baseline"/>
        <w:rPr>
          <w:rFonts w:ascii="Arial" w:hAnsi="Arial" w:cs="Arial"/>
          <w:sz w:val="22"/>
          <w:szCs w:val="22"/>
          <w:lang w:eastAsia="ca-ES"/>
        </w:rPr>
      </w:pPr>
      <w:r w:rsidRPr="002A3F1A">
        <w:rPr>
          <w:rFonts w:ascii="Arial" w:hAnsi="Arial" w:cs="Arial"/>
          <w:sz w:val="22"/>
          <w:szCs w:val="22"/>
          <w:lang w:eastAsia="ca-ES"/>
        </w:rPr>
        <w:t xml:space="preserve">Totes aquestes modificacions hauran de ser prèviament autoritzades per Foment de Ciutat, SA conforme al procediment previst per aquesta clàusula. </w:t>
      </w:r>
    </w:p>
    <w:p w:rsidR="00314AC2" w:rsidRPr="002A3F1A" w:rsidRDefault="00314AC2" w:rsidP="00263701">
      <w:pPr>
        <w:shd w:val="clear" w:color="auto" w:fill="FFFFFF" w:themeFill="background1"/>
        <w:autoSpaceDE/>
        <w:autoSpaceDN/>
        <w:spacing w:after="200" w:line="276" w:lineRule="auto"/>
        <w:jc w:val="both"/>
        <w:textAlignment w:val="baseline"/>
        <w:rPr>
          <w:rFonts w:ascii="Arial" w:hAnsi="Arial" w:cs="Arial"/>
          <w:sz w:val="22"/>
          <w:szCs w:val="22"/>
          <w:lang w:eastAsia="ca-ES"/>
        </w:rPr>
      </w:pPr>
      <w:r w:rsidRPr="002A3F1A">
        <w:rPr>
          <w:rFonts w:ascii="Arial" w:hAnsi="Arial" w:cs="Arial"/>
          <w:sz w:val="22"/>
          <w:szCs w:val="22"/>
          <w:lang w:eastAsia="ca-ES"/>
        </w:rPr>
        <w:t>El procediment per modificar el contracte serà:</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r w:rsidRPr="002A3F1A">
        <w:rPr>
          <w:rFonts w:ascii="Arial" w:hAnsi="Arial" w:cs="Arial"/>
          <w:sz w:val="22"/>
          <w:szCs w:val="22"/>
          <w:lang w:eastAsia="ca-ES"/>
        </w:rPr>
        <w:t xml:space="preserve">- </w:t>
      </w:r>
      <w:r w:rsidRPr="002A3F1A">
        <w:rPr>
          <w:rFonts w:ascii="Arial" w:hAnsi="Arial" w:cs="Arial"/>
          <w:sz w:val="22"/>
          <w:szCs w:val="22"/>
          <w:lang w:eastAsia="ca-ES"/>
        </w:rPr>
        <w:tab/>
        <w:t>Informe justificatiu del responsable de contracte en el que manifesti la necessitat de procedir a realitzar la modificació del contracte.</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p>
    <w:p w:rsidR="00314AC2" w:rsidRPr="002A3F1A" w:rsidRDefault="00C10BFE" w:rsidP="00263701">
      <w:pPr>
        <w:shd w:val="clear" w:color="auto" w:fill="FFFFFF" w:themeFill="background1"/>
        <w:autoSpaceDE/>
        <w:autoSpaceDN/>
        <w:ind w:left="720" w:hanging="360"/>
        <w:jc w:val="both"/>
        <w:rPr>
          <w:rFonts w:ascii="Arial" w:hAnsi="Arial" w:cs="Arial"/>
          <w:sz w:val="22"/>
          <w:szCs w:val="22"/>
          <w:lang w:eastAsia="ca-ES"/>
        </w:rPr>
      </w:pPr>
      <w:r w:rsidRPr="002A3F1A">
        <w:rPr>
          <w:rFonts w:ascii="Arial" w:hAnsi="Arial" w:cs="Arial"/>
          <w:sz w:val="22"/>
          <w:szCs w:val="22"/>
          <w:lang w:eastAsia="ca-ES"/>
        </w:rPr>
        <w:t xml:space="preserve">- </w:t>
      </w:r>
      <w:r w:rsidRPr="002A3F1A">
        <w:rPr>
          <w:rFonts w:ascii="Arial" w:hAnsi="Arial" w:cs="Arial"/>
          <w:sz w:val="22"/>
          <w:szCs w:val="22"/>
          <w:lang w:eastAsia="ca-ES"/>
        </w:rPr>
        <w:tab/>
        <w:t>Compareixença de l’adjudicatà</w:t>
      </w:r>
      <w:r w:rsidR="00314AC2" w:rsidRPr="002A3F1A">
        <w:rPr>
          <w:rFonts w:ascii="Arial" w:hAnsi="Arial" w:cs="Arial"/>
          <w:sz w:val="22"/>
          <w:szCs w:val="22"/>
          <w:lang w:eastAsia="ca-ES"/>
        </w:rPr>
        <w:t>ri</w:t>
      </w:r>
      <w:r w:rsidRPr="002A3F1A">
        <w:rPr>
          <w:rFonts w:ascii="Arial" w:hAnsi="Arial" w:cs="Arial"/>
          <w:sz w:val="22"/>
          <w:szCs w:val="22"/>
          <w:lang w:eastAsia="ca-ES"/>
        </w:rPr>
        <w:t>a</w:t>
      </w:r>
      <w:r w:rsidR="00314AC2" w:rsidRPr="002A3F1A">
        <w:rPr>
          <w:rFonts w:ascii="Arial" w:hAnsi="Arial" w:cs="Arial"/>
          <w:sz w:val="22"/>
          <w:szCs w:val="22"/>
          <w:lang w:eastAsia="ca-ES"/>
        </w:rPr>
        <w:t xml:space="preserve"> del servei en que manifesta haver estat informat de l’abast d’aquests nous treballs i manifestant, en el seu cas, la seva conformitat.</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p>
    <w:p w:rsidR="00314AC2" w:rsidRPr="002A3F1A" w:rsidRDefault="000119D0" w:rsidP="00263701">
      <w:pPr>
        <w:shd w:val="clear" w:color="auto" w:fill="FFFFFF" w:themeFill="background1"/>
        <w:autoSpaceDE/>
        <w:autoSpaceDN/>
        <w:ind w:left="720" w:hanging="360"/>
        <w:jc w:val="both"/>
        <w:rPr>
          <w:rFonts w:ascii="Arial" w:hAnsi="Arial" w:cs="Arial"/>
          <w:sz w:val="22"/>
          <w:szCs w:val="22"/>
          <w:lang w:eastAsia="ca-ES"/>
        </w:rPr>
      </w:pPr>
      <w:r w:rsidRPr="002A3F1A">
        <w:rPr>
          <w:rFonts w:ascii="Arial" w:hAnsi="Arial" w:cs="Arial"/>
          <w:sz w:val="22"/>
          <w:szCs w:val="22"/>
          <w:lang w:eastAsia="ca-ES"/>
        </w:rPr>
        <w:t xml:space="preserve">- </w:t>
      </w:r>
      <w:r w:rsidRPr="002A3F1A">
        <w:rPr>
          <w:rFonts w:ascii="Arial" w:hAnsi="Arial" w:cs="Arial"/>
          <w:sz w:val="22"/>
          <w:szCs w:val="22"/>
          <w:lang w:eastAsia="ca-ES"/>
        </w:rPr>
        <w:tab/>
        <w:t>Informe Jurídic del servei</w:t>
      </w:r>
      <w:r w:rsidR="00314AC2" w:rsidRPr="002A3F1A">
        <w:rPr>
          <w:rFonts w:ascii="Arial" w:hAnsi="Arial" w:cs="Arial"/>
          <w:sz w:val="22"/>
          <w:szCs w:val="22"/>
          <w:lang w:eastAsia="ca-ES"/>
        </w:rPr>
        <w:t xml:space="preserve"> de contractació manifestant, en el seu cas, la seva procedència.</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r w:rsidRPr="002A3F1A">
        <w:rPr>
          <w:rFonts w:ascii="Arial" w:hAnsi="Arial" w:cs="Arial"/>
          <w:sz w:val="22"/>
          <w:szCs w:val="22"/>
          <w:lang w:eastAsia="ca-ES"/>
        </w:rPr>
        <w:lastRenderedPageBreak/>
        <w:t xml:space="preserve">- </w:t>
      </w:r>
      <w:r w:rsidRPr="002A3F1A">
        <w:rPr>
          <w:rFonts w:ascii="Arial" w:hAnsi="Arial" w:cs="Arial"/>
          <w:sz w:val="22"/>
          <w:szCs w:val="22"/>
          <w:lang w:eastAsia="ca-ES"/>
        </w:rPr>
        <w:tab/>
        <w:t>Resolució de l’òrgan de contractació acordant la modificació del contracte, amb validació pressupostària.</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r w:rsidRPr="002A3F1A">
        <w:rPr>
          <w:rFonts w:ascii="Arial" w:hAnsi="Arial" w:cs="Arial"/>
          <w:sz w:val="22"/>
          <w:szCs w:val="22"/>
          <w:lang w:eastAsia="ca-ES"/>
        </w:rPr>
        <w:t xml:space="preserve">- </w:t>
      </w:r>
      <w:r w:rsidRPr="002A3F1A">
        <w:rPr>
          <w:rFonts w:ascii="Arial" w:hAnsi="Arial" w:cs="Arial"/>
          <w:sz w:val="22"/>
          <w:szCs w:val="22"/>
          <w:lang w:eastAsia="ca-ES"/>
        </w:rPr>
        <w:tab/>
        <w:t>Formalització de la modificació contractual</w:t>
      </w:r>
    </w:p>
    <w:p w:rsidR="00314AC2" w:rsidRPr="002A3F1A" w:rsidRDefault="00314AC2" w:rsidP="00263701">
      <w:pPr>
        <w:shd w:val="clear" w:color="auto" w:fill="FFFFFF" w:themeFill="background1"/>
        <w:autoSpaceDE/>
        <w:autoSpaceDN/>
        <w:ind w:left="720" w:hanging="360"/>
        <w:jc w:val="both"/>
        <w:rPr>
          <w:rFonts w:ascii="Arial" w:hAnsi="Arial" w:cs="Arial"/>
          <w:sz w:val="22"/>
          <w:szCs w:val="22"/>
          <w:lang w:eastAsia="ca-ES"/>
        </w:rPr>
      </w:pPr>
    </w:p>
    <w:p w:rsidR="00EF3FD5" w:rsidRPr="002A3F1A" w:rsidRDefault="00EF3FD5" w:rsidP="00263701">
      <w:pPr>
        <w:shd w:val="clear" w:color="auto" w:fill="FFFFFF" w:themeFill="background1"/>
        <w:jc w:val="both"/>
        <w:rPr>
          <w:rFonts w:ascii="Arial" w:hAnsi="Arial" w:cs="Arial"/>
          <w:sz w:val="22"/>
          <w:szCs w:val="22"/>
          <w:lang w:eastAsia="ca-ES"/>
        </w:rPr>
      </w:pPr>
      <w:r w:rsidRPr="002A3F1A">
        <w:rPr>
          <w:rFonts w:ascii="Arial" w:hAnsi="Arial" w:cs="Arial"/>
          <w:sz w:val="22"/>
          <w:szCs w:val="22"/>
          <w:lang w:eastAsia="ca-ES"/>
        </w:rPr>
        <w:t>No hi ha limitacions quantitatives en relació a modificacions a la baixa, no obstant, en cas que siguin superiors al 20% de l’import d’adjudicació, el contractista podrà resoldre el contracte.</w:t>
      </w:r>
    </w:p>
    <w:p w:rsidR="00EF3FD5" w:rsidRPr="002A3F1A" w:rsidRDefault="00EF3FD5" w:rsidP="00263701">
      <w:pPr>
        <w:shd w:val="clear" w:color="auto" w:fill="FFFFFF" w:themeFill="background1"/>
        <w:autoSpaceDE/>
        <w:autoSpaceDN/>
        <w:ind w:left="720" w:hanging="360"/>
        <w:jc w:val="both"/>
        <w:rPr>
          <w:rFonts w:ascii="Arial" w:hAnsi="Arial" w:cs="Arial"/>
          <w:sz w:val="22"/>
          <w:szCs w:val="22"/>
          <w:lang w:eastAsia="ca-ES"/>
        </w:rPr>
      </w:pPr>
    </w:p>
    <w:p w:rsidR="003B2916" w:rsidRPr="002A3F1A" w:rsidRDefault="00314AC2" w:rsidP="00263701">
      <w:pPr>
        <w:shd w:val="clear" w:color="auto" w:fill="FFFFFF" w:themeFill="background1"/>
        <w:autoSpaceDE/>
        <w:autoSpaceDN/>
        <w:jc w:val="both"/>
        <w:rPr>
          <w:rFonts w:ascii="Arial" w:hAnsi="Arial" w:cs="Arial"/>
          <w:sz w:val="22"/>
          <w:szCs w:val="22"/>
          <w:lang w:eastAsia="ca-ES"/>
        </w:rPr>
      </w:pPr>
      <w:r w:rsidRPr="002A3F1A">
        <w:rPr>
          <w:rFonts w:ascii="Arial" w:hAnsi="Arial" w:cs="Arial"/>
          <w:sz w:val="22"/>
          <w:szCs w:val="22"/>
          <w:lang w:eastAsia="ca-ES"/>
        </w:rPr>
        <w:t xml:space="preserve">Les modificacions que s’acordin seran </w:t>
      </w:r>
      <w:r w:rsidR="00491045" w:rsidRPr="002A3F1A">
        <w:rPr>
          <w:rFonts w:ascii="Arial" w:hAnsi="Arial" w:cs="Arial"/>
          <w:sz w:val="22"/>
          <w:szCs w:val="22"/>
          <w:lang w:eastAsia="ca-ES"/>
        </w:rPr>
        <w:t xml:space="preserve">obligatòries pel contractista. </w:t>
      </w:r>
      <w:r w:rsidRPr="002A3F1A">
        <w:rPr>
          <w:rFonts w:ascii="Arial" w:hAnsi="Arial" w:cs="Arial"/>
          <w:sz w:val="22"/>
          <w:szCs w:val="22"/>
          <w:lang w:eastAsia="ca-ES"/>
        </w:rPr>
        <w:t xml:space="preserve">En aquests supòsits, el Contractista restarà obligat a seguir </w:t>
      </w:r>
      <w:r w:rsidR="006A25BB" w:rsidRPr="002A3F1A">
        <w:rPr>
          <w:rFonts w:ascii="Arial" w:hAnsi="Arial" w:cs="Arial"/>
          <w:sz w:val="22"/>
          <w:szCs w:val="22"/>
          <w:lang w:eastAsia="ca-ES"/>
        </w:rPr>
        <w:t>prestant els serveis</w:t>
      </w:r>
      <w:r w:rsidRPr="002A3F1A">
        <w:rPr>
          <w:rFonts w:ascii="Arial" w:hAnsi="Arial" w:cs="Arial"/>
          <w:sz w:val="22"/>
          <w:szCs w:val="22"/>
          <w:lang w:eastAsia="ca-ES"/>
        </w:rPr>
        <w:t xml:space="preserve"> amb estricta subjecció a les normes que, en conseqüència, li siguin fixades, sense dret a reclamar cap indemnització i sense que per cap motiu pugui disminuir el ritme els treballs ni suspendre’ls.</w:t>
      </w:r>
    </w:p>
    <w:p w:rsidR="0084327B" w:rsidRPr="002A3F1A" w:rsidRDefault="0084327B" w:rsidP="00263701">
      <w:pPr>
        <w:shd w:val="clear" w:color="auto" w:fill="FFFFFF" w:themeFill="background1"/>
        <w:autoSpaceDE/>
        <w:autoSpaceDN/>
        <w:jc w:val="both"/>
        <w:rPr>
          <w:rFonts w:ascii="Arial" w:hAnsi="Arial" w:cs="Arial"/>
          <w:sz w:val="22"/>
          <w:szCs w:val="22"/>
          <w:lang w:eastAsia="ca-ES"/>
        </w:rPr>
      </w:pPr>
    </w:p>
    <w:p w:rsidR="001F4D9E" w:rsidRPr="002A3F1A" w:rsidRDefault="001F4D9E" w:rsidP="00263701">
      <w:pPr>
        <w:shd w:val="clear" w:color="auto" w:fill="FFFFFF" w:themeFill="background1"/>
        <w:autoSpaceDE/>
        <w:autoSpaceDN/>
        <w:jc w:val="both"/>
        <w:rPr>
          <w:rFonts w:ascii="Arial" w:hAnsi="Arial" w:cs="Arial"/>
          <w:sz w:val="22"/>
          <w:szCs w:val="22"/>
          <w:lang w:eastAsia="ca-ES"/>
        </w:rPr>
      </w:pPr>
      <w:r w:rsidRPr="002A3F1A">
        <w:rPr>
          <w:rFonts w:ascii="Arial" w:hAnsi="Arial" w:cs="Arial"/>
          <w:sz w:val="22"/>
          <w:szCs w:val="22"/>
          <w:lang w:eastAsia="ca-ES"/>
        </w:rPr>
        <w:t>Així mateix es podrà modificar el contracte per les causes previstes als articles 205 i 206 L</w:t>
      </w:r>
      <w:r w:rsidR="00503B91" w:rsidRPr="002A3F1A">
        <w:rPr>
          <w:rFonts w:ascii="Arial" w:hAnsi="Arial" w:cs="Arial"/>
          <w:sz w:val="22"/>
          <w:szCs w:val="22"/>
          <w:lang w:eastAsia="ca-ES"/>
        </w:rPr>
        <w:t>L</w:t>
      </w:r>
      <w:r w:rsidRPr="002A3F1A">
        <w:rPr>
          <w:rFonts w:ascii="Arial" w:hAnsi="Arial" w:cs="Arial"/>
          <w:sz w:val="22"/>
          <w:szCs w:val="22"/>
          <w:lang w:eastAsia="ca-ES"/>
        </w:rPr>
        <w:t>CSP en les condicions i requisits establerts.</w:t>
      </w:r>
    </w:p>
    <w:p w:rsidR="001F4D9E" w:rsidRPr="002A3F1A" w:rsidRDefault="001F4D9E" w:rsidP="00263701">
      <w:pPr>
        <w:shd w:val="clear" w:color="auto" w:fill="FFFFFF" w:themeFill="background1"/>
        <w:autoSpaceDE/>
        <w:autoSpaceDN/>
        <w:jc w:val="both"/>
        <w:rPr>
          <w:rFonts w:ascii="Arial" w:hAnsi="Arial" w:cs="Arial"/>
          <w:sz w:val="22"/>
          <w:szCs w:val="22"/>
          <w:lang w:eastAsia="ca-ES"/>
        </w:rPr>
      </w:pPr>
    </w:p>
    <w:p w:rsidR="001F4D9E" w:rsidRPr="002A3F1A" w:rsidRDefault="001F4D9E" w:rsidP="00263701">
      <w:pPr>
        <w:shd w:val="clear" w:color="auto" w:fill="FFFFFF" w:themeFill="background1"/>
        <w:autoSpaceDE/>
        <w:autoSpaceDN/>
        <w:jc w:val="both"/>
        <w:rPr>
          <w:rFonts w:ascii="Arial" w:hAnsi="Arial" w:cs="Arial"/>
          <w:sz w:val="22"/>
          <w:szCs w:val="22"/>
          <w:lang w:eastAsia="ca-ES"/>
        </w:rPr>
      </w:pPr>
      <w:r w:rsidRPr="002A3F1A">
        <w:rPr>
          <w:rFonts w:ascii="Arial" w:hAnsi="Arial" w:cs="Arial"/>
          <w:sz w:val="22"/>
          <w:szCs w:val="22"/>
          <w:lang w:eastAsia="ca-ES"/>
        </w:rPr>
        <w:t>El procediment per aquest modificació requerirà l’audiència al contractista i, si s’escau, la seva formalització amb aquells documents necessaris per concretar l’abast de la referida modificació.</w:t>
      </w:r>
    </w:p>
    <w:p w:rsidR="00CE7A4A" w:rsidRPr="002A3F1A" w:rsidRDefault="00CE7A4A" w:rsidP="00263701">
      <w:pPr>
        <w:pStyle w:val="Ttol1"/>
        <w:shd w:val="clear" w:color="auto" w:fill="FFFFFF" w:themeFill="background1"/>
        <w:jc w:val="both"/>
        <w:rPr>
          <w:rFonts w:ascii="Arial" w:hAnsi="Arial" w:cs="Arial"/>
          <w:sz w:val="22"/>
          <w:szCs w:val="22"/>
          <w:u w:val="single"/>
        </w:rPr>
      </w:pPr>
      <w:bookmarkStart w:id="33" w:name="_Toc509984978"/>
      <w:bookmarkStart w:id="34" w:name="_Toc196819091"/>
      <w:r w:rsidRPr="002A3F1A">
        <w:rPr>
          <w:rFonts w:ascii="Arial" w:hAnsi="Arial" w:cs="Arial"/>
          <w:sz w:val="22"/>
          <w:szCs w:val="22"/>
          <w:u w:val="single"/>
        </w:rPr>
        <w:t>CLÀUSULA 19.- COMPLIMENT DE PRINCIPIS ÈTICS I REGLES DE CONDUCTA PELS CONTRACTISTES.</w:t>
      </w:r>
      <w:bookmarkEnd w:id="33"/>
      <w:bookmarkEnd w:id="34"/>
    </w:p>
    <w:p w:rsidR="00CE7A4A" w:rsidRPr="002A3F1A" w:rsidRDefault="00CE7A4A" w:rsidP="00263701">
      <w:pPr>
        <w:shd w:val="clear" w:color="auto" w:fill="FFFFFF" w:themeFill="background1"/>
        <w:autoSpaceDE/>
        <w:autoSpaceDN/>
        <w:jc w:val="both"/>
        <w:rPr>
          <w:rFonts w:ascii="Arial" w:hAnsi="Arial" w:cs="Arial"/>
          <w:sz w:val="22"/>
          <w:szCs w:val="22"/>
          <w:lang w:eastAsia="ca-ES"/>
        </w:rPr>
      </w:pPr>
      <w:r w:rsidRPr="002A3F1A">
        <w:rPr>
          <w:rFonts w:ascii="Arial" w:hAnsi="Arial" w:cs="Arial"/>
          <w:sz w:val="22"/>
          <w:szCs w:val="22"/>
          <w:lang w:eastAsia="ca-ES"/>
        </w:rPr>
        <w:t> </w:t>
      </w:r>
    </w:p>
    <w:p w:rsidR="00434B25" w:rsidRPr="002A3F1A" w:rsidRDefault="00434B25" w:rsidP="00434B25">
      <w:pPr>
        <w:pStyle w:val="NormalWeb"/>
        <w:numPr>
          <w:ilvl w:val="1"/>
          <w:numId w:val="35"/>
        </w:numPr>
        <w:tabs>
          <w:tab w:val="left" w:pos="567"/>
        </w:tabs>
        <w:spacing w:before="0" w:beforeAutospacing="0" w:after="0" w:afterAutospacing="0"/>
        <w:ind w:left="0" w:firstLine="0"/>
        <w:rPr>
          <w:rFonts w:ascii="Arial" w:hAnsi="Arial" w:cs="Arial"/>
          <w:sz w:val="22"/>
          <w:szCs w:val="22"/>
          <w:lang w:val="ca-ES"/>
        </w:rPr>
      </w:pPr>
      <w:bookmarkStart w:id="35" w:name="_Toc502168967"/>
      <w:r w:rsidRPr="002A3F1A">
        <w:rPr>
          <w:rFonts w:ascii="Arial" w:hAnsi="Arial" w:cs="Arial"/>
          <w:sz w:val="22"/>
          <w:szCs w:val="22"/>
          <w:u w:val="single"/>
          <w:lang w:val="ca-ES"/>
        </w:rPr>
        <w:t>Principis ètics i codi de conducta</w:t>
      </w:r>
      <w:r w:rsidRPr="002A3F1A">
        <w:rPr>
          <w:rFonts w:ascii="Arial" w:hAnsi="Arial" w:cs="Arial"/>
          <w:sz w:val="22"/>
          <w:szCs w:val="22"/>
          <w:lang w:val="ca-ES"/>
        </w:rPr>
        <w:t xml:space="preserve">: En els procediments de contractació pública, les licitadores i contractistes, les </w:t>
      </w:r>
      <w:proofErr w:type="spellStart"/>
      <w:r w:rsidRPr="002A3F1A">
        <w:rPr>
          <w:rFonts w:ascii="Arial" w:hAnsi="Arial" w:cs="Arial"/>
          <w:sz w:val="22"/>
          <w:szCs w:val="22"/>
          <w:lang w:val="ca-ES"/>
        </w:rPr>
        <w:t>subcontractistes</w:t>
      </w:r>
      <w:proofErr w:type="spellEnd"/>
      <w:r w:rsidRPr="002A3F1A">
        <w:rPr>
          <w:rFonts w:ascii="Arial" w:hAnsi="Arial" w:cs="Arial"/>
          <w:sz w:val="22"/>
          <w:szCs w:val="22"/>
          <w:lang w:val="ca-ES"/>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 i el </w:t>
      </w:r>
      <w:hyperlink r:id="rId23" w:history="1">
        <w:r w:rsidRPr="002A3F1A">
          <w:rPr>
            <w:rStyle w:val="Enlla"/>
            <w:rFonts w:ascii="Arial" w:hAnsi="Arial" w:cs="Arial"/>
            <w:color w:val="auto"/>
            <w:sz w:val="22"/>
            <w:szCs w:val="22"/>
            <w:lang w:val="ca-ES"/>
          </w:rPr>
          <w:t>Codi ètic de Foment de Ciutat</w:t>
        </w:r>
      </w:hyperlink>
      <w:r w:rsidRPr="002A3F1A">
        <w:rPr>
          <w:rFonts w:ascii="Arial" w:hAnsi="Arial" w:cs="Arial"/>
          <w:sz w:val="22"/>
          <w:szCs w:val="22"/>
          <w:lang w:val="ca-ES"/>
        </w:rPr>
        <w:t>, que no es troba dins de l’àmbit d’aplicació del Codi ètic i de conducta de l’Ajuntament de Barcelona</w:t>
      </w:r>
    </w:p>
    <w:p w:rsidR="00434B25" w:rsidRPr="002A3F1A" w:rsidRDefault="00434B25" w:rsidP="00434B25">
      <w:pPr>
        <w:pStyle w:val="NormalWeb"/>
        <w:tabs>
          <w:tab w:val="left" w:pos="567"/>
        </w:tabs>
        <w:spacing w:before="0" w:beforeAutospacing="0" w:after="0" w:afterAutospacing="0"/>
        <w:rPr>
          <w:rFonts w:ascii="Arial" w:hAnsi="Arial" w:cs="Arial"/>
          <w:sz w:val="22"/>
          <w:szCs w:val="22"/>
          <w:lang w:val="ca-ES"/>
        </w:rPr>
      </w:pPr>
    </w:p>
    <w:p w:rsidR="00434B25" w:rsidRPr="002A3F1A" w:rsidRDefault="00434B25" w:rsidP="00434B25">
      <w:pPr>
        <w:pStyle w:val="NormalWeb"/>
        <w:numPr>
          <w:ilvl w:val="1"/>
          <w:numId w:val="35"/>
        </w:numPr>
        <w:tabs>
          <w:tab w:val="left" w:pos="567"/>
        </w:tabs>
        <w:spacing w:before="0" w:beforeAutospacing="0" w:after="0" w:afterAutospacing="0"/>
        <w:ind w:left="0" w:firstLine="0"/>
        <w:rPr>
          <w:rFonts w:ascii="Arial" w:hAnsi="Arial" w:cs="Arial"/>
          <w:sz w:val="22"/>
          <w:szCs w:val="22"/>
          <w:lang w:val="ca-ES"/>
        </w:rPr>
      </w:pPr>
      <w:r w:rsidRPr="002A3F1A">
        <w:rPr>
          <w:rFonts w:ascii="Arial" w:hAnsi="Arial" w:cs="Arial"/>
          <w:sz w:val="22"/>
          <w:szCs w:val="22"/>
          <w:lang w:val="ca-ES"/>
        </w:rPr>
        <w:t>De conformitat amb allò establert als articles 1.1 i 64 de la LCSP, les licitadores i contractistes assumeixen les obligacions següents:</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Respectar els principis d’igualtat, lliure concurrència, transparència i integritat.</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No sol·licitar, directament o indirectament, que un càrrec o empleat públic influeixi en l’adjudicació del contracte.</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No oferir ni facilitar a càrrecs o empleats de Foment de Ciutat ni a personal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Observar els principis, les normes i els cànons ètics propis de les activitats, els oficis i/o les professions corresponents a les prestacions objecte dels contractes.</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 xml:space="preserve">No realitzar accions que posin en risc l’interès públic. </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 xml:space="preserve">Respectar els acords i les normes de confidencialitat. </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w:t>
      </w:r>
      <w:r w:rsidR="00C10BFE" w:rsidRPr="002A3F1A">
        <w:rPr>
          <w:rFonts w:ascii="Arial" w:hAnsi="Arial" w:cs="Arial"/>
          <w:sz w:val="22"/>
          <w:szCs w:val="22"/>
        </w:rPr>
        <w:t xml:space="preserve"> </w:t>
      </w:r>
      <w:r w:rsidRPr="002A3F1A">
        <w:rPr>
          <w:rFonts w:ascii="Arial" w:hAnsi="Arial" w:cs="Arial"/>
          <w:sz w:val="22"/>
          <w:szCs w:val="22"/>
        </w:rPr>
        <w:t>l</w:t>
      </w:r>
      <w:r w:rsidR="00C10BFE" w:rsidRPr="002A3F1A">
        <w:rPr>
          <w:rFonts w:ascii="Arial" w:hAnsi="Arial" w:cs="Arial"/>
          <w:sz w:val="22"/>
          <w:szCs w:val="22"/>
        </w:rPr>
        <w:t>es adjudicatà</w:t>
      </w:r>
      <w:r w:rsidRPr="002A3F1A">
        <w:rPr>
          <w:rFonts w:ascii="Arial" w:hAnsi="Arial" w:cs="Arial"/>
          <w:sz w:val="22"/>
          <w:szCs w:val="22"/>
        </w:rPr>
        <w:t>ri</w:t>
      </w:r>
      <w:r w:rsidR="00C10BFE" w:rsidRPr="002A3F1A">
        <w:rPr>
          <w:rFonts w:ascii="Arial" w:hAnsi="Arial" w:cs="Arial"/>
          <w:sz w:val="22"/>
          <w:szCs w:val="22"/>
        </w:rPr>
        <w:t>e</w:t>
      </w:r>
      <w:r w:rsidRPr="002A3F1A">
        <w:rPr>
          <w:rFonts w:ascii="Arial" w:hAnsi="Arial" w:cs="Arial"/>
          <w:sz w:val="22"/>
          <w:szCs w:val="22"/>
        </w:rPr>
        <w:t xml:space="preserve">s en relació amb </w:t>
      </w:r>
      <w:r w:rsidRPr="002A3F1A">
        <w:rPr>
          <w:rFonts w:ascii="Arial" w:hAnsi="Arial" w:cs="Arial"/>
          <w:sz w:val="22"/>
          <w:szCs w:val="22"/>
        </w:rPr>
        <w:lastRenderedPageBreak/>
        <w:t>l’Administració o administracions de referència, sens perjudici del compliment de les obligacions de transparència que els pertoquin de forma directa per previsió legal.</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Aplicar la màxima diligència en el coneixement, foment i compliment de la legalitat vigent</w:t>
      </w:r>
    </w:p>
    <w:p w:rsidR="00434B25" w:rsidRPr="002A3F1A" w:rsidRDefault="00434B25" w:rsidP="00434B25">
      <w:pPr>
        <w:numPr>
          <w:ilvl w:val="0"/>
          <w:numId w:val="34"/>
        </w:numPr>
        <w:tabs>
          <w:tab w:val="clear" w:pos="720"/>
          <w:tab w:val="num" w:pos="851"/>
        </w:tabs>
        <w:autoSpaceDE/>
        <w:autoSpaceDN/>
        <w:spacing w:before="100" w:beforeAutospacing="1" w:after="100" w:afterAutospacing="1"/>
        <w:ind w:left="851" w:hanging="491"/>
        <w:jc w:val="both"/>
        <w:rPr>
          <w:rFonts w:ascii="Arial" w:hAnsi="Arial" w:cs="Arial"/>
          <w:sz w:val="22"/>
          <w:szCs w:val="22"/>
        </w:rPr>
      </w:pPr>
      <w:r w:rsidRPr="002A3F1A">
        <w:rPr>
          <w:rFonts w:ascii="Arial" w:hAnsi="Arial" w:cs="Arial"/>
          <w:sz w:val="22"/>
          <w:szCs w:val="22"/>
        </w:rPr>
        <w:t xml:space="preserve">Garantir el principi d’indemnitat als denunciants d’irregularitats. </w:t>
      </w:r>
    </w:p>
    <w:p w:rsidR="00434B25" w:rsidRPr="002A3F1A" w:rsidRDefault="00434B25" w:rsidP="00434B25">
      <w:pPr>
        <w:autoSpaceDE/>
        <w:autoSpaceDN/>
        <w:spacing w:line="240" w:lineRule="atLeast"/>
        <w:jc w:val="both"/>
        <w:rPr>
          <w:rFonts w:ascii="Arial" w:hAnsi="Arial" w:cs="Arial"/>
          <w:sz w:val="22"/>
          <w:szCs w:val="22"/>
          <w:lang w:eastAsia="ca-ES"/>
        </w:rPr>
      </w:pPr>
      <w:r w:rsidRPr="002A3F1A">
        <w:rPr>
          <w:rFonts w:ascii="Arial" w:hAnsi="Arial" w:cs="Arial"/>
          <w:sz w:val="22"/>
          <w:szCs w:val="22"/>
          <w:lang w:eastAsia="ca-ES"/>
        </w:rPr>
        <w:t>Així mateix,</w:t>
      </w:r>
    </w:p>
    <w:p w:rsidR="00434B25" w:rsidRPr="002A3F1A" w:rsidRDefault="00434B25" w:rsidP="00434B25">
      <w:pPr>
        <w:autoSpaceDE/>
        <w:autoSpaceDN/>
        <w:spacing w:line="240" w:lineRule="atLeast"/>
        <w:jc w:val="both"/>
        <w:rPr>
          <w:rFonts w:ascii="Arial" w:hAnsi="Arial" w:cs="Arial"/>
          <w:sz w:val="22"/>
          <w:szCs w:val="22"/>
          <w:lang w:eastAsia="ca-ES"/>
        </w:rPr>
      </w:pPr>
      <w:r w:rsidRPr="002A3F1A">
        <w:rPr>
          <w:rFonts w:ascii="Arial" w:hAnsi="Arial" w:cs="Arial"/>
          <w:sz w:val="22"/>
          <w:szCs w:val="22"/>
          <w:lang w:eastAsia="ca-ES"/>
        </w:rPr>
        <w:t> </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La seva actuació s’haurà de subjectar, en tot moment, al que disposa la Constitució, l’Estatut d’Autonomia de Catalunya, les lleis, els reglaments i les normes que resultin d’aplicació.</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Evitar tota actuació que pugui produir discriminació per raó de naixement, raça, sexe, religió, opinió o qualsevol altra condició o circumstància personal o social.</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Actuar de manera honesta, havent de respectar, amb la seva actuació el principi de bona fe.</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No oferir ni lliurar regals, ni favors o serveis en condicions avantatjoses a treballadors de FDC o persones que prestin els seus serveis a FDC que pugui condicionar el desenvolupament de les seves funcions amb objectivitat.</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 xml:space="preserve">Facilitar a l’entitat contractant tota aquella informació que li sigui sol·licitada i sigui </w:t>
      </w:r>
      <w:r w:rsidR="00C10BFE" w:rsidRPr="002A3F1A">
        <w:rPr>
          <w:rFonts w:ascii="Arial" w:hAnsi="Arial" w:cs="Arial"/>
          <w:sz w:val="22"/>
          <w:szCs w:val="22"/>
          <w:lang w:val="ca-ES" w:eastAsia="ca-ES"/>
        </w:rPr>
        <w:t>n</w:t>
      </w:r>
      <w:r w:rsidRPr="002A3F1A">
        <w:rPr>
          <w:rFonts w:ascii="Arial" w:hAnsi="Arial" w:cs="Arial"/>
          <w:sz w:val="22"/>
          <w:szCs w:val="22"/>
          <w:lang w:val="ca-ES" w:eastAsia="ca-ES"/>
        </w:rPr>
        <w:t>ecessària per l’adjudicació del present contracte i, en el seu cas, per l’execució del mateix. La informació oferta ha de ser útil, pertinent, comprensible i fiable.</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Obligatorietat de comunicar a FDC qualsevol supòsit de prohibició de contractar en el que es pugui incórrer quan aquest es produeixi.</w:t>
      </w:r>
    </w:p>
    <w:p w:rsidR="00434B25" w:rsidRPr="002A3F1A" w:rsidRDefault="00434B25" w:rsidP="00C10BFE">
      <w:pPr>
        <w:pStyle w:val="Pargrafdellista"/>
        <w:numPr>
          <w:ilvl w:val="0"/>
          <w:numId w:val="36"/>
        </w:numPr>
        <w:autoSpaceDE/>
        <w:autoSpaceDN/>
        <w:spacing w:line="240" w:lineRule="atLeast"/>
        <w:ind w:left="851" w:hanging="425"/>
        <w:jc w:val="both"/>
        <w:rPr>
          <w:rFonts w:ascii="Arial" w:hAnsi="Arial" w:cs="Arial"/>
          <w:sz w:val="22"/>
          <w:szCs w:val="22"/>
          <w:lang w:val="ca-ES" w:eastAsia="ca-ES"/>
        </w:rPr>
      </w:pPr>
      <w:r w:rsidRPr="002A3F1A">
        <w:rPr>
          <w:rFonts w:ascii="Arial" w:hAnsi="Arial" w:cs="Arial"/>
          <w:sz w:val="22"/>
          <w:szCs w:val="22"/>
          <w:lang w:val="ca-ES" w:eastAsia="ca-ES"/>
        </w:rPr>
        <w:t>Adoptar les mesures adients per tal d’assegurar que la prestació objecte del present contracte s’executa amb el nivell de qualitat necessari i donant compliment a la normativa aplicable.</w:t>
      </w:r>
    </w:p>
    <w:p w:rsidR="00434B25" w:rsidRPr="002A3F1A" w:rsidRDefault="00434B25" w:rsidP="00434B25">
      <w:pPr>
        <w:pStyle w:val="Pargrafdellista"/>
        <w:numPr>
          <w:ilvl w:val="0"/>
          <w:numId w:val="36"/>
        </w:numPr>
        <w:autoSpaceDE/>
        <w:autoSpaceDN/>
        <w:spacing w:line="240" w:lineRule="atLeast"/>
        <w:ind w:left="851" w:hanging="425"/>
        <w:rPr>
          <w:rFonts w:ascii="Arial" w:hAnsi="Arial" w:cs="Arial"/>
          <w:sz w:val="22"/>
          <w:szCs w:val="22"/>
          <w:lang w:val="ca-ES" w:eastAsia="ca-ES"/>
        </w:rPr>
      </w:pPr>
      <w:r w:rsidRPr="002A3F1A">
        <w:rPr>
          <w:rFonts w:ascii="Arial" w:hAnsi="Arial" w:cs="Arial"/>
          <w:sz w:val="22"/>
          <w:szCs w:val="22"/>
          <w:lang w:val="ca-ES" w:eastAsia="ca-ES"/>
        </w:rPr>
        <w:t>Seguir altres regles de conducta que en el seu moment pugui acordar FDC.</w:t>
      </w:r>
    </w:p>
    <w:p w:rsidR="00434B25" w:rsidRPr="002A3F1A" w:rsidRDefault="00434B25" w:rsidP="00434B25">
      <w:pPr>
        <w:autoSpaceDE/>
        <w:autoSpaceDN/>
        <w:spacing w:line="240" w:lineRule="atLeast"/>
        <w:ind w:left="851" w:hanging="425"/>
        <w:jc w:val="both"/>
        <w:rPr>
          <w:rFonts w:ascii="Arial" w:hAnsi="Arial" w:cs="Arial"/>
          <w:sz w:val="22"/>
          <w:szCs w:val="22"/>
          <w:lang w:eastAsia="ca-ES"/>
        </w:rPr>
      </w:pPr>
    </w:p>
    <w:p w:rsidR="00434B25" w:rsidRPr="002A3F1A" w:rsidRDefault="00434B25" w:rsidP="00434B25">
      <w:pPr>
        <w:autoSpaceDE/>
        <w:autoSpaceDN/>
        <w:spacing w:line="240" w:lineRule="atLeast"/>
        <w:jc w:val="both"/>
        <w:rPr>
          <w:rFonts w:ascii="Arial" w:hAnsi="Arial" w:cs="Arial"/>
          <w:sz w:val="22"/>
          <w:szCs w:val="22"/>
          <w:lang w:eastAsia="ca-ES"/>
        </w:rPr>
      </w:pPr>
      <w:r w:rsidRPr="002A3F1A">
        <w:rPr>
          <w:rFonts w:ascii="Arial" w:hAnsi="Arial" w:cs="Arial"/>
          <w:sz w:val="22"/>
          <w:szCs w:val="22"/>
          <w:lang w:eastAsia="ca-ES"/>
        </w:rPr>
        <w:t>En el supòsit que el contractista incompleixi algun dels principis o regles establerts en aquesta clàusula, FDC estarà facultada per resoldre el contracte s’hagués formalitzat amb el contractista. En funció del tipus d’incompliment, FDC podrà també advertir prèviament al contractista que cesi immediatament en el seu incompliment i cas de persistir en el mateix es procedirà a la resolució del contracte.</w:t>
      </w:r>
    </w:p>
    <w:p w:rsidR="00E47DF3" w:rsidRPr="002A3F1A" w:rsidRDefault="00E47DF3" w:rsidP="00263701">
      <w:pPr>
        <w:pStyle w:val="Ttol1"/>
        <w:shd w:val="clear" w:color="auto" w:fill="FFFFFF" w:themeFill="background1"/>
        <w:jc w:val="both"/>
        <w:rPr>
          <w:rFonts w:ascii="Arial" w:hAnsi="Arial" w:cs="Arial"/>
          <w:sz w:val="22"/>
          <w:szCs w:val="22"/>
          <w:u w:val="single"/>
        </w:rPr>
      </w:pPr>
      <w:bookmarkStart w:id="36" w:name="_Toc196819092"/>
      <w:r w:rsidRPr="002A3F1A">
        <w:rPr>
          <w:rFonts w:ascii="Arial" w:hAnsi="Arial" w:cs="Arial"/>
          <w:sz w:val="22"/>
          <w:szCs w:val="22"/>
          <w:u w:val="single"/>
        </w:rPr>
        <w:t>CLÀUSULA 20.-  RÈGIM DE RECURSOS</w:t>
      </w:r>
      <w:bookmarkEnd w:id="35"/>
      <w:bookmarkEnd w:id="36"/>
    </w:p>
    <w:p w:rsidR="00E47DF3" w:rsidRPr="002A3F1A" w:rsidRDefault="00E47DF3" w:rsidP="00263701">
      <w:pPr>
        <w:pStyle w:val="Textindependent3"/>
        <w:shd w:val="clear" w:color="auto" w:fill="FFFFFF" w:themeFill="background1"/>
        <w:ind w:left="360" w:right="459"/>
        <w:rPr>
          <w:rFonts w:cs="Arial"/>
          <w:sz w:val="22"/>
          <w:szCs w:val="22"/>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 xml:space="preserve">1. Es podrà interposar recurs especial en matèria de contractació regulat en l’article 44 i següents de la LLCSP, contra els actes enumerats a l’article 44.1 LLCSP, entre els que es troben els anuncis de licitació, els plecs reguladors de la present licitació i els documents contractuals que estableixin les condicions que hagin de regir la contractació, contra els actes de tràmit adoptats en el procediment d’adjudicació, sempre que aquests darrers decideixin directa o indirectament sobre l’adjudicació, determinin la impossibilitat de continuar al procediment o produeixin indefensió o perjudici irreparable a drets o interessos legítims, i contra els acords d’exclusió que li afecti o d’adjudicació. </w:t>
      </w:r>
    </w:p>
    <w:p w:rsidR="00D34CC9" w:rsidRPr="002A3F1A" w:rsidRDefault="00D34CC9" w:rsidP="00D34CC9">
      <w:pPr>
        <w:overflowPunct w:val="0"/>
        <w:adjustRightInd w:val="0"/>
        <w:ind w:left="284"/>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Aquest recurs té caràcter potestatiu. Alternativament, es podrà interposar recurs contenciós administratiu, de conformitat amb la Llei 29/1998, de 13 de juliol, reguladora de la jurisdicció contenciosa administrativa</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2. El recurs es podrà interposar per les persones físiques i jurídiques, els drets o interessos legítims de les quals s’hagin vist perjudicats o puguin resultar afectats per les decisions objecte de recurs, i en tot cas pels licitadors.</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 xml:space="preserve">3. Tot aquell que es proposi interposar un recurs contra algun dels actes indicats al punt primer d’aquesta clàusula haurà d’anunciar-ho prèviament mitjançant un escrit on especifiqui l’acte del </w:t>
      </w:r>
      <w:r w:rsidRPr="002A3F1A">
        <w:rPr>
          <w:rFonts w:ascii="Arial" w:hAnsi="Arial" w:cs="Arial"/>
          <w:sz w:val="22"/>
          <w:szCs w:val="22"/>
          <w:lang w:eastAsia="ca-ES"/>
        </w:rPr>
        <w:lastRenderedPageBreak/>
        <w:t>procediment que serà objecte del mateix. Aquest escrit s’haurà de presentar davant l’òrgan de contractació de Foment de Ciutat, SA, en el termini especificat a l’apartat següent per la interposició del recurs.</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4. El termini per a interposar el recurs especial en matèria de contractació serà de 15 dies hàbils, a comptar d’acord amb allò establert a l’article 50 de la LLCSP, en funció de quin sigui l’acte que es recorri.</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5. L’escrit d’interposició del recurs s’haurà de presentar necessàriament en el registre d’entrada de Foment de Ciutat, SA, o al  Registre del Tribunal Català de Contractes del Sector Públic. L’òrgan que coneixerà del recurs especial de contractació serà el Tribunal Català de Contractes del Sector Públic.</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6. A l’escrit d’interposició es farà constar l’acte recorregut, el motiu que fonamenti el recurs, els mitjans de prova de què es pretengui fer valdre el recurrent i, en el seu cas, la sol·licitud d’adopció de mesures provisionals, adjuntant al mateix la documentació exigida per l’article 51 de la LLCSP.</w:t>
      </w:r>
    </w:p>
    <w:p w:rsidR="00D34CC9" w:rsidRPr="002A3F1A" w:rsidRDefault="00D34CC9" w:rsidP="00D34CC9">
      <w:pPr>
        <w:overflowPunct w:val="0"/>
        <w:adjustRightInd w:val="0"/>
        <w:jc w:val="both"/>
        <w:textAlignment w:val="baseline"/>
        <w:rPr>
          <w:rFonts w:ascii="Arial" w:hAnsi="Arial" w:cs="Arial"/>
          <w:sz w:val="22"/>
          <w:szCs w:val="22"/>
          <w:lang w:eastAsia="ca-ES"/>
        </w:rPr>
      </w:pPr>
    </w:p>
    <w:p w:rsidR="00D34CC9" w:rsidRPr="002A3F1A" w:rsidRDefault="00D34CC9" w:rsidP="00D34CC9">
      <w:pPr>
        <w:overflowPunct w:val="0"/>
        <w:adjustRightInd w:val="0"/>
        <w:jc w:val="both"/>
        <w:textAlignment w:val="baseline"/>
        <w:rPr>
          <w:rFonts w:ascii="Arial" w:hAnsi="Arial" w:cs="Arial"/>
          <w:sz w:val="22"/>
          <w:szCs w:val="22"/>
          <w:lang w:eastAsia="ca-ES"/>
        </w:rPr>
      </w:pPr>
      <w:r w:rsidRPr="002A3F1A">
        <w:rPr>
          <w:rFonts w:ascii="Arial" w:hAnsi="Arial" w:cs="Arial"/>
          <w:sz w:val="22"/>
          <w:szCs w:val="22"/>
          <w:lang w:eastAsia="ca-ES"/>
        </w:rPr>
        <w:t>7. Contra la resolució del recurs només procedirà la interposició del recurs contenciós administratiu conforme al disposat en la Llei 29/1998, de 13 de juliol, reguladora de la Jurisdicció contenciosa administrativa.</w:t>
      </w:r>
    </w:p>
    <w:p w:rsidR="00240EF9" w:rsidRPr="002A3F1A" w:rsidRDefault="00240EF9" w:rsidP="00263701">
      <w:pPr>
        <w:shd w:val="clear" w:color="auto" w:fill="FFFFFF" w:themeFill="background1"/>
        <w:tabs>
          <w:tab w:val="left" w:pos="5103"/>
        </w:tabs>
        <w:jc w:val="both"/>
        <w:rPr>
          <w:rFonts w:ascii="Arial" w:hAnsi="Arial" w:cs="Arial"/>
          <w:sz w:val="22"/>
          <w:szCs w:val="22"/>
          <w:lang w:eastAsia="ca-ES"/>
        </w:rPr>
      </w:pPr>
    </w:p>
    <w:p w:rsidR="00503B91" w:rsidRPr="002A3F1A" w:rsidRDefault="00503B91" w:rsidP="00263701">
      <w:pPr>
        <w:shd w:val="clear" w:color="auto" w:fill="FFFFFF" w:themeFill="background1"/>
        <w:jc w:val="both"/>
        <w:rPr>
          <w:rFonts w:ascii="Arial" w:hAnsi="Arial" w:cs="Arial"/>
          <w:sz w:val="22"/>
          <w:szCs w:val="22"/>
          <w:lang w:eastAsia="ca-ES"/>
        </w:rPr>
      </w:pPr>
    </w:p>
    <w:p w:rsidR="00081B37" w:rsidRPr="002A3F1A" w:rsidRDefault="0067775E" w:rsidP="00263701">
      <w:pPr>
        <w:shd w:val="clear" w:color="auto" w:fill="FFFFFF" w:themeFill="background1"/>
        <w:jc w:val="both"/>
        <w:rPr>
          <w:rFonts w:ascii="Arial" w:hAnsi="Arial" w:cs="Arial"/>
          <w:sz w:val="22"/>
          <w:szCs w:val="22"/>
          <w:lang w:eastAsia="ca-ES"/>
        </w:rPr>
      </w:pPr>
      <w:r w:rsidRPr="002A3F1A">
        <w:rPr>
          <w:rFonts w:ascii="Arial" w:hAnsi="Arial" w:cs="Arial"/>
          <w:sz w:val="22"/>
          <w:szCs w:val="22"/>
          <w:lang w:eastAsia="ca-ES"/>
        </w:rPr>
        <w:t xml:space="preserve">Barcelona, </w:t>
      </w:r>
    </w:p>
    <w:p w:rsidR="0067775E" w:rsidRPr="002A3F1A" w:rsidRDefault="0067775E" w:rsidP="00263701">
      <w:pPr>
        <w:shd w:val="clear" w:color="auto" w:fill="FFFFFF" w:themeFill="background1"/>
        <w:tabs>
          <w:tab w:val="left" w:pos="5103"/>
        </w:tabs>
        <w:jc w:val="both"/>
        <w:rPr>
          <w:rFonts w:ascii="Arial" w:hAnsi="Arial" w:cs="Arial"/>
          <w:sz w:val="22"/>
          <w:szCs w:val="22"/>
          <w:lang w:eastAsia="ca-ES"/>
        </w:rPr>
      </w:pPr>
    </w:p>
    <w:p w:rsidR="002A58FC" w:rsidRPr="002A3F1A" w:rsidRDefault="002A58FC" w:rsidP="00263701">
      <w:pPr>
        <w:shd w:val="clear" w:color="auto" w:fill="FFFFFF" w:themeFill="background1"/>
        <w:tabs>
          <w:tab w:val="left" w:pos="5103"/>
        </w:tabs>
        <w:jc w:val="both"/>
        <w:rPr>
          <w:rFonts w:ascii="Arial" w:hAnsi="Arial" w:cs="Arial"/>
          <w:sz w:val="22"/>
          <w:szCs w:val="22"/>
          <w:lang w:eastAsia="ca-ES"/>
        </w:rPr>
      </w:pPr>
    </w:p>
    <w:p w:rsidR="002A58FC" w:rsidRPr="002A3F1A" w:rsidRDefault="002A58FC" w:rsidP="00263701">
      <w:pPr>
        <w:shd w:val="clear" w:color="auto" w:fill="FFFFFF" w:themeFill="background1"/>
        <w:tabs>
          <w:tab w:val="left" w:pos="5103"/>
        </w:tabs>
        <w:jc w:val="both"/>
        <w:rPr>
          <w:rFonts w:ascii="Arial" w:hAnsi="Arial" w:cs="Arial"/>
          <w:sz w:val="22"/>
          <w:szCs w:val="22"/>
          <w:lang w:eastAsia="ca-ES"/>
        </w:rPr>
      </w:pPr>
    </w:p>
    <w:p w:rsidR="004352AC" w:rsidRPr="002A3F1A" w:rsidRDefault="004352AC" w:rsidP="00263701">
      <w:pPr>
        <w:shd w:val="clear" w:color="auto" w:fill="FFFFFF" w:themeFill="background1"/>
        <w:tabs>
          <w:tab w:val="left" w:pos="5103"/>
        </w:tabs>
        <w:jc w:val="both"/>
        <w:rPr>
          <w:rFonts w:ascii="Arial" w:hAnsi="Arial" w:cs="Arial"/>
          <w:sz w:val="22"/>
          <w:szCs w:val="22"/>
          <w:lang w:eastAsia="ca-ES"/>
        </w:rPr>
      </w:pPr>
    </w:p>
    <w:p w:rsidR="00F81F68" w:rsidRPr="002A3F1A" w:rsidRDefault="00F81F68" w:rsidP="00263701">
      <w:pPr>
        <w:shd w:val="clear" w:color="auto" w:fill="FFFFFF" w:themeFill="background1"/>
        <w:tabs>
          <w:tab w:val="left" w:pos="5103"/>
        </w:tabs>
        <w:jc w:val="both"/>
        <w:rPr>
          <w:rFonts w:ascii="Arial" w:hAnsi="Arial" w:cs="Arial"/>
          <w:sz w:val="22"/>
          <w:szCs w:val="22"/>
          <w:lang w:eastAsia="ca-ES"/>
        </w:rPr>
      </w:pPr>
    </w:p>
    <w:p w:rsidR="0067775E" w:rsidRPr="002A3F1A" w:rsidRDefault="005A548B" w:rsidP="00263701">
      <w:pPr>
        <w:shd w:val="clear" w:color="auto" w:fill="FFFFFF" w:themeFill="background1"/>
        <w:tabs>
          <w:tab w:val="left" w:pos="5103"/>
        </w:tabs>
        <w:jc w:val="both"/>
        <w:rPr>
          <w:rFonts w:ascii="Arial" w:hAnsi="Arial" w:cs="Arial"/>
          <w:sz w:val="22"/>
          <w:szCs w:val="22"/>
          <w:lang w:eastAsia="ca-ES"/>
        </w:rPr>
      </w:pPr>
      <w:r w:rsidRPr="002A3F1A">
        <w:rPr>
          <w:rFonts w:ascii="Arial" w:hAnsi="Arial" w:cs="Arial"/>
          <w:sz w:val="22"/>
          <w:szCs w:val="22"/>
          <w:lang w:eastAsia="ca-ES"/>
        </w:rPr>
        <w:t>Àlex Montes Flotats</w:t>
      </w:r>
    </w:p>
    <w:p w:rsidR="0067775E" w:rsidRPr="002A3F1A" w:rsidRDefault="0067775E" w:rsidP="00263701">
      <w:pPr>
        <w:shd w:val="clear" w:color="auto" w:fill="FFFFFF" w:themeFill="background1"/>
        <w:rPr>
          <w:rFonts w:ascii="Arial" w:hAnsi="Arial" w:cs="Arial"/>
          <w:sz w:val="22"/>
          <w:szCs w:val="22"/>
          <w:lang w:eastAsia="ca-ES"/>
        </w:rPr>
      </w:pPr>
      <w:r w:rsidRPr="002A3F1A">
        <w:rPr>
          <w:rFonts w:ascii="Arial" w:hAnsi="Arial" w:cs="Arial"/>
          <w:sz w:val="22"/>
          <w:szCs w:val="22"/>
          <w:lang w:eastAsia="ca-ES"/>
        </w:rPr>
        <w:t>Director General</w:t>
      </w:r>
    </w:p>
    <w:p w:rsidR="00C93957" w:rsidRPr="002A3F1A" w:rsidRDefault="00E802E4" w:rsidP="005C7261">
      <w:pPr>
        <w:shd w:val="clear" w:color="auto" w:fill="FFFFFF" w:themeFill="background1"/>
        <w:rPr>
          <w:rFonts w:ascii="Arial" w:hAnsi="Arial" w:cs="Arial"/>
          <w:sz w:val="22"/>
          <w:szCs w:val="22"/>
        </w:rPr>
      </w:pPr>
      <w:r w:rsidRPr="002A3F1A">
        <w:rPr>
          <w:rFonts w:ascii="Arial" w:hAnsi="Arial" w:cs="Arial"/>
          <w:sz w:val="22"/>
          <w:szCs w:val="22"/>
          <w:lang w:eastAsia="ca-ES"/>
        </w:rPr>
        <w:t>Foment de Ciutat, SA</w:t>
      </w:r>
      <w:r w:rsidR="0067775E" w:rsidRPr="002A3F1A">
        <w:rPr>
          <w:rFonts w:ascii="Arial" w:hAnsi="Arial" w:cs="Arial"/>
          <w:sz w:val="22"/>
          <w:szCs w:val="22"/>
        </w:rPr>
        <w:br w:type="page"/>
      </w:r>
      <w:bookmarkStart w:id="37" w:name="_Toc404326254"/>
      <w:bookmarkEnd w:id="31"/>
      <w:bookmarkEnd w:id="32"/>
    </w:p>
    <w:p w:rsidR="00BE5B6D" w:rsidRPr="002A3F1A" w:rsidRDefault="00BE5B6D" w:rsidP="00BE5B6D">
      <w:pPr>
        <w:pStyle w:val="Ttol1"/>
        <w:jc w:val="center"/>
        <w:rPr>
          <w:rFonts w:ascii="Arial" w:hAnsi="Arial" w:cs="Arial"/>
          <w:sz w:val="22"/>
          <w:szCs w:val="22"/>
          <w:u w:val="single"/>
        </w:rPr>
      </w:pPr>
      <w:bookmarkStart w:id="38" w:name="_Toc89977848"/>
      <w:bookmarkStart w:id="39" w:name="_Toc108448997"/>
      <w:bookmarkStart w:id="40" w:name="_Toc495328185"/>
      <w:bookmarkStart w:id="41" w:name="_Toc495328186"/>
      <w:bookmarkStart w:id="42" w:name="_Toc196819093"/>
      <w:bookmarkEnd w:id="8"/>
      <w:bookmarkEnd w:id="9"/>
      <w:bookmarkEnd w:id="37"/>
      <w:r w:rsidRPr="002A3F1A">
        <w:rPr>
          <w:rFonts w:ascii="Arial" w:hAnsi="Arial" w:cs="Arial"/>
          <w:sz w:val="22"/>
          <w:szCs w:val="22"/>
          <w:u w:val="single"/>
        </w:rPr>
        <w:lastRenderedPageBreak/>
        <w:t>ANNEX NÚMERO 1</w:t>
      </w:r>
      <w:bookmarkEnd w:id="38"/>
      <w:bookmarkEnd w:id="39"/>
      <w:bookmarkEnd w:id="42"/>
    </w:p>
    <w:p w:rsidR="00BE5B6D" w:rsidRPr="002A3F1A" w:rsidRDefault="00BE5B6D" w:rsidP="00BE5B6D">
      <w:pPr>
        <w:rPr>
          <w:rFonts w:ascii="Arial" w:hAnsi="Arial" w:cs="Arial"/>
          <w:b/>
          <w:sz w:val="22"/>
          <w:szCs w:val="22"/>
        </w:rPr>
      </w:pPr>
    </w:p>
    <w:p w:rsidR="00BE5B6D" w:rsidRPr="002A3F1A" w:rsidRDefault="00BE5B6D" w:rsidP="00BE5B6D">
      <w:pPr>
        <w:pStyle w:val="Pargrafdellista"/>
        <w:ind w:left="0" w:right="-7"/>
        <w:jc w:val="both"/>
        <w:rPr>
          <w:rFonts w:ascii="Arial" w:hAnsi="Arial" w:cs="Arial"/>
          <w:b/>
          <w:sz w:val="22"/>
          <w:szCs w:val="22"/>
          <w:u w:val="single"/>
          <w:lang w:val="ca-ES"/>
        </w:rPr>
      </w:pPr>
    </w:p>
    <w:p w:rsidR="00BE5B6D" w:rsidRPr="002A3F1A" w:rsidRDefault="00BE5B6D" w:rsidP="00597657">
      <w:pPr>
        <w:pStyle w:val="Pargrafdellista"/>
        <w:ind w:left="0" w:right="-7"/>
        <w:jc w:val="both"/>
        <w:rPr>
          <w:rFonts w:ascii="Arial" w:hAnsi="Arial" w:cs="Arial"/>
          <w:b/>
          <w:sz w:val="22"/>
          <w:szCs w:val="22"/>
          <w:lang w:val="ca-ES"/>
        </w:rPr>
      </w:pPr>
      <w:bookmarkStart w:id="43" w:name="_Toc108449000"/>
      <w:bookmarkEnd w:id="40"/>
      <w:bookmarkEnd w:id="41"/>
      <w:r w:rsidRPr="002A3F1A">
        <w:rPr>
          <w:rFonts w:ascii="Arial" w:hAnsi="Arial" w:cs="Arial"/>
          <w:b/>
          <w:sz w:val="22"/>
          <w:szCs w:val="22"/>
          <w:u w:val="single"/>
          <w:lang w:val="ca-ES"/>
        </w:rPr>
        <w:t xml:space="preserve">1.- CRITERIS D’ADJUDICACIÓ, L'AVALUACIÓ DELS QUALS DEPÈN D’UN JUDICI DE VALOR (SOBRE NÚM. 2). FINS A </w:t>
      </w:r>
      <w:r w:rsidR="0066051E" w:rsidRPr="002A3F1A">
        <w:rPr>
          <w:rFonts w:ascii="Arial" w:hAnsi="Arial" w:cs="Arial"/>
          <w:b/>
          <w:sz w:val="22"/>
          <w:szCs w:val="22"/>
          <w:u w:val="single"/>
          <w:lang w:val="ca-ES"/>
        </w:rPr>
        <w:t>4</w:t>
      </w:r>
      <w:r w:rsidR="00D34CC9" w:rsidRPr="002A3F1A">
        <w:rPr>
          <w:rFonts w:ascii="Arial" w:hAnsi="Arial" w:cs="Arial"/>
          <w:b/>
          <w:sz w:val="22"/>
          <w:szCs w:val="22"/>
          <w:u w:val="single"/>
          <w:lang w:val="ca-ES"/>
        </w:rPr>
        <w:t>9</w:t>
      </w:r>
      <w:r w:rsidRPr="002A3F1A">
        <w:rPr>
          <w:rFonts w:ascii="Arial" w:hAnsi="Arial" w:cs="Arial"/>
          <w:b/>
          <w:sz w:val="22"/>
          <w:szCs w:val="22"/>
          <w:u w:val="single"/>
          <w:lang w:val="ca-ES"/>
        </w:rPr>
        <w:t xml:space="preserve"> PUNTS</w:t>
      </w:r>
      <w:r w:rsidRPr="002A3F1A">
        <w:rPr>
          <w:rFonts w:ascii="Arial" w:hAnsi="Arial" w:cs="Arial"/>
          <w:b/>
          <w:sz w:val="22"/>
          <w:szCs w:val="22"/>
          <w:lang w:val="ca-ES"/>
        </w:rPr>
        <w:t>.</w:t>
      </w:r>
      <w:r w:rsidR="00A252AC" w:rsidRPr="002A3F1A">
        <w:rPr>
          <w:rFonts w:ascii="Arial" w:hAnsi="Arial" w:cs="Arial"/>
          <w:b/>
          <w:sz w:val="22"/>
          <w:szCs w:val="22"/>
          <w:lang w:val="ca-ES"/>
        </w:rPr>
        <w:t xml:space="preserve"> (llindar mínim: 32 punts)</w:t>
      </w:r>
    </w:p>
    <w:p w:rsidR="00BE5B6D" w:rsidRPr="002A3F1A" w:rsidRDefault="00BE5B6D" w:rsidP="00597657">
      <w:pPr>
        <w:tabs>
          <w:tab w:val="left" w:pos="360"/>
          <w:tab w:val="left" w:pos="8760"/>
        </w:tabs>
        <w:ind w:right="-7"/>
        <w:rPr>
          <w:rFonts w:ascii="Arial" w:hAnsi="Arial" w:cs="Arial"/>
          <w:b/>
          <w:sz w:val="22"/>
          <w:szCs w:val="22"/>
        </w:rPr>
      </w:pPr>
    </w:p>
    <w:p w:rsidR="00BE5B6D" w:rsidRPr="002A3F1A" w:rsidRDefault="00BE5B6D" w:rsidP="00597657">
      <w:pPr>
        <w:ind w:right="-7"/>
        <w:jc w:val="both"/>
        <w:rPr>
          <w:rFonts w:ascii="Arial" w:hAnsi="Arial" w:cs="Arial"/>
          <w:sz w:val="22"/>
          <w:szCs w:val="22"/>
          <w:u w:val="single"/>
        </w:rPr>
      </w:pPr>
      <w:r w:rsidRPr="002A3F1A">
        <w:rPr>
          <w:rFonts w:ascii="Arial" w:hAnsi="Arial" w:cs="Arial"/>
          <w:sz w:val="22"/>
          <w:szCs w:val="22"/>
          <w:u w:val="single"/>
        </w:rPr>
        <w:t xml:space="preserve">L’extensió màxima de la proposta tècnica no podrà excedir de </w:t>
      </w:r>
      <w:r w:rsidR="00457B60" w:rsidRPr="002A3F1A">
        <w:rPr>
          <w:rFonts w:ascii="Arial" w:hAnsi="Arial" w:cs="Arial"/>
          <w:sz w:val="22"/>
          <w:szCs w:val="22"/>
          <w:u w:val="single"/>
        </w:rPr>
        <w:t>10</w:t>
      </w:r>
      <w:r w:rsidR="00BD3DC6" w:rsidRPr="002A3F1A">
        <w:rPr>
          <w:rFonts w:ascii="Arial" w:hAnsi="Arial" w:cs="Arial"/>
          <w:sz w:val="22"/>
          <w:szCs w:val="22"/>
          <w:u w:val="single"/>
        </w:rPr>
        <w:t xml:space="preserve"> </w:t>
      </w:r>
      <w:r w:rsidR="00503B91" w:rsidRPr="002A3F1A">
        <w:rPr>
          <w:rFonts w:ascii="Arial" w:hAnsi="Arial" w:cs="Arial"/>
          <w:sz w:val="22"/>
          <w:szCs w:val="22"/>
          <w:u w:val="single"/>
        </w:rPr>
        <w:t>car</w:t>
      </w:r>
      <w:r w:rsidR="00BD3DC6" w:rsidRPr="002A3F1A">
        <w:rPr>
          <w:rFonts w:ascii="Arial" w:hAnsi="Arial" w:cs="Arial"/>
          <w:sz w:val="22"/>
          <w:szCs w:val="22"/>
          <w:u w:val="single"/>
        </w:rPr>
        <w:t>es DIN-A4 (</w:t>
      </w:r>
      <w:r w:rsidRPr="002A3F1A">
        <w:rPr>
          <w:rFonts w:ascii="Arial" w:hAnsi="Arial" w:cs="Arial"/>
          <w:sz w:val="22"/>
          <w:szCs w:val="22"/>
          <w:u w:val="single"/>
        </w:rPr>
        <w:t xml:space="preserve">mida </w:t>
      </w:r>
      <w:proofErr w:type="spellStart"/>
      <w:r w:rsidRPr="002A3F1A">
        <w:rPr>
          <w:rFonts w:ascii="Arial" w:hAnsi="Arial" w:cs="Arial"/>
          <w:sz w:val="22"/>
          <w:szCs w:val="22"/>
          <w:u w:val="single"/>
        </w:rPr>
        <w:t>Arial</w:t>
      </w:r>
      <w:proofErr w:type="spellEnd"/>
      <w:r w:rsidRPr="002A3F1A">
        <w:rPr>
          <w:rFonts w:ascii="Arial" w:hAnsi="Arial" w:cs="Arial"/>
          <w:sz w:val="22"/>
          <w:szCs w:val="22"/>
          <w:u w:val="single"/>
        </w:rPr>
        <w:t xml:space="preserve"> 11. No computa en l’extensió portades, separadors, índex ni similars).</w:t>
      </w:r>
    </w:p>
    <w:p w:rsidR="00BE5B6D" w:rsidRPr="002A3F1A" w:rsidRDefault="00BE5B6D" w:rsidP="00597657">
      <w:pPr>
        <w:tabs>
          <w:tab w:val="left" w:pos="360"/>
          <w:tab w:val="left" w:pos="8760"/>
        </w:tabs>
        <w:ind w:right="-7"/>
        <w:rPr>
          <w:rFonts w:ascii="Arial" w:hAnsi="Arial" w:cs="Arial"/>
          <w:sz w:val="22"/>
          <w:szCs w:val="22"/>
          <w:u w:val="single"/>
        </w:rPr>
      </w:pPr>
    </w:p>
    <w:p w:rsidR="00BE5B6D" w:rsidRPr="002A3F1A" w:rsidRDefault="00BE5B6D" w:rsidP="00597657">
      <w:pPr>
        <w:tabs>
          <w:tab w:val="left" w:pos="360"/>
          <w:tab w:val="left" w:pos="8760"/>
        </w:tabs>
        <w:ind w:right="-7"/>
        <w:jc w:val="both"/>
        <w:rPr>
          <w:rFonts w:ascii="Arial" w:hAnsi="Arial" w:cs="Arial"/>
          <w:sz w:val="22"/>
          <w:szCs w:val="22"/>
          <w:u w:val="single"/>
        </w:rPr>
      </w:pPr>
      <w:r w:rsidRPr="002A3F1A">
        <w:rPr>
          <w:rFonts w:ascii="Arial" w:hAnsi="Arial" w:cs="Arial"/>
          <w:sz w:val="22"/>
          <w:szCs w:val="22"/>
          <w:u w:val="single"/>
        </w:rPr>
        <w:t>L’oferta es confeccionarà a partir de la documentació de licitació, de la normativa a complir i dels plecs de prescripcions tècniques particulars, desenvolupant, concretant i/o detallant els mateixos.</w:t>
      </w:r>
    </w:p>
    <w:p w:rsidR="00BE5B6D" w:rsidRPr="002A3F1A" w:rsidRDefault="00BE5B6D" w:rsidP="00597657">
      <w:pPr>
        <w:ind w:right="-7"/>
        <w:jc w:val="both"/>
        <w:rPr>
          <w:rFonts w:ascii="Arial" w:hAnsi="Arial" w:cs="Arial"/>
          <w:sz w:val="22"/>
          <w:szCs w:val="22"/>
        </w:rPr>
      </w:pPr>
    </w:p>
    <w:p w:rsidR="009F2E25" w:rsidRPr="002A3F1A" w:rsidRDefault="009F2E25" w:rsidP="009F2E25">
      <w:pPr>
        <w:pStyle w:val="Pargrafdellista"/>
        <w:ind w:left="360" w:right="-7"/>
        <w:jc w:val="both"/>
        <w:rPr>
          <w:rFonts w:ascii="Arial" w:hAnsi="Arial" w:cs="Arial"/>
          <w:b/>
          <w:bCs/>
          <w:sz w:val="22"/>
          <w:szCs w:val="22"/>
          <w:lang w:val="ca-ES"/>
        </w:rPr>
      </w:pPr>
    </w:p>
    <w:p w:rsidR="00BE5B6D" w:rsidRPr="002A3F1A" w:rsidRDefault="00400707" w:rsidP="00663995">
      <w:pPr>
        <w:pStyle w:val="Pargrafdellista"/>
        <w:numPr>
          <w:ilvl w:val="1"/>
          <w:numId w:val="49"/>
        </w:numPr>
        <w:ind w:right="-7"/>
        <w:jc w:val="both"/>
        <w:rPr>
          <w:rFonts w:ascii="Arial" w:hAnsi="Arial" w:cs="Arial"/>
          <w:b/>
          <w:bCs/>
          <w:sz w:val="22"/>
          <w:szCs w:val="22"/>
          <w:lang w:val="ca-ES"/>
        </w:rPr>
      </w:pPr>
      <w:r w:rsidRPr="002A3F1A">
        <w:rPr>
          <w:rFonts w:ascii="Arial" w:hAnsi="Arial" w:cs="Arial"/>
          <w:b/>
          <w:bCs/>
          <w:sz w:val="22"/>
          <w:szCs w:val="22"/>
          <w:lang w:val="ca-ES"/>
        </w:rPr>
        <w:t>Estudi</w:t>
      </w:r>
      <w:r w:rsidR="00BE5B6D" w:rsidRPr="002A3F1A">
        <w:rPr>
          <w:rFonts w:ascii="Arial" w:hAnsi="Arial" w:cs="Arial"/>
          <w:b/>
          <w:bCs/>
          <w:sz w:val="22"/>
          <w:szCs w:val="22"/>
          <w:lang w:val="ca-ES"/>
        </w:rPr>
        <w:t xml:space="preserve"> descripti</w:t>
      </w:r>
      <w:r w:rsidRPr="002A3F1A">
        <w:rPr>
          <w:rFonts w:ascii="Arial" w:hAnsi="Arial" w:cs="Arial"/>
          <w:b/>
          <w:bCs/>
          <w:sz w:val="22"/>
          <w:szCs w:val="22"/>
          <w:lang w:val="ca-ES"/>
        </w:rPr>
        <w:t>u</w:t>
      </w:r>
      <w:r w:rsidR="00BE5B6D" w:rsidRPr="002A3F1A">
        <w:rPr>
          <w:rFonts w:ascii="Arial" w:hAnsi="Arial" w:cs="Arial"/>
          <w:b/>
          <w:bCs/>
          <w:sz w:val="22"/>
          <w:szCs w:val="22"/>
          <w:lang w:val="ca-ES"/>
        </w:rPr>
        <w:t xml:space="preserve"> dels treballs a executar............</w:t>
      </w:r>
      <w:r w:rsidR="00772E57" w:rsidRPr="002A3F1A">
        <w:rPr>
          <w:rFonts w:ascii="Arial" w:hAnsi="Arial" w:cs="Arial"/>
          <w:b/>
          <w:bCs/>
          <w:sz w:val="22"/>
          <w:szCs w:val="22"/>
          <w:lang w:val="ca-ES"/>
        </w:rPr>
        <w:t>....</w:t>
      </w:r>
      <w:r w:rsidR="00BE5B6D" w:rsidRPr="002A3F1A">
        <w:rPr>
          <w:rFonts w:ascii="Arial" w:hAnsi="Arial" w:cs="Arial"/>
          <w:b/>
          <w:bCs/>
          <w:sz w:val="22"/>
          <w:szCs w:val="22"/>
          <w:lang w:val="ca-ES"/>
        </w:rPr>
        <w:t>................</w:t>
      </w:r>
      <w:r w:rsidR="00E802E4" w:rsidRPr="002A3F1A">
        <w:rPr>
          <w:rFonts w:ascii="Arial" w:hAnsi="Arial" w:cs="Arial"/>
          <w:b/>
          <w:bCs/>
          <w:sz w:val="22"/>
          <w:szCs w:val="22"/>
          <w:lang w:val="ca-ES"/>
        </w:rPr>
        <w:t>...........</w:t>
      </w:r>
      <w:r w:rsidR="002A58FC" w:rsidRPr="002A3F1A">
        <w:rPr>
          <w:rFonts w:ascii="Arial" w:hAnsi="Arial" w:cs="Arial"/>
          <w:b/>
          <w:bCs/>
          <w:sz w:val="22"/>
          <w:szCs w:val="22"/>
          <w:lang w:val="ca-ES"/>
        </w:rPr>
        <w:t>......</w:t>
      </w:r>
      <w:r w:rsidR="00E802E4" w:rsidRPr="002A3F1A">
        <w:rPr>
          <w:rFonts w:ascii="Arial" w:hAnsi="Arial" w:cs="Arial"/>
          <w:b/>
          <w:bCs/>
          <w:sz w:val="22"/>
          <w:szCs w:val="22"/>
          <w:lang w:val="ca-ES"/>
        </w:rPr>
        <w:t>....</w:t>
      </w:r>
      <w:r w:rsidR="0066051E" w:rsidRPr="002A3F1A">
        <w:rPr>
          <w:rFonts w:ascii="Arial" w:hAnsi="Arial" w:cs="Arial"/>
          <w:b/>
          <w:bCs/>
          <w:sz w:val="22"/>
          <w:szCs w:val="22"/>
          <w:lang w:val="ca-ES"/>
        </w:rPr>
        <w:t xml:space="preserve">.....fins a </w:t>
      </w:r>
      <w:r w:rsidR="00457B60" w:rsidRPr="002A3F1A">
        <w:rPr>
          <w:rFonts w:ascii="Arial" w:hAnsi="Arial" w:cs="Arial"/>
          <w:b/>
          <w:bCs/>
          <w:sz w:val="22"/>
          <w:szCs w:val="22"/>
          <w:lang w:val="ca-ES"/>
        </w:rPr>
        <w:t>24</w:t>
      </w:r>
      <w:r w:rsidR="00BE5B6D" w:rsidRPr="002A3F1A">
        <w:rPr>
          <w:rFonts w:ascii="Arial" w:hAnsi="Arial" w:cs="Arial"/>
          <w:b/>
          <w:bCs/>
          <w:sz w:val="22"/>
          <w:szCs w:val="22"/>
          <w:lang w:val="ca-ES"/>
        </w:rPr>
        <w:t xml:space="preserve"> punts</w:t>
      </w:r>
    </w:p>
    <w:p w:rsidR="0069752A" w:rsidRPr="002A3F1A" w:rsidRDefault="0069752A" w:rsidP="00597657">
      <w:pPr>
        <w:ind w:right="-7"/>
        <w:jc w:val="both"/>
        <w:rPr>
          <w:rFonts w:ascii="Arial" w:hAnsi="Arial" w:cs="Arial"/>
          <w:bCs/>
          <w:sz w:val="22"/>
          <w:szCs w:val="22"/>
        </w:rPr>
      </w:pPr>
    </w:p>
    <w:p w:rsidR="00FF0AC6" w:rsidRPr="002A3F1A" w:rsidRDefault="00400707" w:rsidP="00FF0AC6">
      <w:pPr>
        <w:ind w:right="-7"/>
        <w:jc w:val="both"/>
        <w:rPr>
          <w:rFonts w:ascii="Arial" w:hAnsi="Arial" w:cs="Arial"/>
          <w:bCs/>
          <w:sz w:val="22"/>
          <w:szCs w:val="22"/>
        </w:rPr>
      </w:pPr>
      <w:r w:rsidRPr="002A3F1A">
        <w:rPr>
          <w:rFonts w:ascii="Arial" w:hAnsi="Arial" w:cs="Arial"/>
          <w:bCs/>
          <w:sz w:val="22"/>
          <w:szCs w:val="22"/>
        </w:rPr>
        <w:t xml:space="preserve">El participant presentarà un estudi i </w:t>
      </w:r>
      <w:r w:rsidR="00FF0AC6" w:rsidRPr="002A3F1A">
        <w:rPr>
          <w:rFonts w:ascii="Arial" w:hAnsi="Arial" w:cs="Arial"/>
          <w:bCs/>
          <w:sz w:val="22"/>
          <w:szCs w:val="22"/>
        </w:rPr>
        <w:t xml:space="preserve">anàlisi sobre l’execució dels treballs (redacció de projecte i direcció de les obres) </w:t>
      </w:r>
      <w:r w:rsidR="00457B60" w:rsidRPr="002A3F1A">
        <w:rPr>
          <w:rFonts w:ascii="Arial" w:hAnsi="Arial" w:cs="Arial"/>
          <w:bCs/>
          <w:sz w:val="22"/>
          <w:szCs w:val="22"/>
        </w:rPr>
        <w:t>referents al projecte objecte de licitació</w:t>
      </w:r>
      <w:r w:rsidR="009F2E25" w:rsidRPr="002A3F1A">
        <w:rPr>
          <w:rFonts w:ascii="Arial" w:hAnsi="Arial" w:cs="Arial"/>
          <w:bCs/>
          <w:sz w:val="22"/>
          <w:szCs w:val="22"/>
        </w:rPr>
        <w:t>.</w:t>
      </w:r>
    </w:p>
    <w:p w:rsidR="00FF0AC6" w:rsidRPr="002A3F1A" w:rsidRDefault="00FF0AC6" w:rsidP="00FF0AC6">
      <w:pPr>
        <w:ind w:right="-7"/>
        <w:jc w:val="both"/>
        <w:rPr>
          <w:rFonts w:ascii="Arial" w:hAnsi="Arial" w:cs="Arial"/>
          <w:bCs/>
          <w:sz w:val="22"/>
          <w:szCs w:val="22"/>
        </w:rPr>
      </w:pPr>
    </w:p>
    <w:p w:rsidR="00FF0AC6" w:rsidRPr="002A3F1A" w:rsidRDefault="00FF0AC6" w:rsidP="00FF0AC6">
      <w:pPr>
        <w:ind w:right="-7"/>
        <w:jc w:val="both"/>
        <w:rPr>
          <w:rFonts w:ascii="Arial" w:hAnsi="Arial" w:cs="Arial"/>
          <w:bCs/>
          <w:sz w:val="22"/>
          <w:szCs w:val="22"/>
        </w:rPr>
      </w:pPr>
      <w:r w:rsidRPr="002A3F1A">
        <w:rPr>
          <w:rFonts w:ascii="Arial" w:hAnsi="Arial" w:cs="Arial"/>
          <w:bCs/>
          <w:sz w:val="22"/>
          <w:szCs w:val="22"/>
          <w:u w:val="single"/>
        </w:rPr>
        <w:t>Fase de projecte</w:t>
      </w:r>
      <w:r w:rsidRPr="002A3F1A">
        <w:rPr>
          <w:rFonts w:ascii="Arial" w:hAnsi="Arial" w:cs="Arial"/>
          <w:bCs/>
          <w:sz w:val="22"/>
          <w:szCs w:val="22"/>
        </w:rPr>
        <w:t>: es valorarà el coneixement i comprensió de les tasques a dur a terme en el procés de desenvolupament del</w:t>
      </w:r>
      <w:r w:rsidR="0069752A" w:rsidRPr="002A3F1A">
        <w:rPr>
          <w:rFonts w:ascii="Arial" w:hAnsi="Arial" w:cs="Arial"/>
          <w:bCs/>
          <w:sz w:val="22"/>
          <w:szCs w:val="22"/>
        </w:rPr>
        <w:t xml:space="preserve"> </w:t>
      </w:r>
      <w:r w:rsidRPr="002A3F1A">
        <w:rPr>
          <w:rFonts w:ascii="Arial" w:hAnsi="Arial" w:cs="Arial"/>
          <w:bCs/>
          <w:sz w:val="22"/>
          <w:szCs w:val="22"/>
        </w:rPr>
        <w:t xml:space="preserve">projecte, especialment pel que fa a la </w:t>
      </w:r>
      <w:r w:rsidR="0069752A" w:rsidRPr="002A3F1A">
        <w:rPr>
          <w:rFonts w:ascii="Arial" w:hAnsi="Arial" w:cs="Arial"/>
          <w:bCs/>
          <w:sz w:val="22"/>
          <w:szCs w:val="22"/>
        </w:rPr>
        <w:t xml:space="preserve">gestió, redacció i </w:t>
      </w:r>
      <w:r w:rsidR="00400707" w:rsidRPr="002A3F1A">
        <w:rPr>
          <w:rFonts w:ascii="Arial" w:hAnsi="Arial" w:cs="Arial"/>
          <w:bCs/>
          <w:sz w:val="22"/>
          <w:szCs w:val="22"/>
        </w:rPr>
        <w:t>tramitació</w:t>
      </w:r>
      <w:r w:rsidRPr="002A3F1A">
        <w:rPr>
          <w:rFonts w:ascii="Arial" w:hAnsi="Arial" w:cs="Arial"/>
          <w:bCs/>
          <w:sz w:val="22"/>
          <w:szCs w:val="22"/>
        </w:rPr>
        <w:t>, en els que s'hauran d'identificar almenys:</w:t>
      </w:r>
    </w:p>
    <w:p w:rsidR="0069752A" w:rsidRPr="002A3F1A" w:rsidRDefault="0069752A" w:rsidP="00FF0AC6">
      <w:pPr>
        <w:ind w:right="-7"/>
        <w:jc w:val="both"/>
        <w:rPr>
          <w:rFonts w:ascii="Arial" w:hAnsi="Arial" w:cs="Arial"/>
          <w:bCs/>
          <w:sz w:val="22"/>
          <w:szCs w:val="22"/>
        </w:rPr>
      </w:pPr>
    </w:p>
    <w:p w:rsidR="00FF0AC6" w:rsidRPr="002A3F1A" w:rsidRDefault="00FF0AC6" w:rsidP="0069752A">
      <w:pPr>
        <w:ind w:left="708" w:right="-7"/>
        <w:jc w:val="both"/>
        <w:rPr>
          <w:rFonts w:ascii="Arial" w:hAnsi="Arial" w:cs="Arial"/>
          <w:bCs/>
          <w:sz w:val="22"/>
          <w:szCs w:val="22"/>
        </w:rPr>
      </w:pPr>
      <w:r w:rsidRPr="002A3F1A">
        <w:rPr>
          <w:rFonts w:ascii="Arial" w:hAnsi="Arial" w:cs="Arial"/>
          <w:bCs/>
          <w:sz w:val="22"/>
          <w:szCs w:val="22"/>
        </w:rPr>
        <w:t>- Les fases generals del procés de redacció</w:t>
      </w:r>
    </w:p>
    <w:p w:rsidR="00FF0AC6" w:rsidRPr="002A3F1A" w:rsidRDefault="00FF0AC6" w:rsidP="0069752A">
      <w:pPr>
        <w:ind w:left="708" w:right="-7"/>
        <w:jc w:val="both"/>
        <w:rPr>
          <w:rFonts w:ascii="Arial" w:hAnsi="Arial" w:cs="Arial"/>
          <w:bCs/>
          <w:sz w:val="22"/>
          <w:szCs w:val="22"/>
        </w:rPr>
      </w:pPr>
      <w:r w:rsidRPr="002A3F1A">
        <w:rPr>
          <w:rFonts w:ascii="Arial" w:hAnsi="Arial" w:cs="Arial"/>
          <w:bCs/>
          <w:sz w:val="22"/>
          <w:szCs w:val="22"/>
        </w:rPr>
        <w:t>- Els possibles agents implicats</w:t>
      </w:r>
    </w:p>
    <w:p w:rsidR="00FF0AC6" w:rsidRPr="002A3F1A" w:rsidRDefault="00FF0AC6" w:rsidP="0069752A">
      <w:pPr>
        <w:ind w:left="708" w:right="-7"/>
        <w:jc w:val="both"/>
        <w:rPr>
          <w:rFonts w:ascii="Arial" w:hAnsi="Arial" w:cs="Arial"/>
          <w:bCs/>
          <w:sz w:val="22"/>
          <w:szCs w:val="22"/>
        </w:rPr>
      </w:pPr>
      <w:r w:rsidRPr="002A3F1A">
        <w:rPr>
          <w:rFonts w:ascii="Arial" w:hAnsi="Arial" w:cs="Arial"/>
          <w:bCs/>
          <w:sz w:val="22"/>
          <w:szCs w:val="22"/>
        </w:rPr>
        <w:t>- Accions clau a realitzar</w:t>
      </w:r>
    </w:p>
    <w:p w:rsidR="00FF0AC6" w:rsidRPr="002A3F1A" w:rsidRDefault="00FF0AC6" w:rsidP="0069752A">
      <w:pPr>
        <w:ind w:left="708" w:right="-7"/>
        <w:jc w:val="both"/>
        <w:rPr>
          <w:rFonts w:ascii="Arial" w:hAnsi="Arial" w:cs="Arial"/>
          <w:bCs/>
          <w:sz w:val="22"/>
          <w:szCs w:val="22"/>
        </w:rPr>
      </w:pPr>
      <w:r w:rsidRPr="002A3F1A">
        <w:rPr>
          <w:rFonts w:ascii="Arial" w:hAnsi="Arial" w:cs="Arial"/>
          <w:bCs/>
          <w:sz w:val="22"/>
          <w:szCs w:val="22"/>
        </w:rPr>
        <w:t>- Moments crítics i dificultats que poden sorgir en el procés de desenvolupament del projecte</w:t>
      </w:r>
    </w:p>
    <w:p w:rsidR="0069752A" w:rsidRPr="002A3F1A" w:rsidRDefault="0069752A" w:rsidP="00FF0AC6">
      <w:pPr>
        <w:ind w:right="-7"/>
        <w:jc w:val="both"/>
        <w:rPr>
          <w:rFonts w:ascii="Arial" w:hAnsi="Arial" w:cs="Arial"/>
          <w:bCs/>
          <w:sz w:val="22"/>
          <w:szCs w:val="22"/>
        </w:rPr>
      </w:pPr>
    </w:p>
    <w:p w:rsidR="00FF0AC6" w:rsidRPr="002A3F1A" w:rsidRDefault="00FF0AC6" w:rsidP="00FF0AC6">
      <w:pPr>
        <w:ind w:right="-7"/>
        <w:jc w:val="both"/>
        <w:rPr>
          <w:rFonts w:ascii="Arial" w:hAnsi="Arial" w:cs="Arial"/>
          <w:bCs/>
          <w:sz w:val="22"/>
          <w:szCs w:val="22"/>
        </w:rPr>
      </w:pPr>
      <w:r w:rsidRPr="002A3F1A">
        <w:rPr>
          <w:rFonts w:ascii="Arial" w:hAnsi="Arial" w:cs="Arial"/>
          <w:bCs/>
          <w:sz w:val="22"/>
          <w:szCs w:val="22"/>
          <w:u w:val="single"/>
        </w:rPr>
        <w:t>Fase de direcció de les obres</w:t>
      </w:r>
      <w:r w:rsidRPr="002A3F1A">
        <w:rPr>
          <w:rFonts w:ascii="Arial" w:hAnsi="Arial" w:cs="Arial"/>
          <w:bCs/>
          <w:sz w:val="22"/>
          <w:szCs w:val="22"/>
        </w:rPr>
        <w:t xml:space="preserve">: Es </w:t>
      </w:r>
      <w:r w:rsidR="000C51C8" w:rsidRPr="002A3F1A">
        <w:rPr>
          <w:rFonts w:ascii="Arial" w:hAnsi="Arial" w:cs="Arial"/>
          <w:bCs/>
          <w:sz w:val="22"/>
          <w:szCs w:val="22"/>
        </w:rPr>
        <w:t>valorarà el coneixement i comprensió de les tasques a dur a terme en el procés d’execució de les obres, identificant i detallant al menys</w:t>
      </w:r>
      <w:r w:rsidR="00B83C40" w:rsidRPr="002A3F1A">
        <w:rPr>
          <w:rFonts w:ascii="Arial" w:hAnsi="Arial" w:cs="Arial"/>
          <w:bCs/>
          <w:sz w:val="22"/>
          <w:szCs w:val="22"/>
        </w:rPr>
        <w:t>.</w:t>
      </w:r>
    </w:p>
    <w:p w:rsidR="0069752A" w:rsidRPr="002A3F1A" w:rsidRDefault="0069752A" w:rsidP="00FF0AC6">
      <w:pPr>
        <w:ind w:right="-7"/>
        <w:jc w:val="both"/>
        <w:rPr>
          <w:rFonts w:ascii="Arial" w:hAnsi="Arial" w:cs="Arial"/>
          <w:bCs/>
          <w:sz w:val="22"/>
          <w:szCs w:val="22"/>
        </w:rPr>
      </w:pPr>
    </w:p>
    <w:p w:rsidR="000C51C8" w:rsidRPr="002A3F1A" w:rsidRDefault="000C51C8" w:rsidP="000C51C8">
      <w:pPr>
        <w:ind w:left="708" w:right="-7"/>
        <w:jc w:val="both"/>
        <w:rPr>
          <w:rFonts w:ascii="Arial" w:hAnsi="Arial" w:cs="Arial"/>
          <w:bCs/>
          <w:sz w:val="22"/>
          <w:szCs w:val="22"/>
        </w:rPr>
      </w:pPr>
      <w:r w:rsidRPr="002A3F1A">
        <w:rPr>
          <w:rFonts w:ascii="Arial" w:hAnsi="Arial" w:cs="Arial"/>
          <w:bCs/>
          <w:sz w:val="22"/>
          <w:szCs w:val="22"/>
        </w:rPr>
        <w:t>- Les fases generals de l’execució de l’obra.</w:t>
      </w:r>
    </w:p>
    <w:p w:rsidR="000C51C8" w:rsidRPr="002A3F1A" w:rsidRDefault="000C51C8" w:rsidP="000C51C8">
      <w:pPr>
        <w:ind w:left="708" w:right="-7"/>
        <w:jc w:val="both"/>
        <w:rPr>
          <w:rFonts w:ascii="Arial" w:hAnsi="Arial" w:cs="Arial"/>
          <w:bCs/>
          <w:sz w:val="22"/>
          <w:szCs w:val="22"/>
        </w:rPr>
      </w:pPr>
      <w:r w:rsidRPr="002A3F1A">
        <w:rPr>
          <w:rFonts w:ascii="Arial" w:hAnsi="Arial" w:cs="Arial"/>
          <w:bCs/>
          <w:sz w:val="22"/>
          <w:szCs w:val="22"/>
        </w:rPr>
        <w:t xml:space="preserve">- Els possibles agents implicats i relació entre ells. </w:t>
      </w:r>
    </w:p>
    <w:p w:rsidR="000C51C8" w:rsidRPr="002A3F1A" w:rsidRDefault="000C51C8" w:rsidP="000C51C8">
      <w:pPr>
        <w:ind w:left="708" w:right="-7"/>
        <w:jc w:val="both"/>
        <w:rPr>
          <w:rFonts w:ascii="Arial" w:hAnsi="Arial" w:cs="Arial"/>
          <w:bCs/>
          <w:sz w:val="22"/>
          <w:szCs w:val="22"/>
        </w:rPr>
      </w:pPr>
      <w:r w:rsidRPr="002A3F1A">
        <w:rPr>
          <w:rFonts w:ascii="Arial" w:hAnsi="Arial" w:cs="Arial"/>
          <w:bCs/>
          <w:sz w:val="22"/>
          <w:szCs w:val="22"/>
        </w:rPr>
        <w:t>- Accions clau a realitzar.</w:t>
      </w:r>
    </w:p>
    <w:p w:rsidR="000C51C8" w:rsidRPr="002A3F1A" w:rsidRDefault="000C51C8" w:rsidP="000C51C8">
      <w:pPr>
        <w:ind w:left="708" w:right="-7"/>
        <w:jc w:val="both"/>
        <w:rPr>
          <w:rFonts w:ascii="Arial" w:hAnsi="Arial" w:cs="Arial"/>
          <w:bCs/>
          <w:sz w:val="22"/>
          <w:szCs w:val="22"/>
        </w:rPr>
      </w:pPr>
      <w:r w:rsidRPr="002A3F1A">
        <w:rPr>
          <w:rFonts w:ascii="Arial" w:hAnsi="Arial" w:cs="Arial"/>
          <w:bCs/>
          <w:sz w:val="22"/>
          <w:szCs w:val="22"/>
        </w:rPr>
        <w:t xml:space="preserve">- Moments crítics i </w:t>
      </w:r>
      <w:proofErr w:type="spellStart"/>
      <w:r w:rsidRPr="002A3F1A">
        <w:rPr>
          <w:rFonts w:ascii="Arial" w:hAnsi="Arial" w:cs="Arial"/>
          <w:bCs/>
          <w:sz w:val="22"/>
          <w:szCs w:val="22"/>
        </w:rPr>
        <w:t>i</w:t>
      </w:r>
      <w:proofErr w:type="spellEnd"/>
      <w:r w:rsidRPr="002A3F1A">
        <w:rPr>
          <w:rFonts w:ascii="Arial" w:hAnsi="Arial" w:cs="Arial"/>
          <w:bCs/>
          <w:sz w:val="22"/>
          <w:szCs w:val="22"/>
        </w:rPr>
        <w:t xml:space="preserve"> dificultats/afectacions que poden sorgir en el procés d’execució de l’obra.</w:t>
      </w:r>
    </w:p>
    <w:p w:rsidR="000C51C8" w:rsidRPr="002A3F1A" w:rsidRDefault="000C51C8" w:rsidP="00FF0AC6">
      <w:pPr>
        <w:ind w:right="-7"/>
        <w:jc w:val="both"/>
        <w:rPr>
          <w:rFonts w:ascii="Arial" w:hAnsi="Arial" w:cs="Arial"/>
          <w:bCs/>
          <w:sz w:val="22"/>
          <w:szCs w:val="22"/>
        </w:rPr>
      </w:pPr>
    </w:p>
    <w:p w:rsidR="00BE5B6D" w:rsidRPr="002A3F1A" w:rsidRDefault="00BE5B6D" w:rsidP="00597657">
      <w:pPr>
        <w:ind w:right="-7"/>
        <w:jc w:val="both"/>
        <w:rPr>
          <w:rFonts w:ascii="Arial" w:hAnsi="Arial" w:cs="Arial"/>
          <w:bCs/>
          <w:sz w:val="22"/>
          <w:szCs w:val="22"/>
        </w:rPr>
      </w:pPr>
      <w:r w:rsidRPr="002A3F1A">
        <w:rPr>
          <w:rFonts w:ascii="Arial" w:hAnsi="Arial" w:cs="Arial"/>
          <w:bCs/>
          <w:sz w:val="22"/>
          <w:szCs w:val="22"/>
        </w:rPr>
        <w:t>Es valorarà l’adequada el grau de detall i de coherència de la memòria presentada</w:t>
      </w:r>
      <w:r w:rsidR="000C51C8" w:rsidRPr="002A3F1A">
        <w:rPr>
          <w:rFonts w:ascii="Arial" w:hAnsi="Arial" w:cs="Arial"/>
          <w:bCs/>
          <w:sz w:val="22"/>
          <w:szCs w:val="22"/>
        </w:rPr>
        <w:t xml:space="preserve"> en relació a allò indicat anteriorment i</w:t>
      </w:r>
      <w:r w:rsidRPr="002A3F1A">
        <w:rPr>
          <w:rFonts w:ascii="Arial" w:hAnsi="Arial" w:cs="Arial"/>
          <w:bCs/>
          <w:sz w:val="22"/>
          <w:szCs w:val="22"/>
        </w:rPr>
        <w:t xml:space="preserve"> conforme a la següent puntuació:</w:t>
      </w:r>
    </w:p>
    <w:p w:rsidR="001B109F" w:rsidRPr="002A3F1A" w:rsidRDefault="001B109F" w:rsidP="00597657">
      <w:pPr>
        <w:ind w:right="-7"/>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6662"/>
        <w:gridCol w:w="1559"/>
        <w:gridCol w:w="1350"/>
      </w:tblGrid>
      <w:tr w:rsidR="001B109F" w:rsidRPr="002A3F1A" w:rsidTr="007D1894">
        <w:tc>
          <w:tcPr>
            <w:tcW w:w="6662" w:type="dxa"/>
            <w:hideMark/>
          </w:tcPr>
          <w:p w:rsidR="001B109F" w:rsidRPr="002A3F1A" w:rsidRDefault="001B109F" w:rsidP="00663995">
            <w:pPr>
              <w:ind w:right="-8"/>
              <w:jc w:val="both"/>
              <w:rPr>
                <w:rFonts w:ascii="Arial" w:hAnsi="Arial" w:cs="Arial"/>
                <w:sz w:val="22"/>
                <w:szCs w:val="22"/>
              </w:rPr>
            </w:pPr>
          </w:p>
        </w:tc>
        <w:tc>
          <w:tcPr>
            <w:tcW w:w="1559" w:type="dxa"/>
            <w:hideMark/>
          </w:tcPr>
          <w:p w:rsidR="001B109F" w:rsidRPr="002A3F1A" w:rsidRDefault="00663995" w:rsidP="007D1894">
            <w:pPr>
              <w:ind w:right="34"/>
              <w:jc w:val="center"/>
              <w:rPr>
                <w:rFonts w:ascii="Arial" w:hAnsi="Arial" w:cs="Arial"/>
                <w:b/>
                <w:sz w:val="22"/>
                <w:szCs w:val="22"/>
              </w:rPr>
            </w:pPr>
            <w:r w:rsidRPr="002A3F1A">
              <w:rPr>
                <w:rFonts w:ascii="Arial" w:hAnsi="Arial" w:cs="Arial"/>
                <w:b/>
                <w:sz w:val="22"/>
                <w:szCs w:val="22"/>
              </w:rPr>
              <w:t>Redacció de projectes</w:t>
            </w:r>
          </w:p>
        </w:tc>
        <w:tc>
          <w:tcPr>
            <w:tcW w:w="1350" w:type="dxa"/>
          </w:tcPr>
          <w:p w:rsidR="001B109F" w:rsidRPr="002A3F1A" w:rsidRDefault="00663995" w:rsidP="007D1894">
            <w:pPr>
              <w:ind w:right="34"/>
              <w:jc w:val="center"/>
              <w:rPr>
                <w:rFonts w:ascii="Arial" w:hAnsi="Arial" w:cs="Arial"/>
                <w:b/>
                <w:sz w:val="22"/>
                <w:szCs w:val="22"/>
              </w:rPr>
            </w:pPr>
            <w:r w:rsidRPr="002A3F1A">
              <w:rPr>
                <w:rFonts w:ascii="Arial" w:hAnsi="Arial" w:cs="Arial"/>
                <w:b/>
                <w:sz w:val="22"/>
                <w:szCs w:val="22"/>
              </w:rPr>
              <w:t>Direcció d’obra</w:t>
            </w:r>
          </w:p>
        </w:tc>
      </w:tr>
      <w:tr w:rsidR="000C51C8" w:rsidRPr="002A3F1A" w:rsidTr="007D1894">
        <w:tc>
          <w:tcPr>
            <w:tcW w:w="6662" w:type="dxa"/>
          </w:tcPr>
          <w:p w:rsidR="000C51C8" w:rsidRPr="002A3F1A" w:rsidRDefault="000C51C8" w:rsidP="00663995">
            <w:pPr>
              <w:jc w:val="both"/>
              <w:rPr>
                <w:rFonts w:ascii="Arial" w:hAnsi="Arial" w:cs="Arial"/>
                <w:sz w:val="22"/>
                <w:szCs w:val="22"/>
              </w:rPr>
            </w:pPr>
            <w:r w:rsidRPr="002A3F1A">
              <w:rPr>
                <w:rFonts w:ascii="Arial" w:hAnsi="Arial" w:cs="Arial"/>
                <w:sz w:val="22"/>
                <w:szCs w:val="22"/>
              </w:rPr>
              <w:t>Excel·lent. Estudi excel·lent, molt detallat i molt clar.</w:t>
            </w:r>
          </w:p>
        </w:tc>
        <w:tc>
          <w:tcPr>
            <w:tcW w:w="1559" w:type="dxa"/>
          </w:tcPr>
          <w:p w:rsidR="000C51C8" w:rsidRPr="002A3F1A" w:rsidRDefault="000C51C8" w:rsidP="007D1894">
            <w:pPr>
              <w:ind w:right="34"/>
              <w:jc w:val="center"/>
              <w:rPr>
                <w:rFonts w:ascii="Arial" w:hAnsi="Arial" w:cs="Arial"/>
                <w:sz w:val="22"/>
                <w:szCs w:val="22"/>
              </w:rPr>
            </w:pPr>
            <w:r w:rsidRPr="002A3F1A">
              <w:rPr>
                <w:rFonts w:ascii="Arial" w:hAnsi="Arial" w:cs="Arial"/>
                <w:sz w:val="22"/>
                <w:szCs w:val="22"/>
              </w:rPr>
              <w:t>12 punts</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12 punts</w:t>
            </w:r>
          </w:p>
        </w:tc>
      </w:tr>
      <w:tr w:rsidR="000C51C8" w:rsidRPr="002A3F1A" w:rsidTr="007D1894">
        <w:tc>
          <w:tcPr>
            <w:tcW w:w="6662" w:type="dxa"/>
          </w:tcPr>
          <w:p w:rsidR="000C51C8" w:rsidRPr="002A3F1A" w:rsidRDefault="000C51C8" w:rsidP="007D1894">
            <w:pPr>
              <w:jc w:val="both"/>
              <w:rPr>
                <w:rFonts w:ascii="Arial" w:hAnsi="Arial" w:cs="Arial"/>
                <w:sz w:val="22"/>
                <w:szCs w:val="22"/>
              </w:rPr>
            </w:pPr>
            <w:r w:rsidRPr="002A3F1A">
              <w:rPr>
                <w:rFonts w:ascii="Arial" w:hAnsi="Arial" w:cs="Arial"/>
                <w:sz w:val="22"/>
                <w:szCs w:val="22"/>
              </w:rPr>
              <w:t>Notable. Estudi notable, detallat i clar.</w:t>
            </w:r>
          </w:p>
        </w:tc>
        <w:tc>
          <w:tcPr>
            <w:tcW w:w="1559" w:type="dxa"/>
          </w:tcPr>
          <w:p w:rsidR="000C51C8" w:rsidRPr="002A3F1A" w:rsidRDefault="000C51C8" w:rsidP="007D1894">
            <w:pPr>
              <w:ind w:right="34"/>
              <w:jc w:val="center"/>
              <w:rPr>
                <w:rFonts w:ascii="Arial" w:hAnsi="Arial" w:cs="Arial"/>
                <w:sz w:val="22"/>
                <w:szCs w:val="22"/>
              </w:rPr>
            </w:pPr>
            <w:r w:rsidRPr="002A3F1A">
              <w:rPr>
                <w:rFonts w:ascii="Arial" w:hAnsi="Arial" w:cs="Arial"/>
                <w:sz w:val="22"/>
                <w:szCs w:val="22"/>
              </w:rPr>
              <w:t>8 punts</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8 punts</w:t>
            </w:r>
          </w:p>
        </w:tc>
      </w:tr>
      <w:tr w:rsidR="000C51C8" w:rsidRPr="002A3F1A" w:rsidTr="007D1894">
        <w:tc>
          <w:tcPr>
            <w:tcW w:w="6662" w:type="dxa"/>
          </w:tcPr>
          <w:p w:rsidR="000C51C8" w:rsidRPr="002A3F1A" w:rsidRDefault="000C51C8" w:rsidP="00663995">
            <w:pPr>
              <w:jc w:val="both"/>
              <w:rPr>
                <w:rFonts w:ascii="Arial" w:hAnsi="Arial" w:cs="Arial"/>
                <w:sz w:val="22"/>
                <w:szCs w:val="22"/>
              </w:rPr>
            </w:pPr>
            <w:r w:rsidRPr="002A3F1A">
              <w:rPr>
                <w:rFonts w:ascii="Arial" w:hAnsi="Arial" w:cs="Arial"/>
                <w:sz w:val="22"/>
                <w:szCs w:val="22"/>
              </w:rPr>
              <w:t>Correcte. Estudi correcte, adequat i comprensible.</w:t>
            </w:r>
          </w:p>
        </w:tc>
        <w:tc>
          <w:tcPr>
            <w:tcW w:w="1559" w:type="dxa"/>
          </w:tcPr>
          <w:p w:rsidR="000C51C8" w:rsidRPr="002A3F1A" w:rsidRDefault="000C51C8" w:rsidP="007D1894">
            <w:pPr>
              <w:ind w:right="34"/>
              <w:jc w:val="center"/>
              <w:rPr>
                <w:rFonts w:ascii="Arial" w:hAnsi="Arial" w:cs="Arial"/>
                <w:sz w:val="22"/>
                <w:szCs w:val="22"/>
              </w:rPr>
            </w:pPr>
            <w:r w:rsidRPr="002A3F1A">
              <w:rPr>
                <w:rFonts w:ascii="Arial" w:hAnsi="Arial" w:cs="Arial"/>
                <w:sz w:val="22"/>
                <w:szCs w:val="22"/>
              </w:rPr>
              <w:t>4 punts</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4 punts</w:t>
            </w:r>
          </w:p>
        </w:tc>
      </w:tr>
      <w:tr w:rsidR="000C51C8" w:rsidRPr="002A3F1A" w:rsidTr="007D1894">
        <w:tc>
          <w:tcPr>
            <w:tcW w:w="6662" w:type="dxa"/>
          </w:tcPr>
          <w:p w:rsidR="000C51C8" w:rsidRPr="002A3F1A" w:rsidRDefault="000C51C8" w:rsidP="007D1894">
            <w:pPr>
              <w:jc w:val="both"/>
              <w:rPr>
                <w:rFonts w:ascii="Arial" w:hAnsi="Arial" w:cs="Arial"/>
                <w:sz w:val="22"/>
                <w:szCs w:val="22"/>
              </w:rPr>
            </w:pPr>
            <w:r w:rsidRPr="002A3F1A">
              <w:rPr>
                <w:rFonts w:ascii="Arial" w:hAnsi="Arial" w:cs="Arial"/>
                <w:sz w:val="22"/>
                <w:szCs w:val="22"/>
              </w:rPr>
              <w:t>Bàsic. Estudi bàsic i poc detallat.</w:t>
            </w:r>
          </w:p>
        </w:tc>
        <w:tc>
          <w:tcPr>
            <w:tcW w:w="1559" w:type="dxa"/>
          </w:tcPr>
          <w:p w:rsidR="000C51C8" w:rsidRPr="002A3F1A" w:rsidRDefault="000C51C8" w:rsidP="007D1894">
            <w:pPr>
              <w:ind w:right="34"/>
              <w:jc w:val="center"/>
              <w:rPr>
                <w:rFonts w:ascii="Arial" w:hAnsi="Arial" w:cs="Arial"/>
                <w:sz w:val="22"/>
                <w:szCs w:val="22"/>
              </w:rPr>
            </w:pPr>
            <w:r w:rsidRPr="002A3F1A">
              <w:rPr>
                <w:rFonts w:ascii="Arial" w:hAnsi="Arial" w:cs="Arial"/>
                <w:sz w:val="22"/>
                <w:szCs w:val="22"/>
              </w:rPr>
              <w:t>2 punts</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2 punts</w:t>
            </w:r>
          </w:p>
        </w:tc>
      </w:tr>
      <w:tr w:rsidR="000C51C8" w:rsidRPr="002A3F1A" w:rsidTr="007D1894">
        <w:tc>
          <w:tcPr>
            <w:tcW w:w="6662" w:type="dxa"/>
          </w:tcPr>
          <w:p w:rsidR="000C51C8" w:rsidRPr="002A3F1A" w:rsidRDefault="000C51C8" w:rsidP="007D1894">
            <w:pPr>
              <w:jc w:val="both"/>
              <w:rPr>
                <w:rFonts w:ascii="Arial" w:hAnsi="Arial" w:cs="Arial"/>
                <w:sz w:val="22"/>
                <w:szCs w:val="22"/>
              </w:rPr>
            </w:pPr>
            <w:r w:rsidRPr="002A3F1A">
              <w:rPr>
                <w:rFonts w:ascii="Arial" w:hAnsi="Arial" w:cs="Arial"/>
                <w:sz w:val="22"/>
                <w:szCs w:val="22"/>
              </w:rPr>
              <w:t>Poc rellevant. Amb informació poc rellevant</w:t>
            </w:r>
          </w:p>
        </w:tc>
        <w:tc>
          <w:tcPr>
            <w:tcW w:w="1559" w:type="dxa"/>
          </w:tcPr>
          <w:p w:rsidR="000C51C8" w:rsidRPr="002A3F1A" w:rsidRDefault="000C51C8" w:rsidP="00663995">
            <w:pPr>
              <w:ind w:right="34"/>
              <w:jc w:val="center"/>
              <w:rPr>
                <w:rFonts w:ascii="Arial" w:hAnsi="Arial" w:cs="Arial"/>
                <w:sz w:val="22"/>
                <w:szCs w:val="22"/>
              </w:rPr>
            </w:pPr>
            <w:r w:rsidRPr="002A3F1A">
              <w:rPr>
                <w:rFonts w:ascii="Arial" w:hAnsi="Arial" w:cs="Arial"/>
                <w:sz w:val="22"/>
                <w:szCs w:val="22"/>
              </w:rPr>
              <w:t>1 punt</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1 punt</w:t>
            </w:r>
          </w:p>
        </w:tc>
      </w:tr>
      <w:tr w:rsidR="000C51C8" w:rsidRPr="002A3F1A" w:rsidTr="007D1894">
        <w:tc>
          <w:tcPr>
            <w:tcW w:w="6662" w:type="dxa"/>
          </w:tcPr>
          <w:p w:rsidR="000C51C8" w:rsidRPr="002A3F1A" w:rsidRDefault="000C51C8" w:rsidP="007D1894">
            <w:pPr>
              <w:jc w:val="both"/>
              <w:rPr>
                <w:rFonts w:ascii="Arial" w:hAnsi="Arial" w:cs="Arial"/>
                <w:sz w:val="22"/>
                <w:szCs w:val="22"/>
              </w:rPr>
            </w:pPr>
            <w:r w:rsidRPr="002A3F1A">
              <w:rPr>
                <w:rFonts w:ascii="Arial" w:hAnsi="Arial" w:cs="Arial"/>
                <w:sz w:val="22"/>
                <w:szCs w:val="22"/>
              </w:rPr>
              <w:t>No presenta, amb mancances o incoherències rellevants.</w:t>
            </w:r>
          </w:p>
        </w:tc>
        <w:tc>
          <w:tcPr>
            <w:tcW w:w="1559" w:type="dxa"/>
          </w:tcPr>
          <w:p w:rsidR="000C51C8" w:rsidRPr="002A3F1A" w:rsidRDefault="000C51C8" w:rsidP="007D1894">
            <w:pPr>
              <w:ind w:right="34"/>
              <w:jc w:val="center"/>
              <w:rPr>
                <w:rFonts w:ascii="Arial" w:hAnsi="Arial" w:cs="Arial"/>
                <w:sz w:val="22"/>
                <w:szCs w:val="22"/>
              </w:rPr>
            </w:pPr>
            <w:r w:rsidRPr="002A3F1A">
              <w:rPr>
                <w:rFonts w:ascii="Arial" w:hAnsi="Arial" w:cs="Arial"/>
                <w:sz w:val="22"/>
                <w:szCs w:val="22"/>
              </w:rPr>
              <w:t>0 punts</w:t>
            </w:r>
          </w:p>
        </w:tc>
        <w:tc>
          <w:tcPr>
            <w:tcW w:w="1350" w:type="dxa"/>
          </w:tcPr>
          <w:p w:rsidR="000C51C8" w:rsidRPr="002A3F1A" w:rsidRDefault="000C51C8" w:rsidP="002F08D0">
            <w:pPr>
              <w:ind w:right="34"/>
              <w:jc w:val="center"/>
              <w:rPr>
                <w:rFonts w:ascii="Arial" w:hAnsi="Arial" w:cs="Arial"/>
                <w:sz w:val="22"/>
                <w:szCs w:val="22"/>
              </w:rPr>
            </w:pPr>
            <w:r w:rsidRPr="002A3F1A">
              <w:rPr>
                <w:rFonts w:ascii="Arial" w:hAnsi="Arial" w:cs="Arial"/>
                <w:sz w:val="22"/>
                <w:szCs w:val="22"/>
              </w:rPr>
              <w:t>0 punts</w:t>
            </w:r>
          </w:p>
        </w:tc>
      </w:tr>
    </w:tbl>
    <w:p w:rsidR="001B109F" w:rsidRPr="002A3F1A" w:rsidRDefault="001B109F" w:rsidP="00597657">
      <w:pPr>
        <w:ind w:right="-7"/>
        <w:jc w:val="both"/>
        <w:rPr>
          <w:rFonts w:ascii="Arial" w:hAnsi="Arial" w:cs="Arial"/>
          <w:sz w:val="22"/>
          <w:szCs w:val="22"/>
        </w:rPr>
      </w:pPr>
    </w:p>
    <w:p w:rsidR="001B109F" w:rsidRPr="002A3F1A" w:rsidRDefault="001B109F" w:rsidP="00597657">
      <w:pPr>
        <w:ind w:right="-7"/>
        <w:jc w:val="both"/>
        <w:rPr>
          <w:rFonts w:ascii="Arial" w:hAnsi="Arial" w:cs="Arial"/>
          <w:sz w:val="22"/>
          <w:szCs w:val="22"/>
        </w:rPr>
      </w:pPr>
    </w:p>
    <w:p w:rsidR="00BE5B6D" w:rsidRPr="002A3F1A" w:rsidRDefault="00663995" w:rsidP="00663995">
      <w:pPr>
        <w:ind w:right="-7"/>
        <w:jc w:val="both"/>
        <w:rPr>
          <w:rFonts w:ascii="Arial" w:hAnsi="Arial" w:cs="Arial"/>
          <w:b/>
          <w:bCs/>
          <w:sz w:val="22"/>
          <w:szCs w:val="22"/>
        </w:rPr>
      </w:pPr>
      <w:r w:rsidRPr="002A3F1A">
        <w:rPr>
          <w:rFonts w:ascii="Arial" w:hAnsi="Arial" w:cs="Arial"/>
          <w:b/>
          <w:bCs/>
          <w:sz w:val="22"/>
          <w:szCs w:val="22"/>
        </w:rPr>
        <w:t xml:space="preserve">1.2 </w:t>
      </w:r>
      <w:r w:rsidR="00BE5B6D" w:rsidRPr="002A3F1A">
        <w:rPr>
          <w:rFonts w:ascii="Arial" w:hAnsi="Arial" w:cs="Arial"/>
          <w:b/>
          <w:bCs/>
          <w:sz w:val="22"/>
          <w:szCs w:val="22"/>
        </w:rPr>
        <w:t xml:space="preserve">Identificació </w:t>
      </w:r>
      <w:r w:rsidR="0069752A" w:rsidRPr="002A3F1A">
        <w:rPr>
          <w:rFonts w:ascii="Arial" w:hAnsi="Arial" w:cs="Arial"/>
          <w:b/>
          <w:bCs/>
          <w:sz w:val="22"/>
          <w:szCs w:val="22"/>
        </w:rPr>
        <w:t>dels punts crítics del projecte</w:t>
      </w:r>
      <w:r w:rsidR="00BE5B6D" w:rsidRPr="002A3F1A">
        <w:rPr>
          <w:rFonts w:ascii="Arial" w:hAnsi="Arial" w:cs="Arial"/>
          <w:b/>
          <w:bCs/>
          <w:sz w:val="22"/>
          <w:szCs w:val="22"/>
        </w:rPr>
        <w:t>........</w:t>
      </w:r>
      <w:r w:rsidR="0069752A" w:rsidRPr="002A3F1A">
        <w:rPr>
          <w:rFonts w:ascii="Arial" w:hAnsi="Arial" w:cs="Arial"/>
          <w:b/>
          <w:bCs/>
          <w:sz w:val="22"/>
          <w:szCs w:val="22"/>
        </w:rPr>
        <w:t>..</w:t>
      </w:r>
      <w:r w:rsidR="00BE5B6D" w:rsidRPr="002A3F1A">
        <w:rPr>
          <w:rFonts w:ascii="Arial" w:hAnsi="Arial" w:cs="Arial"/>
          <w:b/>
          <w:bCs/>
          <w:sz w:val="22"/>
          <w:szCs w:val="22"/>
        </w:rPr>
        <w:t>...........</w:t>
      </w:r>
      <w:r w:rsidR="00E802E4" w:rsidRPr="002A3F1A">
        <w:rPr>
          <w:rFonts w:ascii="Arial" w:hAnsi="Arial" w:cs="Arial"/>
          <w:b/>
          <w:bCs/>
          <w:sz w:val="22"/>
          <w:szCs w:val="22"/>
        </w:rPr>
        <w:t>.........</w:t>
      </w:r>
      <w:r w:rsidR="005C7261" w:rsidRPr="002A3F1A">
        <w:rPr>
          <w:rFonts w:ascii="Arial" w:hAnsi="Arial" w:cs="Arial"/>
          <w:b/>
          <w:bCs/>
          <w:sz w:val="22"/>
          <w:szCs w:val="22"/>
        </w:rPr>
        <w:t>.....</w:t>
      </w:r>
      <w:r w:rsidR="002A58FC" w:rsidRPr="002A3F1A">
        <w:rPr>
          <w:rFonts w:ascii="Arial" w:hAnsi="Arial" w:cs="Arial"/>
          <w:b/>
          <w:bCs/>
          <w:sz w:val="22"/>
          <w:szCs w:val="22"/>
        </w:rPr>
        <w:t>...</w:t>
      </w:r>
      <w:r w:rsidR="005C7261" w:rsidRPr="002A3F1A">
        <w:rPr>
          <w:rFonts w:ascii="Arial" w:hAnsi="Arial" w:cs="Arial"/>
          <w:b/>
          <w:bCs/>
          <w:sz w:val="22"/>
          <w:szCs w:val="22"/>
        </w:rPr>
        <w:t>..........</w:t>
      </w:r>
      <w:r w:rsidR="00E802E4" w:rsidRPr="002A3F1A">
        <w:rPr>
          <w:rFonts w:ascii="Arial" w:hAnsi="Arial" w:cs="Arial"/>
          <w:b/>
          <w:bCs/>
          <w:sz w:val="22"/>
          <w:szCs w:val="22"/>
        </w:rPr>
        <w:t>.....</w:t>
      </w:r>
      <w:r w:rsidR="00BE5B6D" w:rsidRPr="002A3F1A">
        <w:rPr>
          <w:rFonts w:ascii="Arial" w:hAnsi="Arial" w:cs="Arial"/>
          <w:b/>
          <w:bCs/>
          <w:sz w:val="22"/>
          <w:szCs w:val="22"/>
        </w:rPr>
        <w:t xml:space="preserve">..fins a </w:t>
      </w:r>
      <w:r w:rsidR="000C51C8" w:rsidRPr="002A3F1A">
        <w:rPr>
          <w:rFonts w:ascii="Arial" w:hAnsi="Arial" w:cs="Arial"/>
          <w:b/>
          <w:bCs/>
          <w:sz w:val="22"/>
          <w:szCs w:val="22"/>
        </w:rPr>
        <w:t>8</w:t>
      </w:r>
      <w:r w:rsidR="00BE5B6D" w:rsidRPr="002A3F1A">
        <w:rPr>
          <w:rFonts w:ascii="Arial" w:hAnsi="Arial" w:cs="Arial"/>
          <w:b/>
          <w:bCs/>
          <w:sz w:val="22"/>
          <w:szCs w:val="22"/>
        </w:rPr>
        <w:t xml:space="preserve"> punts</w:t>
      </w:r>
    </w:p>
    <w:p w:rsidR="00BE5B6D" w:rsidRPr="002A3F1A" w:rsidRDefault="00BE5B6D" w:rsidP="00597657">
      <w:pPr>
        <w:tabs>
          <w:tab w:val="left" w:pos="567"/>
          <w:tab w:val="left" w:pos="992"/>
          <w:tab w:val="left" w:leader="dot" w:pos="8222"/>
        </w:tabs>
        <w:ind w:right="-284"/>
        <w:rPr>
          <w:rFonts w:ascii="Arial" w:hAnsi="Arial" w:cs="Arial"/>
          <w:b/>
          <w:i/>
          <w:sz w:val="22"/>
          <w:szCs w:val="22"/>
        </w:rPr>
      </w:pPr>
    </w:p>
    <w:p w:rsidR="0069752A" w:rsidRPr="002A3F1A" w:rsidRDefault="0069752A" w:rsidP="0069752A">
      <w:pPr>
        <w:jc w:val="both"/>
        <w:rPr>
          <w:rFonts w:ascii="Arial" w:hAnsi="Arial" w:cs="Arial"/>
          <w:sz w:val="22"/>
          <w:szCs w:val="22"/>
        </w:rPr>
      </w:pPr>
      <w:r w:rsidRPr="002A3F1A">
        <w:rPr>
          <w:rFonts w:ascii="Arial" w:hAnsi="Arial" w:cs="Arial"/>
          <w:sz w:val="22"/>
          <w:szCs w:val="22"/>
        </w:rPr>
        <w:t>Es puntuarà la identificació d'aquells punts crítics (màxim 4</w:t>
      </w:r>
      <w:r w:rsidR="00194B6E" w:rsidRPr="002A3F1A">
        <w:rPr>
          <w:rFonts w:ascii="Arial" w:hAnsi="Arial" w:cs="Arial"/>
          <w:sz w:val="22"/>
          <w:szCs w:val="22"/>
        </w:rPr>
        <w:t xml:space="preserve"> punts crítics</w:t>
      </w:r>
      <w:r w:rsidR="00400707" w:rsidRPr="002A3F1A">
        <w:rPr>
          <w:rFonts w:ascii="Arial" w:hAnsi="Arial" w:cs="Arial"/>
          <w:sz w:val="22"/>
          <w:szCs w:val="22"/>
        </w:rPr>
        <w:t>: 3 de redacció de projecte i 1 de Direcció de les obres</w:t>
      </w:r>
      <w:r w:rsidRPr="002A3F1A">
        <w:rPr>
          <w:rFonts w:ascii="Arial" w:hAnsi="Arial" w:cs="Arial"/>
          <w:sz w:val="22"/>
          <w:szCs w:val="22"/>
        </w:rPr>
        <w:t xml:space="preserve">) </w:t>
      </w:r>
      <w:r w:rsidR="007171E3" w:rsidRPr="002A3F1A">
        <w:rPr>
          <w:rFonts w:ascii="Arial" w:hAnsi="Arial" w:cs="Arial"/>
          <w:sz w:val="22"/>
          <w:szCs w:val="22"/>
        </w:rPr>
        <w:t xml:space="preserve">propis </w:t>
      </w:r>
      <w:r w:rsidR="00663995" w:rsidRPr="002A3F1A">
        <w:rPr>
          <w:rFonts w:ascii="Arial" w:hAnsi="Arial" w:cs="Arial"/>
          <w:sz w:val="22"/>
          <w:szCs w:val="22"/>
        </w:rPr>
        <w:t>d’un projecte equivalents a l’objecte de la licitació.</w:t>
      </w:r>
    </w:p>
    <w:p w:rsidR="00772E57" w:rsidRPr="002A3F1A" w:rsidRDefault="00772E57" w:rsidP="0069752A">
      <w:pPr>
        <w:jc w:val="both"/>
        <w:rPr>
          <w:rFonts w:ascii="Arial" w:hAnsi="Arial" w:cs="Arial"/>
          <w:sz w:val="22"/>
          <w:szCs w:val="22"/>
        </w:rPr>
      </w:pPr>
    </w:p>
    <w:p w:rsidR="00772E57" w:rsidRPr="002A3F1A" w:rsidRDefault="0069752A" w:rsidP="00400707">
      <w:pPr>
        <w:jc w:val="both"/>
        <w:rPr>
          <w:rFonts w:ascii="Arial" w:hAnsi="Arial" w:cs="Arial"/>
          <w:sz w:val="22"/>
          <w:szCs w:val="22"/>
        </w:rPr>
      </w:pPr>
      <w:r w:rsidRPr="002A3F1A">
        <w:rPr>
          <w:rFonts w:ascii="Arial" w:hAnsi="Arial" w:cs="Arial"/>
          <w:sz w:val="22"/>
          <w:szCs w:val="22"/>
        </w:rPr>
        <w:lastRenderedPageBreak/>
        <w:t>Es valorarà cada punt crític de forma individua</w:t>
      </w:r>
      <w:r w:rsidR="00663995" w:rsidRPr="002A3F1A">
        <w:rPr>
          <w:rFonts w:ascii="Arial" w:hAnsi="Arial" w:cs="Arial"/>
          <w:sz w:val="22"/>
          <w:szCs w:val="22"/>
        </w:rPr>
        <w:t xml:space="preserve">l, amb una valoració màxima de </w:t>
      </w:r>
      <w:r w:rsidR="000C51C8" w:rsidRPr="002A3F1A">
        <w:rPr>
          <w:rFonts w:ascii="Arial" w:hAnsi="Arial" w:cs="Arial"/>
          <w:sz w:val="22"/>
          <w:szCs w:val="22"/>
        </w:rPr>
        <w:t>2</w:t>
      </w:r>
      <w:r w:rsidRPr="002A3F1A">
        <w:rPr>
          <w:rFonts w:ascii="Arial" w:hAnsi="Arial" w:cs="Arial"/>
          <w:sz w:val="22"/>
          <w:szCs w:val="22"/>
        </w:rPr>
        <w:t xml:space="preserve"> punts p</w:t>
      </w:r>
      <w:r w:rsidR="00194B6E" w:rsidRPr="002A3F1A">
        <w:rPr>
          <w:rFonts w:ascii="Arial" w:hAnsi="Arial" w:cs="Arial"/>
          <w:sz w:val="22"/>
          <w:szCs w:val="22"/>
        </w:rPr>
        <w:t>er cada punt crític identificat</w:t>
      </w:r>
      <w:r w:rsidRPr="002A3F1A">
        <w:rPr>
          <w:rFonts w:ascii="Arial" w:hAnsi="Arial" w:cs="Arial"/>
          <w:sz w:val="22"/>
          <w:szCs w:val="22"/>
        </w:rPr>
        <w:t xml:space="preserve">. </w:t>
      </w:r>
      <w:r w:rsidR="00772E57" w:rsidRPr="002A3F1A">
        <w:rPr>
          <w:rFonts w:ascii="Arial" w:hAnsi="Arial" w:cs="Arial"/>
          <w:sz w:val="22"/>
          <w:szCs w:val="22"/>
        </w:rPr>
        <w:t xml:space="preserve">En cas de presentar més de 4 es valoraran els </w:t>
      </w:r>
      <w:r w:rsidR="007171E3" w:rsidRPr="002A3F1A">
        <w:rPr>
          <w:rFonts w:ascii="Arial" w:hAnsi="Arial" w:cs="Arial"/>
          <w:sz w:val="22"/>
          <w:szCs w:val="22"/>
        </w:rPr>
        <w:t xml:space="preserve">4 </w:t>
      </w:r>
      <w:r w:rsidR="00400707" w:rsidRPr="002A3F1A">
        <w:rPr>
          <w:rFonts w:ascii="Arial" w:hAnsi="Arial" w:cs="Arial"/>
          <w:sz w:val="22"/>
          <w:szCs w:val="22"/>
        </w:rPr>
        <w:t>primers</w:t>
      </w:r>
      <w:r w:rsidR="000C51C8" w:rsidRPr="002A3F1A">
        <w:rPr>
          <w:rFonts w:ascii="Arial" w:hAnsi="Arial" w:cs="Arial"/>
          <w:sz w:val="22"/>
          <w:szCs w:val="22"/>
        </w:rPr>
        <w:t xml:space="preserve"> (3-1)</w:t>
      </w:r>
      <w:r w:rsidR="00400707" w:rsidRPr="002A3F1A">
        <w:rPr>
          <w:rFonts w:ascii="Arial" w:hAnsi="Arial" w:cs="Arial"/>
          <w:sz w:val="22"/>
          <w:szCs w:val="22"/>
        </w:rPr>
        <w:t>.</w:t>
      </w:r>
      <w:r w:rsidR="000C51C8" w:rsidRPr="002A3F1A">
        <w:rPr>
          <w:rFonts w:ascii="Arial" w:hAnsi="Arial" w:cs="Arial"/>
          <w:sz w:val="22"/>
          <w:szCs w:val="22"/>
        </w:rPr>
        <w:t xml:space="preserve"> La licitadora haurà d’identificar com a tal els punts crítics de fase de redacció projecte i l’ de direcció d e les obres.</w:t>
      </w:r>
    </w:p>
    <w:p w:rsidR="00BE5B6D" w:rsidRPr="002A3F1A" w:rsidRDefault="00BE5B6D" w:rsidP="0069752A">
      <w:pPr>
        <w:jc w:val="both"/>
        <w:rPr>
          <w:rFonts w:ascii="Arial" w:hAnsi="Arial" w:cs="Arial"/>
          <w:sz w:val="22"/>
          <w:szCs w:val="22"/>
        </w:rPr>
      </w:pPr>
    </w:p>
    <w:p w:rsidR="00BE5B6D" w:rsidRPr="002A3F1A" w:rsidRDefault="00400707" w:rsidP="00597657">
      <w:pPr>
        <w:ind w:right="758"/>
        <w:rPr>
          <w:rFonts w:ascii="Arial" w:hAnsi="Arial" w:cs="Arial"/>
          <w:sz w:val="22"/>
          <w:szCs w:val="22"/>
        </w:rPr>
      </w:pPr>
      <w:r w:rsidRPr="002A3F1A">
        <w:rPr>
          <w:rFonts w:ascii="Arial" w:hAnsi="Arial" w:cs="Arial"/>
          <w:sz w:val="22"/>
          <w:szCs w:val="22"/>
        </w:rPr>
        <w:t>Es puntuarà conforme les pautes i paràmetres que es detallen a continuació:</w:t>
      </w:r>
    </w:p>
    <w:p w:rsidR="00400707" w:rsidRPr="002A3F1A" w:rsidRDefault="00400707" w:rsidP="00597657">
      <w:pPr>
        <w:ind w:right="758"/>
        <w:rPr>
          <w:rFonts w:ascii="Arial" w:hAnsi="Arial" w:cs="Arial"/>
          <w:i/>
          <w:iCs/>
          <w:sz w:val="22"/>
          <w:szCs w:val="22"/>
        </w:rPr>
      </w:pPr>
    </w:p>
    <w:p w:rsidR="00BE5B6D" w:rsidRPr="002A3F1A" w:rsidRDefault="00BE5B6D" w:rsidP="00597657">
      <w:pPr>
        <w:ind w:left="708" w:right="758"/>
        <w:rPr>
          <w:rFonts w:ascii="Arial" w:hAnsi="Arial" w:cs="Arial"/>
          <w:iCs/>
          <w:sz w:val="22"/>
          <w:szCs w:val="22"/>
        </w:rPr>
      </w:pPr>
      <w:r w:rsidRPr="002A3F1A">
        <w:rPr>
          <w:rFonts w:ascii="Arial" w:hAnsi="Arial" w:cs="Arial"/>
          <w:iCs/>
          <w:sz w:val="22"/>
          <w:szCs w:val="22"/>
        </w:rPr>
        <w:t>Sistemàtica de valoració:</w:t>
      </w:r>
    </w:p>
    <w:tbl>
      <w:tblPr>
        <w:tblW w:w="921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54"/>
        <w:gridCol w:w="1560"/>
      </w:tblGrid>
      <w:tr w:rsidR="00AE3AED" w:rsidRPr="002A3F1A" w:rsidTr="000C51C8">
        <w:tc>
          <w:tcPr>
            <w:tcW w:w="7654" w:type="dxa"/>
            <w:tcBorders>
              <w:top w:val="nil"/>
              <w:left w:val="nil"/>
            </w:tcBorders>
            <w:shd w:val="clear" w:color="auto" w:fill="auto"/>
          </w:tcPr>
          <w:p w:rsidR="00BE5B6D" w:rsidRPr="002A3F1A" w:rsidRDefault="00BE5B6D" w:rsidP="00597657">
            <w:pPr>
              <w:pStyle w:val="Pargrafdellista"/>
              <w:ind w:left="0" w:right="6"/>
              <w:jc w:val="both"/>
              <w:rPr>
                <w:rFonts w:ascii="Arial" w:hAnsi="Arial" w:cs="Arial"/>
                <w:iCs/>
                <w:sz w:val="22"/>
                <w:szCs w:val="22"/>
                <w:lang w:val="ca-ES"/>
              </w:rPr>
            </w:pPr>
          </w:p>
          <w:p w:rsidR="00BE5B6D" w:rsidRPr="002A3F1A" w:rsidRDefault="00BE5B6D" w:rsidP="00597657">
            <w:pPr>
              <w:pStyle w:val="Pargrafdellista"/>
              <w:ind w:left="0" w:right="6"/>
              <w:jc w:val="both"/>
              <w:rPr>
                <w:rFonts w:ascii="Arial" w:hAnsi="Arial" w:cs="Arial"/>
                <w:iCs/>
                <w:sz w:val="22"/>
                <w:szCs w:val="22"/>
                <w:lang w:val="ca-ES"/>
              </w:rPr>
            </w:pPr>
          </w:p>
        </w:tc>
        <w:tc>
          <w:tcPr>
            <w:tcW w:w="1560" w:type="dxa"/>
            <w:shd w:val="clear" w:color="auto" w:fill="auto"/>
          </w:tcPr>
          <w:p w:rsidR="00BE5B6D" w:rsidRPr="002A3F1A" w:rsidRDefault="000C51C8" w:rsidP="00503B91">
            <w:pPr>
              <w:pStyle w:val="Pargrafdellista"/>
              <w:ind w:left="-108" w:right="33"/>
              <w:jc w:val="center"/>
              <w:rPr>
                <w:rFonts w:ascii="Arial" w:hAnsi="Arial" w:cs="Arial"/>
                <w:b/>
                <w:iCs/>
                <w:sz w:val="22"/>
                <w:szCs w:val="22"/>
                <w:lang w:val="ca-ES"/>
              </w:rPr>
            </w:pPr>
            <w:r w:rsidRPr="002A3F1A">
              <w:rPr>
                <w:rFonts w:ascii="Arial" w:hAnsi="Arial" w:cs="Arial"/>
                <w:b/>
                <w:sz w:val="22"/>
                <w:szCs w:val="22"/>
                <w:lang w:val="ca-ES"/>
              </w:rPr>
              <w:t>Identificació punts crítics</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Fonamental</w:t>
            </w:r>
            <w:r w:rsidRPr="002A3F1A">
              <w:rPr>
                <w:rFonts w:ascii="Arial" w:eastAsia="Calibri" w:hAnsi="Arial" w:cs="Arial"/>
                <w:sz w:val="22"/>
                <w:szCs w:val="22"/>
              </w:rPr>
              <w:t>. Identificació d'un put crític fonamental, molt detallat i molt clar.</w:t>
            </w:r>
          </w:p>
        </w:tc>
        <w:tc>
          <w:tcPr>
            <w:tcW w:w="1560" w:type="dxa"/>
            <w:shd w:val="clear" w:color="auto" w:fill="auto"/>
          </w:tcPr>
          <w:p w:rsidR="00663995" w:rsidRPr="002A3F1A" w:rsidRDefault="00835696" w:rsidP="0069752A">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2</w:t>
            </w:r>
            <w:r w:rsidR="000C51C8" w:rsidRPr="002A3F1A">
              <w:rPr>
                <w:rFonts w:ascii="Arial" w:hAnsi="Arial" w:cs="Arial"/>
                <w:iCs/>
                <w:sz w:val="22"/>
                <w:szCs w:val="22"/>
                <w:lang w:val="ca-ES"/>
              </w:rPr>
              <w:t xml:space="preserve"> punts</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Important</w:t>
            </w:r>
            <w:r w:rsidRPr="002A3F1A">
              <w:rPr>
                <w:rFonts w:ascii="Arial" w:eastAsia="Calibri" w:hAnsi="Arial" w:cs="Arial"/>
                <w:sz w:val="22"/>
                <w:szCs w:val="22"/>
              </w:rPr>
              <w:t>. Identificació d'un put crític important, detallat i clar.</w:t>
            </w:r>
          </w:p>
        </w:tc>
        <w:tc>
          <w:tcPr>
            <w:tcW w:w="1560" w:type="dxa"/>
            <w:shd w:val="clear" w:color="auto" w:fill="auto"/>
          </w:tcPr>
          <w:p w:rsidR="00663995" w:rsidRPr="002A3F1A" w:rsidRDefault="00835696" w:rsidP="0069752A">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1 punt</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Correcte</w:t>
            </w:r>
            <w:r w:rsidRPr="002A3F1A">
              <w:rPr>
                <w:rFonts w:ascii="Arial" w:eastAsia="Calibri" w:hAnsi="Arial" w:cs="Arial"/>
                <w:sz w:val="22"/>
                <w:szCs w:val="22"/>
              </w:rPr>
              <w:t>. Identificació d'un put crític correcte adequat i comprensible</w:t>
            </w:r>
          </w:p>
        </w:tc>
        <w:tc>
          <w:tcPr>
            <w:tcW w:w="1560" w:type="dxa"/>
            <w:shd w:val="clear" w:color="auto" w:fill="auto"/>
          </w:tcPr>
          <w:p w:rsidR="00663995" w:rsidRPr="002A3F1A" w:rsidRDefault="00835696" w:rsidP="00663995">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0,75</w:t>
            </w:r>
            <w:r w:rsidR="000C51C8" w:rsidRPr="002A3F1A">
              <w:rPr>
                <w:rFonts w:ascii="Arial" w:hAnsi="Arial" w:cs="Arial"/>
                <w:iCs/>
                <w:sz w:val="22"/>
                <w:szCs w:val="22"/>
                <w:lang w:val="ca-ES"/>
              </w:rPr>
              <w:t xml:space="preserve"> punts</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Bàsic</w:t>
            </w:r>
            <w:r w:rsidRPr="002A3F1A">
              <w:rPr>
                <w:rFonts w:ascii="Arial" w:eastAsia="Calibri" w:hAnsi="Arial" w:cs="Arial"/>
                <w:sz w:val="22"/>
                <w:szCs w:val="22"/>
              </w:rPr>
              <w:t>. Identificació d’un punt crític bàsic i poc detallat.</w:t>
            </w:r>
          </w:p>
        </w:tc>
        <w:tc>
          <w:tcPr>
            <w:tcW w:w="1560" w:type="dxa"/>
            <w:shd w:val="clear" w:color="auto" w:fill="auto"/>
          </w:tcPr>
          <w:p w:rsidR="00663995" w:rsidRPr="002A3F1A" w:rsidRDefault="00663995" w:rsidP="0069752A">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0,50</w:t>
            </w:r>
            <w:r w:rsidR="000C51C8" w:rsidRPr="002A3F1A">
              <w:rPr>
                <w:rFonts w:ascii="Arial" w:hAnsi="Arial" w:cs="Arial"/>
                <w:iCs/>
                <w:sz w:val="22"/>
                <w:szCs w:val="22"/>
                <w:lang w:val="ca-ES"/>
              </w:rPr>
              <w:t xml:space="preserve"> punts</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Poc rellevant</w:t>
            </w:r>
            <w:r w:rsidRPr="002A3F1A">
              <w:rPr>
                <w:rFonts w:ascii="Arial" w:eastAsia="Calibri" w:hAnsi="Arial" w:cs="Arial"/>
                <w:sz w:val="22"/>
                <w:szCs w:val="22"/>
              </w:rPr>
              <w:t>. Identificació d’un punt crític que es considera poc rellevant pel projecte concret.</w:t>
            </w:r>
          </w:p>
        </w:tc>
        <w:tc>
          <w:tcPr>
            <w:tcW w:w="1560" w:type="dxa"/>
            <w:shd w:val="clear" w:color="auto" w:fill="auto"/>
          </w:tcPr>
          <w:p w:rsidR="00663995" w:rsidRPr="002A3F1A" w:rsidRDefault="00663995" w:rsidP="0069752A">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0,25</w:t>
            </w:r>
            <w:r w:rsidR="000C51C8" w:rsidRPr="002A3F1A">
              <w:rPr>
                <w:rFonts w:ascii="Arial" w:hAnsi="Arial" w:cs="Arial"/>
                <w:iCs/>
                <w:sz w:val="22"/>
                <w:szCs w:val="22"/>
                <w:lang w:val="ca-ES"/>
              </w:rPr>
              <w:t xml:space="preserve"> punts</w:t>
            </w:r>
          </w:p>
        </w:tc>
      </w:tr>
      <w:tr w:rsidR="00663995" w:rsidRPr="002A3F1A" w:rsidTr="000C51C8">
        <w:tc>
          <w:tcPr>
            <w:tcW w:w="7654" w:type="dxa"/>
            <w:shd w:val="clear" w:color="auto" w:fill="auto"/>
          </w:tcPr>
          <w:p w:rsidR="00663995" w:rsidRPr="002A3F1A" w:rsidRDefault="00835696" w:rsidP="00835696">
            <w:pPr>
              <w:rPr>
                <w:rFonts w:ascii="Arial" w:hAnsi="Arial" w:cs="Arial"/>
                <w:sz w:val="22"/>
                <w:szCs w:val="22"/>
              </w:rPr>
            </w:pPr>
            <w:r w:rsidRPr="002A3F1A">
              <w:rPr>
                <w:rFonts w:ascii="Arial" w:eastAsia="Calibri" w:hAnsi="Arial" w:cs="Arial"/>
                <w:bCs/>
                <w:sz w:val="22"/>
                <w:szCs w:val="22"/>
              </w:rPr>
              <w:t>No rellevant</w:t>
            </w:r>
            <w:r w:rsidRPr="002A3F1A">
              <w:rPr>
                <w:rFonts w:ascii="Arial" w:eastAsia="Calibri" w:hAnsi="Arial" w:cs="Arial"/>
                <w:sz w:val="22"/>
                <w:szCs w:val="22"/>
              </w:rPr>
              <w:t>. No aporta o amb informació no rellevant o general a tots els projectes.</w:t>
            </w:r>
          </w:p>
        </w:tc>
        <w:tc>
          <w:tcPr>
            <w:tcW w:w="1560" w:type="dxa"/>
            <w:shd w:val="clear" w:color="auto" w:fill="auto"/>
          </w:tcPr>
          <w:p w:rsidR="00663995" w:rsidRPr="002A3F1A" w:rsidRDefault="000C51C8" w:rsidP="0069752A">
            <w:pPr>
              <w:pStyle w:val="Pargrafdellista"/>
              <w:tabs>
                <w:tab w:val="decimal" w:pos="1168"/>
                <w:tab w:val="left" w:pos="4287"/>
              </w:tabs>
              <w:ind w:left="-108"/>
              <w:jc w:val="center"/>
              <w:rPr>
                <w:rFonts w:ascii="Arial" w:hAnsi="Arial" w:cs="Arial"/>
                <w:iCs/>
                <w:sz w:val="22"/>
                <w:szCs w:val="22"/>
                <w:lang w:val="ca-ES"/>
              </w:rPr>
            </w:pPr>
            <w:r w:rsidRPr="002A3F1A">
              <w:rPr>
                <w:rFonts w:ascii="Arial" w:hAnsi="Arial" w:cs="Arial"/>
                <w:iCs/>
                <w:sz w:val="22"/>
                <w:szCs w:val="22"/>
                <w:lang w:val="ca-ES"/>
              </w:rPr>
              <w:t>0 punts</w:t>
            </w:r>
          </w:p>
        </w:tc>
      </w:tr>
    </w:tbl>
    <w:p w:rsidR="00BE5B6D" w:rsidRPr="002A3F1A" w:rsidRDefault="00BE5B6D" w:rsidP="00503B91">
      <w:pPr>
        <w:ind w:left="708" w:right="-34"/>
        <w:jc w:val="both"/>
        <w:rPr>
          <w:rFonts w:ascii="Arial" w:hAnsi="Arial" w:cs="Arial"/>
          <w:i/>
          <w:iCs/>
          <w:sz w:val="22"/>
          <w:szCs w:val="22"/>
        </w:rPr>
      </w:pPr>
    </w:p>
    <w:p w:rsidR="00BE5B6D" w:rsidRPr="002A3F1A" w:rsidRDefault="00BE5B6D" w:rsidP="00503B91">
      <w:pPr>
        <w:ind w:right="-34"/>
        <w:jc w:val="both"/>
        <w:rPr>
          <w:rFonts w:ascii="Arial" w:hAnsi="Arial" w:cs="Arial"/>
          <w:iCs/>
          <w:sz w:val="22"/>
          <w:szCs w:val="22"/>
        </w:rPr>
      </w:pPr>
      <w:r w:rsidRPr="002A3F1A">
        <w:rPr>
          <w:rFonts w:ascii="Arial" w:hAnsi="Arial" w:cs="Arial"/>
          <w:iCs/>
          <w:sz w:val="22"/>
          <w:szCs w:val="22"/>
        </w:rPr>
        <w:t>Es valorarà cada aspecte individualment i la suma resultant es correspondrà a la puntuació final d’aquest apartat.</w:t>
      </w:r>
    </w:p>
    <w:p w:rsidR="00BE5B6D" w:rsidRPr="002A3F1A" w:rsidRDefault="00BE5B6D" w:rsidP="00503B91">
      <w:pPr>
        <w:ind w:right="-34"/>
        <w:jc w:val="both"/>
        <w:rPr>
          <w:rFonts w:ascii="Arial" w:hAnsi="Arial" w:cs="Arial"/>
          <w:iCs/>
          <w:sz w:val="22"/>
          <w:szCs w:val="22"/>
        </w:rPr>
      </w:pPr>
    </w:p>
    <w:p w:rsidR="00BE5B6D" w:rsidRPr="002A3F1A" w:rsidRDefault="002F0AC5" w:rsidP="00503B91">
      <w:pPr>
        <w:ind w:right="-34"/>
        <w:jc w:val="both"/>
        <w:rPr>
          <w:rFonts w:ascii="Arial" w:hAnsi="Arial" w:cs="Arial"/>
          <w:iCs/>
          <w:sz w:val="22"/>
          <w:szCs w:val="22"/>
        </w:rPr>
      </w:pPr>
      <w:r w:rsidRPr="002A3F1A">
        <w:rPr>
          <w:rFonts w:ascii="Arial" w:hAnsi="Arial" w:cs="Arial"/>
          <w:iCs/>
          <w:sz w:val="22"/>
          <w:szCs w:val="22"/>
        </w:rPr>
        <w:t>La</w:t>
      </w:r>
      <w:r w:rsidR="00BE5B6D" w:rsidRPr="002A3F1A">
        <w:rPr>
          <w:rFonts w:ascii="Arial" w:hAnsi="Arial" w:cs="Arial"/>
          <w:iCs/>
          <w:sz w:val="22"/>
          <w:szCs w:val="22"/>
        </w:rPr>
        <w:t xml:space="preserve"> licitador</w:t>
      </w:r>
      <w:r w:rsidRPr="002A3F1A">
        <w:rPr>
          <w:rFonts w:ascii="Arial" w:hAnsi="Arial" w:cs="Arial"/>
          <w:iCs/>
          <w:sz w:val="22"/>
          <w:szCs w:val="22"/>
        </w:rPr>
        <w:t>a</w:t>
      </w:r>
      <w:r w:rsidR="00BE5B6D" w:rsidRPr="002A3F1A">
        <w:rPr>
          <w:rFonts w:ascii="Arial" w:hAnsi="Arial" w:cs="Arial"/>
          <w:iCs/>
          <w:sz w:val="22"/>
          <w:szCs w:val="22"/>
        </w:rPr>
        <w:t xml:space="preserve"> haurà d’identificar cadascun dels</w:t>
      </w:r>
      <w:r w:rsidR="00DA4B65" w:rsidRPr="002A3F1A">
        <w:rPr>
          <w:rFonts w:ascii="Arial" w:hAnsi="Arial" w:cs="Arial"/>
          <w:iCs/>
          <w:sz w:val="22"/>
          <w:szCs w:val="22"/>
        </w:rPr>
        <w:t xml:space="preserve"> </w:t>
      </w:r>
      <w:r w:rsidR="00772E57" w:rsidRPr="002A3F1A">
        <w:rPr>
          <w:rFonts w:ascii="Arial" w:hAnsi="Arial" w:cs="Arial"/>
          <w:iCs/>
          <w:sz w:val="22"/>
          <w:szCs w:val="22"/>
        </w:rPr>
        <w:t>punts</w:t>
      </w:r>
      <w:r w:rsidR="00DA4B65" w:rsidRPr="002A3F1A">
        <w:rPr>
          <w:rFonts w:ascii="Arial" w:hAnsi="Arial" w:cs="Arial"/>
          <w:iCs/>
          <w:sz w:val="22"/>
          <w:szCs w:val="22"/>
        </w:rPr>
        <w:t xml:space="preserve"> a valorar (de l’1 al </w:t>
      </w:r>
      <w:r w:rsidR="00772E57" w:rsidRPr="002A3F1A">
        <w:rPr>
          <w:rFonts w:ascii="Arial" w:hAnsi="Arial" w:cs="Arial"/>
          <w:iCs/>
          <w:sz w:val="22"/>
          <w:szCs w:val="22"/>
        </w:rPr>
        <w:t>4</w:t>
      </w:r>
      <w:r w:rsidR="007A6583" w:rsidRPr="002A3F1A">
        <w:rPr>
          <w:rFonts w:ascii="Arial" w:hAnsi="Arial" w:cs="Arial"/>
          <w:iCs/>
          <w:sz w:val="22"/>
          <w:szCs w:val="22"/>
        </w:rPr>
        <w:t>, amb identificació de si es tracta de la fase de redacció de projecte o de Direcció d’obra</w:t>
      </w:r>
      <w:r w:rsidR="00BE5B6D" w:rsidRPr="002A3F1A">
        <w:rPr>
          <w:rFonts w:ascii="Arial" w:hAnsi="Arial" w:cs="Arial"/>
          <w:iCs/>
          <w:sz w:val="22"/>
          <w:szCs w:val="22"/>
        </w:rPr>
        <w:t xml:space="preserve">). </w:t>
      </w:r>
    </w:p>
    <w:p w:rsidR="00BE5B6D" w:rsidRPr="002A3F1A" w:rsidRDefault="00BE5B6D" w:rsidP="00597657">
      <w:pPr>
        <w:ind w:left="708" w:right="758"/>
        <w:rPr>
          <w:rFonts w:ascii="Arial" w:hAnsi="Arial" w:cs="Arial"/>
          <w:i/>
          <w:iCs/>
          <w:sz w:val="22"/>
          <w:szCs w:val="22"/>
        </w:rPr>
      </w:pPr>
    </w:p>
    <w:p w:rsidR="00BE5B6D" w:rsidRPr="002A3F1A" w:rsidRDefault="00772E57" w:rsidP="00663995">
      <w:pPr>
        <w:pStyle w:val="Pargrafdellista"/>
        <w:numPr>
          <w:ilvl w:val="1"/>
          <w:numId w:val="47"/>
        </w:numPr>
        <w:ind w:right="-7"/>
        <w:jc w:val="both"/>
        <w:rPr>
          <w:rFonts w:ascii="Arial" w:hAnsi="Arial" w:cs="Arial"/>
          <w:b/>
          <w:bCs/>
          <w:sz w:val="22"/>
          <w:szCs w:val="22"/>
          <w:lang w:val="ca-ES"/>
        </w:rPr>
      </w:pPr>
      <w:r w:rsidRPr="002A3F1A">
        <w:rPr>
          <w:rFonts w:ascii="Arial" w:hAnsi="Arial" w:cs="Arial"/>
          <w:b/>
          <w:sz w:val="22"/>
          <w:szCs w:val="22"/>
          <w:lang w:val="ca-ES"/>
        </w:rPr>
        <w:t>Formulació de proposta de solució (envers els punts crítics anteriors)</w:t>
      </w:r>
      <w:r w:rsidR="00BE5B6D" w:rsidRPr="002A3F1A">
        <w:rPr>
          <w:rFonts w:ascii="Arial" w:hAnsi="Arial" w:cs="Arial"/>
          <w:b/>
          <w:sz w:val="22"/>
          <w:szCs w:val="22"/>
          <w:lang w:val="ca-ES"/>
        </w:rPr>
        <w:t>....</w:t>
      </w:r>
      <w:r w:rsidR="00BE5B6D" w:rsidRPr="002A3F1A">
        <w:rPr>
          <w:rFonts w:ascii="Arial" w:hAnsi="Arial" w:cs="Arial"/>
          <w:b/>
          <w:bCs/>
          <w:sz w:val="22"/>
          <w:szCs w:val="22"/>
          <w:lang w:val="ca-ES"/>
        </w:rPr>
        <w:t xml:space="preserve">...fins a </w:t>
      </w:r>
      <w:r w:rsidR="000C51C8" w:rsidRPr="002A3F1A">
        <w:rPr>
          <w:rFonts w:ascii="Arial" w:hAnsi="Arial" w:cs="Arial"/>
          <w:b/>
          <w:bCs/>
          <w:sz w:val="22"/>
          <w:szCs w:val="22"/>
          <w:lang w:val="ca-ES"/>
        </w:rPr>
        <w:t>8</w:t>
      </w:r>
      <w:r w:rsidR="00BE5B6D" w:rsidRPr="002A3F1A">
        <w:rPr>
          <w:rFonts w:ascii="Arial" w:hAnsi="Arial" w:cs="Arial"/>
          <w:b/>
          <w:bCs/>
          <w:sz w:val="22"/>
          <w:szCs w:val="22"/>
          <w:lang w:val="ca-ES"/>
        </w:rPr>
        <w:t xml:space="preserve"> punts</w:t>
      </w:r>
    </w:p>
    <w:p w:rsidR="00BE5B6D" w:rsidRPr="002A3F1A" w:rsidRDefault="00BE5B6D" w:rsidP="00597657">
      <w:pPr>
        <w:rPr>
          <w:rFonts w:ascii="Arial" w:hAnsi="Arial" w:cs="Arial"/>
          <w:sz w:val="22"/>
          <w:szCs w:val="22"/>
        </w:rPr>
      </w:pPr>
    </w:p>
    <w:p w:rsidR="00BE5B6D" w:rsidRPr="002A3F1A" w:rsidRDefault="00BE5B6D" w:rsidP="00597657">
      <w:pPr>
        <w:jc w:val="both"/>
        <w:rPr>
          <w:rFonts w:ascii="Arial" w:hAnsi="Arial" w:cs="Arial"/>
          <w:sz w:val="22"/>
          <w:szCs w:val="22"/>
        </w:rPr>
      </w:pPr>
      <w:proofErr w:type="spellStart"/>
      <w:r w:rsidRPr="002A3F1A">
        <w:rPr>
          <w:rFonts w:ascii="Arial" w:hAnsi="Arial" w:cs="Arial"/>
          <w:sz w:val="22"/>
          <w:szCs w:val="22"/>
        </w:rPr>
        <w:t>L’ofertant</w:t>
      </w:r>
      <w:proofErr w:type="spellEnd"/>
      <w:r w:rsidRPr="002A3F1A">
        <w:rPr>
          <w:rFonts w:ascii="Arial" w:hAnsi="Arial" w:cs="Arial"/>
          <w:sz w:val="22"/>
          <w:szCs w:val="22"/>
        </w:rPr>
        <w:t xml:space="preserve"> haurà de presentar </w:t>
      </w:r>
      <w:r w:rsidR="00772E57" w:rsidRPr="002A3F1A">
        <w:rPr>
          <w:rFonts w:ascii="Arial" w:hAnsi="Arial" w:cs="Arial"/>
          <w:sz w:val="22"/>
          <w:szCs w:val="22"/>
        </w:rPr>
        <w:t>una proposta de solució justificada de forma individual per a cadascun dels punts crítics identificats anteriorment</w:t>
      </w:r>
      <w:r w:rsidR="0025506C" w:rsidRPr="002A3F1A">
        <w:rPr>
          <w:rFonts w:ascii="Arial" w:hAnsi="Arial" w:cs="Arial"/>
          <w:sz w:val="22"/>
          <w:szCs w:val="22"/>
        </w:rPr>
        <w:t xml:space="preserve"> (màxim 4</w:t>
      </w:r>
      <w:r w:rsidR="00194B6E" w:rsidRPr="002A3F1A">
        <w:rPr>
          <w:rFonts w:ascii="Arial" w:hAnsi="Arial" w:cs="Arial"/>
          <w:sz w:val="22"/>
          <w:szCs w:val="22"/>
        </w:rPr>
        <w:t xml:space="preserve"> propostes</w:t>
      </w:r>
      <w:r w:rsidR="0025506C" w:rsidRPr="002A3F1A">
        <w:rPr>
          <w:rFonts w:ascii="Arial" w:hAnsi="Arial" w:cs="Arial"/>
          <w:sz w:val="22"/>
          <w:szCs w:val="22"/>
        </w:rPr>
        <w:t xml:space="preserve">: 3 de redacció de projecte i 1 de Direcció de les obres) propis del projecte objecte de licitació. </w:t>
      </w:r>
      <w:r w:rsidRPr="002A3F1A">
        <w:rPr>
          <w:rFonts w:ascii="Arial" w:hAnsi="Arial" w:cs="Arial"/>
          <w:sz w:val="22"/>
          <w:szCs w:val="22"/>
        </w:rPr>
        <w:t>No es valorarà informació no rellevant.</w:t>
      </w:r>
    </w:p>
    <w:p w:rsidR="00BE5B6D" w:rsidRPr="002A3F1A" w:rsidRDefault="00BE5B6D" w:rsidP="00597657">
      <w:pPr>
        <w:rPr>
          <w:rFonts w:ascii="Arial" w:hAnsi="Arial" w:cs="Arial"/>
          <w:sz w:val="22"/>
          <w:szCs w:val="22"/>
        </w:rPr>
      </w:pPr>
    </w:p>
    <w:p w:rsidR="00BE5B6D" w:rsidRPr="002A3F1A" w:rsidRDefault="00BE5B6D" w:rsidP="00597657">
      <w:pPr>
        <w:ind w:right="758" w:firstLine="708"/>
        <w:rPr>
          <w:rFonts w:ascii="Arial" w:hAnsi="Arial" w:cs="Arial"/>
          <w:iCs/>
          <w:sz w:val="22"/>
          <w:szCs w:val="22"/>
        </w:rPr>
      </w:pPr>
      <w:r w:rsidRPr="002A3F1A">
        <w:rPr>
          <w:rFonts w:ascii="Arial" w:hAnsi="Arial" w:cs="Arial"/>
          <w:iCs/>
          <w:sz w:val="22"/>
          <w:szCs w:val="22"/>
        </w:rPr>
        <w:t>Sistemàtica de valoració:</w:t>
      </w:r>
    </w:p>
    <w:p w:rsidR="00BE5B6D" w:rsidRPr="002A3F1A" w:rsidRDefault="00BE5B6D" w:rsidP="00597657">
      <w:pPr>
        <w:ind w:right="758" w:firstLine="708"/>
        <w:rPr>
          <w:rFonts w:ascii="Arial" w:hAnsi="Arial" w:cs="Arial"/>
          <w:iCs/>
          <w:sz w:val="22"/>
          <w:szCs w:val="22"/>
        </w:rPr>
      </w:pPr>
    </w:p>
    <w:tbl>
      <w:tblPr>
        <w:tblpPr w:leftFromText="141" w:rightFromText="141" w:vertAnchor="text" w:horzAnchor="margin" w:tblpX="358" w:tblpY="20"/>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1559"/>
      </w:tblGrid>
      <w:tr w:rsidR="00AE3AED" w:rsidRPr="002A3F1A" w:rsidTr="000C51C8">
        <w:tc>
          <w:tcPr>
            <w:tcW w:w="7621" w:type="dxa"/>
            <w:tcBorders>
              <w:top w:val="nil"/>
              <w:left w:val="nil"/>
            </w:tcBorders>
            <w:shd w:val="clear" w:color="auto" w:fill="auto"/>
          </w:tcPr>
          <w:p w:rsidR="00772E57" w:rsidRPr="002A3F1A" w:rsidRDefault="00772E57" w:rsidP="000C51C8">
            <w:pPr>
              <w:pStyle w:val="Pargrafdellista"/>
              <w:ind w:left="-851" w:right="6" w:firstLine="851"/>
              <w:jc w:val="both"/>
              <w:rPr>
                <w:rFonts w:ascii="Arial" w:hAnsi="Arial" w:cs="Arial"/>
                <w:iCs/>
                <w:sz w:val="22"/>
                <w:szCs w:val="22"/>
                <w:lang w:val="ca-ES"/>
              </w:rPr>
            </w:pPr>
          </w:p>
        </w:tc>
        <w:tc>
          <w:tcPr>
            <w:tcW w:w="1559" w:type="dxa"/>
            <w:vAlign w:val="center"/>
          </w:tcPr>
          <w:p w:rsidR="00772E57" w:rsidRPr="002A3F1A" w:rsidRDefault="007A6583" w:rsidP="000C51C8">
            <w:pPr>
              <w:pStyle w:val="Pargrafdellista"/>
              <w:ind w:left="0" w:right="33"/>
              <w:jc w:val="center"/>
              <w:rPr>
                <w:rFonts w:ascii="Arial" w:hAnsi="Arial" w:cs="Arial"/>
                <w:b/>
                <w:iCs/>
                <w:sz w:val="22"/>
                <w:szCs w:val="22"/>
                <w:lang w:val="ca-ES"/>
              </w:rPr>
            </w:pPr>
            <w:r w:rsidRPr="002A3F1A">
              <w:rPr>
                <w:rFonts w:ascii="Arial" w:hAnsi="Arial" w:cs="Arial"/>
                <w:b/>
                <w:iCs/>
                <w:sz w:val="22"/>
                <w:szCs w:val="22"/>
                <w:lang w:val="ca-ES"/>
              </w:rPr>
              <w:t>Proposta de solució</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Excel·lent. Proposta de solució excel·lent, molt completa i de benefici gran envers el punt crític identificat.</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2 punts</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Notable. Proposta de solució notable, completa i de benefici considerable envers el punt crític identificat.</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1 punts</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Correcte. Proposta de solució correcte, aplicable i de benefici moderat envers el punt crític identificat.</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0,75 punts</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Bàsica. Proposta de solució bàsica poc aplicable i/o poc benefici envers el punt crític identificat.</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0,50 punts</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Poc rellevant. Proposta de solució amb mínim benefici o justificació</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0,25 punts</w:t>
            </w:r>
          </w:p>
        </w:tc>
      </w:tr>
      <w:tr w:rsidR="000C51C8" w:rsidRPr="002A3F1A" w:rsidTr="000C51C8">
        <w:tc>
          <w:tcPr>
            <w:tcW w:w="7621" w:type="dxa"/>
            <w:shd w:val="clear" w:color="auto" w:fill="auto"/>
          </w:tcPr>
          <w:p w:rsidR="000C51C8" w:rsidRPr="002A3F1A" w:rsidRDefault="000C51C8" w:rsidP="00835696">
            <w:pPr>
              <w:rPr>
                <w:rFonts w:ascii="Arial" w:hAnsi="Arial" w:cs="Arial"/>
                <w:sz w:val="22"/>
                <w:szCs w:val="22"/>
              </w:rPr>
            </w:pPr>
            <w:r w:rsidRPr="002A3F1A">
              <w:rPr>
                <w:rFonts w:ascii="Arial" w:hAnsi="Arial" w:cs="Arial"/>
                <w:sz w:val="22"/>
                <w:szCs w:val="22"/>
              </w:rPr>
              <w:t>No rellevant. No aporta o amb informació no rellevant o no aplicable o implica complexitat no justificable</w:t>
            </w:r>
          </w:p>
        </w:tc>
        <w:tc>
          <w:tcPr>
            <w:tcW w:w="1559" w:type="dxa"/>
          </w:tcPr>
          <w:p w:rsidR="000C51C8" w:rsidRPr="002A3F1A" w:rsidRDefault="000C51C8" w:rsidP="000C51C8">
            <w:pPr>
              <w:jc w:val="center"/>
              <w:rPr>
                <w:rFonts w:ascii="Arial" w:hAnsi="Arial" w:cs="Arial"/>
                <w:sz w:val="22"/>
                <w:szCs w:val="22"/>
              </w:rPr>
            </w:pPr>
            <w:r w:rsidRPr="002A3F1A">
              <w:rPr>
                <w:rFonts w:ascii="Arial" w:hAnsi="Arial" w:cs="Arial"/>
                <w:sz w:val="22"/>
                <w:szCs w:val="22"/>
              </w:rPr>
              <w:t>0 punts</w:t>
            </w:r>
          </w:p>
        </w:tc>
      </w:tr>
    </w:tbl>
    <w:p w:rsidR="00BE5B6D" w:rsidRPr="002A3F1A" w:rsidRDefault="00BE5B6D" w:rsidP="000C51C8">
      <w:pPr>
        <w:jc w:val="both"/>
        <w:rPr>
          <w:rFonts w:ascii="Arial" w:hAnsi="Arial" w:cs="Arial"/>
          <w:sz w:val="22"/>
          <w:szCs w:val="22"/>
        </w:rPr>
      </w:pPr>
    </w:p>
    <w:p w:rsidR="00BE5B6D" w:rsidRPr="002A3F1A" w:rsidRDefault="00BE5B6D" w:rsidP="000C51C8">
      <w:pPr>
        <w:jc w:val="both"/>
        <w:rPr>
          <w:rFonts w:ascii="Arial" w:hAnsi="Arial" w:cs="Arial"/>
          <w:sz w:val="22"/>
          <w:szCs w:val="22"/>
        </w:rPr>
      </w:pPr>
    </w:p>
    <w:p w:rsidR="00BE5B6D" w:rsidRPr="002A3F1A" w:rsidRDefault="00BE5B6D" w:rsidP="000C51C8">
      <w:pPr>
        <w:jc w:val="both"/>
        <w:rPr>
          <w:rFonts w:ascii="Arial" w:hAnsi="Arial" w:cs="Arial"/>
          <w:sz w:val="22"/>
          <w:szCs w:val="22"/>
        </w:rPr>
      </w:pPr>
    </w:p>
    <w:p w:rsidR="00BE5B6D" w:rsidRPr="002A3F1A" w:rsidRDefault="00BE5B6D" w:rsidP="00597657">
      <w:pPr>
        <w:ind w:right="341"/>
        <w:jc w:val="both"/>
        <w:rPr>
          <w:rFonts w:ascii="Arial" w:hAnsi="Arial" w:cs="Arial"/>
          <w:iCs/>
          <w:sz w:val="22"/>
          <w:szCs w:val="22"/>
        </w:rPr>
      </w:pPr>
    </w:p>
    <w:p w:rsidR="00BE5B6D" w:rsidRPr="002A3F1A" w:rsidRDefault="00BE5B6D" w:rsidP="00597657">
      <w:pPr>
        <w:ind w:right="341"/>
        <w:jc w:val="both"/>
        <w:rPr>
          <w:rFonts w:ascii="Arial" w:hAnsi="Arial" w:cs="Arial"/>
          <w:iCs/>
          <w:sz w:val="22"/>
          <w:szCs w:val="22"/>
        </w:rPr>
      </w:pPr>
    </w:p>
    <w:p w:rsidR="00BE5B6D" w:rsidRPr="002A3F1A" w:rsidRDefault="00BE5B6D" w:rsidP="00597657">
      <w:pPr>
        <w:ind w:right="341"/>
        <w:jc w:val="both"/>
        <w:rPr>
          <w:rFonts w:ascii="Arial" w:hAnsi="Arial" w:cs="Arial"/>
          <w:iCs/>
          <w:sz w:val="22"/>
          <w:szCs w:val="22"/>
        </w:rPr>
      </w:pPr>
    </w:p>
    <w:p w:rsidR="00772E57" w:rsidRPr="002A3F1A" w:rsidRDefault="00772E57" w:rsidP="00503B91">
      <w:pPr>
        <w:ind w:right="-34"/>
        <w:jc w:val="both"/>
        <w:rPr>
          <w:rFonts w:ascii="Arial" w:hAnsi="Arial" w:cs="Arial"/>
          <w:iCs/>
          <w:sz w:val="22"/>
          <w:szCs w:val="22"/>
        </w:rPr>
      </w:pPr>
      <w:r w:rsidRPr="002A3F1A">
        <w:rPr>
          <w:rFonts w:ascii="Arial" w:hAnsi="Arial" w:cs="Arial"/>
          <w:iCs/>
          <w:sz w:val="22"/>
          <w:szCs w:val="22"/>
        </w:rPr>
        <w:lastRenderedPageBreak/>
        <w:t>Es valorarà cada aspecte individualment i la suma resultant es correspondrà a la puntuació final d’aquest apartat.</w:t>
      </w:r>
    </w:p>
    <w:p w:rsidR="00772E57" w:rsidRPr="002A3F1A" w:rsidRDefault="00772E57" w:rsidP="00772E57">
      <w:pPr>
        <w:ind w:right="341"/>
        <w:jc w:val="both"/>
        <w:rPr>
          <w:rFonts w:ascii="Arial" w:hAnsi="Arial" w:cs="Arial"/>
          <w:iCs/>
          <w:sz w:val="22"/>
          <w:szCs w:val="22"/>
        </w:rPr>
      </w:pPr>
    </w:p>
    <w:p w:rsidR="00772E57" w:rsidRPr="002A3F1A" w:rsidRDefault="00772E57" w:rsidP="00503B91">
      <w:pPr>
        <w:ind w:right="-34"/>
        <w:jc w:val="both"/>
        <w:rPr>
          <w:rFonts w:ascii="Arial" w:hAnsi="Arial" w:cs="Arial"/>
          <w:iCs/>
          <w:sz w:val="22"/>
          <w:szCs w:val="22"/>
        </w:rPr>
      </w:pPr>
      <w:r w:rsidRPr="002A3F1A">
        <w:rPr>
          <w:rFonts w:ascii="Arial" w:hAnsi="Arial" w:cs="Arial"/>
          <w:iCs/>
          <w:sz w:val="22"/>
          <w:szCs w:val="22"/>
        </w:rPr>
        <w:t>La licitadora haurà d’identificar cadascuna de les propostes en relació als punts de l’apartat 1 (de l’1 al 4). Es valoraran la primera proposta de cada punt.</w:t>
      </w:r>
    </w:p>
    <w:p w:rsidR="005F7FB5" w:rsidRPr="002A3F1A" w:rsidRDefault="005F7FB5" w:rsidP="00597657">
      <w:pPr>
        <w:ind w:right="341"/>
        <w:jc w:val="both"/>
        <w:rPr>
          <w:rFonts w:ascii="Arial" w:hAnsi="Arial" w:cs="Arial"/>
          <w:i/>
          <w:iCs/>
          <w:sz w:val="22"/>
          <w:szCs w:val="22"/>
        </w:rPr>
      </w:pPr>
    </w:p>
    <w:p w:rsidR="007621E2" w:rsidRPr="002A3F1A" w:rsidRDefault="007621E2" w:rsidP="00663995">
      <w:pPr>
        <w:pStyle w:val="Pargrafdellista"/>
        <w:numPr>
          <w:ilvl w:val="1"/>
          <w:numId w:val="47"/>
        </w:numPr>
        <w:ind w:right="-7"/>
        <w:jc w:val="both"/>
        <w:rPr>
          <w:rFonts w:ascii="Arial" w:hAnsi="Arial" w:cs="Arial"/>
          <w:b/>
          <w:bCs/>
          <w:sz w:val="22"/>
          <w:szCs w:val="22"/>
          <w:lang w:val="ca-ES"/>
        </w:rPr>
      </w:pPr>
      <w:r w:rsidRPr="002A3F1A">
        <w:rPr>
          <w:rFonts w:ascii="Arial" w:hAnsi="Arial" w:cs="Arial"/>
          <w:b/>
          <w:bCs/>
          <w:sz w:val="22"/>
          <w:szCs w:val="22"/>
          <w:lang w:val="ca-ES"/>
        </w:rPr>
        <w:t>Organització i metodologia............................................................</w:t>
      </w:r>
      <w:r w:rsidR="005C7261" w:rsidRPr="002A3F1A">
        <w:rPr>
          <w:rFonts w:ascii="Arial" w:hAnsi="Arial" w:cs="Arial"/>
          <w:b/>
          <w:bCs/>
          <w:sz w:val="22"/>
          <w:szCs w:val="22"/>
          <w:lang w:val="ca-ES"/>
        </w:rPr>
        <w:t>.......</w:t>
      </w:r>
      <w:r w:rsidRPr="002A3F1A">
        <w:rPr>
          <w:rFonts w:ascii="Arial" w:hAnsi="Arial" w:cs="Arial"/>
          <w:b/>
          <w:bCs/>
          <w:sz w:val="22"/>
          <w:szCs w:val="22"/>
          <w:lang w:val="ca-ES"/>
        </w:rPr>
        <w:t>.................fins a 5 punts</w:t>
      </w:r>
    </w:p>
    <w:p w:rsidR="007621E2" w:rsidRPr="002A3F1A" w:rsidRDefault="007621E2" w:rsidP="007621E2">
      <w:pPr>
        <w:ind w:right="-7"/>
        <w:jc w:val="both"/>
        <w:rPr>
          <w:rFonts w:ascii="Arial" w:hAnsi="Arial" w:cs="Arial"/>
          <w:b/>
          <w:bCs/>
          <w:sz w:val="22"/>
          <w:szCs w:val="22"/>
        </w:rPr>
      </w:pPr>
    </w:p>
    <w:p w:rsidR="00B83C40" w:rsidRPr="002A3F1A" w:rsidRDefault="00B83C40" w:rsidP="00B83C40">
      <w:pPr>
        <w:ind w:right="-7"/>
        <w:jc w:val="both"/>
        <w:rPr>
          <w:rFonts w:ascii="Arial" w:hAnsi="Arial" w:cs="Arial"/>
          <w:bCs/>
          <w:sz w:val="22"/>
          <w:szCs w:val="22"/>
        </w:rPr>
      </w:pPr>
      <w:r w:rsidRPr="002A3F1A">
        <w:rPr>
          <w:rFonts w:ascii="Arial" w:hAnsi="Arial" w:cs="Arial"/>
          <w:bCs/>
          <w:sz w:val="22"/>
          <w:szCs w:val="22"/>
        </w:rPr>
        <w:t>El participant presentarà una memòria en la que exposi la metodologia que emprarà en la realització de cadascuna de les tasques a executar per un PROJECTE i DIRECCIÓ D'OBRA de característiques equivalents a l'objecte de la licitació.</w:t>
      </w:r>
    </w:p>
    <w:p w:rsidR="000C51C8" w:rsidRPr="002A3F1A" w:rsidRDefault="000C51C8" w:rsidP="00B83C40">
      <w:pPr>
        <w:ind w:right="-7"/>
        <w:jc w:val="both"/>
        <w:rPr>
          <w:rFonts w:ascii="Arial" w:hAnsi="Arial" w:cs="Arial"/>
          <w:bCs/>
          <w:sz w:val="22"/>
          <w:szCs w:val="22"/>
        </w:rPr>
      </w:pPr>
    </w:p>
    <w:p w:rsidR="00C10BFE" w:rsidRPr="002A3F1A" w:rsidRDefault="00B83C40" w:rsidP="00B83C40">
      <w:pPr>
        <w:ind w:right="-7"/>
        <w:jc w:val="both"/>
        <w:rPr>
          <w:rFonts w:ascii="Arial" w:hAnsi="Arial" w:cs="Arial"/>
          <w:bCs/>
          <w:sz w:val="22"/>
          <w:szCs w:val="22"/>
        </w:rPr>
      </w:pPr>
      <w:r w:rsidRPr="002A3F1A">
        <w:rPr>
          <w:rFonts w:ascii="Arial" w:hAnsi="Arial" w:cs="Arial"/>
          <w:bCs/>
          <w:sz w:val="22"/>
          <w:szCs w:val="22"/>
        </w:rPr>
        <w:t>La memòria s'haurà d'estructurar en tres punts bàsics:</w:t>
      </w:r>
    </w:p>
    <w:p w:rsidR="00B83C40" w:rsidRPr="002A3F1A" w:rsidRDefault="00B83C40" w:rsidP="00B83C40">
      <w:pPr>
        <w:ind w:right="-7"/>
        <w:jc w:val="both"/>
        <w:rPr>
          <w:rFonts w:ascii="Arial" w:hAnsi="Arial" w:cs="Arial"/>
          <w:bCs/>
          <w:sz w:val="22"/>
          <w:szCs w:val="22"/>
        </w:rPr>
      </w:pPr>
    </w:p>
    <w:p w:rsidR="007621E2" w:rsidRPr="002A3F1A" w:rsidRDefault="007621E2" w:rsidP="00C10BFE">
      <w:pPr>
        <w:ind w:left="708" w:right="-7"/>
        <w:jc w:val="both"/>
        <w:rPr>
          <w:rFonts w:ascii="Arial" w:hAnsi="Arial" w:cs="Arial"/>
          <w:bCs/>
          <w:sz w:val="22"/>
          <w:szCs w:val="22"/>
        </w:rPr>
      </w:pPr>
      <w:r w:rsidRPr="002A3F1A">
        <w:rPr>
          <w:rFonts w:ascii="Arial" w:hAnsi="Arial" w:cs="Arial"/>
          <w:bCs/>
          <w:sz w:val="22"/>
          <w:szCs w:val="22"/>
        </w:rPr>
        <w:t>- Qualitat. Metodologia per millorar o establir una qualitat alta dels treballs objecte de licitació.</w:t>
      </w:r>
    </w:p>
    <w:p w:rsidR="007621E2" w:rsidRPr="002A3F1A" w:rsidRDefault="007621E2" w:rsidP="007621E2">
      <w:pPr>
        <w:ind w:left="708" w:right="-7"/>
        <w:jc w:val="both"/>
        <w:rPr>
          <w:rFonts w:ascii="Arial" w:hAnsi="Arial" w:cs="Arial"/>
          <w:bCs/>
          <w:sz w:val="22"/>
          <w:szCs w:val="22"/>
        </w:rPr>
      </w:pPr>
      <w:r w:rsidRPr="002A3F1A">
        <w:rPr>
          <w:rFonts w:ascii="Arial" w:hAnsi="Arial" w:cs="Arial"/>
          <w:bCs/>
          <w:sz w:val="22"/>
          <w:szCs w:val="22"/>
        </w:rPr>
        <w:t>- Temporal. Proposta de planificació i metodologia de control.</w:t>
      </w:r>
    </w:p>
    <w:p w:rsidR="007621E2" w:rsidRPr="002A3F1A" w:rsidRDefault="007621E2" w:rsidP="007621E2">
      <w:pPr>
        <w:ind w:left="708" w:right="-7"/>
        <w:jc w:val="both"/>
        <w:rPr>
          <w:rFonts w:ascii="Arial" w:hAnsi="Arial" w:cs="Arial"/>
          <w:bCs/>
          <w:sz w:val="22"/>
          <w:szCs w:val="22"/>
        </w:rPr>
      </w:pPr>
      <w:r w:rsidRPr="002A3F1A">
        <w:rPr>
          <w:rFonts w:ascii="Arial" w:hAnsi="Arial" w:cs="Arial"/>
          <w:bCs/>
          <w:sz w:val="22"/>
          <w:szCs w:val="22"/>
        </w:rPr>
        <w:t>- Organització. Funcions i responsabilitats de l'equip, dedicació i interrelació amb agents implicats.</w:t>
      </w:r>
    </w:p>
    <w:p w:rsidR="007621E2" w:rsidRPr="002A3F1A" w:rsidRDefault="007621E2" w:rsidP="007621E2">
      <w:pPr>
        <w:ind w:right="-7"/>
        <w:jc w:val="both"/>
        <w:rPr>
          <w:rFonts w:ascii="Arial" w:hAnsi="Arial" w:cs="Arial"/>
          <w:bCs/>
          <w:sz w:val="22"/>
          <w:szCs w:val="22"/>
        </w:rPr>
      </w:pPr>
    </w:p>
    <w:p w:rsidR="007621E2" w:rsidRPr="002A3F1A" w:rsidRDefault="007621E2" w:rsidP="007621E2">
      <w:pPr>
        <w:ind w:right="-7"/>
        <w:jc w:val="both"/>
        <w:rPr>
          <w:rFonts w:ascii="Arial" w:hAnsi="Arial" w:cs="Arial"/>
          <w:bCs/>
          <w:sz w:val="22"/>
          <w:szCs w:val="22"/>
        </w:rPr>
      </w:pPr>
      <w:r w:rsidRPr="002A3F1A">
        <w:rPr>
          <w:rFonts w:ascii="Arial" w:hAnsi="Arial" w:cs="Arial"/>
          <w:bCs/>
          <w:sz w:val="22"/>
          <w:szCs w:val="22"/>
        </w:rPr>
        <w:t>Es puntuarà la memòria presentada conforme a les pautes, paràmetres i factors que es detallen a continuació:</w:t>
      </w:r>
    </w:p>
    <w:p w:rsidR="007621E2" w:rsidRPr="002A3F1A" w:rsidRDefault="007621E2" w:rsidP="007621E2">
      <w:pPr>
        <w:ind w:right="-7"/>
        <w:jc w:val="both"/>
        <w:rPr>
          <w:rFonts w:ascii="Arial" w:hAnsi="Arial" w:cs="Arial"/>
          <w:b/>
          <w:bCs/>
          <w:sz w:val="22"/>
          <w:szCs w:val="22"/>
        </w:rPr>
      </w:pPr>
    </w:p>
    <w:tbl>
      <w:tblPr>
        <w:tblStyle w:val="Taulaambquadrcula"/>
        <w:tblW w:w="0" w:type="auto"/>
        <w:tblInd w:w="250" w:type="dxa"/>
        <w:tblLook w:val="04A0" w:firstRow="1" w:lastRow="0" w:firstColumn="1" w:lastColumn="0" w:noHBand="0" w:noVBand="1"/>
      </w:tblPr>
      <w:tblGrid>
        <w:gridCol w:w="5387"/>
        <w:gridCol w:w="1275"/>
        <w:gridCol w:w="1232"/>
        <w:gridCol w:w="1441"/>
      </w:tblGrid>
      <w:tr w:rsidR="00AE3AED" w:rsidRPr="002A3F1A" w:rsidTr="00503B91">
        <w:tc>
          <w:tcPr>
            <w:tcW w:w="5387" w:type="dxa"/>
            <w:hideMark/>
          </w:tcPr>
          <w:p w:rsidR="007621E2" w:rsidRPr="002A3F1A" w:rsidRDefault="007621E2" w:rsidP="001759DD">
            <w:pPr>
              <w:ind w:right="-8"/>
              <w:jc w:val="both"/>
              <w:rPr>
                <w:rFonts w:ascii="Arial" w:hAnsi="Arial" w:cs="Arial"/>
                <w:b/>
                <w:sz w:val="22"/>
                <w:szCs w:val="22"/>
              </w:rPr>
            </w:pPr>
            <w:r w:rsidRPr="002A3F1A">
              <w:rPr>
                <w:rFonts w:ascii="Arial" w:hAnsi="Arial" w:cs="Arial"/>
                <w:b/>
                <w:bCs/>
                <w:sz w:val="22"/>
                <w:szCs w:val="22"/>
              </w:rPr>
              <w:t>Organització i metodologia</w:t>
            </w:r>
          </w:p>
        </w:tc>
        <w:tc>
          <w:tcPr>
            <w:tcW w:w="1275" w:type="dxa"/>
            <w:hideMark/>
          </w:tcPr>
          <w:p w:rsidR="007621E2" w:rsidRPr="002A3F1A" w:rsidRDefault="007621E2" w:rsidP="001759DD">
            <w:pPr>
              <w:ind w:right="-108"/>
              <w:jc w:val="center"/>
              <w:rPr>
                <w:rFonts w:ascii="Arial" w:hAnsi="Arial" w:cs="Arial"/>
                <w:b/>
                <w:sz w:val="22"/>
                <w:szCs w:val="22"/>
              </w:rPr>
            </w:pPr>
            <w:r w:rsidRPr="002A3F1A">
              <w:rPr>
                <w:rFonts w:ascii="Arial" w:hAnsi="Arial" w:cs="Arial"/>
                <w:b/>
                <w:sz w:val="22"/>
                <w:szCs w:val="22"/>
              </w:rPr>
              <w:t>Qualitat</w:t>
            </w:r>
          </w:p>
        </w:tc>
        <w:tc>
          <w:tcPr>
            <w:tcW w:w="1232" w:type="dxa"/>
          </w:tcPr>
          <w:p w:rsidR="007621E2" w:rsidRPr="002A3F1A" w:rsidRDefault="007621E2" w:rsidP="001759DD">
            <w:pPr>
              <w:ind w:right="-108"/>
              <w:jc w:val="center"/>
              <w:rPr>
                <w:rFonts w:ascii="Arial" w:hAnsi="Arial" w:cs="Arial"/>
                <w:b/>
                <w:sz w:val="22"/>
                <w:szCs w:val="22"/>
              </w:rPr>
            </w:pPr>
            <w:r w:rsidRPr="002A3F1A">
              <w:rPr>
                <w:rFonts w:ascii="Arial" w:hAnsi="Arial" w:cs="Arial"/>
                <w:b/>
                <w:sz w:val="22"/>
                <w:szCs w:val="22"/>
              </w:rPr>
              <w:t>Temporal</w:t>
            </w:r>
          </w:p>
        </w:tc>
        <w:tc>
          <w:tcPr>
            <w:tcW w:w="1441" w:type="dxa"/>
          </w:tcPr>
          <w:p w:rsidR="007621E2" w:rsidRPr="002A3F1A" w:rsidRDefault="007621E2" w:rsidP="001759DD">
            <w:pPr>
              <w:ind w:right="-108"/>
              <w:jc w:val="center"/>
              <w:rPr>
                <w:rFonts w:ascii="Arial" w:hAnsi="Arial" w:cs="Arial"/>
                <w:b/>
                <w:sz w:val="22"/>
                <w:szCs w:val="22"/>
              </w:rPr>
            </w:pPr>
            <w:r w:rsidRPr="002A3F1A">
              <w:rPr>
                <w:rFonts w:ascii="Arial" w:hAnsi="Arial" w:cs="Arial"/>
                <w:b/>
                <w:sz w:val="22"/>
                <w:szCs w:val="22"/>
              </w:rPr>
              <w:t>Organització</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Excel·lent</w:t>
            </w:r>
            <w:r w:rsidRPr="002A3F1A">
              <w:rPr>
                <w:rFonts w:ascii="Arial" w:eastAsia="Calibri" w:hAnsi="Arial" w:cs="Arial"/>
                <w:sz w:val="22"/>
                <w:szCs w:val="22"/>
              </w:rPr>
              <w:t>. Proposta molt completa, molt detallada i molt clara.</w:t>
            </w:r>
          </w:p>
        </w:tc>
        <w:tc>
          <w:tcPr>
            <w:tcW w:w="1275"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2 punts</w:t>
            </w:r>
          </w:p>
        </w:tc>
        <w:tc>
          <w:tcPr>
            <w:tcW w:w="1232" w:type="dxa"/>
          </w:tcPr>
          <w:p w:rsidR="00D646CB" w:rsidRPr="002A3F1A" w:rsidRDefault="00D646CB" w:rsidP="00503B91">
            <w:pPr>
              <w:ind w:left="-108"/>
              <w:jc w:val="right"/>
              <w:rPr>
                <w:rFonts w:ascii="Arial" w:hAnsi="Arial" w:cs="Arial"/>
                <w:sz w:val="22"/>
                <w:szCs w:val="22"/>
              </w:rPr>
            </w:pPr>
            <w:r w:rsidRPr="002A3F1A">
              <w:rPr>
                <w:rFonts w:ascii="Arial" w:hAnsi="Arial" w:cs="Arial"/>
                <w:sz w:val="22"/>
                <w:szCs w:val="22"/>
              </w:rPr>
              <w:t>2 punts</w:t>
            </w:r>
          </w:p>
        </w:tc>
        <w:tc>
          <w:tcPr>
            <w:tcW w:w="1441" w:type="dxa"/>
          </w:tcPr>
          <w:p w:rsidR="00D646CB" w:rsidRPr="002A3F1A" w:rsidRDefault="00D646CB" w:rsidP="002A58FC">
            <w:pPr>
              <w:jc w:val="center"/>
              <w:rPr>
                <w:rFonts w:ascii="Arial" w:hAnsi="Arial" w:cs="Arial"/>
                <w:sz w:val="22"/>
                <w:szCs w:val="22"/>
              </w:rPr>
            </w:pPr>
            <w:r w:rsidRPr="002A3F1A">
              <w:rPr>
                <w:rFonts w:ascii="Arial" w:hAnsi="Arial" w:cs="Arial"/>
                <w:sz w:val="22"/>
                <w:szCs w:val="22"/>
              </w:rPr>
              <w:t>1 punt</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Notable</w:t>
            </w:r>
            <w:r w:rsidRPr="002A3F1A">
              <w:rPr>
                <w:rFonts w:ascii="Arial" w:eastAsia="Calibri" w:hAnsi="Arial" w:cs="Arial"/>
                <w:sz w:val="22"/>
                <w:szCs w:val="22"/>
              </w:rPr>
              <w:t>. Proposta completa, detallada i clara.</w:t>
            </w:r>
          </w:p>
        </w:tc>
        <w:tc>
          <w:tcPr>
            <w:tcW w:w="1275"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1 punt</w:t>
            </w:r>
          </w:p>
        </w:tc>
        <w:tc>
          <w:tcPr>
            <w:tcW w:w="1232"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1 punt</w:t>
            </w:r>
          </w:p>
        </w:tc>
        <w:tc>
          <w:tcPr>
            <w:tcW w:w="1441" w:type="dxa"/>
          </w:tcPr>
          <w:p w:rsidR="00D646CB" w:rsidRPr="002A3F1A" w:rsidRDefault="00D646CB" w:rsidP="007621E2">
            <w:pPr>
              <w:jc w:val="right"/>
              <w:rPr>
                <w:rFonts w:ascii="Arial" w:hAnsi="Arial" w:cs="Arial"/>
                <w:sz w:val="22"/>
                <w:szCs w:val="22"/>
              </w:rPr>
            </w:pPr>
            <w:r w:rsidRPr="002A3F1A">
              <w:rPr>
                <w:rFonts w:ascii="Arial" w:hAnsi="Arial" w:cs="Arial"/>
                <w:sz w:val="22"/>
                <w:szCs w:val="22"/>
              </w:rPr>
              <w:t>0,75 punts</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Correcte</w:t>
            </w:r>
            <w:r w:rsidRPr="002A3F1A">
              <w:rPr>
                <w:rFonts w:ascii="Arial" w:eastAsia="Calibri" w:hAnsi="Arial" w:cs="Arial"/>
                <w:sz w:val="22"/>
                <w:szCs w:val="22"/>
              </w:rPr>
              <w:t>. Proposta correcte, adequada i comprensible</w:t>
            </w:r>
          </w:p>
        </w:tc>
        <w:tc>
          <w:tcPr>
            <w:tcW w:w="1275"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0,75 punts</w:t>
            </w:r>
          </w:p>
        </w:tc>
        <w:tc>
          <w:tcPr>
            <w:tcW w:w="1232" w:type="dxa"/>
          </w:tcPr>
          <w:p w:rsidR="00D646CB" w:rsidRPr="002A3F1A" w:rsidRDefault="00D646CB" w:rsidP="00503B91">
            <w:pPr>
              <w:ind w:left="-108"/>
              <w:jc w:val="right"/>
              <w:rPr>
                <w:rFonts w:ascii="Arial" w:hAnsi="Arial" w:cs="Arial"/>
                <w:sz w:val="22"/>
                <w:szCs w:val="22"/>
              </w:rPr>
            </w:pPr>
            <w:r w:rsidRPr="002A3F1A">
              <w:rPr>
                <w:rFonts w:ascii="Arial" w:hAnsi="Arial" w:cs="Arial"/>
                <w:sz w:val="22"/>
                <w:szCs w:val="22"/>
              </w:rPr>
              <w:t>0,75 punts</w:t>
            </w:r>
          </w:p>
        </w:tc>
        <w:tc>
          <w:tcPr>
            <w:tcW w:w="1441" w:type="dxa"/>
          </w:tcPr>
          <w:p w:rsidR="00D646CB" w:rsidRPr="002A3F1A" w:rsidRDefault="00D646CB" w:rsidP="007621E2">
            <w:pPr>
              <w:jc w:val="right"/>
              <w:rPr>
                <w:rFonts w:ascii="Arial" w:hAnsi="Arial" w:cs="Arial"/>
                <w:sz w:val="22"/>
                <w:szCs w:val="22"/>
              </w:rPr>
            </w:pPr>
            <w:r w:rsidRPr="002A3F1A">
              <w:rPr>
                <w:rFonts w:ascii="Arial" w:hAnsi="Arial" w:cs="Arial"/>
                <w:sz w:val="22"/>
                <w:szCs w:val="22"/>
              </w:rPr>
              <w:t>0,50 punts</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 xml:space="preserve">Bàsica. </w:t>
            </w:r>
            <w:r w:rsidRPr="002A3F1A">
              <w:rPr>
                <w:rFonts w:ascii="Arial" w:eastAsia="Calibri" w:hAnsi="Arial" w:cs="Arial"/>
                <w:sz w:val="22"/>
                <w:szCs w:val="22"/>
              </w:rPr>
              <w:t>Proposta bàsica i poc detallada.</w:t>
            </w:r>
          </w:p>
        </w:tc>
        <w:tc>
          <w:tcPr>
            <w:tcW w:w="1275"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0,50 punts</w:t>
            </w:r>
          </w:p>
        </w:tc>
        <w:tc>
          <w:tcPr>
            <w:tcW w:w="1232" w:type="dxa"/>
          </w:tcPr>
          <w:p w:rsidR="00D646CB" w:rsidRPr="002A3F1A" w:rsidRDefault="00D646CB" w:rsidP="00503B91">
            <w:pPr>
              <w:ind w:left="-108"/>
              <w:jc w:val="right"/>
              <w:rPr>
                <w:rFonts w:ascii="Arial" w:hAnsi="Arial" w:cs="Arial"/>
                <w:sz w:val="22"/>
                <w:szCs w:val="22"/>
              </w:rPr>
            </w:pPr>
            <w:r w:rsidRPr="002A3F1A">
              <w:rPr>
                <w:rFonts w:ascii="Arial" w:hAnsi="Arial" w:cs="Arial"/>
                <w:sz w:val="22"/>
                <w:szCs w:val="22"/>
              </w:rPr>
              <w:t>0,50 punts</w:t>
            </w:r>
          </w:p>
        </w:tc>
        <w:tc>
          <w:tcPr>
            <w:tcW w:w="1441" w:type="dxa"/>
          </w:tcPr>
          <w:p w:rsidR="00D646CB" w:rsidRPr="002A3F1A" w:rsidRDefault="00D646CB" w:rsidP="00A045D6">
            <w:pPr>
              <w:jc w:val="right"/>
              <w:rPr>
                <w:rFonts w:ascii="Arial" w:hAnsi="Arial" w:cs="Arial"/>
                <w:sz w:val="22"/>
                <w:szCs w:val="22"/>
              </w:rPr>
            </w:pPr>
            <w:r w:rsidRPr="002A3F1A">
              <w:rPr>
                <w:rFonts w:ascii="Arial" w:hAnsi="Arial" w:cs="Arial"/>
                <w:sz w:val="22"/>
                <w:szCs w:val="22"/>
              </w:rPr>
              <w:t>0,25 punts</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Poc Rellevant</w:t>
            </w:r>
            <w:r w:rsidRPr="002A3F1A">
              <w:rPr>
                <w:rFonts w:ascii="Arial" w:eastAsia="Calibri" w:hAnsi="Arial" w:cs="Arial"/>
                <w:sz w:val="22"/>
                <w:szCs w:val="22"/>
              </w:rPr>
              <w:t>. Proposta amb informació poc rellevant</w:t>
            </w:r>
          </w:p>
        </w:tc>
        <w:tc>
          <w:tcPr>
            <w:tcW w:w="1275" w:type="dxa"/>
          </w:tcPr>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0,25 punts</w:t>
            </w:r>
          </w:p>
        </w:tc>
        <w:tc>
          <w:tcPr>
            <w:tcW w:w="1232" w:type="dxa"/>
          </w:tcPr>
          <w:p w:rsidR="00D646CB" w:rsidRPr="002A3F1A" w:rsidRDefault="00D646CB" w:rsidP="00503B91">
            <w:pPr>
              <w:ind w:left="-108" w:right="-10"/>
              <w:jc w:val="right"/>
              <w:rPr>
                <w:rFonts w:ascii="Arial" w:hAnsi="Arial" w:cs="Arial"/>
                <w:sz w:val="22"/>
                <w:szCs w:val="22"/>
              </w:rPr>
            </w:pPr>
            <w:r w:rsidRPr="002A3F1A">
              <w:rPr>
                <w:rFonts w:ascii="Arial" w:hAnsi="Arial" w:cs="Arial"/>
                <w:sz w:val="22"/>
                <w:szCs w:val="22"/>
              </w:rPr>
              <w:t>0,25 punts</w:t>
            </w:r>
          </w:p>
        </w:tc>
        <w:tc>
          <w:tcPr>
            <w:tcW w:w="1441" w:type="dxa"/>
          </w:tcPr>
          <w:p w:rsidR="00D646CB" w:rsidRPr="002A3F1A" w:rsidRDefault="00D646CB" w:rsidP="007621E2">
            <w:pPr>
              <w:jc w:val="right"/>
              <w:rPr>
                <w:rFonts w:ascii="Arial" w:hAnsi="Arial" w:cs="Arial"/>
                <w:sz w:val="22"/>
                <w:szCs w:val="22"/>
              </w:rPr>
            </w:pPr>
            <w:r w:rsidRPr="002A3F1A">
              <w:rPr>
                <w:rFonts w:ascii="Arial" w:hAnsi="Arial" w:cs="Arial"/>
                <w:sz w:val="22"/>
                <w:szCs w:val="22"/>
              </w:rPr>
              <w:t>0,15 punts</w:t>
            </w:r>
          </w:p>
        </w:tc>
      </w:tr>
      <w:tr w:rsidR="00D646CB" w:rsidRPr="002A3F1A" w:rsidTr="00503B91">
        <w:tc>
          <w:tcPr>
            <w:tcW w:w="5387" w:type="dxa"/>
          </w:tcPr>
          <w:p w:rsidR="00D646CB" w:rsidRPr="002A3F1A" w:rsidRDefault="00835696" w:rsidP="00835696">
            <w:pPr>
              <w:rPr>
                <w:rFonts w:ascii="Arial" w:hAnsi="Arial" w:cs="Arial"/>
                <w:sz w:val="22"/>
                <w:szCs w:val="22"/>
              </w:rPr>
            </w:pPr>
            <w:r w:rsidRPr="002A3F1A">
              <w:rPr>
                <w:rFonts w:ascii="Arial" w:eastAsia="Calibri" w:hAnsi="Arial" w:cs="Arial"/>
                <w:bCs/>
                <w:sz w:val="22"/>
                <w:szCs w:val="22"/>
              </w:rPr>
              <w:t>No rellevant</w:t>
            </w:r>
            <w:r w:rsidRPr="002A3F1A">
              <w:rPr>
                <w:rFonts w:ascii="Arial" w:eastAsia="Calibri" w:hAnsi="Arial" w:cs="Arial"/>
                <w:sz w:val="22"/>
                <w:szCs w:val="22"/>
              </w:rPr>
              <w:t>. No presenta, amb mancances o incoherències rellents</w:t>
            </w:r>
          </w:p>
        </w:tc>
        <w:tc>
          <w:tcPr>
            <w:tcW w:w="1275" w:type="dxa"/>
          </w:tcPr>
          <w:p w:rsidR="00D646CB" w:rsidRPr="002A3F1A" w:rsidRDefault="00D646CB" w:rsidP="00503B91">
            <w:pPr>
              <w:ind w:left="-108" w:right="34"/>
              <w:jc w:val="right"/>
              <w:rPr>
                <w:rFonts w:ascii="Arial" w:hAnsi="Arial" w:cs="Arial"/>
                <w:sz w:val="22"/>
                <w:szCs w:val="22"/>
              </w:rPr>
            </w:pPr>
          </w:p>
          <w:p w:rsidR="00D646CB" w:rsidRPr="002A3F1A" w:rsidRDefault="00D646CB" w:rsidP="00503B91">
            <w:pPr>
              <w:ind w:left="-108" w:right="34"/>
              <w:jc w:val="right"/>
              <w:rPr>
                <w:rFonts w:ascii="Arial" w:hAnsi="Arial" w:cs="Arial"/>
                <w:sz w:val="22"/>
                <w:szCs w:val="22"/>
              </w:rPr>
            </w:pPr>
            <w:r w:rsidRPr="002A3F1A">
              <w:rPr>
                <w:rFonts w:ascii="Arial" w:hAnsi="Arial" w:cs="Arial"/>
                <w:sz w:val="22"/>
                <w:szCs w:val="22"/>
              </w:rPr>
              <w:t>0 punts</w:t>
            </w:r>
          </w:p>
        </w:tc>
        <w:tc>
          <w:tcPr>
            <w:tcW w:w="1232" w:type="dxa"/>
          </w:tcPr>
          <w:p w:rsidR="00D646CB" w:rsidRPr="002A3F1A" w:rsidRDefault="00D646CB" w:rsidP="00503B91">
            <w:pPr>
              <w:ind w:left="-108" w:right="240"/>
              <w:jc w:val="right"/>
              <w:rPr>
                <w:rFonts w:ascii="Arial" w:hAnsi="Arial" w:cs="Arial"/>
                <w:sz w:val="22"/>
                <w:szCs w:val="22"/>
              </w:rPr>
            </w:pPr>
          </w:p>
          <w:p w:rsidR="00D646CB" w:rsidRPr="002A3F1A" w:rsidRDefault="00D646CB" w:rsidP="00503B91">
            <w:pPr>
              <w:ind w:left="-108"/>
              <w:jc w:val="right"/>
              <w:rPr>
                <w:rFonts w:ascii="Arial" w:hAnsi="Arial" w:cs="Arial"/>
                <w:sz w:val="22"/>
                <w:szCs w:val="22"/>
              </w:rPr>
            </w:pPr>
            <w:r w:rsidRPr="002A3F1A">
              <w:rPr>
                <w:rFonts w:ascii="Arial" w:hAnsi="Arial" w:cs="Arial"/>
                <w:sz w:val="22"/>
                <w:szCs w:val="22"/>
              </w:rPr>
              <w:t>0 punts</w:t>
            </w:r>
          </w:p>
        </w:tc>
        <w:tc>
          <w:tcPr>
            <w:tcW w:w="1441" w:type="dxa"/>
          </w:tcPr>
          <w:p w:rsidR="00D646CB" w:rsidRPr="002A3F1A" w:rsidRDefault="00D646CB" w:rsidP="007621E2">
            <w:pPr>
              <w:jc w:val="right"/>
              <w:rPr>
                <w:rFonts w:ascii="Arial" w:hAnsi="Arial" w:cs="Arial"/>
                <w:sz w:val="22"/>
                <w:szCs w:val="22"/>
              </w:rPr>
            </w:pPr>
          </w:p>
          <w:p w:rsidR="00D646CB" w:rsidRPr="002A3F1A" w:rsidRDefault="00D646CB" w:rsidP="007621E2">
            <w:pPr>
              <w:jc w:val="right"/>
              <w:rPr>
                <w:rFonts w:ascii="Arial" w:hAnsi="Arial" w:cs="Arial"/>
                <w:sz w:val="22"/>
                <w:szCs w:val="22"/>
              </w:rPr>
            </w:pPr>
            <w:r w:rsidRPr="002A3F1A">
              <w:rPr>
                <w:rFonts w:ascii="Arial" w:hAnsi="Arial" w:cs="Arial"/>
                <w:sz w:val="22"/>
                <w:szCs w:val="22"/>
              </w:rPr>
              <w:t>0 punts</w:t>
            </w:r>
          </w:p>
        </w:tc>
      </w:tr>
    </w:tbl>
    <w:p w:rsidR="007621E2" w:rsidRPr="002A3F1A" w:rsidRDefault="007621E2" w:rsidP="007621E2">
      <w:pPr>
        <w:ind w:right="-7"/>
        <w:jc w:val="both"/>
        <w:rPr>
          <w:rFonts w:ascii="Arial" w:hAnsi="Arial" w:cs="Arial"/>
          <w:b/>
          <w:bCs/>
          <w:sz w:val="22"/>
          <w:szCs w:val="22"/>
        </w:rPr>
      </w:pPr>
    </w:p>
    <w:p w:rsidR="007621E2" w:rsidRPr="002A3F1A" w:rsidRDefault="007621E2" w:rsidP="007621E2">
      <w:pPr>
        <w:ind w:right="-7"/>
        <w:jc w:val="both"/>
        <w:rPr>
          <w:rFonts w:ascii="Arial" w:hAnsi="Arial" w:cs="Arial"/>
          <w:b/>
          <w:bCs/>
          <w:sz w:val="22"/>
          <w:szCs w:val="22"/>
        </w:rPr>
      </w:pPr>
      <w:r w:rsidRPr="002A3F1A">
        <w:rPr>
          <w:rFonts w:ascii="Arial" w:hAnsi="Arial" w:cs="Arial"/>
          <w:bCs/>
          <w:sz w:val="22"/>
          <w:szCs w:val="22"/>
        </w:rPr>
        <w:t>La puntuació final serà la suma obtinguda a cadascuna dels punts presentats.</w:t>
      </w:r>
    </w:p>
    <w:p w:rsidR="007621E2" w:rsidRPr="002A3F1A" w:rsidRDefault="007621E2" w:rsidP="007621E2">
      <w:pPr>
        <w:ind w:right="-7"/>
        <w:jc w:val="both"/>
        <w:rPr>
          <w:rFonts w:ascii="Arial" w:hAnsi="Arial" w:cs="Arial"/>
          <w:b/>
          <w:bCs/>
          <w:sz w:val="22"/>
          <w:szCs w:val="22"/>
        </w:rPr>
      </w:pPr>
    </w:p>
    <w:p w:rsidR="007621E2" w:rsidRPr="002A3F1A" w:rsidRDefault="00D646CB" w:rsidP="00663995">
      <w:pPr>
        <w:pStyle w:val="Pargrafdellista"/>
        <w:numPr>
          <w:ilvl w:val="1"/>
          <w:numId w:val="47"/>
        </w:numPr>
        <w:ind w:right="-7"/>
        <w:jc w:val="both"/>
        <w:rPr>
          <w:rFonts w:ascii="Arial" w:hAnsi="Arial" w:cs="Arial"/>
          <w:b/>
          <w:bCs/>
          <w:sz w:val="22"/>
          <w:szCs w:val="22"/>
          <w:lang w:val="ca-ES"/>
        </w:rPr>
      </w:pPr>
      <w:r w:rsidRPr="002A3F1A">
        <w:rPr>
          <w:rFonts w:ascii="Arial" w:hAnsi="Arial" w:cs="Arial"/>
          <w:b/>
          <w:bCs/>
          <w:sz w:val="22"/>
          <w:szCs w:val="22"/>
          <w:lang w:val="ca-ES"/>
        </w:rPr>
        <w:t>Gestió mediambiental</w:t>
      </w:r>
      <w:r w:rsidR="007621E2" w:rsidRPr="002A3F1A">
        <w:rPr>
          <w:rFonts w:ascii="Arial" w:hAnsi="Arial" w:cs="Arial"/>
          <w:b/>
          <w:bCs/>
          <w:sz w:val="22"/>
          <w:szCs w:val="22"/>
          <w:lang w:val="ca-ES"/>
        </w:rPr>
        <w:t xml:space="preserve">.............................................................................................fins a </w:t>
      </w:r>
      <w:r w:rsidR="000C51C8" w:rsidRPr="002A3F1A">
        <w:rPr>
          <w:rFonts w:ascii="Arial" w:hAnsi="Arial" w:cs="Arial"/>
          <w:b/>
          <w:bCs/>
          <w:sz w:val="22"/>
          <w:szCs w:val="22"/>
          <w:lang w:val="ca-ES"/>
        </w:rPr>
        <w:t>4</w:t>
      </w:r>
      <w:r w:rsidR="007621E2" w:rsidRPr="002A3F1A">
        <w:rPr>
          <w:rFonts w:ascii="Arial" w:hAnsi="Arial" w:cs="Arial"/>
          <w:b/>
          <w:bCs/>
          <w:sz w:val="22"/>
          <w:szCs w:val="22"/>
          <w:lang w:val="ca-ES"/>
        </w:rPr>
        <w:t xml:space="preserve"> punts</w:t>
      </w:r>
    </w:p>
    <w:p w:rsidR="007621E2" w:rsidRPr="002A3F1A" w:rsidRDefault="007621E2" w:rsidP="007621E2">
      <w:pPr>
        <w:ind w:right="-7"/>
        <w:jc w:val="both"/>
        <w:rPr>
          <w:rFonts w:ascii="Arial" w:hAnsi="Arial" w:cs="Arial"/>
          <w:b/>
          <w:bCs/>
          <w:sz w:val="22"/>
          <w:szCs w:val="22"/>
        </w:rPr>
      </w:pPr>
    </w:p>
    <w:p w:rsidR="00D646CB" w:rsidRPr="002A3F1A" w:rsidRDefault="00D646CB" w:rsidP="00D646CB">
      <w:pPr>
        <w:ind w:right="-7"/>
        <w:jc w:val="both"/>
        <w:rPr>
          <w:rFonts w:ascii="Arial" w:eastAsia="Calibri" w:hAnsi="Arial" w:cs="Arial"/>
          <w:sz w:val="22"/>
          <w:szCs w:val="22"/>
        </w:rPr>
      </w:pPr>
      <w:r w:rsidRPr="002A3F1A">
        <w:rPr>
          <w:rFonts w:ascii="Arial" w:eastAsia="Calibri" w:hAnsi="Arial" w:cs="Arial"/>
          <w:sz w:val="22"/>
          <w:szCs w:val="22"/>
        </w:rPr>
        <w:t xml:space="preserve">Es puntuarà la identificació d'aquells aspectes mediambientals (màxim </w:t>
      </w:r>
      <w:r w:rsidR="000C51C8" w:rsidRPr="002A3F1A">
        <w:rPr>
          <w:rFonts w:ascii="Arial" w:eastAsia="Calibri" w:hAnsi="Arial" w:cs="Arial"/>
          <w:sz w:val="22"/>
          <w:szCs w:val="22"/>
        </w:rPr>
        <w:t>QUATRE</w:t>
      </w:r>
      <w:r w:rsidRPr="002A3F1A">
        <w:rPr>
          <w:rFonts w:ascii="Arial" w:eastAsia="Calibri" w:hAnsi="Arial" w:cs="Arial"/>
          <w:sz w:val="22"/>
          <w:szCs w:val="22"/>
        </w:rPr>
        <w:t>) i propostes per al seu tractament i gestió a considerar al PROJECTE I DIRECCIÓ D'OBRA de característiques equivalents a l'objecte de la licitació.</w:t>
      </w:r>
    </w:p>
    <w:p w:rsidR="00D646CB" w:rsidRPr="002A3F1A" w:rsidRDefault="00D646CB" w:rsidP="00D646CB">
      <w:pPr>
        <w:ind w:right="-7"/>
        <w:jc w:val="both"/>
        <w:rPr>
          <w:rFonts w:ascii="Arial" w:eastAsia="Calibri" w:hAnsi="Arial" w:cs="Arial"/>
          <w:sz w:val="22"/>
          <w:szCs w:val="22"/>
        </w:rPr>
      </w:pPr>
    </w:p>
    <w:p w:rsidR="007171E3" w:rsidRPr="002A3F1A" w:rsidRDefault="00D646CB" w:rsidP="00D646CB">
      <w:pPr>
        <w:ind w:right="-7"/>
        <w:jc w:val="both"/>
        <w:rPr>
          <w:rFonts w:ascii="Arial" w:eastAsia="Calibri" w:hAnsi="Arial" w:cs="Arial"/>
          <w:sz w:val="22"/>
          <w:szCs w:val="22"/>
        </w:rPr>
      </w:pPr>
      <w:r w:rsidRPr="002A3F1A">
        <w:rPr>
          <w:rFonts w:ascii="Arial" w:eastAsia="Calibri" w:hAnsi="Arial" w:cs="Arial"/>
          <w:sz w:val="22"/>
          <w:szCs w:val="22"/>
        </w:rPr>
        <w:t>L'oferent haurà de presentar un informe on faci una breu descripció, al seu judici, de quins són els aspectes mediambientals de major rellevància a considerar. Aquests aspectes poden estar relacionats amb els residus, demanda energètica i cicle de l'aigua, contaminació acústica, paisatge urbà, etc. Les propostes mediambientals es poden formular tant des del punt de vista de la sostenibilitat de l'actuació com de l'ambientalització de l'execució de les obres.</w:t>
      </w:r>
    </w:p>
    <w:p w:rsidR="00D646CB" w:rsidRPr="002A3F1A" w:rsidRDefault="00D646CB" w:rsidP="00D646CB">
      <w:pPr>
        <w:ind w:right="-7"/>
        <w:jc w:val="both"/>
        <w:rPr>
          <w:rFonts w:ascii="Arial" w:eastAsia="Calibri" w:hAnsi="Arial" w:cs="Arial"/>
          <w:sz w:val="22"/>
          <w:szCs w:val="22"/>
        </w:rPr>
      </w:pPr>
    </w:p>
    <w:p w:rsidR="007171E3" w:rsidRPr="002A3F1A" w:rsidRDefault="007171E3" w:rsidP="007171E3">
      <w:pPr>
        <w:ind w:right="-7"/>
        <w:jc w:val="both"/>
        <w:rPr>
          <w:rFonts w:ascii="Arial" w:eastAsia="Calibri" w:hAnsi="Arial" w:cs="Arial"/>
          <w:sz w:val="22"/>
          <w:szCs w:val="22"/>
        </w:rPr>
      </w:pPr>
      <w:r w:rsidRPr="002A3F1A">
        <w:rPr>
          <w:rFonts w:ascii="Arial" w:eastAsia="Calibri" w:hAnsi="Arial" w:cs="Arial"/>
          <w:sz w:val="22"/>
          <w:szCs w:val="22"/>
        </w:rPr>
        <w:t>Es valorarà cada aspecte de forma i</w:t>
      </w:r>
      <w:r w:rsidR="00D646CB" w:rsidRPr="002A3F1A">
        <w:rPr>
          <w:rFonts w:ascii="Arial" w:eastAsia="Calibri" w:hAnsi="Arial" w:cs="Arial"/>
          <w:sz w:val="22"/>
          <w:szCs w:val="22"/>
        </w:rPr>
        <w:t>ndividual, fins a un màxim d’1</w:t>
      </w:r>
      <w:r w:rsidRPr="002A3F1A">
        <w:rPr>
          <w:rFonts w:ascii="Arial" w:eastAsia="Calibri" w:hAnsi="Arial" w:cs="Arial"/>
          <w:sz w:val="22"/>
          <w:szCs w:val="22"/>
        </w:rPr>
        <w:t xml:space="preserve"> punt. No es valoraran aquelles solucions que es considerin poc realitzables o de poc benefici en la millora.</w:t>
      </w:r>
    </w:p>
    <w:p w:rsidR="007171E3" w:rsidRPr="002A3F1A" w:rsidRDefault="007171E3" w:rsidP="007171E3">
      <w:pPr>
        <w:ind w:right="-7"/>
        <w:jc w:val="both"/>
        <w:rPr>
          <w:rFonts w:ascii="Arial" w:eastAsia="Calibri" w:hAnsi="Arial" w:cs="Arial"/>
          <w:sz w:val="22"/>
          <w:szCs w:val="22"/>
        </w:rPr>
      </w:pPr>
    </w:p>
    <w:p w:rsidR="00F91F06" w:rsidRPr="002A3F1A" w:rsidRDefault="007171E3" w:rsidP="007171E3">
      <w:pPr>
        <w:ind w:right="-7"/>
        <w:jc w:val="both"/>
        <w:rPr>
          <w:rFonts w:ascii="Arial" w:eastAsia="Calibri" w:hAnsi="Arial" w:cs="Arial"/>
          <w:sz w:val="22"/>
          <w:szCs w:val="22"/>
        </w:rPr>
      </w:pPr>
      <w:r w:rsidRPr="002A3F1A">
        <w:rPr>
          <w:rFonts w:ascii="Arial" w:eastAsia="Calibri" w:hAnsi="Arial" w:cs="Arial"/>
          <w:sz w:val="22"/>
          <w:szCs w:val="22"/>
        </w:rPr>
        <w:t>Es puntuarà conforme les pautes i paràmetres que es detallen a continuació:</w:t>
      </w:r>
    </w:p>
    <w:p w:rsidR="007171E3" w:rsidRPr="002A3F1A" w:rsidRDefault="007171E3" w:rsidP="007171E3">
      <w:pPr>
        <w:ind w:right="-7"/>
        <w:jc w:val="both"/>
        <w:rPr>
          <w:rFonts w:ascii="Arial" w:hAnsi="Arial" w:cs="Arial"/>
          <w:bCs/>
          <w:sz w:val="22"/>
          <w:szCs w:val="22"/>
        </w:rPr>
      </w:pPr>
    </w:p>
    <w:tbl>
      <w:tblPr>
        <w:tblStyle w:val="Taulaambquadrcula"/>
        <w:tblW w:w="0" w:type="auto"/>
        <w:tblInd w:w="392" w:type="dxa"/>
        <w:tblLook w:val="04A0" w:firstRow="1" w:lastRow="0" w:firstColumn="1" w:lastColumn="0" w:noHBand="0" w:noVBand="1"/>
      </w:tblPr>
      <w:tblGrid>
        <w:gridCol w:w="7371"/>
        <w:gridCol w:w="1649"/>
      </w:tblGrid>
      <w:tr w:rsidR="00AE3AED" w:rsidRPr="002A3F1A" w:rsidTr="00835696">
        <w:tc>
          <w:tcPr>
            <w:tcW w:w="7371" w:type="dxa"/>
            <w:hideMark/>
          </w:tcPr>
          <w:p w:rsidR="007621E2" w:rsidRPr="002A3F1A" w:rsidRDefault="007621E2" w:rsidP="00F75C25">
            <w:pPr>
              <w:ind w:right="-8"/>
              <w:jc w:val="both"/>
              <w:rPr>
                <w:rFonts w:ascii="Arial" w:hAnsi="Arial" w:cs="Arial"/>
                <w:b/>
                <w:sz w:val="22"/>
                <w:szCs w:val="22"/>
              </w:rPr>
            </w:pPr>
          </w:p>
        </w:tc>
        <w:tc>
          <w:tcPr>
            <w:tcW w:w="1649" w:type="dxa"/>
            <w:hideMark/>
          </w:tcPr>
          <w:p w:rsidR="007621E2" w:rsidRPr="002A3F1A" w:rsidRDefault="00916A58" w:rsidP="001759DD">
            <w:pPr>
              <w:ind w:right="-108"/>
              <w:jc w:val="center"/>
              <w:rPr>
                <w:rFonts w:ascii="Arial" w:hAnsi="Arial" w:cs="Arial"/>
                <w:b/>
                <w:sz w:val="22"/>
                <w:szCs w:val="22"/>
              </w:rPr>
            </w:pPr>
            <w:r w:rsidRPr="002A3F1A">
              <w:rPr>
                <w:rFonts w:ascii="Arial" w:hAnsi="Arial" w:cs="Arial"/>
                <w:b/>
                <w:sz w:val="22"/>
                <w:szCs w:val="22"/>
              </w:rPr>
              <w:t>Gestió mediambiental</w:t>
            </w:r>
          </w:p>
        </w:tc>
      </w:tr>
      <w:tr w:rsidR="00916A58" w:rsidRPr="002A3F1A" w:rsidTr="00835696">
        <w:tc>
          <w:tcPr>
            <w:tcW w:w="7371" w:type="dxa"/>
          </w:tcPr>
          <w:p w:rsidR="00916A58" w:rsidRPr="002A3F1A" w:rsidRDefault="00916A58" w:rsidP="00916A58">
            <w:pPr>
              <w:jc w:val="both"/>
              <w:rPr>
                <w:rFonts w:ascii="Arial" w:hAnsi="Arial" w:cs="Arial"/>
                <w:sz w:val="22"/>
                <w:szCs w:val="22"/>
              </w:rPr>
            </w:pPr>
            <w:r w:rsidRPr="002A3F1A">
              <w:rPr>
                <w:rFonts w:ascii="Arial" w:hAnsi="Arial" w:cs="Arial"/>
                <w:sz w:val="22"/>
                <w:szCs w:val="22"/>
              </w:rPr>
              <w:t>Fonamental. Identificació d'un aspecte mediambiental fonamental amb solució aplicable de gran benefici.</w:t>
            </w:r>
          </w:p>
        </w:tc>
        <w:tc>
          <w:tcPr>
            <w:tcW w:w="1649" w:type="dxa"/>
          </w:tcPr>
          <w:p w:rsidR="00916A58" w:rsidRPr="002A3F1A" w:rsidRDefault="00835696" w:rsidP="00916A58">
            <w:pPr>
              <w:jc w:val="center"/>
              <w:rPr>
                <w:rFonts w:ascii="Arial" w:hAnsi="Arial" w:cs="Arial"/>
                <w:sz w:val="22"/>
                <w:szCs w:val="22"/>
              </w:rPr>
            </w:pPr>
            <w:r w:rsidRPr="002A3F1A">
              <w:rPr>
                <w:rFonts w:ascii="Arial" w:hAnsi="Arial" w:cs="Arial"/>
                <w:sz w:val="22"/>
                <w:szCs w:val="22"/>
              </w:rPr>
              <w:t>1 punt</w:t>
            </w:r>
          </w:p>
        </w:tc>
      </w:tr>
      <w:tr w:rsidR="00916A58" w:rsidRPr="002A3F1A" w:rsidTr="00835696">
        <w:tc>
          <w:tcPr>
            <w:tcW w:w="7371" w:type="dxa"/>
          </w:tcPr>
          <w:p w:rsidR="00916A58" w:rsidRPr="002A3F1A" w:rsidRDefault="00916A58" w:rsidP="00916A58">
            <w:pPr>
              <w:jc w:val="both"/>
              <w:rPr>
                <w:rFonts w:ascii="Arial" w:hAnsi="Arial" w:cs="Arial"/>
                <w:sz w:val="22"/>
                <w:szCs w:val="22"/>
              </w:rPr>
            </w:pPr>
            <w:r w:rsidRPr="002A3F1A">
              <w:rPr>
                <w:rFonts w:ascii="Arial" w:hAnsi="Arial" w:cs="Arial"/>
                <w:sz w:val="22"/>
                <w:szCs w:val="22"/>
              </w:rPr>
              <w:t>Important. Identificació d'un aspecte mediambiental important amb solució aplicable de benefici considerable.</w:t>
            </w:r>
          </w:p>
        </w:tc>
        <w:tc>
          <w:tcPr>
            <w:tcW w:w="1649" w:type="dxa"/>
          </w:tcPr>
          <w:p w:rsidR="00916A58" w:rsidRPr="002A3F1A" w:rsidRDefault="00916A58" w:rsidP="00916A58">
            <w:pPr>
              <w:jc w:val="center"/>
              <w:rPr>
                <w:rFonts w:ascii="Arial" w:hAnsi="Arial" w:cs="Arial"/>
                <w:sz w:val="22"/>
                <w:szCs w:val="22"/>
              </w:rPr>
            </w:pPr>
            <w:r w:rsidRPr="002A3F1A">
              <w:rPr>
                <w:rFonts w:ascii="Arial" w:hAnsi="Arial" w:cs="Arial"/>
                <w:sz w:val="22"/>
                <w:szCs w:val="22"/>
              </w:rPr>
              <w:t>0,75 punts</w:t>
            </w:r>
          </w:p>
        </w:tc>
      </w:tr>
      <w:tr w:rsidR="00916A58" w:rsidRPr="002A3F1A" w:rsidTr="00835696">
        <w:tc>
          <w:tcPr>
            <w:tcW w:w="7371" w:type="dxa"/>
          </w:tcPr>
          <w:p w:rsidR="00916A58" w:rsidRPr="002A3F1A" w:rsidRDefault="00916A58" w:rsidP="00916A58">
            <w:pPr>
              <w:jc w:val="both"/>
              <w:rPr>
                <w:rFonts w:ascii="Arial" w:hAnsi="Arial" w:cs="Arial"/>
                <w:sz w:val="22"/>
                <w:szCs w:val="22"/>
              </w:rPr>
            </w:pPr>
            <w:r w:rsidRPr="002A3F1A">
              <w:rPr>
                <w:rFonts w:ascii="Arial" w:hAnsi="Arial" w:cs="Arial"/>
                <w:sz w:val="22"/>
                <w:szCs w:val="22"/>
              </w:rPr>
              <w:t>Correcte. Identificació d'un aspecte mediambiental correcte amb solució aplicable de benefici moderat.</w:t>
            </w:r>
          </w:p>
        </w:tc>
        <w:tc>
          <w:tcPr>
            <w:tcW w:w="1649" w:type="dxa"/>
          </w:tcPr>
          <w:p w:rsidR="00916A58" w:rsidRPr="002A3F1A" w:rsidRDefault="00916A58" w:rsidP="00916A58">
            <w:pPr>
              <w:jc w:val="center"/>
              <w:rPr>
                <w:rFonts w:ascii="Arial" w:hAnsi="Arial" w:cs="Arial"/>
                <w:sz w:val="22"/>
                <w:szCs w:val="22"/>
              </w:rPr>
            </w:pPr>
            <w:r w:rsidRPr="002A3F1A">
              <w:rPr>
                <w:rFonts w:ascii="Arial" w:hAnsi="Arial" w:cs="Arial"/>
                <w:sz w:val="22"/>
                <w:szCs w:val="22"/>
              </w:rPr>
              <w:t>0,5 punts</w:t>
            </w:r>
          </w:p>
        </w:tc>
      </w:tr>
      <w:tr w:rsidR="00916A58" w:rsidRPr="002A3F1A" w:rsidTr="00835696">
        <w:tc>
          <w:tcPr>
            <w:tcW w:w="7371" w:type="dxa"/>
          </w:tcPr>
          <w:p w:rsidR="00916A58" w:rsidRPr="002A3F1A" w:rsidRDefault="00916A58" w:rsidP="00916A58">
            <w:pPr>
              <w:jc w:val="both"/>
              <w:rPr>
                <w:rFonts w:ascii="Arial" w:hAnsi="Arial" w:cs="Arial"/>
                <w:sz w:val="22"/>
                <w:szCs w:val="22"/>
              </w:rPr>
            </w:pPr>
            <w:r w:rsidRPr="002A3F1A">
              <w:rPr>
                <w:rFonts w:ascii="Arial" w:hAnsi="Arial" w:cs="Arial"/>
                <w:sz w:val="22"/>
                <w:szCs w:val="22"/>
              </w:rPr>
              <w:t>Bàsic: Identificació d’un aspecte mediambiental bàsic amb solució aplicable de poc benefici.</w:t>
            </w:r>
          </w:p>
        </w:tc>
        <w:tc>
          <w:tcPr>
            <w:tcW w:w="1649" w:type="dxa"/>
          </w:tcPr>
          <w:p w:rsidR="00916A58" w:rsidRPr="002A3F1A" w:rsidRDefault="00916A58" w:rsidP="00916A58">
            <w:pPr>
              <w:jc w:val="center"/>
              <w:rPr>
                <w:rFonts w:ascii="Arial" w:hAnsi="Arial" w:cs="Arial"/>
                <w:sz w:val="22"/>
                <w:szCs w:val="22"/>
              </w:rPr>
            </w:pPr>
            <w:r w:rsidRPr="002A3F1A">
              <w:rPr>
                <w:rFonts w:ascii="Arial" w:hAnsi="Arial" w:cs="Arial"/>
                <w:sz w:val="22"/>
                <w:szCs w:val="22"/>
              </w:rPr>
              <w:t>0,25 punts</w:t>
            </w:r>
          </w:p>
        </w:tc>
      </w:tr>
      <w:tr w:rsidR="00835696" w:rsidRPr="002A3F1A" w:rsidTr="00835696">
        <w:tc>
          <w:tcPr>
            <w:tcW w:w="7371" w:type="dxa"/>
          </w:tcPr>
          <w:p w:rsidR="00835696" w:rsidRPr="002A3F1A" w:rsidRDefault="00835696" w:rsidP="00835696">
            <w:pPr>
              <w:jc w:val="both"/>
              <w:rPr>
                <w:rFonts w:ascii="Arial" w:hAnsi="Arial" w:cs="Arial"/>
                <w:sz w:val="22"/>
                <w:szCs w:val="22"/>
              </w:rPr>
            </w:pPr>
            <w:r w:rsidRPr="002A3F1A">
              <w:rPr>
                <w:rFonts w:ascii="Arial" w:hAnsi="Arial" w:cs="Arial"/>
                <w:sz w:val="22"/>
                <w:szCs w:val="22"/>
              </w:rPr>
              <w:t>Poc rellevant. Identificació d’un punt crític que es considera poc rellevant pel projecte concret.</w:t>
            </w:r>
          </w:p>
        </w:tc>
        <w:tc>
          <w:tcPr>
            <w:tcW w:w="1649" w:type="dxa"/>
          </w:tcPr>
          <w:p w:rsidR="00835696" w:rsidRPr="002A3F1A" w:rsidRDefault="00835696" w:rsidP="00835696">
            <w:pPr>
              <w:jc w:val="center"/>
              <w:rPr>
                <w:rFonts w:ascii="Arial" w:hAnsi="Arial" w:cs="Arial"/>
                <w:sz w:val="22"/>
                <w:szCs w:val="22"/>
              </w:rPr>
            </w:pPr>
            <w:r w:rsidRPr="002A3F1A">
              <w:rPr>
                <w:rFonts w:ascii="Arial" w:hAnsi="Arial" w:cs="Arial"/>
                <w:sz w:val="22"/>
                <w:szCs w:val="22"/>
              </w:rPr>
              <w:t>0,15 punts</w:t>
            </w:r>
          </w:p>
        </w:tc>
      </w:tr>
      <w:tr w:rsidR="00835696" w:rsidRPr="002A3F1A" w:rsidTr="00835696">
        <w:tc>
          <w:tcPr>
            <w:tcW w:w="7371" w:type="dxa"/>
          </w:tcPr>
          <w:p w:rsidR="00835696" w:rsidRPr="002A3F1A" w:rsidRDefault="00835696" w:rsidP="00835696">
            <w:pPr>
              <w:jc w:val="both"/>
              <w:rPr>
                <w:rFonts w:ascii="Arial" w:hAnsi="Arial" w:cs="Arial"/>
                <w:sz w:val="22"/>
                <w:szCs w:val="22"/>
              </w:rPr>
            </w:pPr>
            <w:r w:rsidRPr="002A3F1A">
              <w:rPr>
                <w:rFonts w:ascii="Arial" w:hAnsi="Arial" w:cs="Arial"/>
                <w:sz w:val="22"/>
                <w:szCs w:val="22"/>
              </w:rPr>
              <w:t>No rellevant. No aporta o amb informació no rellevant o general a tots els projectes.</w:t>
            </w:r>
          </w:p>
        </w:tc>
        <w:tc>
          <w:tcPr>
            <w:tcW w:w="1649" w:type="dxa"/>
          </w:tcPr>
          <w:p w:rsidR="00835696" w:rsidRPr="002A3F1A" w:rsidRDefault="00835696" w:rsidP="00835696">
            <w:pPr>
              <w:jc w:val="center"/>
              <w:rPr>
                <w:rFonts w:ascii="Arial" w:hAnsi="Arial" w:cs="Arial"/>
                <w:sz w:val="22"/>
                <w:szCs w:val="22"/>
              </w:rPr>
            </w:pPr>
            <w:r w:rsidRPr="002A3F1A">
              <w:rPr>
                <w:rFonts w:ascii="Arial" w:hAnsi="Arial" w:cs="Arial"/>
                <w:sz w:val="22"/>
                <w:szCs w:val="22"/>
              </w:rPr>
              <w:t>0 punts</w:t>
            </w:r>
          </w:p>
        </w:tc>
      </w:tr>
    </w:tbl>
    <w:p w:rsidR="007621E2" w:rsidRPr="002A3F1A" w:rsidRDefault="007621E2" w:rsidP="007621E2">
      <w:pPr>
        <w:ind w:right="-7"/>
        <w:jc w:val="both"/>
        <w:rPr>
          <w:rFonts w:ascii="Arial" w:hAnsi="Arial" w:cs="Arial"/>
          <w:b/>
          <w:bCs/>
          <w:sz w:val="22"/>
          <w:szCs w:val="22"/>
        </w:rPr>
      </w:pPr>
    </w:p>
    <w:p w:rsidR="007621E2" w:rsidRPr="002A3F1A" w:rsidRDefault="007621E2" w:rsidP="007621E2">
      <w:pPr>
        <w:ind w:right="-7"/>
        <w:jc w:val="both"/>
        <w:rPr>
          <w:rFonts w:ascii="Arial" w:hAnsi="Arial" w:cs="Arial"/>
          <w:bCs/>
          <w:sz w:val="22"/>
          <w:szCs w:val="22"/>
        </w:rPr>
      </w:pPr>
      <w:r w:rsidRPr="002A3F1A">
        <w:rPr>
          <w:rFonts w:ascii="Arial" w:hAnsi="Arial" w:cs="Arial"/>
          <w:bCs/>
          <w:sz w:val="22"/>
          <w:szCs w:val="22"/>
        </w:rPr>
        <w:t>La puntuació final serà la suma obtinguda a cadascuna dels punts presentats.</w:t>
      </w:r>
    </w:p>
    <w:p w:rsidR="00701ADE" w:rsidRPr="002A3F1A" w:rsidRDefault="00701ADE" w:rsidP="007621E2">
      <w:pPr>
        <w:ind w:right="-7"/>
        <w:jc w:val="both"/>
        <w:rPr>
          <w:rFonts w:ascii="Arial" w:hAnsi="Arial" w:cs="Arial"/>
          <w:bCs/>
          <w:sz w:val="22"/>
          <w:szCs w:val="22"/>
        </w:rPr>
      </w:pPr>
    </w:p>
    <w:p w:rsidR="00BE5B6D" w:rsidRPr="002A3F1A" w:rsidRDefault="00BE5B6D" w:rsidP="00597657">
      <w:pPr>
        <w:rPr>
          <w:rFonts w:ascii="Arial" w:hAnsi="Arial" w:cs="Arial"/>
          <w:b/>
          <w:sz w:val="22"/>
          <w:szCs w:val="22"/>
          <w:u w:val="single"/>
        </w:rPr>
      </w:pPr>
    </w:p>
    <w:p w:rsidR="00BE5B6D" w:rsidRPr="002A3F1A" w:rsidRDefault="00BE5B6D" w:rsidP="00C10BFE">
      <w:pPr>
        <w:jc w:val="both"/>
        <w:rPr>
          <w:rFonts w:ascii="Arial" w:hAnsi="Arial" w:cs="Arial"/>
          <w:b/>
          <w:sz w:val="22"/>
          <w:szCs w:val="22"/>
          <w:u w:val="single"/>
        </w:rPr>
      </w:pPr>
      <w:r w:rsidRPr="002A3F1A">
        <w:rPr>
          <w:rFonts w:ascii="Arial" w:hAnsi="Arial" w:cs="Arial"/>
          <w:b/>
          <w:sz w:val="22"/>
          <w:szCs w:val="22"/>
          <w:u w:val="single"/>
        </w:rPr>
        <w:t xml:space="preserve">2. CRITERIS D’ADJUDICACIÓ AVALUABLES AUTOMÀTICAMENT MITJANÇANT L’APLICACIÓ DE FÓRMULES MATEMÀTIQUES (SOBRE NÚMERO 3). FINS A </w:t>
      </w:r>
      <w:r w:rsidR="0066051E" w:rsidRPr="002A3F1A">
        <w:rPr>
          <w:rFonts w:ascii="Arial" w:hAnsi="Arial" w:cs="Arial"/>
          <w:b/>
          <w:sz w:val="22"/>
          <w:szCs w:val="22"/>
          <w:u w:val="single"/>
        </w:rPr>
        <w:t>5</w:t>
      </w:r>
      <w:r w:rsidR="001F736F" w:rsidRPr="002A3F1A">
        <w:rPr>
          <w:rFonts w:ascii="Arial" w:hAnsi="Arial" w:cs="Arial"/>
          <w:b/>
          <w:sz w:val="22"/>
          <w:szCs w:val="22"/>
          <w:u w:val="single"/>
        </w:rPr>
        <w:t>1</w:t>
      </w:r>
      <w:r w:rsidRPr="002A3F1A">
        <w:rPr>
          <w:rFonts w:ascii="Arial" w:hAnsi="Arial" w:cs="Arial"/>
          <w:b/>
          <w:sz w:val="22"/>
          <w:szCs w:val="22"/>
          <w:u w:val="single"/>
        </w:rPr>
        <w:t xml:space="preserve"> PUNTS.</w:t>
      </w:r>
    </w:p>
    <w:p w:rsidR="00BE5B6D" w:rsidRPr="002A3F1A" w:rsidRDefault="00BE5B6D" w:rsidP="00C10BFE">
      <w:pPr>
        <w:jc w:val="both"/>
        <w:rPr>
          <w:rFonts w:ascii="Arial" w:eastAsia="Calibri" w:hAnsi="Arial" w:cs="Arial"/>
          <w:bCs/>
          <w:sz w:val="22"/>
          <w:szCs w:val="22"/>
        </w:rPr>
      </w:pPr>
    </w:p>
    <w:p w:rsidR="00FC214E" w:rsidRPr="002A3F1A" w:rsidRDefault="00FC214E" w:rsidP="00FC214E">
      <w:pPr>
        <w:rPr>
          <w:rFonts w:ascii="Arial" w:eastAsia="Calibri" w:hAnsi="Arial" w:cs="Arial"/>
          <w:b/>
          <w:bCs/>
          <w:sz w:val="22"/>
          <w:szCs w:val="22"/>
        </w:rPr>
      </w:pPr>
      <w:r w:rsidRPr="002A3F1A">
        <w:rPr>
          <w:rFonts w:ascii="Arial" w:eastAsia="Calibri" w:hAnsi="Arial" w:cs="Arial"/>
          <w:b/>
          <w:bCs/>
          <w:sz w:val="22"/>
          <w:szCs w:val="22"/>
        </w:rPr>
        <w:t>2.1. Oferta econòmica sobre el pressupost de licitació. Fins 30 punts.</w:t>
      </w:r>
    </w:p>
    <w:p w:rsidR="00FC214E" w:rsidRPr="002A3F1A" w:rsidRDefault="00FC214E" w:rsidP="00FC214E">
      <w:pPr>
        <w:rPr>
          <w:rFonts w:ascii="Arial" w:eastAsia="Calibri" w:hAnsi="Arial" w:cs="Arial"/>
          <w:b/>
          <w:bCs/>
          <w:sz w:val="22"/>
          <w:szCs w:val="22"/>
        </w:rPr>
      </w:pPr>
    </w:p>
    <w:p w:rsidR="00FC214E" w:rsidRPr="002A3F1A" w:rsidRDefault="00FC214E" w:rsidP="00FC214E">
      <w:pPr>
        <w:rPr>
          <w:rFonts w:ascii="Arial" w:hAnsi="Arial" w:cs="Arial"/>
          <w:bCs/>
          <w:sz w:val="22"/>
          <w:szCs w:val="22"/>
          <w:u w:val="single"/>
        </w:rPr>
      </w:pPr>
      <w:r w:rsidRPr="002A3F1A">
        <w:rPr>
          <w:rFonts w:ascii="Arial" w:hAnsi="Arial" w:cs="Arial"/>
          <w:bCs/>
          <w:sz w:val="22"/>
          <w:szCs w:val="22"/>
          <w:u w:val="single"/>
        </w:rPr>
        <w:t>Criteris per a apreciar la presumpció d’oferta anormal o desproporcionada, sense tenir en compte les partides alçades:</w:t>
      </w:r>
    </w:p>
    <w:p w:rsidR="00FC214E" w:rsidRPr="002A3F1A" w:rsidRDefault="00FC214E" w:rsidP="00FC214E">
      <w:pPr>
        <w:rPr>
          <w:rFonts w:ascii="Arial" w:hAnsi="Arial" w:cs="Arial"/>
          <w:bCs/>
          <w:sz w:val="22"/>
          <w:szCs w:val="22"/>
          <w:u w:val="single"/>
        </w:rPr>
      </w:pPr>
    </w:p>
    <w:p w:rsidR="00FC214E" w:rsidRPr="002A3F1A" w:rsidRDefault="00FC214E" w:rsidP="00FC214E">
      <w:pPr>
        <w:rPr>
          <w:rFonts w:ascii="Arial" w:hAnsi="Arial" w:cs="Arial"/>
          <w:bCs/>
          <w:sz w:val="22"/>
          <w:szCs w:val="22"/>
          <w:u w:val="single"/>
        </w:rPr>
      </w:pPr>
      <m:oMathPara>
        <m:oMath>
          <m:r>
            <w:rPr>
              <w:rFonts w:ascii="Cambria Math" w:hAnsi="Cambria Math" w:cs="Arial"/>
              <w:sz w:val="22"/>
              <w:szCs w:val="22"/>
            </w:rPr>
            <m:t xml:space="preserve">d= </m:t>
          </m:r>
          <m:f>
            <m:fPr>
              <m:ctrlPr>
                <w:rPr>
                  <w:rFonts w:ascii="Cambria Math" w:hAnsi="Cambria Math" w:cs="Arial"/>
                  <w:i/>
                  <w:iCs/>
                  <w:sz w:val="22"/>
                  <w:szCs w:val="22"/>
                </w:rPr>
              </m:ctrlPr>
            </m:fPr>
            <m:num>
              <m:r>
                <w:rPr>
                  <w:rFonts w:ascii="Cambria Math" w:hAnsi="Cambria Math" w:cs="Arial"/>
                  <w:sz w:val="22"/>
                  <w:szCs w:val="22"/>
                </w:rPr>
                <m:t>-</m:t>
              </m:r>
              <m:d>
                <m:dPr>
                  <m:ctrlPr>
                    <w:rPr>
                      <w:rFonts w:ascii="Cambria Math" w:hAnsi="Cambria Math" w:cs="Arial"/>
                      <w:i/>
                      <w:iCs/>
                      <w:sz w:val="22"/>
                      <w:szCs w:val="22"/>
                    </w:rPr>
                  </m:ctrlPr>
                </m:dPr>
                <m:e>
                  <m:r>
                    <w:rPr>
                      <w:rFonts w:ascii="Cambria Math" w:hAnsi="Cambria Math" w:cs="Arial"/>
                      <w:sz w:val="22"/>
                      <w:szCs w:val="22"/>
                    </w:rPr>
                    <m:t>€o-€Mitj</m:t>
                  </m:r>
                </m:e>
              </m:d>
            </m:num>
            <m:den>
              <m:d>
                <m:dPr>
                  <m:ctrlPr>
                    <w:rPr>
                      <w:rFonts w:ascii="Cambria Math" w:hAnsi="Cambria Math" w:cs="Arial"/>
                      <w:i/>
                      <w:iCs/>
                      <w:sz w:val="22"/>
                      <w:szCs w:val="22"/>
                    </w:rPr>
                  </m:ctrlPr>
                </m:dPr>
                <m:e>
                  <m:r>
                    <w:rPr>
                      <w:rFonts w:ascii="Cambria Math" w:hAnsi="Cambria Math" w:cs="Arial"/>
                      <w:sz w:val="22"/>
                      <w:szCs w:val="22"/>
                    </w:rPr>
                    <m:t>€lic</m:t>
                  </m:r>
                </m:e>
              </m:d>
            </m:den>
          </m:f>
        </m:oMath>
      </m:oMathPara>
    </w:p>
    <w:p w:rsidR="00FC214E" w:rsidRPr="002A3F1A" w:rsidRDefault="00FC214E" w:rsidP="00FC214E">
      <w:pPr>
        <w:rPr>
          <w:rFonts w:ascii="Arial" w:hAnsi="Arial" w:cs="Arial"/>
          <w:sz w:val="22"/>
          <w:szCs w:val="22"/>
        </w:rPr>
      </w:pPr>
      <w:r w:rsidRPr="002A3F1A">
        <w:rPr>
          <w:rFonts w:ascii="Arial" w:hAnsi="Arial" w:cs="Arial"/>
          <w:sz w:val="22"/>
          <w:szCs w:val="22"/>
        </w:rPr>
        <w:t xml:space="preserve"> </w:t>
      </w:r>
    </w:p>
    <w:p w:rsidR="00FC214E" w:rsidRPr="002A3F1A" w:rsidRDefault="00FC214E" w:rsidP="00FC214E">
      <w:pPr>
        <w:jc w:val="both"/>
        <w:rPr>
          <w:rFonts w:ascii="Arial" w:hAnsi="Arial" w:cs="Arial"/>
          <w:sz w:val="22"/>
          <w:szCs w:val="22"/>
        </w:rPr>
      </w:pPr>
      <w:r w:rsidRPr="002A3F1A">
        <w:rPr>
          <w:rFonts w:ascii="Arial" w:hAnsi="Arial" w:cs="Arial"/>
          <w:sz w:val="22"/>
          <w:szCs w:val="22"/>
        </w:rPr>
        <w:t xml:space="preserve">d = desviació </w:t>
      </w:r>
    </w:p>
    <w:p w:rsidR="00FC214E" w:rsidRPr="002A3F1A" w:rsidRDefault="00FC214E" w:rsidP="00FC214E">
      <w:pPr>
        <w:jc w:val="both"/>
        <w:rPr>
          <w:rFonts w:ascii="Arial" w:hAnsi="Arial" w:cs="Arial"/>
          <w:sz w:val="22"/>
          <w:szCs w:val="22"/>
        </w:rPr>
      </w:pPr>
      <w:r w:rsidRPr="002A3F1A">
        <w:rPr>
          <w:rFonts w:ascii="Arial" w:hAnsi="Arial" w:cs="Arial"/>
          <w:sz w:val="22"/>
          <w:szCs w:val="22"/>
        </w:rPr>
        <w:t xml:space="preserve">€o = Preu de </w:t>
      </w:r>
      <w:proofErr w:type="spellStart"/>
      <w:r w:rsidRPr="002A3F1A">
        <w:rPr>
          <w:rFonts w:ascii="Arial" w:hAnsi="Arial" w:cs="Arial"/>
          <w:sz w:val="22"/>
          <w:szCs w:val="22"/>
        </w:rPr>
        <w:t>l’ofertant</w:t>
      </w:r>
      <w:proofErr w:type="spellEnd"/>
      <w:r w:rsidRPr="002A3F1A">
        <w:rPr>
          <w:rFonts w:ascii="Arial" w:hAnsi="Arial" w:cs="Arial"/>
          <w:sz w:val="22"/>
          <w:szCs w:val="22"/>
        </w:rPr>
        <w:t xml:space="preserve">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w:t>
      </w:r>
    </w:p>
    <w:p w:rsidR="00FC214E" w:rsidRPr="002A3F1A" w:rsidRDefault="00FC214E" w:rsidP="00FC214E">
      <w:pPr>
        <w:jc w:val="both"/>
        <w:rPr>
          <w:rFonts w:ascii="Arial" w:hAnsi="Arial" w:cs="Arial"/>
          <w:sz w:val="22"/>
          <w:szCs w:val="22"/>
        </w:rPr>
      </w:pPr>
      <w:r w:rsidRPr="002A3F1A">
        <w:rPr>
          <w:rFonts w:ascii="Arial" w:hAnsi="Arial" w:cs="Arial"/>
          <w:sz w:val="22"/>
          <w:szCs w:val="22"/>
        </w:rPr>
        <w:t>€</w:t>
      </w:r>
      <w:proofErr w:type="spellStart"/>
      <w:r w:rsidRPr="002A3F1A">
        <w:rPr>
          <w:rFonts w:ascii="Arial" w:hAnsi="Arial" w:cs="Arial"/>
          <w:sz w:val="22"/>
          <w:szCs w:val="22"/>
        </w:rPr>
        <w:t>Mitj</w:t>
      </w:r>
      <w:proofErr w:type="spellEnd"/>
      <w:r w:rsidRPr="002A3F1A">
        <w:rPr>
          <w:rFonts w:ascii="Arial" w:hAnsi="Arial" w:cs="Arial"/>
          <w:sz w:val="22"/>
          <w:szCs w:val="22"/>
        </w:rPr>
        <w:t xml:space="preserve"> = Oferta mitjana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w:t>
      </w:r>
    </w:p>
    <w:p w:rsidR="00FC214E" w:rsidRPr="002A3F1A" w:rsidRDefault="00FC214E" w:rsidP="00FC214E">
      <w:pPr>
        <w:jc w:val="both"/>
        <w:rPr>
          <w:rFonts w:ascii="Arial" w:hAnsi="Arial" w:cs="Arial"/>
          <w:sz w:val="22"/>
          <w:szCs w:val="22"/>
        </w:rPr>
      </w:pPr>
      <w:r w:rsidRPr="002A3F1A">
        <w:rPr>
          <w:rFonts w:ascii="Arial" w:hAnsi="Arial" w:cs="Arial"/>
          <w:sz w:val="22"/>
          <w:szCs w:val="22"/>
        </w:rPr>
        <w:t>€</w:t>
      </w:r>
      <w:proofErr w:type="spellStart"/>
      <w:r w:rsidRPr="002A3F1A">
        <w:rPr>
          <w:rFonts w:ascii="Arial" w:hAnsi="Arial" w:cs="Arial"/>
          <w:sz w:val="22"/>
          <w:szCs w:val="22"/>
        </w:rPr>
        <w:t>lic</w:t>
      </w:r>
      <w:proofErr w:type="spellEnd"/>
      <w:r w:rsidRPr="002A3F1A">
        <w:rPr>
          <w:rFonts w:ascii="Arial" w:hAnsi="Arial" w:cs="Arial"/>
          <w:sz w:val="22"/>
          <w:szCs w:val="22"/>
        </w:rPr>
        <w:t xml:space="preserve"> = Import de licitació de referència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w:t>
      </w:r>
    </w:p>
    <w:p w:rsidR="00FC214E" w:rsidRPr="002A3F1A" w:rsidRDefault="00FC214E" w:rsidP="00FC214E">
      <w:pPr>
        <w:jc w:val="both"/>
        <w:rPr>
          <w:rFonts w:ascii="Arial" w:hAnsi="Arial" w:cs="Arial"/>
          <w:sz w:val="22"/>
          <w:szCs w:val="22"/>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Totes aquelles ofertes (O), la desviació (d) de les quals (d= -(€o-€</w:t>
      </w:r>
      <w:proofErr w:type="spellStart"/>
      <w:r w:rsidRPr="002A3F1A">
        <w:rPr>
          <w:rFonts w:ascii="Arial" w:hAnsi="Arial" w:cs="Arial"/>
          <w:sz w:val="22"/>
          <w:szCs w:val="22"/>
        </w:rPr>
        <w:t>Mitj</w:t>
      </w:r>
      <w:proofErr w:type="spellEnd"/>
      <w:r w:rsidRPr="002A3F1A">
        <w:rPr>
          <w:rFonts w:ascii="Arial" w:hAnsi="Arial" w:cs="Arial"/>
          <w:sz w:val="22"/>
          <w:szCs w:val="22"/>
        </w:rPr>
        <w:t>)/€</w:t>
      </w:r>
      <w:proofErr w:type="spellStart"/>
      <w:r w:rsidRPr="002A3F1A">
        <w:rPr>
          <w:rFonts w:ascii="Arial" w:hAnsi="Arial" w:cs="Arial"/>
          <w:sz w:val="22"/>
          <w:szCs w:val="22"/>
        </w:rPr>
        <w:t>lic</w:t>
      </w:r>
      <w:proofErr w:type="spellEnd"/>
      <w:r w:rsidRPr="002A3F1A">
        <w:rPr>
          <w:rFonts w:ascii="Arial" w:hAnsi="Arial" w:cs="Arial"/>
          <w:sz w:val="22"/>
          <w:szCs w:val="22"/>
        </w:rPr>
        <w:t>) sigui més gran que 0,</w:t>
      </w:r>
      <w:r w:rsidR="00916A58" w:rsidRPr="002A3F1A">
        <w:rPr>
          <w:rFonts w:ascii="Arial" w:hAnsi="Arial" w:cs="Arial"/>
          <w:sz w:val="22"/>
          <w:szCs w:val="22"/>
        </w:rPr>
        <w:t>05</w:t>
      </w:r>
      <w:r w:rsidRPr="002A3F1A">
        <w:rPr>
          <w:rFonts w:ascii="Arial" w:hAnsi="Arial" w:cs="Arial"/>
          <w:sz w:val="22"/>
          <w:szCs w:val="22"/>
        </w:rPr>
        <w:t xml:space="preserve"> (d &gt; 0,</w:t>
      </w:r>
      <w:r w:rsidR="00916A58" w:rsidRPr="002A3F1A">
        <w:rPr>
          <w:rFonts w:ascii="Arial" w:hAnsi="Arial" w:cs="Arial"/>
          <w:sz w:val="22"/>
          <w:szCs w:val="22"/>
        </w:rPr>
        <w:t>05</w:t>
      </w:r>
      <w:r w:rsidRPr="002A3F1A">
        <w:rPr>
          <w:rFonts w:ascii="Arial" w:hAnsi="Arial" w:cs="Arial"/>
          <w:sz w:val="22"/>
          <w:szCs w:val="22"/>
        </w:rPr>
        <w:t>) seran considerades presumptament anormals o desproporcionades. La valoració de la desviació de “d” es farà amb tots els decimals resultants de la fórmula descrita.</w:t>
      </w:r>
    </w:p>
    <w:p w:rsidR="00FC214E" w:rsidRPr="002A3F1A" w:rsidRDefault="00FC214E" w:rsidP="00FC214E">
      <w:pPr>
        <w:jc w:val="both"/>
        <w:rPr>
          <w:rFonts w:ascii="Arial" w:hAnsi="Arial" w:cs="Arial"/>
          <w:sz w:val="22"/>
          <w:szCs w:val="22"/>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Per ofertes admeses a licitació, als efectes del càlcul de les ofertes anormals o desproporcionades únicament, es tindran en consideració únicament aquelles que superin el llindar mínim de puntuació a l’oferta valorable mitjançant criteris sotmesos a un judici de valor.</w:t>
      </w:r>
    </w:p>
    <w:p w:rsidR="00FC214E" w:rsidRPr="002A3F1A" w:rsidRDefault="00FC214E" w:rsidP="00FC214E">
      <w:pPr>
        <w:jc w:val="both"/>
        <w:rPr>
          <w:rFonts w:ascii="Arial" w:hAnsi="Arial" w:cs="Arial"/>
          <w:sz w:val="22"/>
          <w:szCs w:val="22"/>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Les ofertes excloses per no arriba ur al llindar mínim establert per als criteris sotmesos a un judici de valor, no seran tingudes en compte, en cap cas, als efectes de l’apreciació de les ofertes anormals o desproporcionades per haver estat excloses i, conseqüentment, no seran considerades ofertes admeses.</w:t>
      </w:r>
    </w:p>
    <w:p w:rsidR="00FC214E" w:rsidRPr="002A3F1A" w:rsidRDefault="00FC214E" w:rsidP="00FC214E">
      <w:pPr>
        <w:jc w:val="both"/>
        <w:rPr>
          <w:rFonts w:ascii="Arial" w:hAnsi="Arial" w:cs="Arial"/>
          <w:bCs/>
          <w:sz w:val="22"/>
          <w:szCs w:val="22"/>
        </w:rPr>
      </w:pPr>
    </w:p>
    <w:p w:rsidR="00FC214E" w:rsidRPr="002A3F1A" w:rsidRDefault="00FC214E" w:rsidP="00FC214E">
      <w:pPr>
        <w:jc w:val="both"/>
        <w:rPr>
          <w:rFonts w:ascii="Arial" w:hAnsi="Arial" w:cs="Arial"/>
          <w:bCs/>
          <w:sz w:val="22"/>
          <w:szCs w:val="22"/>
          <w:u w:val="single"/>
        </w:rPr>
      </w:pPr>
      <w:r w:rsidRPr="002A3F1A">
        <w:rPr>
          <w:rFonts w:ascii="Arial" w:hAnsi="Arial" w:cs="Arial"/>
          <w:bCs/>
          <w:sz w:val="22"/>
          <w:szCs w:val="22"/>
          <w:u w:val="single"/>
        </w:rPr>
        <w:t>Valoració de les ofertes econòmiques presentades (sense tenir en compte la partida alçada):</w:t>
      </w:r>
    </w:p>
    <w:p w:rsidR="00FC214E" w:rsidRPr="002A3F1A" w:rsidRDefault="00FC214E" w:rsidP="00FC214E">
      <w:pPr>
        <w:jc w:val="both"/>
        <w:rPr>
          <w:rFonts w:ascii="Arial" w:hAnsi="Arial" w:cs="Arial"/>
          <w:bCs/>
          <w:sz w:val="22"/>
          <w:szCs w:val="22"/>
          <w:u w:val="single"/>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Totes aquelles ofertes admeses, que hagin assolit les valoracions tècniques mínimes, que no hagin incorregut en baixa desproporcionada o anormal, o que havent incorregut hagin justificat suficientment la proporcionalitat de la seva oferta econòmica seran valorades conforme a la fórmula que s’especifica a continuació:</w:t>
      </w:r>
    </w:p>
    <w:p w:rsidR="00FC214E" w:rsidRPr="002A3F1A" w:rsidRDefault="00FC214E" w:rsidP="00FC214E">
      <w:pPr>
        <w:rPr>
          <w:rFonts w:ascii="Arial" w:hAnsi="Arial" w:cs="Arial"/>
          <w:sz w:val="22"/>
          <w:szCs w:val="22"/>
        </w:rPr>
      </w:pPr>
    </w:p>
    <w:p w:rsidR="00FC214E" w:rsidRPr="002A3F1A" w:rsidRDefault="00FC214E" w:rsidP="00FC214E">
      <w:pPr>
        <w:rPr>
          <w:rFonts w:ascii="Arial" w:hAnsi="Arial" w:cs="Arial"/>
          <w:b/>
          <w:sz w:val="22"/>
          <w:szCs w:val="22"/>
        </w:rPr>
      </w:pPr>
      <m:oMathPara>
        <m:oMath>
          <m:r>
            <w:rPr>
              <w:rFonts w:ascii="Cambria Math" w:hAnsi="Cambria Math" w:cs="Arial"/>
              <w:sz w:val="22"/>
              <w:szCs w:val="22"/>
            </w:rPr>
            <w:lastRenderedPageBreak/>
            <m:t>Po=30*</m:t>
          </m:r>
          <m:f>
            <m:fPr>
              <m:ctrlPr>
                <w:rPr>
                  <w:rFonts w:ascii="Cambria Math" w:eastAsia="Calibri" w:hAnsi="Cambria Math" w:cs="Arial"/>
                  <w:i/>
                  <w:sz w:val="22"/>
                  <w:szCs w:val="22"/>
                  <w:lang w:eastAsia="en-US"/>
                </w:rPr>
              </m:ctrlPr>
            </m:fPr>
            <m:num>
              <m:r>
                <w:rPr>
                  <w:rFonts w:ascii="Cambria Math" w:hAnsi="Cambria Math" w:cs="Arial"/>
                  <w:sz w:val="22"/>
                  <w:szCs w:val="22"/>
                </w:rPr>
                <m:t xml:space="preserve"> </m:t>
              </m:r>
              <m:d>
                <m:dPr>
                  <m:ctrlPr>
                    <w:rPr>
                      <w:rFonts w:ascii="Cambria Math" w:eastAsia="Calibri" w:hAnsi="Cambria Math" w:cs="Arial"/>
                      <w:i/>
                      <w:sz w:val="22"/>
                      <w:szCs w:val="22"/>
                      <w:lang w:eastAsia="en-US"/>
                    </w:rPr>
                  </m:ctrlPr>
                </m:dPr>
                <m:e>
                  <m:r>
                    <w:rPr>
                      <w:rFonts w:ascii="Cambria Math" w:hAnsi="Cambria Math" w:cs="Arial"/>
                      <w:sz w:val="22"/>
                      <w:szCs w:val="22"/>
                    </w:rPr>
                    <m:t>€lic-€o</m:t>
                  </m:r>
                </m:e>
              </m:d>
            </m:num>
            <m:den>
              <m:d>
                <m:dPr>
                  <m:ctrlPr>
                    <w:rPr>
                      <w:rFonts w:ascii="Cambria Math" w:eastAsia="Calibri" w:hAnsi="Cambria Math" w:cs="Arial"/>
                      <w:i/>
                      <w:sz w:val="22"/>
                      <w:szCs w:val="22"/>
                      <w:lang w:eastAsia="en-US"/>
                    </w:rPr>
                  </m:ctrlPr>
                </m:dPr>
                <m:e>
                  <m:r>
                    <w:rPr>
                      <w:rFonts w:ascii="Cambria Math" w:hAnsi="Cambria Math" w:cs="Arial"/>
                      <w:sz w:val="22"/>
                      <w:szCs w:val="22"/>
                    </w:rPr>
                    <m:t>€lic-€omín</m:t>
                  </m:r>
                </m:e>
              </m:d>
            </m:den>
          </m:f>
        </m:oMath>
      </m:oMathPara>
    </w:p>
    <w:p w:rsidR="00FC214E" w:rsidRPr="002A3F1A" w:rsidRDefault="00FC214E" w:rsidP="00FC214E">
      <w:pPr>
        <w:rPr>
          <w:rFonts w:ascii="Arial" w:hAnsi="Arial" w:cs="Arial"/>
          <w:sz w:val="22"/>
          <w:szCs w:val="22"/>
        </w:rPr>
      </w:pPr>
    </w:p>
    <w:p w:rsidR="00FC214E" w:rsidRPr="002A3F1A" w:rsidRDefault="00FC214E" w:rsidP="00FC214E">
      <w:pPr>
        <w:rPr>
          <w:rFonts w:ascii="Arial" w:hAnsi="Arial" w:cs="Arial"/>
          <w:sz w:val="22"/>
          <w:szCs w:val="22"/>
        </w:rPr>
      </w:pPr>
      <w:r w:rsidRPr="002A3F1A">
        <w:rPr>
          <w:rFonts w:ascii="Arial" w:hAnsi="Arial" w:cs="Arial"/>
          <w:sz w:val="22"/>
          <w:szCs w:val="22"/>
        </w:rPr>
        <w:t xml:space="preserve">Po = Puntuació corresponent a </w:t>
      </w:r>
      <w:proofErr w:type="spellStart"/>
      <w:r w:rsidRPr="002A3F1A">
        <w:rPr>
          <w:rFonts w:ascii="Arial" w:hAnsi="Arial" w:cs="Arial"/>
          <w:sz w:val="22"/>
          <w:szCs w:val="22"/>
        </w:rPr>
        <w:t>l’ofertant</w:t>
      </w:r>
      <w:proofErr w:type="spellEnd"/>
      <w:r w:rsidRPr="002A3F1A">
        <w:rPr>
          <w:rFonts w:ascii="Arial" w:hAnsi="Arial" w:cs="Arial"/>
          <w:sz w:val="22"/>
          <w:szCs w:val="22"/>
        </w:rPr>
        <w:t xml:space="preserve"> </w:t>
      </w:r>
    </w:p>
    <w:p w:rsidR="00FC214E" w:rsidRPr="002A3F1A" w:rsidRDefault="00FC214E" w:rsidP="00FC214E">
      <w:pPr>
        <w:rPr>
          <w:rFonts w:ascii="Arial" w:hAnsi="Arial" w:cs="Arial"/>
          <w:sz w:val="22"/>
          <w:szCs w:val="22"/>
        </w:rPr>
      </w:pPr>
      <w:r w:rsidRPr="002A3F1A">
        <w:rPr>
          <w:rFonts w:ascii="Arial" w:hAnsi="Arial" w:cs="Arial"/>
          <w:sz w:val="22"/>
          <w:szCs w:val="22"/>
        </w:rPr>
        <w:t>€</w:t>
      </w:r>
      <w:proofErr w:type="spellStart"/>
      <w:r w:rsidRPr="002A3F1A">
        <w:rPr>
          <w:rFonts w:ascii="Arial" w:hAnsi="Arial" w:cs="Arial"/>
          <w:sz w:val="22"/>
          <w:szCs w:val="22"/>
        </w:rPr>
        <w:t>lic</w:t>
      </w:r>
      <w:proofErr w:type="spellEnd"/>
      <w:r w:rsidRPr="002A3F1A">
        <w:rPr>
          <w:rFonts w:ascii="Arial" w:hAnsi="Arial" w:cs="Arial"/>
          <w:sz w:val="22"/>
          <w:szCs w:val="22"/>
        </w:rPr>
        <w:t xml:space="preserve"> = Import de licitació de referència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w:t>
      </w:r>
    </w:p>
    <w:p w:rsidR="00FC214E" w:rsidRPr="002A3F1A" w:rsidRDefault="00FC214E" w:rsidP="00FC214E">
      <w:pPr>
        <w:rPr>
          <w:rFonts w:ascii="Arial" w:hAnsi="Arial" w:cs="Arial"/>
          <w:sz w:val="22"/>
          <w:szCs w:val="22"/>
        </w:rPr>
      </w:pPr>
      <w:r w:rsidRPr="002A3F1A">
        <w:rPr>
          <w:rFonts w:ascii="Arial" w:hAnsi="Arial" w:cs="Arial"/>
          <w:sz w:val="22"/>
          <w:szCs w:val="22"/>
        </w:rPr>
        <w:t xml:space="preserve">€o = Preu de </w:t>
      </w:r>
      <w:proofErr w:type="spellStart"/>
      <w:r w:rsidRPr="002A3F1A">
        <w:rPr>
          <w:rFonts w:ascii="Arial" w:hAnsi="Arial" w:cs="Arial"/>
          <w:sz w:val="22"/>
          <w:szCs w:val="22"/>
        </w:rPr>
        <w:t>l’ofertant</w:t>
      </w:r>
      <w:proofErr w:type="spellEnd"/>
      <w:r w:rsidRPr="002A3F1A">
        <w:rPr>
          <w:rFonts w:ascii="Arial" w:hAnsi="Arial" w:cs="Arial"/>
          <w:sz w:val="22"/>
          <w:szCs w:val="22"/>
        </w:rPr>
        <w:t xml:space="preserve">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 </w:t>
      </w:r>
    </w:p>
    <w:p w:rsidR="00FC214E" w:rsidRPr="002A3F1A" w:rsidRDefault="00FC214E" w:rsidP="00FC214E">
      <w:pPr>
        <w:rPr>
          <w:rFonts w:ascii="Arial" w:hAnsi="Arial" w:cs="Arial"/>
          <w:sz w:val="22"/>
          <w:szCs w:val="22"/>
        </w:rPr>
      </w:pPr>
      <w:r w:rsidRPr="002A3F1A">
        <w:rPr>
          <w:rFonts w:ascii="Arial" w:hAnsi="Arial" w:cs="Arial"/>
          <w:sz w:val="22"/>
          <w:szCs w:val="22"/>
        </w:rPr>
        <w:t>€</w:t>
      </w:r>
      <w:proofErr w:type="spellStart"/>
      <w:r w:rsidRPr="002A3F1A">
        <w:rPr>
          <w:rFonts w:ascii="Arial" w:hAnsi="Arial" w:cs="Arial"/>
          <w:sz w:val="22"/>
          <w:szCs w:val="22"/>
        </w:rPr>
        <w:t>omin</w:t>
      </w:r>
      <w:proofErr w:type="spellEnd"/>
      <w:r w:rsidRPr="002A3F1A">
        <w:rPr>
          <w:rFonts w:ascii="Arial" w:hAnsi="Arial" w:cs="Arial"/>
          <w:sz w:val="22"/>
          <w:szCs w:val="22"/>
        </w:rPr>
        <w:t xml:space="preserve">= Pressupost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més econòmic (considerant el preu </w:t>
      </w:r>
      <w:proofErr w:type="spellStart"/>
      <w:r w:rsidRPr="002A3F1A">
        <w:rPr>
          <w:rFonts w:ascii="Arial" w:hAnsi="Arial" w:cs="Arial"/>
          <w:sz w:val="22"/>
          <w:szCs w:val="22"/>
        </w:rPr>
        <w:t>ofertat</w:t>
      </w:r>
      <w:proofErr w:type="spellEnd"/>
      <w:r w:rsidRPr="002A3F1A">
        <w:rPr>
          <w:rFonts w:ascii="Arial" w:hAnsi="Arial" w:cs="Arial"/>
          <w:sz w:val="22"/>
          <w:szCs w:val="22"/>
        </w:rPr>
        <w:t xml:space="preserve"> per les opcions)</w:t>
      </w:r>
    </w:p>
    <w:p w:rsidR="00FC214E" w:rsidRPr="002A3F1A" w:rsidRDefault="00FC214E" w:rsidP="00FC214E">
      <w:pPr>
        <w:rPr>
          <w:rFonts w:ascii="Arial" w:hAnsi="Arial" w:cs="Arial"/>
          <w:sz w:val="22"/>
          <w:szCs w:val="22"/>
        </w:rPr>
      </w:pPr>
      <w:r w:rsidRPr="002A3F1A">
        <w:rPr>
          <w:rFonts w:ascii="Arial" w:hAnsi="Arial" w:cs="Arial"/>
          <w:sz w:val="22"/>
          <w:szCs w:val="22"/>
        </w:rPr>
        <w:t>L’oferta de la licitadora haurà de referir-se a la totalitat dels elements descrits al present Plec de condicions administratives particulars.</w:t>
      </w:r>
    </w:p>
    <w:p w:rsidR="00FC214E" w:rsidRPr="002A3F1A" w:rsidRDefault="00FC214E" w:rsidP="00FC214E">
      <w:pPr>
        <w:rPr>
          <w:rFonts w:ascii="Arial" w:hAnsi="Arial" w:cs="Arial"/>
          <w:sz w:val="22"/>
          <w:szCs w:val="22"/>
        </w:rPr>
      </w:pPr>
    </w:p>
    <w:p w:rsidR="00FC214E" w:rsidRPr="002A3F1A" w:rsidRDefault="00FC214E" w:rsidP="00FC214E">
      <w:pPr>
        <w:jc w:val="both"/>
        <w:rPr>
          <w:rFonts w:ascii="Arial" w:hAnsi="Arial" w:cs="Arial"/>
          <w:bCs/>
          <w:sz w:val="22"/>
          <w:szCs w:val="22"/>
          <w:u w:val="single"/>
        </w:rPr>
      </w:pPr>
      <w:r w:rsidRPr="002A3F1A">
        <w:rPr>
          <w:rFonts w:ascii="Arial" w:hAnsi="Arial" w:cs="Arial"/>
          <w:bCs/>
          <w:sz w:val="22"/>
          <w:szCs w:val="22"/>
          <w:u w:val="single"/>
        </w:rPr>
        <w:t xml:space="preserve">En cas que </w:t>
      </w:r>
      <w:r w:rsidR="00916A58" w:rsidRPr="002A3F1A">
        <w:rPr>
          <w:rFonts w:ascii="Arial" w:hAnsi="Arial" w:cs="Arial"/>
          <w:bCs/>
          <w:sz w:val="22"/>
          <w:szCs w:val="22"/>
          <w:u w:val="single"/>
        </w:rPr>
        <w:t>la baixa mitja de les ofertes presentades (€</w:t>
      </w:r>
      <w:proofErr w:type="spellStart"/>
      <w:r w:rsidR="00916A58" w:rsidRPr="002A3F1A">
        <w:rPr>
          <w:rFonts w:ascii="Arial" w:hAnsi="Arial" w:cs="Arial"/>
          <w:bCs/>
          <w:sz w:val="22"/>
          <w:szCs w:val="22"/>
          <w:u w:val="single"/>
        </w:rPr>
        <w:t>Mitj</w:t>
      </w:r>
      <w:proofErr w:type="spellEnd"/>
      <w:r w:rsidR="00916A58" w:rsidRPr="002A3F1A">
        <w:rPr>
          <w:rFonts w:ascii="Arial" w:hAnsi="Arial" w:cs="Arial"/>
          <w:bCs/>
          <w:sz w:val="22"/>
          <w:szCs w:val="22"/>
          <w:u w:val="single"/>
        </w:rPr>
        <w:t xml:space="preserve">) no sigui superior a 10 punts percentuals </w:t>
      </w:r>
      <w:r w:rsidRPr="002A3F1A">
        <w:rPr>
          <w:rFonts w:ascii="Arial" w:hAnsi="Arial" w:cs="Arial"/>
          <w:bCs/>
          <w:sz w:val="22"/>
          <w:szCs w:val="22"/>
          <w:u w:val="single"/>
        </w:rPr>
        <w:t xml:space="preserve">respecte </w:t>
      </w:r>
      <w:r w:rsidR="00916A58" w:rsidRPr="002A3F1A">
        <w:rPr>
          <w:rFonts w:ascii="Arial" w:hAnsi="Arial" w:cs="Arial"/>
          <w:bCs/>
          <w:sz w:val="22"/>
          <w:szCs w:val="22"/>
          <w:u w:val="single"/>
        </w:rPr>
        <w:t>€</w:t>
      </w:r>
      <w:proofErr w:type="spellStart"/>
      <w:r w:rsidR="00916A58" w:rsidRPr="002A3F1A">
        <w:rPr>
          <w:rFonts w:ascii="Arial" w:hAnsi="Arial" w:cs="Arial"/>
          <w:bCs/>
          <w:sz w:val="22"/>
          <w:szCs w:val="22"/>
          <w:u w:val="single"/>
        </w:rPr>
        <w:t>lic</w:t>
      </w:r>
      <w:proofErr w:type="spellEnd"/>
      <w:r w:rsidRPr="002A3F1A">
        <w:rPr>
          <w:rFonts w:ascii="Arial" w:hAnsi="Arial" w:cs="Arial"/>
          <w:bCs/>
          <w:sz w:val="22"/>
          <w:szCs w:val="22"/>
          <w:u w:val="single"/>
        </w:rPr>
        <w:t xml:space="preserve"> no s’atorgarà la puntuació màxima prevista i les ofertes econòmiques ponderaran sobre un màxim de 25 punts.</w:t>
      </w:r>
    </w:p>
    <w:p w:rsidR="00916A58" w:rsidRPr="002A3F1A" w:rsidRDefault="00916A58" w:rsidP="00FC214E">
      <w:pPr>
        <w:jc w:val="both"/>
        <w:rPr>
          <w:rFonts w:ascii="Arial" w:hAnsi="Arial" w:cs="Arial"/>
          <w:bCs/>
          <w:sz w:val="22"/>
          <w:szCs w:val="22"/>
          <w:u w:val="single"/>
        </w:rPr>
      </w:pPr>
    </w:p>
    <w:p w:rsidR="00916A58" w:rsidRPr="002A3F1A" w:rsidRDefault="00916A58" w:rsidP="00916A58">
      <w:pPr>
        <w:jc w:val="both"/>
        <w:rPr>
          <w:rFonts w:ascii="Arial" w:hAnsi="Arial" w:cs="Arial"/>
          <w:bCs/>
          <w:sz w:val="22"/>
          <w:szCs w:val="22"/>
          <w:u w:val="single"/>
        </w:rPr>
      </w:pPr>
      <w:r w:rsidRPr="002A3F1A">
        <w:rPr>
          <w:rFonts w:ascii="Arial" w:hAnsi="Arial" w:cs="Arial"/>
          <w:bCs/>
          <w:sz w:val="22"/>
          <w:szCs w:val="22"/>
          <w:u w:val="single"/>
        </w:rPr>
        <w:t>En cas que la baixa mitja de les ofertes presentades (</w:t>
      </w:r>
      <w:r w:rsidRPr="002A3F1A">
        <w:rPr>
          <w:rFonts w:ascii="Arial" w:hAnsi="Arial" w:cs="Arial"/>
          <w:sz w:val="22"/>
          <w:szCs w:val="22"/>
        </w:rPr>
        <w:t>€</w:t>
      </w:r>
      <w:proofErr w:type="spellStart"/>
      <w:r w:rsidRPr="002A3F1A">
        <w:rPr>
          <w:rFonts w:ascii="Arial" w:hAnsi="Arial" w:cs="Arial"/>
          <w:sz w:val="22"/>
          <w:szCs w:val="22"/>
        </w:rPr>
        <w:t>Mitj</w:t>
      </w:r>
      <w:proofErr w:type="spellEnd"/>
      <w:r w:rsidRPr="002A3F1A">
        <w:rPr>
          <w:rFonts w:ascii="Arial" w:hAnsi="Arial" w:cs="Arial"/>
          <w:sz w:val="22"/>
          <w:szCs w:val="22"/>
        </w:rPr>
        <w:t xml:space="preserve">) </w:t>
      </w:r>
      <w:r w:rsidRPr="002A3F1A">
        <w:rPr>
          <w:rFonts w:ascii="Arial" w:hAnsi="Arial" w:cs="Arial"/>
          <w:bCs/>
          <w:sz w:val="22"/>
          <w:szCs w:val="22"/>
          <w:u w:val="single"/>
        </w:rPr>
        <w:t>no sigui superior a 7 punts percentuals respecte €</w:t>
      </w:r>
      <w:proofErr w:type="spellStart"/>
      <w:r w:rsidRPr="002A3F1A">
        <w:rPr>
          <w:rFonts w:ascii="Arial" w:hAnsi="Arial" w:cs="Arial"/>
          <w:bCs/>
          <w:sz w:val="22"/>
          <w:szCs w:val="22"/>
          <w:u w:val="single"/>
        </w:rPr>
        <w:t>lic</w:t>
      </w:r>
      <w:proofErr w:type="spellEnd"/>
      <w:r w:rsidRPr="002A3F1A">
        <w:rPr>
          <w:rFonts w:ascii="Arial" w:hAnsi="Arial" w:cs="Arial"/>
          <w:bCs/>
          <w:sz w:val="22"/>
          <w:szCs w:val="22"/>
          <w:u w:val="single"/>
        </w:rPr>
        <w:t xml:space="preserve"> no s’atorgarà la puntuació màxima prevista i les ofertes econòmiques ponderaran sobre un màxim de 20 punts.</w:t>
      </w:r>
    </w:p>
    <w:p w:rsidR="00916A58" w:rsidRPr="002A3F1A" w:rsidRDefault="00916A58" w:rsidP="00FC214E">
      <w:pPr>
        <w:jc w:val="both"/>
        <w:rPr>
          <w:rFonts w:ascii="Arial" w:hAnsi="Arial" w:cs="Arial"/>
          <w:bCs/>
          <w:sz w:val="22"/>
          <w:szCs w:val="22"/>
          <w:u w:val="single"/>
        </w:rPr>
      </w:pPr>
    </w:p>
    <w:p w:rsidR="00916A58" w:rsidRPr="002A3F1A" w:rsidRDefault="00916A58" w:rsidP="00916A58">
      <w:pPr>
        <w:jc w:val="both"/>
        <w:rPr>
          <w:rFonts w:ascii="Arial" w:hAnsi="Arial" w:cs="Arial"/>
          <w:bCs/>
          <w:sz w:val="22"/>
          <w:szCs w:val="22"/>
          <w:u w:val="single"/>
        </w:rPr>
      </w:pPr>
      <w:r w:rsidRPr="002A3F1A">
        <w:rPr>
          <w:rFonts w:ascii="Arial" w:hAnsi="Arial" w:cs="Arial"/>
          <w:bCs/>
          <w:sz w:val="22"/>
          <w:szCs w:val="22"/>
          <w:u w:val="single"/>
        </w:rPr>
        <w:t>En cas que cap oferta presentada presenti una baixa superior a 7 punts percentuals respecte €</w:t>
      </w:r>
      <w:proofErr w:type="spellStart"/>
      <w:r w:rsidRPr="002A3F1A">
        <w:rPr>
          <w:rFonts w:ascii="Arial" w:hAnsi="Arial" w:cs="Arial"/>
          <w:bCs/>
          <w:sz w:val="22"/>
          <w:szCs w:val="22"/>
          <w:u w:val="single"/>
        </w:rPr>
        <w:t>lic</w:t>
      </w:r>
      <w:proofErr w:type="spellEnd"/>
      <w:r w:rsidRPr="002A3F1A">
        <w:rPr>
          <w:rFonts w:ascii="Arial" w:hAnsi="Arial" w:cs="Arial"/>
          <w:bCs/>
          <w:sz w:val="22"/>
          <w:szCs w:val="22"/>
          <w:u w:val="single"/>
        </w:rPr>
        <w:t xml:space="preserve"> no s’atorgarà la puntuació màxima prevista i les ofertes econòmiques ponderaran sobre un màxim de 25 punts.</w:t>
      </w:r>
    </w:p>
    <w:p w:rsidR="00916A58" w:rsidRPr="002A3F1A" w:rsidRDefault="00916A58" w:rsidP="00FC214E">
      <w:pPr>
        <w:jc w:val="both"/>
        <w:rPr>
          <w:rFonts w:ascii="Arial" w:hAnsi="Arial" w:cs="Arial"/>
          <w:bCs/>
          <w:sz w:val="22"/>
          <w:szCs w:val="22"/>
          <w:u w:val="single"/>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Conforme a l’art. 86 del RD1098/2001, de 12 d’octubre, l’informe 34/2012, de la Junta Consultiva de Contractació Administrativa de l’Estat i la Resolució del Tribunal Administratiu Central de Recursos Contractuals 541/2013, quan diversos oferents que formin part d’un grup d’empreses presentin oferta (individualment o en compromís d’Unió Temporal d’Empreses, fins i tot en altres tipus agrupacions, i sense ésser rellevant el seu percentatge de participació), únicament es tindrà en compte pel càlcul de la mitjana M l’oferta més econòmica. Aquest criteri s’aplicarà de forma simultània a totes les ofertes que compleixin els requisits indicats anteriorment.</w:t>
      </w:r>
    </w:p>
    <w:p w:rsidR="00FC214E" w:rsidRPr="002A3F1A" w:rsidRDefault="00FC214E" w:rsidP="00FC214E">
      <w:pPr>
        <w:rPr>
          <w:rFonts w:ascii="Arial" w:eastAsia="Calibri" w:hAnsi="Arial" w:cs="Arial"/>
          <w:bCs/>
          <w:sz w:val="22"/>
          <w:szCs w:val="22"/>
        </w:rPr>
      </w:pPr>
    </w:p>
    <w:p w:rsidR="00FC214E" w:rsidRPr="002A3F1A" w:rsidRDefault="00FC214E" w:rsidP="00FC214E">
      <w:pPr>
        <w:ind w:right="-1"/>
        <w:jc w:val="both"/>
        <w:rPr>
          <w:rFonts w:ascii="Arial" w:hAnsi="Arial" w:cs="Arial"/>
          <w:b/>
          <w:sz w:val="22"/>
          <w:szCs w:val="22"/>
        </w:rPr>
      </w:pPr>
      <w:r w:rsidRPr="002A3F1A">
        <w:rPr>
          <w:rFonts w:ascii="Arial" w:hAnsi="Arial" w:cs="Arial"/>
          <w:b/>
          <w:sz w:val="22"/>
          <w:szCs w:val="22"/>
        </w:rPr>
        <w:t xml:space="preserve">2.2. Experiència addicional..........................................................................................fins </w:t>
      </w:r>
      <w:r w:rsidR="00C1020A" w:rsidRPr="002A3F1A">
        <w:rPr>
          <w:rFonts w:ascii="Arial" w:hAnsi="Arial" w:cs="Arial"/>
          <w:b/>
          <w:sz w:val="22"/>
          <w:szCs w:val="22"/>
        </w:rPr>
        <w:t>10</w:t>
      </w:r>
      <w:r w:rsidRPr="002A3F1A">
        <w:rPr>
          <w:rFonts w:ascii="Arial" w:hAnsi="Arial" w:cs="Arial"/>
          <w:b/>
          <w:sz w:val="22"/>
          <w:szCs w:val="22"/>
        </w:rPr>
        <w:t xml:space="preserve"> punts.</w:t>
      </w:r>
    </w:p>
    <w:p w:rsidR="00FC214E" w:rsidRPr="002A3F1A" w:rsidRDefault="00FC214E" w:rsidP="00FC214E">
      <w:pPr>
        <w:adjustRightInd w:val="0"/>
        <w:ind w:right="-6"/>
        <w:jc w:val="both"/>
        <w:rPr>
          <w:rFonts w:ascii="Arial" w:hAnsi="Arial" w:cs="Arial"/>
          <w:iCs/>
          <w:sz w:val="22"/>
          <w:szCs w:val="22"/>
          <w:lang w:eastAsia="ca-ES"/>
        </w:rPr>
      </w:pP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2.2.1. Autor del projecte:</w:t>
      </w: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 xml:space="preserve"> </w:t>
      </w:r>
    </w:p>
    <w:tbl>
      <w:tblPr>
        <w:tblStyle w:val="Taulaambquadrcula"/>
        <w:tblW w:w="0" w:type="auto"/>
        <w:tblInd w:w="1668" w:type="dxa"/>
        <w:tblLook w:val="04A0" w:firstRow="1" w:lastRow="0" w:firstColumn="1" w:lastColumn="0" w:noHBand="0" w:noVBand="1"/>
      </w:tblPr>
      <w:tblGrid>
        <w:gridCol w:w="5244"/>
        <w:gridCol w:w="2127"/>
      </w:tblGrid>
      <w:tr w:rsidR="00FC214E" w:rsidRPr="002A3F1A" w:rsidTr="00E72754">
        <w:tc>
          <w:tcPr>
            <w:tcW w:w="5244" w:type="dxa"/>
            <w:hideMark/>
          </w:tcPr>
          <w:p w:rsidR="00FC214E" w:rsidRPr="002A3F1A" w:rsidRDefault="00FC214E" w:rsidP="00B16068">
            <w:pPr>
              <w:ind w:right="-8"/>
              <w:jc w:val="both"/>
              <w:rPr>
                <w:rFonts w:ascii="Arial" w:hAnsi="Arial" w:cs="Arial"/>
                <w:b/>
                <w:sz w:val="22"/>
                <w:szCs w:val="22"/>
              </w:rPr>
            </w:pPr>
            <w:r w:rsidRPr="002A3F1A">
              <w:rPr>
                <w:rFonts w:ascii="Arial" w:hAnsi="Arial" w:cs="Arial"/>
                <w:b/>
                <w:sz w:val="22"/>
                <w:szCs w:val="22"/>
              </w:rPr>
              <w:t>Treballs addicionals sobre els sol·licitats com a solvència mínima al plec de condicions.</w:t>
            </w:r>
          </w:p>
        </w:tc>
        <w:tc>
          <w:tcPr>
            <w:tcW w:w="2127" w:type="dxa"/>
            <w:hideMark/>
          </w:tcPr>
          <w:p w:rsidR="00FC214E" w:rsidRPr="002A3F1A" w:rsidRDefault="00FC214E" w:rsidP="00B16068">
            <w:pPr>
              <w:ind w:right="-108"/>
              <w:jc w:val="center"/>
              <w:rPr>
                <w:rFonts w:ascii="Arial" w:hAnsi="Arial" w:cs="Arial"/>
                <w:b/>
                <w:sz w:val="22"/>
                <w:szCs w:val="22"/>
              </w:rPr>
            </w:pPr>
            <w:r w:rsidRPr="002A3F1A">
              <w:rPr>
                <w:rFonts w:ascii="Arial" w:hAnsi="Arial" w:cs="Arial"/>
                <w:b/>
                <w:sz w:val="22"/>
                <w:szCs w:val="22"/>
              </w:rPr>
              <w:t>Puntuació assignada</w:t>
            </w:r>
          </w:p>
        </w:tc>
      </w:tr>
      <w:tr w:rsidR="00FC214E" w:rsidRPr="002A3F1A" w:rsidTr="00E72754">
        <w:tc>
          <w:tcPr>
            <w:tcW w:w="5244" w:type="dxa"/>
            <w:hideMark/>
          </w:tcPr>
          <w:p w:rsidR="00FC214E" w:rsidRPr="002A3F1A" w:rsidRDefault="00FC214E" w:rsidP="00C1020A">
            <w:pPr>
              <w:ind w:right="34"/>
              <w:jc w:val="both"/>
              <w:rPr>
                <w:rFonts w:ascii="Arial" w:hAnsi="Arial" w:cs="Arial"/>
                <w:sz w:val="22"/>
                <w:szCs w:val="22"/>
              </w:rPr>
            </w:pPr>
            <w:r w:rsidRPr="002A3F1A">
              <w:rPr>
                <w:rFonts w:ascii="Arial" w:hAnsi="Arial" w:cs="Arial"/>
                <w:sz w:val="22"/>
                <w:szCs w:val="22"/>
              </w:rPr>
              <w:t>Acreditar haver redactat en qualitat d'autor en els últims 10 (DEU) anys 1 (UN) projecte executiu aprovat tècnicament</w:t>
            </w:r>
            <w:r w:rsidRPr="002A3F1A">
              <w:rPr>
                <w:rFonts w:ascii="Arial" w:hAnsi="Arial" w:cs="Arial"/>
                <w:sz w:val="22"/>
                <w:szCs w:val="22"/>
                <w:vertAlign w:val="superscript"/>
              </w:rPr>
              <w:t>1</w:t>
            </w:r>
            <w:r w:rsidRPr="002A3F1A">
              <w:rPr>
                <w:rFonts w:ascii="Arial" w:hAnsi="Arial" w:cs="Arial"/>
                <w:sz w:val="22"/>
                <w:szCs w:val="22"/>
              </w:rPr>
              <w:t xml:space="preserve"> de </w:t>
            </w:r>
            <w:r w:rsidRPr="002A3F1A">
              <w:rPr>
                <w:rFonts w:ascii="Arial" w:hAnsi="Arial" w:cs="Arial"/>
                <w:b/>
                <w:sz w:val="22"/>
                <w:szCs w:val="22"/>
              </w:rPr>
              <w:t>remodelació d</w:t>
            </w:r>
            <w:r w:rsidR="00C1020A" w:rsidRPr="002A3F1A">
              <w:rPr>
                <w:rFonts w:ascii="Arial" w:hAnsi="Arial" w:cs="Arial"/>
                <w:b/>
                <w:sz w:val="22"/>
                <w:szCs w:val="22"/>
              </w:rPr>
              <w:t>’un carrer, plaça o parc en àmbit d’espai públic</w:t>
            </w:r>
            <w:r w:rsidR="00C1020A" w:rsidRPr="002A3F1A">
              <w:rPr>
                <w:rFonts w:ascii="Arial" w:hAnsi="Arial" w:cs="Arial"/>
                <w:sz w:val="22"/>
                <w:szCs w:val="22"/>
              </w:rPr>
              <w:t xml:space="preserve"> </w:t>
            </w:r>
            <w:r w:rsidR="00C1020A" w:rsidRPr="002A3F1A">
              <w:rPr>
                <w:rFonts w:ascii="Arial" w:hAnsi="Arial" w:cs="Arial"/>
                <w:b/>
                <w:sz w:val="22"/>
                <w:szCs w:val="22"/>
              </w:rPr>
              <w:t>urbà</w:t>
            </w:r>
            <w:r w:rsidRPr="002A3F1A">
              <w:rPr>
                <w:rFonts w:ascii="Arial" w:hAnsi="Arial" w:cs="Arial"/>
                <w:sz w:val="22"/>
                <w:szCs w:val="22"/>
                <w:vertAlign w:val="superscript"/>
              </w:rPr>
              <w:t>2</w:t>
            </w:r>
            <w:r w:rsidRPr="002A3F1A">
              <w:rPr>
                <w:rFonts w:ascii="Arial" w:hAnsi="Arial" w:cs="Arial"/>
                <w:sz w:val="22"/>
                <w:szCs w:val="22"/>
              </w:rPr>
              <w:t xml:space="preserve">, de superfície igual o superior ≥ </w:t>
            </w:r>
            <w:r w:rsidR="005E2007" w:rsidRPr="002A3F1A">
              <w:rPr>
                <w:rFonts w:ascii="Arial" w:hAnsi="Arial" w:cs="Arial"/>
                <w:color w:val="000000" w:themeColor="text1"/>
                <w:sz w:val="22"/>
                <w:szCs w:val="22"/>
              </w:rPr>
              <w:t xml:space="preserve"> 1</w:t>
            </w:r>
            <w:r w:rsidR="00C1020A" w:rsidRPr="002A3F1A">
              <w:rPr>
                <w:rFonts w:ascii="Arial" w:hAnsi="Arial" w:cs="Arial"/>
                <w:color w:val="000000" w:themeColor="text1"/>
                <w:sz w:val="22"/>
                <w:szCs w:val="22"/>
              </w:rPr>
              <w:t>00</w:t>
            </w:r>
            <w:r w:rsidRPr="002A3F1A">
              <w:rPr>
                <w:rFonts w:ascii="Arial" w:hAnsi="Arial" w:cs="Arial"/>
                <w:color w:val="000000" w:themeColor="text1"/>
                <w:sz w:val="22"/>
                <w:szCs w:val="22"/>
              </w:rPr>
              <w:t>0 m</w:t>
            </w:r>
            <w:r w:rsidRPr="002A3F1A">
              <w:rPr>
                <w:rFonts w:ascii="Arial" w:hAnsi="Arial" w:cs="Arial"/>
                <w:color w:val="000000" w:themeColor="text1"/>
                <w:sz w:val="22"/>
                <w:szCs w:val="22"/>
                <w:vertAlign w:val="superscript"/>
              </w:rPr>
              <w:t>2</w:t>
            </w:r>
            <w:r w:rsidRPr="002A3F1A">
              <w:rPr>
                <w:rFonts w:ascii="Arial" w:hAnsi="Arial" w:cs="Arial"/>
                <w:color w:val="000000" w:themeColor="text1"/>
                <w:sz w:val="22"/>
                <w:szCs w:val="22"/>
              </w:rPr>
              <w:t xml:space="preserve"> i</w:t>
            </w:r>
            <w:r w:rsidRPr="002A3F1A">
              <w:rPr>
                <w:rFonts w:ascii="Arial" w:hAnsi="Arial" w:cs="Arial"/>
                <w:sz w:val="22"/>
                <w:szCs w:val="22"/>
              </w:rPr>
              <w:t xml:space="preserve"> PEC (sense IVA) igual o superior ≥</w:t>
            </w:r>
            <w:r w:rsidR="00C1020A" w:rsidRPr="002A3F1A">
              <w:rPr>
                <w:rFonts w:ascii="Arial" w:hAnsi="Arial" w:cs="Arial"/>
                <w:color w:val="000000" w:themeColor="text1"/>
                <w:sz w:val="22"/>
                <w:szCs w:val="22"/>
              </w:rPr>
              <w:t xml:space="preserve"> 60</w:t>
            </w:r>
            <w:r w:rsidRPr="002A3F1A">
              <w:rPr>
                <w:rFonts w:ascii="Arial" w:hAnsi="Arial" w:cs="Arial"/>
                <w:color w:val="000000" w:themeColor="text1"/>
                <w:sz w:val="22"/>
                <w:szCs w:val="22"/>
              </w:rPr>
              <w:t>0.000</w:t>
            </w:r>
            <w:r w:rsidR="00C1020A" w:rsidRPr="002A3F1A">
              <w:rPr>
                <w:rFonts w:ascii="Arial" w:hAnsi="Arial" w:cs="Arial"/>
                <w:color w:val="000000" w:themeColor="text1"/>
                <w:sz w:val="22"/>
                <w:szCs w:val="22"/>
              </w:rPr>
              <w:t xml:space="preserve"> €</w:t>
            </w:r>
            <w:r w:rsidRPr="002A3F1A">
              <w:rPr>
                <w:rFonts w:ascii="Arial" w:hAnsi="Arial" w:cs="Arial"/>
                <w:color w:val="000000" w:themeColor="text1"/>
                <w:sz w:val="22"/>
                <w:szCs w:val="22"/>
              </w:rPr>
              <w:t>.</w:t>
            </w:r>
          </w:p>
        </w:tc>
        <w:tc>
          <w:tcPr>
            <w:tcW w:w="2127" w:type="dxa"/>
          </w:tcPr>
          <w:p w:rsidR="00FC214E" w:rsidRPr="002A3F1A" w:rsidRDefault="00FC214E" w:rsidP="00B16068">
            <w:pPr>
              <w:ind w:right="34"/>
              <w:jc w:val="center"/>
              <w:rPr>
                <w:rFonts w:ascii="Arial" w:hAnsi="Arial" w:cs="Arial"/>
                <w:sz w:val="22"/>
                <w:szCs w:val="22"/>
              </w:rPr>
            </w:pPr>
          </w:p>
          <w:p w:rsidR="00FC214E" w:rsidRPr="002A3F1A" w:rsidRDefault="00FC214E" w:rsidP="00B16068">
            <w:pPr>
              <w:ind w:right="34"/>
              <w:jc w:val="center"/>
              <w:rPr>
                <w:rFonts w:ascii="Arial" w:hAnsi="Arial" w:cs="Arial"/>
                <w:sz w:val="22"/>
                <w:szCs w:val="22"/>
              </w:rPr>
            </w:pPr>
          </w:p>
          <w:p w:rsidR="00FC214E" w:rsidRPr="002A3F1A" w:rsidRDefault="00C1020A" w:rsidP="00B16068">
            <w:pPr>
              <w:ind w:right="34"/>
              <w:jc w:val="center"/>
              <w:rPr>
                <w:rFonts w:ascii="Arial" w:hAnsi="Arial" w:cs="Arial"/>
                <w:sz w:val="22"/>
                <w:szCs w:val="22"/>
              </w:rPr>
            </w:pPr>
            <w:r w:rsidRPr="002A3F1A">
              <w:rPr>
                <w:rFonts w:ascii="Arial" w:hAnsi="Arial" w:cs="Arial"/>
                <w:sz w:val="22"/>
                <w:szCs w:val="22"/>
              </w:rPr>
              <w:t>5</w:t>
            </w:r>
            <w:r w:rsidR="00FC214E" w:rsidRPr="002A3F1A">
              <w:rPr>
                <w:rFonts w:ascii="Arial" w:hAnsi="Arial" w:cs="Arial"/>
                <w:sz w:val="22"/>
                <w:szCs w:val="22"/>
              </w:rPr>
              <w:t xml:space="preserve"> punts</w:t>
            </w:r>
          </w:p>
        </w:tc>
      </w:tr>
      <w:tr w:rsidR="00FC214E" w:rsidRPr="002A3F1A" w:rsidTr="00E72754">
        <w:tc>
          <w:tcPr>
            <w:tcW w:w="5244" w:type="dxa"/>
          </w:tcPr>
          <w:p w:rsidR="00FC214E" w:rsidRPr="002A3F1A" w:rsidRDefault="00FC214E" w:rsidP="00B16068">
            <w:pPr>
              <w:ind w:right="758"/>
              <w:rPr>
                <w:rFonts w:ascii="Arial" w:hAnsi="Arial" w:cs="Arial"/>
                <w:sz w:val="22"/>
                <w:szCs w:val="22"/>
              </w:rPr>
            </w:pPr>
            <w:r w:rsidRPr="002A3F1A">
              <w:rPr>
                <w:rFonts w:ascii="Arial" w:hAnsi="Arial" w:cs="Arial"/>
                <w:sz w:val="22"/>
                <w:szCs w:val="22"/>
              </w:rPr>
              <w:t>0/no presenta</w:t>
            </w:r>
          </w:p>
        </w:tc>
        <w:tc>
          <w:tcPr>
            <w:tcW w:w="2127" w:type="dxa"/>
          </w:tcPr>
          <w:p w:rsidR="00FC214E" w:rsidRPr="002A3F1A" w:rsidRDefault="00FC214E" w:rsidP="00B16068">
            <w:pPr>
              <w:jc w:val="center"/>
              <w:rPr>
                <w:rFonts w:ascii="Arial" w:hAnsi="Arial" w:cs="Arial"/>
                <w:sz w:val="22"/>
                <w:szCs w:val="22"/>
              </w:rPr>
            </w:pPr>
            <w:r w:rsidRPr="002A3F1A">
              <w:rPr>
                <w:rFonts w:ascii="Arial" w:hAnsi="Arial" w:cs="Arial"/>
                <w:sz w:val="22"/>
                <w:szCs w:val="22"/>
              </w:rPr>
              <w:t>0 punts</w:t>
            </w:r>
          </w:p>
        </w:tc>
      </w:tr>
    </w:tbl>
    <w:p w:rsidR="00FC214E" w:rsidRPr="002A3F1A" w:rsidRDefault="00FC214E" w:rsidP="00FC214E">
      <w:pPr>
        <w:ind w:right="758" w:firstLine="708"/>
        <w:jc w:val="both"/>
        <w:rPr>
          <w:rFonts w:ascii="Arial" w:hAnsi="Arial" w:cs="Arial"/>
          <w:sz w:val="22"/>
          <w:szCs w:val="22"/>
        </w:rPr>
      </w:pP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Es valorarà l’experiència addicional de l’autor sobre la solvència mínima exigida al plec de condicions:</w:t>
      </w:r>
    </w:p>
    <w:p w:rsidR="00FC214E" w:rsidRPr="002A3F1A" w:rsidRDefault="00FC214E" w:rsidP="00FC214E">
      <w:pPr>
        <w:adjustRightInd w:val="0"/>
        <w:ind w:right="-6"/>
        <w:jc w:val="both"/>
        <w:rPr>
          <w:rFonts w:ascii="Arial" w:hAnsi="Arial" w:cs="Arial"/>
          <w:iCs/>
          <w:sz w:val="22"/>
          <w:szCs w:val="22"/>
          <w:lang w:eastAsia="ca-ES"/>
        </w:rPr>
      </w:pPr>
    </w:p>
    <w:p w:rsidR="00FC214E" w:rsidRPr="002A3F1A" w:rsidRDefault="00FC214E" w:rsidP="00FC214E">
      <w:pPr>
        <w:adjustRightInd w:val="0"/>
        <w:ind w:right="-6"/>
        <w:jc w:val="both"/>
        <w:rPr>
          <w:rFonts w:ascii="Arial" w:hAnsi="Arial" w:cs="Arial"/>
          <w:i/>
          <w:sz w:val="22"/>
          <w:szCs w:val="22"/>
        </w:rPr>
      </w:pPr>
      <w:r w:rsidRPr="002A3F1A">
        <w:rPr>
          <w:rFonts w:ascii="Arial" w:hAnsi="Arial" w:cs="Arial"/>
          <w:iCs/>
          <w:sz w:val="22"/>
          <w:szCs w:val="22"/>
          <w:lang w:eastAsia="ca-ES"/>
        </w:rPr>
        <w:t xml:space="preserve">Caldrà emplenar el document model número 6 que s’haurà d’ajustar, com a mínim, als requeriments mínims assenyalats com solvència tècnica, </w:t>
      </w:r>
      <w:r w:rsidRPr="002A3F1A">
        <w:rPr>
          <w:rFonts w:ascii="Arial" w:hAnsi="Arial" w:cs="Arial"/>
          <w:iCs/>
          <w:sz w:val="22"/>
          <w:szCs w:val="22"/>
          <w:u w:val="single"/>
          <w:lang w:eastAsia="ca-ES"/>
        </w:rPr>
        <w:t>referint-se als darrers 10 anys.</w:t>
      </w:r>
    </w:p>
    <w:p w:rsidR="00FC214E" w:rsidRPr="002A3F1A" w:rsidRDefault="00FC214E" w:rsidP="00FC214E">
      <w:pPr>
        <w:rPr>
          <w:rFonts w:ascii="Arial" w:hAnsi="Arial" w:cs="Arial"/>
          <w:sz w:val="22"/>
          <w:szCs w:val="22"/>
        </w:rPr>
      </w:pP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2.2.2 Director de l’obra:</w:t>
      </w: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 xml:space="preserve"> </w:t>
      </w:r>
    </w:p>
    <w:tbl>
      <w:tblPr>
        <w:tblStyle w:val="Taulaambquadrcula"/>
        <w:tblW w:w="0" w:type="auto"/>
        <w:tblInd w:w="1668" w:type="dxa"/>
        <w:tblLook w:val="04A0" w:firstRow="1" w:lastRow="0" w:firstColumn="1" w:lastColumn="0" w:noHBand="0" w:noVBand="1"/>
      </w:tblPr>
      <w:tblGrid>
        <w:gridCol w:w="5244"/>
        <w:gridCol w:w="2127"/>
      </w:tblGrid>
      <w:tr w:rsidR="00FC214E" w:rsidRPr="002A3F1A" w:rsidTr="00B16068">
        <w:tc>
          <w:tcPr>
            <w:tcW w:w="5244" w:type="dxa"/>
            <w:hideMark/>
          </w:tcPr>
          <w:p w:rsidR="00FC214E" w:rsidRPr="002A3F1A" w:rsidRDefault="00FC214E" w:rsidP="00B16068">
            <w:pPr>
              <w:ind w:right="-8"/>
              <w:jc w:val="both"/>
              <w:rPr>
                <w:rFonts w:ascii="Arial" w:hAnsi="Arial" w:cs="Arial"/>
                <w:b/>
                <w:sz w:val="22"/>
                <w:szCs w:val="22"/>
              </w:rPr>
            </w:pPr>
            <w:r w:rsidRPr="002A3F1A">
              <w:rPr>
                <w:rFonts w:ascii="Arial" w:hAnsi="Arial" w:cs="Arial"/>
                <w:b/>
                <w:sz w:val="22"/>
                <w:szCs w:val="22"/>
              </w:rPr>
              <w:t>Treballs addicionals sobre els sol·licitats com a solvència mínima al plec de condicions.</w:t>
            </w:r>
          </w:p>
        </w:tc>
        <w:tc>
          <w:tcPr>
            <w:tcW w:w="2127" w:type="dxa"/>
            <w:hideMark/>
          </w:tcPr>
          <w:p w:rsidR="00FC214E" w:rsidRPr="002A3F1A" w:rsidRDefault="00FC214E" w:rsidP="00B16068">
            <w:pPr>
              <w:ind w:right="-108"/>
              <w:jc w:val="center"/>
              <w:rPr>
                <w:rFonts w:ascii="Arial" w:hAnsi="Arial" w:cs="Arial"/>
                <w:b/>
                <w:sz w:val="22"/>
                <w:szCs w:val="22"/>
              </w:rPr>
            </w:pPr>
            <w:r w:rsidRPr="002A3F1A">
              <w:rPr>
                <w:rFonts w:ascii="Arial" w:hAnsi="Arial" w:cs="Arial"/>
                <w:b/>
                <w:sz w:val="22"/>
                <w:szCs w:val="22"/>
              </w:rPr>
              <w:t>Puntuació assignada</w:t>
            </w:r>
          </w:p>
        </w:tc>
      </w:tr>
      <w:tr w:rsidR="00FC214E" w:rsidRPr="002A3F1A" w:rsidTr="00B16068">
        <w:tc>
          <w:tcPr>
            <w:tcW w:w="5244" w:type="dxa"/>
            <w:hideMark/>
          </w:tcPr>
          <w:p w:rsidR="00FC214E" w:rsidRPr="002A3F1A" w:rsidRDefault="00FC214E" w:rsidP="00C1020A">
            <w:pPr>
              <w:ind w:right="33"/>
              <w:jc w:val="both"/>
              <w:rPr>
                <w:rFonts w:ascii="Arial" w:hAnsi="Arial" w:cs="Arial"/>
                <w:sz w:val="22"/>
                <w:szCs w:val="22"/>
              </w:rPr>
            </w:pPr>
            <w:r w:rsidRPr="002A3F1A">
              <w:rPr>
                <w:rFonts w:ascii="Arial" w:hAnsi="Arial" w:cs="Arial"/>
                <w:sz w:val="22"/>
                <w:szCs w:val="22"/>
              </w:rPr>
              <w:lastRenderedPageBreak/>
              <w:t>Acreditar haver dirigit en qualitat de direcció d'obra, en els darrers 10 (DEU) anys, 1 (UNA) obra finalitzada o amb més del 50% d’obra executada</w:t>
            </w:r>
            <w:r w:rsidRPr="002A3F1A">
              <w:rPr>
                <w:rFonts w:ascii="Arial" w:hAnsi="Arial" w:cs="Arial"/>
                <w:sz w:val="22"/>
                <w:szCs w:val="22"/>
                <w:vertAlign w:val="superscript"/>
              </w:rPr>
              <w:t>3</w:t>
            </w:r>
            <w:r w:rsidRPr="002A3F1A">
              <w:rPr>
                <w:rFonts w:ascii="Arial" w:hAnsi="Arial" w:cs="Arial"/>
                <w:sz w:val="22"/>
                <w:szCs w:val="22"/>
              </w:rPr>
              <w:t xml:space="preserve"> </w:t>
            </w:r>
            <w:r w:rsidR="00C1020A" w:rsidRPr="002A3F1A">
              <w:rPr>
                <w:rFonts w:ascii="Arial" w:hAnsi="Arial" w:cs="Arial"/>
                <w:sz w:val="22"/>
                <w:szCs w:val="22"/>
              </w:rPr>
              <w:t xml:space="preserve">de </w:t>
            </w:r>
            <w:r w:rsidR="00C1020A" w:rsidRPr="002A3F1A">
              <w:rPr>
                <w:rFonts w:ascii="Arial" w:hAnsi="Arial" w:cs="Arial"/>
                <w:b/>
                <w:sz w:val="22"/>
                <w:szCs w:val="22"/>
              </w:rPr>
              <w:t>remodelació d’un carrer, plaça o parc en àmbit d’espai públic</w:t>
            </w:r>
            <w:r w:rsidR="00C1020A" w:rsidRPr="002A3F1A">
              <w:rPr>
                <w:rFonts w:ascii="Arial" w:hAnsi="Arial" w:cs="Arial"/>
                <w:sz w:val="22"/>
                <w:szCs w:val="22"/>
              </w:rPr>
              <w:t xml:space="preserve"> </w:t>
            </w:r>
            <w:r w:rsidR="00C1020A" w:rsidRPr="002A3F1A">
              <w:rPr>
                <w:rFonts w:ascii="Arial" w:hAnsi="Arial" w:cs="Arial"/>
                <w:b/>
                <w:sz w:val="22"/>
                <w:szCs w:val="22"/>
              </w:rPr>
              <w:t>urbà</w:t>
            </w:r>
            <w:r w:rsidR="00C1020A" w:rsidRPr="002A3F1A">
              <w:rPr>
                <w:rFonts w:ascii="Arial" w:hAnsi="Arial" w:cs="Arial"/>
                <w:sz w:val="22"/>
                <w:szCs w:val="22"/>
                <w:vertAlign w:val="superscript"/>
              </w:rPr>
              <w:t>2</w:t>
            </w:r>
            <w:r w:rsidRPr="002A3F1A">
              <w:rPr>
                <w:rFonts w:ascii="Arial" w:hAnsi="Arial" w:cs="Arial"/>
                <w:sz w:val="22"/>
                <w:szCs w:val="22"/>
                <w:vertAlign w:val="superscript"/>
              </w:rPr>
              <w:t xml:space="preserve">  </w:t>
            </w:r>
            <w:r w:rsidRPr="002A3F1A">
              <w:rPr>
                <w:rFonts w:ascii="Arial" w:hAnsi="Arial" w:cs="Arial"/>
                <w:sz w:val="22"/>
                <w:szCs w:val="22"/>
              </w:rPr>
              <w:t>de</w:t>
            </w:r>
            <w:r w:rsidR="00C1020A" w:rsidRPr="002A3F1A">
              <w:rPr>
                <w:rFonts w:ascii="Arial" w:hAnsi="Arial" w:cs="Arial"/>
                <w:sz w:val="22"/>
                <w:szCs w:val="22"/>
              </w:rPr>
              <w:t xml:space="preserve"> su</w:t>
            </w:r>
            <w:r w:rsidR="005E2007" w:rsidRPr="002A3F1A">
              <w:rPr>
                <w:rFonts w:ascii="Arial" w:hAnsi="Arial" w:cs="Arial"/>
                <w:sz w:val="22"/>
                <w:szCs w:val="22"/>
              </w:rPr>
              <w:t>perfície igual o superior ≥ 1</w:t>
            </w:r>
            <w:r w:rsidR="00C1020A" w:rsidRPr="002A3F1A">
              <w:rPr>
                <w:rFonts w:ascii="Arial" w:hAnsi="Arial" w:cs="Arial"/>
                <w:sz w:val="22"/>
                <w:szCs w:val="22"/>
              </w:rPr>
              <w:t>0</w:t>
            </w:r>
            <w:r w:rsidRPr="002A3F1A">
              <w:rPr>
                <w:rFonts w:ascii="Arial" w:hAnsi="Arial" w:cs="Arial"/>
                <w:sz w:val="22"/>
                <w:szCs w:val="22"/>
              </w:rPr>
              <w:t>00 m</w:t>
            </w:r>
            <w:r w:rsidRPr="002A3F1A">
              <w:rPr>
                <w:rFonts w:ascii="Arial" w:hAnsi="Arial" w:cs="Arial"/>
                <w:sz w:val="22"/>
                <w:szCs w:val="22"/>
                <w:vertAlign w:val="superscript"/>
              </w:rPr>
              <w:t>2</w:t>
            </w:r>
            <w:r w:rsidRPr="002A3F1A">
              <w:rPr>
                <w:rFonts w:ascii="Arial" w:hAnsi="Arial" w:cs="Arial"/>
                <w:sz w:val="22"/>
                <w:szCs w:val="22"/>
              </w:rPr>
              <w:t xml:space="preserve"> i PEC (sense IVA) igual o superior ≥</w:t>
            </w:r>
            <w:r w:rsidR="00C1020A" w:rsidRPr="002A3F1A">
              <w:rPr>
                <w:rFonts w:ascii="Arial" w:hAnsi="Arial" w:cs="Arial"/>
                <w:color w:val="000000" w:themeColor="text1"/>
                <w:sz w:val="22"/>
                <w:szCs w:val="22"/>
              </w:rPr>
              <w:t xml:space="preserve"> 6</w:t>
            </w:r>
            <w:r w:rsidRPr="002A3F1A">
              <w:rPr>
                <w:rFonts w:ascii="Arial" w:hAnsi="Arial" w:cs="Arial"/>
                <w:color w:val="000000" w:themeColor="text1"/>
                <w:sz w:val="22"/>
                <w:szCs w:val="22"/>
              </w:rPr>
              <w:t>00.000 €</w:t>
            </w:r>
            <w:r w:rsidR="00C1020A" w:rsidRPr="002A3F1A">
              <w:rPr>
                <w:rFonts w:ascii="Arial" w:hAnsi="Arial" w:cs="Arial"/>
                <w:color w:val="000000" w:themeColor="text1"/>
                <w:sz w:val="22"/>
                <w:szCs w:val="22"/>
              </w:rPr>
              <w:t>.</w:t>
            </w:r>
          </w:p>
        </w:tc>
        <w:tc>
          <w:tcPr>
            <w:tcW w:w="2127" w:type="dxa"/>
          </w:tcPr>
          <w:p w:rsidR="00FC214E" w:rsidRPr="002A3F1A" w:rsidRDefault="00FC214E" w:rsidP="00B16068">
            <w:pPr>
              <w:ind w:right="-108"/>
              <w:jc w:val="center"/>
              <w:rPr>
                <w:rFonts w:ascii="Arial" w:hAnsi="Arial" w:cs="Arial"/>
                <w:sz w:val="22"/>
                <w:szCs w:val="22"/>
              </w:rPr>
            </w:pPr>
          </w:p>
          <w:p w:rsidR="00FC214E" w:rsidRPr="002A3F1A" w:rsidRDefault="00FC214E" w:rsidP="00B16068">
            <w:pPr>
              <w:ind w:right="-108"/>
              <w:jc w:val="center"/>
              <w:rPr>
                <w:rFonts w:ascii="Arial" w:hAnsi="Arial" w:cs="Arial"/>
                <w:sz w:val="22"/>
                <w:szCs w:val="22"/>
              </w:rPr>
            </w:pPr>
          </w:p>
          <w:p w:rsidR="00FC214E" w:rsidRPr="002A3F1A" w:rsidRDefault="00C1020A" w:rsidP="00B16068">
            <w:pPr>
              <w:ind w:right="-108"/>
              <w:jc w:val="center"/>
              <w:rPr>
                <w:rFonts w:ascii="Arial" w:hAnsi="Arial" w:cs="Arial"/>
                <w:sz w:val="22"/>
                <w:szCs w:val="22"/>
              </w:rPr>
            </w:pPr>
            <w:r w:rsidRPr="002A3F1A">
              <w:rPr>
                <w:rFonts w:ascii="Arial" w:hAnsi="Arial" w:cs="Arial"/>
                <w:sz w:val="22"/>
                <w:szCs w:val="22"/>
              </w:rPr>
              <w:t>5</w:t>
            </w:r>
            <w:r w:rsidR="00FC214E" w:rsidRPr="002A3F1A">
              <w:rPr>
                <w:rFonts w:ascii="Arial" w:hAnsi="Arial" w:cs="Arial"/>
                <w:sz w:val="22"/>
                <w:szCs w:val="22"/>
              </w:rPr>
              <w:t xml:space="preserve"> punts</w:t>
            </w:r>
          </w:p>
        </w:tc>
      </w:tr>
      <w:tr w:rsidR="00FC214E" w:rsidRPr="002A3F1A" w:rsidTr="00B16068">
        <w:tc>
          <w:tcPr>
            <w:tcW w:w="5244" w:type="dxa"/>
          </w:tcPr>
          <w:p w:rsidR="00FC214E" w:rsidRPr="002A3F1A" w:rsidRDefault="00FC214E" w:rsidP="00B16068">
            <w:pPr>
              <w:ind w:right="758"/>
              <w:rPr>
                <w:rFonts w:ascii="Arial" w:hAnsi="Arial" w:cs="Arial"/>
                <w:sz w:val="22"/>
                <w:szCs w:val="22"/>
              </w:rPr>
            </w:pPr>
            <w:r w:rsidRPr="002A3F1A">
              <w:rPr>
                <w:rFonts w:ascii="Arial" w:hAnsi="Arial" w:cs="Arial"/>
                <w:sz w:val="22"/>
                <w:szCs w:val="22"/>
              </w:rPr>
              <w:t>0/no presenta</w:t>
            </w:r>
          </w:p>
        </w:tc>
        <w:tc>
          <w:tcPr>
            <w:tcW w:w="2127" w:type="dxa"/>
          </w:tcPr>
          <w:p w:rsidR="00FC214E" w:rsidRPr="002A3F1A" w:rsidRDefault="00FC214E" w:rsidP="00B16068">
            <w:pPr>
              <w:ind w:right="-108"/>
              <w:jc w:val="center"/>
              <w:rPr>
                <w:rFonts w:ascii="Arial" w:hAnsi="Arial" w:cs="Arial"/>
                <w:sz w:val="22"/>
                <w:szCs w:val="22"/>
              </w:rPr>
            </w:pPr>
            <w:r w:rsidRPr="002A3F1A">
              <w:rPr>
                <w:rFonts w:ascii="Arial" w:hAnsi="Arial" w:cs="Arial"/>
                <w:sz w:val="22"/>
                <w:szCs w:val="22"/>
              </w:rPr>
              <w:t>0 punts</w:t>
            </w:r>
          </w:p>
        </w:tc>
      </w:tr>
    </w:tbl>
    <w:p w:rsidR="00FC214E" w:rsidRPr="002A3F1A" w:rsidRDefault="00FC214E" w:rsidP="00FC214E">
      <w:pPr>
        <w:rPr>
          <w:rFonts w:ascii="Arial" w:hAnsi="Arial" w:cs="Arial"/>
          <w:sz w:val="22"/>
          <w:szCs w:val="22"/>
        </w:rPr>
      </w:pPr>
    </w:p>
    <w:p w:rsidR="00FC214E" w:rsidRPr="002A3F1A" w:rsidRDefault="00FC214E" w:rsidP="00FC214E">
      <w:pPr>
        <w:adjustRightInd w:val="0"/>
        <w:ind w:right="-6"/>
        <w:jc w:val="both"/>
        <w:rPr>
          <w:rFonts w:ascii="Arial" w:hAnsi="Arial" w:cs="Arial"/>
          <w:b/>
          <w:i/>
          <w:sz w:val="22"/>
          <w:szCs w:val="22"/>
        </w:rPr>
      </w:pPr>
      <w:r w:rsidRPr="002A3F1A">
        <w:rPr>
          <w:rFonts w:ascii="Arial" w:hAnsi="Arial" w:cs="Arial"/>
          <w:iCs/>
          <w:sz w:val="22"/>
          <w:szCs w:val="22"/>
          <w:lang w:eastAsia="ca-ES"/>
        </w:rPr>
        <w:t xml:space="preserve">Caldrà emplenar el document model número 6 que s’haurà d’ajustar, com a mínim, als requeriments mínims assenyalats com solvència tècnica </w:t>
      </w:r>
      <w:r w:rsidRPr="002A3F1A">
        <w:rPr>
          <w:rFonts w:ascii="Arial" w:hAnsi="Arial" w:cs="Arial"/>
          <w:iCs/>
          <w:sz w:val="22"/>
          <w:szCs w:val="22"/>
          <w:u w:val="single"/>
          <w:lang w:eastAsia="ca-ES"/>
        </w:rPr>
        <w:t>referint-se als darrers 10 anys</w:t>
      </w:r>
      <w:r w:rsidRPr="002A3F1A">
        <w:rPr>
          <w:rFonts w:ascii="Arial" w:hAnsi="Arial" w:cs="Arial"/>
          <w:iCs/>
          <w:sz w:val="22"/>
          <w:szCs w:val="22"/>
          <w:lang w:eastAsia="ca-ES"/>
        </w:rPr>
        <w:t>.</w:t>
      </w:r>
    </w:p>
    <w:p w:rsidR="00FC214E" w:rsidRPr="002A3F1A" w:rsidRDefault="00FC214E" w:rsidP="00FC214E">
      <w:pPr>
        <w:ind w:right="-1"/>
        <w:jc w:val="both"/>
        <w:rPr>
          <w:rFonts w:ascii="Arial" w:hAnsi="Arial" w:cs="Arial"/>
          <w:b/>
          <w:sz w:val="22"/>
          <w:szCs w:val="22"/>
        </w:rPr>
      </w:pPr>
    </w:p>
    <w:p w:rsidR="00FC214E" w:rsidRPr="002A3F1A" w:rsidRDefault="00FC214E" w:rsidP="00FC214E">
      <w:pPr>
        <w:pStyle w:val="Textdenotaapeudepgina"/>
        <w:jc w:val="both"/>
        <w:rPr>
          <w:rFonts w:ascii="Arial" w:hAnsi="Arial" w:cs="Arial"/>
          <w:sz w:val="22"/>
          <w:szCs w:val="22"/>
        </w:rPr>
      </w:pPr>
      <w:r w:rsidRPr="002A3F1A">
        <w:rPr>
          <w:rFonts w:ascii="Arial" w:hAnsi="Arial" w:cs="Arial"/>
          <w:sz w:val="22"/>
          <w:szCs w:val="22"/>
        </w:rPr>
        <w:t>En relació a aquest criteri de valoració cal tenir present les següents definicions aplicables:</w:t>
      </w:r>
    </w:p>
    <w:p w:rsidR="00FC214E" w:rsidRPr="002A3F1A" w:rsidRDefault="00FC214E" w:rsidP="00FC214E">
      <w:pPr>
        <w:pStyle w:val="Textdenotaapeudepgina"/>
        <w:jc w:val="both"/>
        <w:rPr>
          <w:rFonts w:ascii="Arial" w:hAnsi="Arial" w:cs="Arial"/>
          <w:sz w:val="22"/>
          <w:szCs w:val="22"/>
        </w:rPr>
      </w:pPr>
    </w:p>
    <w:p w:rsidR="00FC214E" w:rsidRPr="002A3F1A" w:rsidRDefault="00FC214E" w:rsidP="00FC214E">
      <w:pPr>
        <w:ind w:left="708"/>
        <w:jc w:val="both"/>
        <w:rPr>
          <w:rFonts w:ascii="Arial" w:hAnsi="Arial" w:cs="Arial"/>
          <w:sz w:val="22"/>
          <w:szCs w:val="22"/>
        </w:rPr>
      </w:pPr>
      <w:r w:rsidRPr="002A3F1A">
        <w:rPr>
          <w:rFonts w:ascii="Arial" w:hAnsi="Arial" w:cs="Arial"/>
          <w:sz w:val="22"/>
          <w:szCs w:val="22"/>
          <w:vertAlign w:val="superscript"/>
        </w:rPr>
        <w:t xml:space="preserve">1 </w:t>
      </w:r>
      <w:r w:rsidRPr="002A3F1A">
        <w:rPr>
          <w:rFonts w:ascii="Arial" w:hAnsi="Arial" w:cs="Arial"/>
          <w:sz w:val="22"/>
          <w:szCs w:val="22"/>
        </w:rPr>
        <w:t>Aprovat tècnicament: En el cas de projectes d’àmbit públic, han de ser Projectes Executius finalitzats amb informe favorable de l’Ajuntament o Administració pública promotora. En el cas de projectes d’àmbit privat, han de ser Projectes Executius finalitzats, visats i amb llicència d’obres.</w:t>
      </w:r>
    </w:p>
    <w:p w:rsidR="00FC214E" w:rsidRPr="002A3F1A" w:rsidRDefault="00FC214E" w:rsidP="00FC214E">
      <w:pPr>
        <w:jc w:val="both"/>
        <w:rPr>
          <w:rFonts w:ascii="Arial" w:hAnsi="Arial" w:cs="Arial"/>
          <w:sz w:val="22"/>
          <w:szCs w:val="22"/>
        </w:rPr>
      </w:pPr>
    </w:p>
    <w:p w:rsidR="00FC214E" w:rsidRPr="002A3F1A" w:rsidRDefault="00FC214E" w:rsidP="00FC214E">
      <w:pPr>
        <w:ind w:left="708"/>
        <w:jc w:val="both"/>
        <w:rPr>
          <w:rFonts w:ascii="Arial" w:hAnsi="Arial" w:cs="Arial"/>
          <w:sz w:val="22"/>
          <w:szCs w:val="22"/>
        </w:rPr>
      </w:pPr>
      <w:r w:rsidRPr="002A3F1A">
        <w:rPr>
          <w:rFonts w:ascii="Arial" w:hAnsi="Arial" w:cs="Arial"/>
          <w:sz w:val="22"/>
          <w:szCs w:val="22"/>
          <w:vertAlign w:val="superscript"/>
        </w:rPr>
        <w:t xml:space="preserve">2 </w:t>
      </w:r>
      <w:r w:rsidRPr="002A3F1A">
        <w:rPr>
          <w:rFonts w:ascii="Arial" w:hAnsi="Arial" w:cs="Arial"/>
          <w:sz w:val="22"/>
          <w:szCs w:val="22"/>
        </w:rPr>
        <w:t>Espai púbic urbà: Àmbit situat en trama urbana, considerant "trama urbana" aquell àmbit territorial transformat per l'acció urbanitzadora com a suport de diferents usos de la ciutat i dels edificis i que disposa d'elements tipològics continuats tals com carrers, espais lliures, edificis, etc.</w:t>
      </w:r>
    </w:p>
    <w:p w:rsidR="00FC214E" w:rsidRPr="002A3F1A" w:rsidRDefault="00FC214E" w:rsidP="00FC214E">
      <w:pPr>
        <w:jc w:val="both"/>
        <w:rPr>
          <w:rFonts w:ascii="Arial" w:hAnsi="Arial" w:cs="Arial"/>
          <w:sz w:val="22"/>
          <w:szCs w:val="22"/>
        </w:rPr>
      </w:pPr>
    </w:p>
    <w:p w:rsidR="00FC214E" w:rsidRPr="002A3F1A" w:rsidRDefault="00FC214E" w:rsidP="00FC214E">
      <w:pPr>
        <w:ind w:left="708"/>
        <w:jc w:val="both"/>
        <w:rPr>
          <w:rFonts w:ascii="Arial" w:hAnsi="Arial" w:cs="Arial"/>
          <w:sz w:val="22"/>
          <w:szCs w:val="22"/>
        </w:rPr>
      </w:pPr>
      <w:r w:rsidRPr="002A3F1A">
        <w:rPr>
          <w:rFonts w:ascii="Arial" w:hAnsi="Arial" w:cs="Arial"/>
          <w:sz w:val="22"/>
          <w:szCs w:val="22"/>
          <w:vertAlign w:val="superscript"/>
        </w:rPr>
        <w:t xml:space="preserve">3 </w:t>
      </w:r>
      <w:r w:rsidRPr="002A3F1A">
        <w:rPr>
          <w:rFonts w:ascii="Arial" w:hAnsi="Arial" w:cs="Arial"/>
          <w:sz w:val="22"/>
          <w:szCs w:val="22"/>
        </w:rPr>
        <w:t>Solvència addicional en fase d’execució d’obres: En el cas d'obra s'accepten tant obres finalitzades totalment dins el termini com obres amb més del 50 % d'execució en el moment de presentació d'oferta del licitant.</w:t>
      </w:r>
    </w:p>
    <w:p w:rsidR="00FC214E" w:rsidRPr="002A3F1A" w:rsidRDefault="00FC214E" w:rsidP="00FC214E">
      <w:pPr>
        <w:pStyle w:val="Pargrafdellista"/>
        <w:ind w:left="1843" w:right="-1"/>
        <w:jc w:val="both"/>
        <w:rPr>
          <w:rFonts w:ascii="Arial" w:hAnsi="Arial" w:cs="Arial"/>
          <w:b/>
          <w:sz w:val="22"/>
          <w:szCs w:val="22"/>
          <w:lang w:val="ca-ES"/>
        </w:rPr>
      </w:pPr>
    </w:p>
    <w:p w:rsidR="00FC214E" w:rsidRPr="002A3F1A" w:rsidRDefault="00FC214E" w:rsidP="00FC214E">
      <w:pPr>
        <w:ind w:right="-1"/>
        <w:jc w:val="both"/>
        <w:rPr>
          <w:rFonts w:ascii="Arial" w:hAnsi="Arial" w:cs="Arial"/>
          <w:b/>
          <w:sz w:val="22"/>
          <w:szCs w:val="22"/>
        </w:rPr>
      </w:pPr>
      <w:r w:rsidRPr="002A3F1A">
        <w:rPr>
          <w:rFonts w:ascii="Arial" w:hAnsi="Arial" w:cs="Arial"/>
          <w:b/>
          <w:sz w:val="22"/>
          <w:szCs w:val="22"/>
        </w:rPr>
        <w:t xml:space="preserve">2.3. Millores relatives al lliurament de renders sense cost........................................fins </w:t>
      </w:r>
      <w:r w:rsidR="005E2007" w:rsidRPr="002A3F1A">
        <w:rPr>
          <w:rFonts w:ascii="Arial" w:hAnsi="Arial" w:cs="Arial"/>
          <w:b/>
          <w:sz w:val="22"/>
          <w:szCs w:val="22"/>
        </w:rPr>
        <w:t>6</w:t>
      </w:r>
      <w:r w:rsidRPr="002A3F1A">
        <w:rPr>
          <w:rFonts w:ascii="Arial" w:hAnsi="Arial" w:cs="Arial"/>
          <w:b/>
          <w:sz w:val="22"/>
          <w:szCs w:val="22"/>
        </w:rPr>
        <w:t xml:space="preserve"> punts.</w:t>
      </w:r>
    </w:p>
    <w:p w:rsidR="00FC214E" w:rsidRPr="002A3F1A" w:rsidRDefault="00FC214E" w:rsidP="00FC214E">
      <w:pPr>
        <w:ind w:right="758" w:firstLine="708"/>
        <w:jc w:val="both"/>
        <w:rPr>
          <w:rFonts w:ascii="Arial" w:hAnsi="Arial" w:cs="Arial"/>
          <w:sz w:val="22"/>
          <w:szCs w:val="22"/>
        </w:rPr>
      </w:pP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Es valorarà el compromís de l’adjudicatari de produir un número de renders dels seu projecte sense cost. Les imatges virtuals (renders) tindran un nombre requerit d’una (1) visió aèria del conjunt</w:t>
      </w:r>
      <w:r w:rsidR="00C1020A" w:rsidRPr="002A3F1A">
        <w:rPr>
          <w:rFonts w:ascii="Arial" w:hAnsi="Arial" w:cs="Arial"/>
          <w:iCs/>
          <w:sz w:val="22"/>
          <w:szCs w:val="22"/>
          <w:lang w:eastAsia="ca-ES"/>
        </w:rPr>
        <w:t>.</w:t>
      </w:r>
      <w:r w:rsidRPr="002A3F1A">
        <w:rPr>
          <w:rFonts w:ascii="Arial" w:hAnsi="Arial" w:cs="Arial"/>
          <w:iCs/>
          <w:sz w:val="22"/>
          <w:szCs w:val="22"/>
          <w:lang w:eastAsia="ca-ES"/>
        </w:rPr>
        <w:t xml:space="preserve"> Es valoraran fins a </w:t>
      </w:r>
      <w:r w:rsidR="00C1020A" w:rsidRPr="002A3F1A">
        <w:rPr>
          <w:rFonts w:ascii="Arial" w:hAnsi="Arial" w:cs="Arial"/>
          <w:iCs/>
          <w:sz w:val="22"/>
          <w:szCs w:val="22"/>
          <w:lang w:eastAsia="ca-ES"/>
        </w:rPr>
        <w:t>2</w:t>
      </w:r>
      <w:r w:rsidRPr="002A3F1A">
        <w:rPr>
          <w:rFonts w:ascii="Arial" w:hAnsi="Arial" w:cs="Arial"/>
          <w:iCs/>
          <w:sz w:val="22"/>
          <w:szCs w:val="22"/>
          <w:lang w:eastAsia="ca-ES"/>
        </w:rPr>
        <w:t xml:space="preserve"> renders. Cadascun haurà d’oferir una imatge aèria de conjunt que aporti una informació complementària. La qualitat haurà de ser de grau professional:</w:t>
      </w:r>
    </w:p>
    <w:p w:rsidR="00FC214E" w:rsidRPr="002A3F1A" w:rsidRDefault="00FC214E" w:rsidP="00FC214E">
      <w:pPr>
        <w:adjustRightInd w:val="0"/>
        <w:ind w:right="-6"/>
        <w:jc w:val="both"/>
        <w:rPr>
          <w:rFonts w:ascii="Arial" w:hAnsi="Arial" w:cs="Arial"/>
          <w:iCs/>
          <w:sz w:val="22"/>
          <w:szCs w:val="22"/>
          <w:lang w:eastAsia="ca-ES"/>
        </w:rPr>
      </w:pPr>
    </w:p>
    <w:tbl>
      <w:tblPr>
        <w:tblStyle w:val="Taulaambquadrcula"/>
        <w:tblW w:w="0" w:type="auto"/>
        <w:tblInd w:w="2376" w:type="dxa"/>
        <w:tblLook w:val="04A0" w:firstRow="1" w:lastRow="0" w:firstColumn="1" w:lastColumn="0" w:noHBand="0" w:noVBand="1"/>
      </w:tblPr>
      <w:tblGrid>
        <w:gridCol w:w="2835"/>
        <w:gridCol w:w="2410"/>
      </w:tblGrid>
      <w:tr w:rsidR="00FC214E" w:rsidRPr="002A3F1A" w:rsidTr="00B16068">
        <w:tc>
          <w:tcPr>
            <w:tcW w:w="2835" w:type="dxa"/>
            <w:hideMark/>
          </w:tcPr>
          <w:p w:rsidR="00FC214E" w:rsidRPr="002A3F1A" w:rsidRDefault="00FC214E" w:rsidP="00B16068">
            <w:pPr>
              <w:ind w:right="-8"/>
              <w:jc w:val="both"/>
              <w:rPr>
                <w:rFonts w:ascii="Arial" w:hAnsi="Arial" w:cs="Arial"/>
                <w:b/>
                <w:sz w:val="22"/>
                <w:szCs w:val="22"/>
              </w:rPr>
            </w:pPr>
            <w:r w:rsidRPr="002A3F1A">
              <w:rPr>
                <w:rFonts w:ascii="Arial" w:hAnsi="Arial" w:cs="Arial"/>
                <w:b/>
                <w:sz w:val="22"/>
                <w:szCs w:val="22"/>
              </w:rPr>
              <w:t>Número de renders sense cost.</w:t>
            </w:r>
          </w:p>
        </w:tc>
        <w:tc>
          <w:tcPr>
            <w:tcW w:w="2410" w:type="dxa"/>
            <w:hideMark/>
          </w:tcPr>
          <w:p w:rsidR="00FC214E" w:rsidRPr="002A3F1A" w:rsidRDefault="00FC214E" w:rsidP="00B16068">
            <w:pPr>
              <w:jc w:val="center"/>
              <w:rPr>
                <w:rFonts w:ascii="Arial" w:hAnsi="Arial" w:cs="Arial"/>
                <w:b/>
                <w:sz w:val="22"/>
                <w:szCs w:val="22"/>
              </w:rPr>
            </w:pPr>
            <w:r w:rsidRPr="002A3F1A">
              <w:rPr>
                <w:rFonts w:ascii="Arial" w:hAnsi="Arial" w:cs="Arial"/>
                <w:b/>
                <w:sz w:val="22"/>
                <w:szCs w:val="22"/>
              </w:rPr>
              <w:t>Puntuació assignada</w:t>
            </w:r>
          </w:p>
        </w:tc>
      </w:tr>
      <w:tr w:rsidR="00FC214E" w:rsidRPr="002A3F1A" w:rsidTr="00B16068">
        <w:tc>
          <w:tcPr>
            <w:tcW w:w="2835" w:type="dxa"/>
          </w:tcPr>
          <w:p w:rsidR="00FC214E" w:rsidRPr="002A3F1A" w:rsidRDefault="00FC214E" w:rsidP="00B16068">
            <w:pPr>
              <w:ind w:right="758"/>
              <w:jc w:val="center"/>
              <w:rPr>
                <w:rFonts w:ascii="Arial" w:hAnsi="Arial" w:cs="Arial"/>
                <w:sz w:val="22"/>
                <w:szCs w:val="22"/>
              </w:rPr>
            </w:pPr>
            <w:r w:rsidRPr="002A3F1A">
              <w:rPr>
                <w:rFonts w:ascii="Arial" w:hAnsi="Arial" w:cs="Arial"/>
                <w:sz w:val="22"/>
                <w:szCs w:val="22"/>
              </w:rPr>
              <w:t>2</w:t>
            </w:r>
          </w:p>
        </w:tc>
        <w:tc>
          <w:tcPr>
            <w:tcW w:w="2410" w:type="dxa"/>
          </w:tcPr>
          <w:p w:rsidR="00FC214E" w:rsidRPr="002A3F1A" w:rsidRDefault="005E2007" w:rsidP="00B16068">
            <w:pPr>
              <w:ind w:right="-108"/>
              <w:jc w:val="center"/>
              <w:rPr>
                <w:rFonts w:ascii="Arial" w:hAnsi="Arial" w:cs="Arial"/>
                <w:sz w:val="22"/>
                <w:szCs w:val="22"/>
              </w:rPr>
            </w:pPr>
            <w:r w:rsidRPr="002A3F1A">
              <w:rPr>
                <w:rFonts w:ascii="Arial" w:hAnsi="Arial" w:cs="Arial"/>
                <w:sz w:val="22"/>
                <w:szCs w:val="22"/>
              </w:rPr>
              <w:t>6</w:t>
            </w:r>
            <w:r w:rsidR="00FC214E" w:rsidRPr="002A3F1A">
              <w:rPr>
                <w:rFonts w:ascii="Arial" w:hAnsi="Arial" w:cs="Arial"/>
                <w:sz w:val="22"/>
                <w:szCs w:val="22"/>
              </w:rPr>
              <w:t xml:space="preserve"> punts</w:t>
            </w:r>
          </w:p>
        </w:tc>
      </w:tr>
      <w:tr w:rsidR="00FC214E" w:rsidRPr="002A3F1A" w:rsidTr="00B16068">
        <w:tc>
          <w:tcPr>
            <w:tcW w:w="2835" w:type="dxa"/>
          </w:tcPr>
          <w:p w:rsidR="00FC214E" w:rsidRPr="002A3F1A" w:rsidRDefault="00FC214E" w:rsidP="00B16068">
            <w:pPr>
              <w:ind w:right="758"/>
              <w:jc w:val="center"/>
              <w:rPr>
                <w:rFonts w:ascii="Arial" w:hAnsi="Arial" w:cs="Arial"/>
                <w:sz w:val="22"/>
                <w:szCs w:val="22"/>
              </w:rPr>
            </w:pPr>
            <w:r w:rsidRPr="002A3F1A">
              <w:rPr>
                <w:rFonts w:ascii="Arial" w:hAnsi="Arial" w:cs="Arial"/>
                <w:sz w:val="22"/>
                <w:szCs w:val="22"/>
              </w:rPr>
              <w:t>1</w:t>
            </w:r>
          </w:p>
        </w:tc>
        <w:tc>
          <w:tcPr>
            <w:tcW w:w="2410" w:type="dxa"/>
          </w:tcPr>
          <w:p w:rsidR="00FC214E" w:rsidRPr="002A3F1A" w:rsidRDefault="005E2007" w:rsidP="00B16068">
            <w:pPr>
              <w:ind w:right="-108"/>
              <w:jc w:val="center"/>
              <w:rPr>
                <w:rFonts w:ascii="Arial" w:hAnsi="Arial" w:cs="Arial"/>
                <w:sz w:val="22"/>
                <w:szCs w:val="22"/>
              </w:rPr>
            </w:pPr>
            <w:r w:rsidRPr="002A3F1A">
              <w:rPr>
                <w:rFonts w:ascii="Arial" w:hAnsi="Arial" w:cs="Arial"/>
                <w:sz w:val="22"/>
                <w:szCs w:val="22"/>
              </w:rPr>
              <w:t>3</w:t>
            </w:r>
            <w:r w:rsidR="00FC214E" w:rsidRPr="002A3F1A">
              <w:rPr>
                <w:rFonts w:ascii="Arial" w:hAnsi="Arial" w:cs="Arial"/>
                <w:sz w:val="22"/>
                <w:szCs w:val="22"/>
              </w:rPr>
              <w:t xml:space="preserve"> punts</w:t>
            </w:r>
          </w:p>
        </w:tc>
      </w:tr>
      <w:tr w:rsidR="00FC214E" w:rsidRPr="002A3F1A" w:rsidTr="00B16068">
        <w:tc>
          <w:tcPr>
            <w:tcW w:w="2835" w:type="dxa"/>
          </w:tcPr>
          <w:p w:rsidR="00FC214E" w:rsidRPr="002A3F1A" w:rsidRDefault="00FC214E" w:rsidP="00B16068">
            <w:pPr>
              <w:ind w:right="758"/>
              <w:jc w:val="center"/>
              <w:rPr>
                <w:rFonts w:ascii="Arial" w:hAnsi="Arial" w:cs="Arial"/>
                <w:sz w:val="22"/>
                <w:szCs w:val="22"/>
              </w:rPr>
            </w:pPr>
            <w:r w:rsidRPr="002A3F1A">
              <w:rPr>
                <w:rFonts w:ascii="Arial" w:hAnsi="Arial" w:cs="Arial"/>
                <w:sz w:val="22"/>
                <w:szCs w:val="22"/>
              </w:rPr>
              <w:t>No ofereix</w:t>
            </w:r>
          </w:p>
        </w:tc>
        <w:tc>
          <w:tcPr>
            <w:tcW w:w="2410" w:type="dxa"/>
          </w:tcPr>
          <w:p w:rsidR="00FC214E" w:rsidRPr="002A3F1A" w:rsidRDefault="00FC214E" w:rsidP="00B16068">
            <w:pPr>
              <w:ind w:right="-108"/>
              <w:jc w:val="center"/>
              <w:rPr>
                <w:rFonts w:ascii="Arial" w:hAnsi="Arial" w:cs="Arial"/>
                <w:sz w:val="22"/>
                <w:szCs w:val="22"/>
              </w:rPr>
            </w:pPr>
            <w:r w:rsidRPr="002A3F1A">
              <w:rPr>
                <w:rFonts w:ascii="Arial" w:hAnsi="Arial" w:cs="Arial"/>
                <w:sz w:val="22"/>
                <w:szCs w:val="22"/>
              </w:rPr>
              <w:t>0 punts</w:t>
            </w:r>
          </w:p>
        </w:tc>
      </w:tr>
    </w:tbl>
    <w:p w:rsidR="00FC214E" w:rsidRPr="002A3F1A" w:rsidRDefault="00FC214E" w:rsidP="00FC214E">
      <w:pPr>
        <w:adjustRightInd w:val="0"/>
        <w:ind w:right="-6"/>
        <w:jc w:val="both"/>
        <w:rPr>
          <w:rFonts w:ascii="Arial" w:hAnsi="Arial" w:cs="Arial"/>
          <w:iCs/>
          <w:sz w:val="22"/>
          <w:szCs w:val="22"/>
          <w:lang w:eastAsia="ca-ES"/>
        </w:rPr>
      </w:pPr>
    </w:p>
    <w:p w:rsidR="00FC214E" w:rsidRPr="002A3F1A" w:rsidRDefault="00FC214E" w:rsidP="00FC214E">
      <w:pPr>
        <w:adjustRightInd w:val="0"/>
        <w:ind w:right="-6"/>
        <w:jc w:val="both"/>
        <w:rPr>
          <w:rFonts w:ascii="Arial" w:hAnsi="Arial" w:cs="Arial"/>
          <w:iCs/>
          <w:sz w:val="22"/>
          <w:szCs w:val="22"/>
          <w:lang w:eastAsia="ca-ES"/>
        </w:rPr>
      </w:pPr>
      <w:r w:rsidRPr="002A3F1A">
        <w:rPr>
          <w:rFonts w:ascii="Arial" w:hAnsi="Arial" w:cs="Arial"/>
          <w:iCs/>
          <w:sz w:val="22"/>
          <w:szCs w:val="22"/>
          <w:lang w:eastAsia="ca-ES"/>
        </w:rPr>
        <w:t>Els renders hauran de ser de qualitat suficient i ajustar-se als requeriments dels responsable del contracte.</w:t>
      </w:r>
    </w:p>
    <w:p w:rsidR="00FC214E" w:rsidRPr="002A3F1A" w:rsidRDefault="00FC214E" w:rsidP="00FC214E">
      <w:pPr>
        <w:rPr>
          <w:rFonts w:ascii="Arial" w:hAnsi="Arial" w:cs="Arial"/>
          <w:sz w:val="22"/>
          <w:szCs w:val="22"/>
        </w:rPr>
      </w:pPr>
    </w:p>
    <w:p w:rsidR="00FC214E" w:rsidRPr="002A3F1A" w:rsidRDefault="00FC214E" w:rsidP="00FC214E">
      <w:pPr>
        <w:ind w:right="-1"/>
        <w:jc w:val="both"/>
        <w:rPr>
          <w:rFonts w:ascii="Arial" w:hAnsi="Arial" w:cs="Arial"/>
          <w:b/>
          <w:sz w:val="22"/>
          <w:szCs w:val="22"/>
        </w:rPr>
      </w:pPr>
      <w:r w:rsidRPr="002A3F1A">
        <w:rPr>
          <w:rFonts w:ascii="Arial" w:hAnsi="Arial" w:cs="Arial"/>
          <w:b/>
          <w:sz w:val="22"/>
          <w:szCs w:val="22"/>
        </w:rPr>
        <w:t xml:space="preserve">2.4. Tècnics especialistes addicionals.......................................................................fins </w:t>
      </w:r>
      <w:r w:rsidR="005E2007" w:rsidRPr="002A3F1A">
        <w:rPr>
          <w:rFonts w:ascii="Arial" w:hAnsi="Arial" w:cs="Arial"/>
          <w:b/>
          <w:sz w:val="22"/>
          <w:szCs w:val="22"/>
        </w:rPr>
        <w:t>5</w:t>
      </w:r>
      <w:r w:rsidRPr="002A3F1A">
        <w:rPr>
          <w:rFonts w:ascii="Arial" w:hAnsi="Arial" w:cs="Arial"/>
          <w:b/>
          <w:sz w:val="22"/>
          <w:szCs w:val="22"/>
        </w:rPr>
        <w:t xml:space="preserve"> punts.</w:t>
      </w:r>
    </w:p>
    <w:p w:rsidR="00FC214E" w:rsidRPr="002A3F1A" w:rsidRDefault="00FC214E" w:rsidP="00FC214E">
      <w:pPr>
        <w:ind w:right="758" w:firstLine="708"/>
        <w:jc w:val="both"/>
        <w:rPr>
          <w:rFonts w:ascii="Arial" w:hAnsi="Arial" w:cs="Arial"/>
          <w:sz w:val="22"/>
          <w:szCs w:val="22"/>
        </w:rPr>
      </w:pPr>
    </w:p>
    <w:p w:rsidR="00FC214E" w:rsidRPr="002A3F1A" w:rsidRDefault="00FC214E" w:rsidP="00FC214E">
      <w:pPr>
        <w:ind w:right="57"/>
        <w:jc w:val="both"/>
        <w:rPr>
          <w:rFonts w:ascii="Arial" w:hAnsi="Arial" w:cs="Arial"/>
          <w:sz w:val="22"/>
          <w:szCs w:val="22"/>
        </w:rPr>
      </w:pPr>
      <w:r w:rsidRPr="002A3F1A">
        <w:rPr>
          <w:rFonts w:ascii="Arial" w:hAnsi="Arial" w:cs="Arial"/>
          <w:sz w:val="22"/>
          <w:szCs w:val="22"/>
        </w:rPr>
        <w:t>Es valorarà el compromís de comptar amb tècnics especialistes addicionals sense cost. Els tècnics especialistes addicionals valorables són els que es detallen a continuació. Caldrà que acreditin la seva especialització (titulat competent, amb no menys de 3 anys d’experiència en la seva especialització i haver participat, en la seva especialització</w:t>
      </w:r>
      <w:r w:rsidR="00C1020A" w:rsidRPr="002A3F1A">
        <w:rPr>
          <w:rFonts w:ascii="Arial" w:hAnsi="Arial" w:cs="Arial"/>
          <w:sz w:val="22"/>
          <w:szCs w:val="22"/>
        </w:rPr>
        <w:t>).</w:t>
      </w:r>
    </w:p>
    <w:p w:rsidR="00C1020A" w:rsidRPr="002A3F1A" w:rsidRDefault="00C1020A" w:rsidP="00FC214E">
      <w:pPr>
        <w:ind w:right="57"/>
        <w:jc w:val="both"/>
        <w:rPr>
          <w:rFonts w:ascii="Arial" w:hAnsi="Arial" w:cs="Arial"/>
          <w:sz w:val="22"/>
          <w:szCs w:val="22"/>
        </w:rPr>
      </w:pPr>
    </w:p>
    <w:p w:rsidR="00FC214E" w:rsidRPr="002A3F1A" w:rsidRDefault="00FC214E" w:rsidP="00FC214E">
      <w:pPr>
        <w:ind w:right="57"/>
        <w:jc w:val="both"/>
        <w:rPr>
          <w:rFonts w:ascii="Arial" w:hAnsi="Arial" w:cs="Arial"/>
          <w:sz w:val="22"/>
          <w:szCs w:val="22"/>
        </w:rPr>
      </w:pPr>
      <w:r w:rsidRPr="002A3F1A">
        <w:rPr>
          <w:rFonts w:ascii="Arial" w:hAnsi="Arial" w:cs="Arial"/>
          <w:sz w:val="22"/>
          <w:szCs w:val="22"/>
        </w:rPr>
        <w:t>Es valoraran els tècnics especialistes addicionals, que compleixin amb els requeriments indicats anteriorment, i conforme als aspectes i criteris identificats a continuació:</w:t>
      </w:r>
    </w:p>
    <w:p w:rsidR="00FC214E" w:rsidRPr="002A3F1A" w:rsidRDefault="00FC214E" w:rsidP="00FC214E">
      <w:pPr>
        <w:ind w:right="57"/>
        <w:jc w:val="both"/>
        <w:rPr>
          <w:rFonts w:ascii="Arial" w:hAnsi="Arial" w:cs="Arial"/>
          <w:sz w:val="22"/>
          <w:szCs w:val="22"/>
        </w:rPr>
      </w:pPr>
    </w:p>
    <w:p w:rsidR="00FC214E" w:rsidRPr="002A3F1A" w:rsidRDefault="00FC214E" w:rsidP="00FC214E">
      <w:pPr>
        <w:ind w:right="57"/>
        <w:jc w:val="both"/>
        <w:rPr>
          <w:rFonts w:ascii="Arial" w:hAnsi="Arial" w:cs="Arial"/>
          <w:sz w:val="22"/>
          <w:szCs w:val="22"/>
        </w:rPr>
      </w:pPr>
      <w:r w:rsidRPr="002A3F1A">
        <w:rPr>
          <w:rFonts w:ascii="Arial" w:hAnsi="Arial" w:cs="Arial"/>
          <w:sz w:val="22"/>
          <w:szCs w:val="22"/>
        </w:rPr>
        <w:lastRenderedPageBreak/>
        <w:t>Verd urbà i paisatge:</w:t>
      </w:r>
    </w:p>
    <w:p w:rsidR="00FC214E" w:rsidRPr="002A3F1A" w:rsidRDefault="00FC214E" w:rsidP="00FC214E">
      <w:pPr>
        <w:ind w:right="57"/>
        <w:jc w:val="both"/>
        <w:rPr>
          <w:rFonts w:ascii="Arial" w:hAnsi="Arial" w:cs="Arial"/>
          <w:sz w:val="22"/>
          <w:szCs w:val="22"/>
        </w:rPr>
      </w:pPr>
    </w:p>
    <w:tbl>
      <w:tblPr>
        <w:tblStyle w:val="Taulaambquadrcula"/>
        <w:tblW w:w="0" w:type="auto"/>
        <w:tblInd w:w="1668" w:type="dxa"/>
        <w:tblLook w:val="04A0" w:firstRow="1" w:lastRow="0" w:firstColumn="1" w:lastColumn="0" w:noHBand="0" w:noVBand="1"/>
      </w:tblPr>
      <w:tblGrid>
        <w:gridCol w:w="5103"/>
        <w:gridCol w:w="1417"/>
      </w:tblGrid>
      <w:tr w:rsidR="00FC214E" w:rsidRPr="002A3F1A" w:rsidTr="00B16068">
        <w:tc>
          <w:tcPr>
            <w:tcW w:w="5103" w:type="dxa"/>
            <w:hideMark/>
          </w:tcPr>
          <w:p w:rsidR="00FC214E" w:rsidRPr="002A3F1A" w:rsidRDefault="00FC214E" w:rsidP="00B16068">
            <w:pPr>
              <w:ind w:right="-8"/>
              <w:jc w:val="both"/>
              <w:rPr>
                <w:rFonts w:ascii="Arial" w:hAnsi="Arial" w:cs="Arial"/>
                <w:b/>
                <w:sz w:val="22"/>
                <w:szCs w:val="22"/>
              </w:rPr>
            </w:pPr>
            <w:r w:rsidRPr="002A3F1A">
              <w:rPr>
                <w:rFonts w:ascii="Arial" w:hAnsi="Arial" w:cs="Arial"/>
                <w:b/>
                <w:sz w:val="22"/>
                <w:szCs w:val="22"/>
              </w:rPr>
              <w:t>Tècnic especialista addicional</w:t>
            </w:r>
          </w:p>
        </w:tc>
        <w:tc>
          <w:tcPr>
            <w:tcW w:w="1417" w:type="dxa"/>
            <w:hideMark/>
          </w:tcPr>
          <w:p w:rsidR="00FC214E" w:rsidRPr="002A3F1A" w:rsidRDefault="00FC214E" w:rsidP="00B16068">
            <w:pPr>
              <w:ind w:right="-108"/>
              <w:jc w:val="both"/>
              <w:rPr>
                <w:rFonts w:ascii="Arial" w:hAnsi="Arial" w:cs="Arial"/>
                <w:b/>
                <w:sz w:val="22"/>
                <w:szCs w:val="22"/>
              </w:rPr>
            </w:pPr>
            <w:r w:rsidRPr="002A3F1A">
              <w:rPr>
                <w:rFonts w:ascii="Arial" w:hAnsi="Arial" w:cs="Arial"/>
                <w:b/>
                <w:sz w:val="22"/>
                <w:szCs w:val="22"/>
              </w:rPr>
              <w:t>Puntuació assignada</w:t>
            </w:r>
          </w:p>
        </w:tc>
      </w:tr>
      <w:tr w:rsidR="00E72754" w:rsidRPr="002A3F1A" w:rsidTr="007F48DD">
        <w:tc>
          <w:tcPr>
            <w:tcW w:w="5103" w:type="dxa"/>
          </w:tcPr>
          <w:p w:rsidR="00E72754" w:rsidRPr="002A3F1A" w:rsidRDefault="00E72754" w:rsidP="007F48DD">
            <w:pPr>
              <w:adjustRightInd w:val="0"/>
              <w:jc w:val="both"/>
              <w:rPr>
                <w:rFonts w:ascii="Arial" w:eastAsia="Calibri" w:hAnsi="Arial" w:cs="Arial"/>
                <w:bCs/>
                <w:sz w:val="22"/>
                <w:szCs w:val="22"/>
                <w:u w:val="single"/>
              </w:rPr>
            </w:pPr>
            <w:r w:rsidRPr="002A3F1A">
              <w:rPr>
                <w:rFonts w:ascii="Arial" w:eastAsia="Calibri" w:hAnsi="Arial" w:cs="Arial"/>
                <w:bCs/>
                <w:sz w:val="22"/>
                <w:szCs w:val="22"/>
                <w:u w:val="single"/>
              </w:rPr>
              <w:t>Fase de redacció</w:t>
            </w:r>
          </w:p>
          <w:p w:rsidR="005E2007" w:rsidRPr="002A3F1A" w:rsidRDefault="005E2007" w:rsidP="005E2007">
            <w:pPr>
              <w:adjustRightInd w:val="0"/>
              <w:jc w:val="both"/>
              <w:rPr>
                <w:rFonts w:ascii="Arial" w:eastAsia="Calibri" w:hAnsi="Arial" w:cs="Arial"/>
                <w:bCs/>
                <w:sz w:val="22"/>
                <w:szCs w:val="22"/>
              </w:rPr>
            </w:pPr>
            <w:r w:rsidRPr="002A3F1A">
              <w:rPr>
                <w:rFonts w:ascii="Arial" w:eastAsia="Calibri" w:hAnsi="Arial" w:cs="Arial"/>
                <w:bCs/>
                <w:sz w:val="22"/>
                <w:szCs w:val="22"/>
              </w:rPr>
              <w:t xml:space="preserve">Persona tècnica especialista en </w:t>
            </w:r>
            <w:r w:rsidRPr="002A3F1A">
              <w:rPr>
                <w:rFonts w:ascii="Arial" w:eastAsia="Calibri" w:hAnsi="Arial" w:cs="Arial"/>
                <w:b/>
                <w:bCs/>
                <w:sz w:val="22"/>
                <w:szCs w:val="22"/>
              </w:rPr>
              <w:t>verd urbà i paisatge</w:t>
            </w:r>
            <w:r w:rsidRPr="002A3F1A">
              <w:rPr>
                <w:rFonts w:ascii="Arial" w:eastAsia="Calibri" w:hAnsi="Arial" w:cs="Arial"/>
                <w:bCs/>
                <w:sz w:val="22"/>
                <w:szCs w:val="22"/>
              </w:rPr>
              <w:t xml:space="preserve"> (Arquitecte/a, Enginyer/a o titulat competent). </w:t>
            </w:r>
          </w:p>
          <w:p w:rsidR="00E72754" w:rsidRPr="002A3F1A" w:rsidRDefault="005E2007" w:rsidP="001A0F1A">
            <w:pPr>
              <w:adjustRightInd w:val="0"/>
              <w:jc w:val="both"/>
              <w:rPr>
                <w:rFonts w:ascii="Arial" w:hAnsi="Arial" w:cs="Arial"/>
                <w:sz w:val="22"/>
                <w:szCs w:val="22"/>
              </w:rPr>
            </w:pPr>
            <w:r w:rsidRPr="002A3F1A">
              <w:rPr>
                <w:rFonts w:ascii="Arial" w:eastAsia="Calibri" w:hAnsi="Arial" w:cs="Arial"/>
                <w:bCs/>
                <w:sz w:val="22"/>
                <w:szCs w:val="22"/>
              </w:rPr>
              <w:t>Haurà d’ha</w:t>
            </w:r>
            <w:r w:rsidRPr="002A3F1A">
              <w:rPr>
                <w:rFonts w:ascii="Arial" w:eastAsia="Calibri" w:hAnsi="Arial" w:cs="Arial"/>
                <w:sz w:val="22"/>
                <w:szCs w:val="22"/>
              </w:rPr>
              <w:t xml:space="preserve">ver participat, en la seva especialitat, en els últims 10 (DEU)  anys, en 1 (UN) </w:t>
            </w:r>
            <w:r w:rsidR="001A0F1A" w:rsidRPr="002A3F1A">
              <w:rPr>
                <w:rFonts w:ascii="Arial" w:eastAsia="Calibri" w:hAnsi="Arial" w:cs="Arial"/>
                <w:sz w:val="22"/>
                <w:szCs w:val="22"/>
              </w:rPr>
              <w:t>projecte executiu aprovat tècnicament</w:t>
            </w:r>
            <w:r w:rsidR="001A0F1A" w:rsidRPr="002A3F1A">
              <w:rPr>
                <w:rFonts w:ascii="Arial" w:eastAsia="Calibri" w:hAnsi="Arial" w:cs="Arial"/>
                <w:sz w:val="22"/>
                <w:szCs w:val="22"/>
                <w:vertAlign w:val="superscript"/>
              </w:rPr>
              <w:t>1</w:t>
            </w:r>
            <w:r w:rsidR="001A0F1A" w:rsidRPr="002A3F1A">
              <w:rPr>
                <w:rFonts w:ascii="Arial" w:eastAsia="Calibri" w:hAnsi="Arial" w:cs="Arial"/>
                <w:sz w:val="22"/>
                <w:szCs w:val="22"/>
              </w:rPr>
              <w:t xml:space="preserve"> d</w:t>
            </w:r>
            <w:r w:rsidRPr="002A3F1A">
              <w:rPr>
                <w:rFonts w:ascii="Arial" w:eastAsia="Calibri" w:hAnsi="Arial" w:cs="Arial"/>
                <w:sz w:val="22"/>
                <w:szCs w:val="22"/>
              </w:rPr>
              <w:t>e remodelació o urbanització a l’àmbit urbà de l’espai públic urbà</w:t>
            </w:r>
            <w:r w:rsidR="001A0F1A" w:rsidRPr="002A3F1A">
              <w:rPr>
                <w:rFonts w:ascii="Arial" w:eastAsia="Calibri" w:hAnsi="Arial" w:cs="Arial"/>
                <w:sz w:val="22"/>
                <w:szCs w:val="22"/>
                <w:vertAlign w:val="superscript"/>
              </w:rPr>
              <w:t>2</w:t>
            </w:r>
            <w:r w:rsidRPr="002A3F1A">
              <w:rPr>
                <w:rFonts w:ascii="Arial" w:eastAsia="Calibri" w:hAnsi="Arial" w:cs="Arial"/>
                <w:sz w:val="22"/>
                <w:szCs w:val="22"/>
              </w:rPr>
              <w:t xml:space="preserve"> de característiques similars</w:t>
            </w:r>
            <w:r w:rsidRPr="002A3F1A">
              <w:rPr>
                <w:rFonts w:ascii="Arial" w:hAnsi="Arial" w:cs="Arial"/>
                <w:sz w:val="22"/>
                <w:szCs w:val="22"/>
              </w:rPr>
              <w:t>.</w:t>
            </w:r>
          </w:p>
        </w:tc>
        <w:tc>
          <w:tcPr>
            <w:tcW w:w="1417" w:type="dxa"/>
          </w:tcPr>
          <w:p w:rsidR="00E72754" w:rsidRPr="002A3F1A" w:rsidRDefault="00E72754" w:rsidP="007F48DD">
            <w:pPr>
              <w:rPr>
                <w:rFonts w:ascii="Arial" w:hAnsi="Arial" w:cs="Arial"/>
                <w:sz w:val="22"/>
                <w:szCs w:val="22"/>
              </w:rPr>
            </w:pPr>
          </w:p>
          <w:p w:rsidR="00E72754" w:rsidRPr="002A3F1A" w:rsidRDefault="00E72754" w:rsidP="007F48DD">
            <w:pPr>
              <w:rPr>
                <w:rFonts w:ascii="Arial" w:hAnsi="Arial" w:cs="Arial"/>
                <w:sz w:val="22"/>
                <w:szCs w:val="22"/>
              </w:rPr>
            </w:pPr>
          </w:p>
          <w:p w:rsidR="00E72754" w:rsidRPr="002A3F1A" w:rsidRDefault="00E72754" w:rsidP="007F48DD">
            <w:pPr>
              <w:rPr>
                <w:rFonts w:ascii="Arial" w:hAnsi="Arial" w:cs="Arial"/>
                <w:sz w:val="22"/>
                <w:szCs w:val="22"/>
              </w:rPr>
            </w:pPr>
          </w:p>
          <w:p w:rsidR="00E72754" w:rsidRPr="002A3F1A" w:rsidRDefault="00E72754" w:rsidP="007F48DD">
            <w:pPr>
              <w:rPr>
                <w:rFonts w:ascii="Arial" w:hAnsi="Arial" w:cs="Arial"/>
                <w:sz w:val="22"/>
                <w:szCs w:val="22"/>
              </w:rPr>
            </w:pPr>
          </w:p>
          <w:p w:rsidR="00E72754" w:rsidRPr="002A3F1A" w:rsidRDefault="00E72754" w:rsidP="007F48DD">
            <w:pPr>
              <w:rPr>
                <w:rFonts w:ascii="Arial" w:hAnsi="Arial" w:cs="Arial"/>
                <w:sz w:val="22"/>
                <w:szCs w:val="22"/>
              </w:rPr>
            </w:pPr>
          </w:p>
          <w:p w:rsidR="00E72754" w:rsidRPr="002A3F1A" w:rsidRDefault="00E72754" w:rsidP="007F48DD">
            <w:pPr>
              <w:rPr>
                <w:rFonts w:ascii="Arial" w:hAnsi="Arial" w:cs="Arial"/>
                <w:sz w:val="22"/>
                <w:szCs w:val="22"/>
              </w:rPr>
            </w:pPr>
            <w:r w:rsidRPr="002A3F1A">
              <w:rPr>
                <w:rFonts w:ascii="Arial" w:hAnsi="Arial" w:cs="Arial"/>
                <w:sz w:val="22"/>
                <w:szCs w:val="22"/>
              </w:rPr>
              <w:t>2</w:t>
            </w:r>
            <w:r w:rsidR="005E2007" w:rsidRPr="002A3F1A">
              <w:rPr>
                <w:rFonts w:ascii="Arial" w:hAnsi="Arial" w:cs="Arial"/>
                <w:sz w:val="22"/>
                <w:szCs w:val="22"/>
              </w:rPr>
              <w:t>,5</w:t>
            </w:r>
            <w:r w:rsidRPr="002A3F1A">
              <w:rPr>
                <w:rFonts w:ascii="Arial" w:hAnsi="Arial" w:cs="Arial"/>
                <w:sz w:val="22"/>
                <w:szCs w:val="22"/>
              </w:rPr>
              <w:t xml:space="preserve"> punts</w:t>
            </w:r>
          </w:p>
        </w:tc>
      </w:tr>
      <w:tr w:rsidR="00FC214E" w:rsidRPr="002A3F1A" w:rsidTr="00B16068">
        <w:tc>
          <w:tcPr>
            <w:tcW w:w="5103" w:type="dxa"/>
            <w:hideMark/>
          </w:tcPr>
          <w:p w:rsidR="00E72754" w:rsidRPr="002A3F1A" w:rsidRDefault="00E72754" w:rsidP="00E72754">
            <w:pPr>
              <w:adjustRightInd w:val="0"/>
              <w:jc w:val="both"/>
              <w:rPr>
                <w:rFonts w:ascii="Arial" w:eastAsia="Calibri" w:hAnsi="Arial" w:cs="Arial"/>
                <w:bCs/>
                <w:sz w:val="22"/>
                <w:szCs w:val="22"/>
                <w:u w:val="single"/>
              </w:rPr>
            </w:pPr>
            <w:r w:rsidRPr="002A3F1A">
              <w:rPr>
                <w:rFonts w:ascii="Arial" w:eastAsia="Calibri" w:hAnsi="Arial" w:cs="Arial"/>
                <w:bCs/>
                <w:sz w:val="22"/>
                <w:szCs w:val="22"/>
                <w:u w:val="single"/>
              </w:rPr>
              <w:t>Fase d’execució d’obra</w:t>
            </w:r>
          </w:p>
          <w:p w:rsidR="00FC214E" w:rsidRPr="002A3F1A" w:rsidRDefault="00FC214E" w:rsidP="00B16068">
            <w:pPr>
              <w:adjustRightInd w:val="0"/>
              <w:jc w:val="both"/>
              <w:rPr>
                <w:rFonts w:ascii="Arial" w:eastAsia="Calibri" w:hAnsi="Arial" w:cs="Arial"/>
                <w:bCs/>
                <w:sz w:val="22"/>
                <w:szCs w:val="22"/>
              </w:rPr>
            </w:pPr>
            <w:r w:rsidRPr="002A3F1A">
              <w:rPr>
                <w:rFonts w:ascii="Arial" w:eastAsia="Calibri" w:hAnsi="Arial" w:cs="Arial"/>
                <w:bCs/>
                <w:sz w:val="22"/>
                <w:szCs w:val="22"/>
              </w:rPr>
              <w:t xml:space="preserve">Persona tècnica especialista en </w:t>
            </w:r>
            <w:r w:rsidR="001A0F1A" w:rsidRPr="002A3F1A">
              <w:rPr>
                <w:rFonts w:ascii="Arial" w:eastAsia="Calibri" w:hAnsi="Arial" w:cs="Arial"/>
                <w:b/>
                <w:bCs/>
                <w:sz w:val="22"/>
                <w:szCs w:val="22"/>
              </w:rPr>
              <w:t>instal·lacions de xares urbanes</w:t>
            </w:r>
            <w:r w:rsidRPr="002A3F1A">
              <w:rPr>
                <w:rFonts w:ascii="Arial" w:eastAsia="Calibri" w:hAnsi="Arial" w:cs="Arial"/>
                <w:bCs/>
                <w:sz w:val="22"/>
                <w:szCs w:val="22"/>
              </w:rPr>
              <w:t xml:space="preserve"> (Arquitecte/a, Enginyer/a o titulat competent). </w:t>
            </w:r>
          </w:p>
          <w:p w:rsidR="00FC214E" w:rsidRPr="002A3F1A" w:rsidRDefault="00FC214E" w:rsidP="00E72754">
            <w:pPr>
              <w:adjustRightInd w:val="0"/>
              <w:jc w:val="both"/>
              <w:rPr>
                <w:rFonts w:ascii="Arial" w:hAnsi="Arial" w:cs="Arial"/>
                <w:sz w:val="22"/>
                <w:szCs w:val="22"/>
              </w:rPr>
            </w:pPr>
            <w:r w:rsidRPr="002A3F1A">
              <w:rPr>
                <w:rFonts w:ascii="Arial" w:eastAsia="Calibri" w:hAnsi="Arial" w:cs="Arial"/>
                <w:bCs/>
                <w:sz w:val="22"/>
                <w:szCs w:val="22"/>
              </w:rPr>
              <w:t>Haurà d’ha</w:t>
            </w:r>
            <w:r w:rsidRPr="002A3F1A">
              <w:rPr>
                <w:rFonts w:ascii="Arial" w:eastAsia="Calibri" w:hAnsi="Arial" w:cs="Arial"/>
                <w:sz w:val="22"/>
                <w:szCs w:val="22"/>
              </w:rPr>
              <w:t xml:space="preserve">ver participat, en la seva especialitat, en els últims 10 (DEU)  anys, en 1 (UN) </w:t>
            </w:r>
            <w:r w:rsidR="00E72754" w:rsidRPr="002A3F1A">
              <w:rPr>
                <w:rFonts w:ascii="Arial" w:eastAsia="Calibri" w:hAnsi="Arial" w:cs="Arial"/>
                <w:sz w:val="22"/>
                <w:szCs w:val="22"/>
              </w:rPr>
              <w:t>obra de remodelació o urbanització a l’àmbit urbà</w:t>
            </w:r>
            <w:r w:rsidR="001A0F1A" w:rsidRPr="002A3F1A">
              <w:rPr>
                <w:rFonts w:ascii="Arial" w:eastAsia="Calibri" w:hAnsi="Arial" w:cs="Arial"/>
                <w:sz w:val="22"/>
                <w:szCs w:val="22"/>
                <w:vertAlign w:val="superscript"/>
              </w:rPr>
              <w:t>2</w:t>
            </w:r>
            <w:r w:rsidR="00E72754" w:rsidRPr="002A3F1A">
              <w:rPr>
                <w:rFonts w:ascii="Arial" w:eastAsia="Calibri" w:hAnsi="Arial" w:cs="Arial"/>
                <w:sz w:val="22"/>
                <w:szCs w:val="22"/>
              </w:rPr>
              <w:t xml:space="preserve"> de l’espai públic urbà de característiques similars</w:t>
            </w:r>
            <w:r w:rsidRPr="002A3F1A">
              <w:rPr>
                <w:rFonts w:ascii="Arial" w:hAnsi="Arial" w:cs="Arial"/>
                <w:color w:val="000000" w:themeColor="text1"/>
                <w:sz w:val="22"/>
                <w:szCs w:val="22"/>
              </w:rPr>
              <w:t>.</w:t>
            </w:r>
          </w:p>
        </w:tc>
        <w:tc>
          <w:tcPr>
            <w:tcW w:w="1417" w:type="dxa"/>
          </w:tcPr>
          <w:p w:rsidR="00FC214E" w:rsidRPr="002A3F1A" w:rsidRDefault="00FC214E" w:rsidP="00B16068">
            <w:pPr>
              <w:rPr>
                <w:rFonts w:ascii="Arial" w:hAnsi="Arial" w:cs="Arial"/>
                <w:sz w:val="22"/>
                <w:szCs w:val="22"/>
              </w:rPr>
            </w:pPr>
          </w:p>
          <w:p w:rsidR="00FC214E" w:rsidRPr="002A3F1A" w:rsidRDefault="00FC214E" w:rsidP="00B16068">
            <w:pPr>
              <w:rPr>
                <w:rFonts w:ascii="Arial" w:hAnsi="Arial" w:cs="Arial"/>
                <w:sz w:val="22"/>
                <w:szCs w:val="22"/>
              </w:rPr>
            </w:pPr>
          </w:p>
          <w:p w:rsidR="00FC214E" w:rsidRPr="002A3F1A" w:rsidRDefault="00FC214E" w:rsidP="00B16068">
            <w:pPr>
              <w:rPr>
                <w:rFonts w:ascii="Arial" w:hAnsi="Arial" w:cs="Arial"/>
                <w:sz w:val="22"/>
                <w:szCs w:val="22"/>
              </w:rPr>
            </w:pPr>
          </w:p>
          <w:p w:rsidR="00FC214E" w:rsidRPr="002A3F1A" w:rsidRDefault="00FC214E" w:rsidP="00B16068">
            <w:pPr>
              <w:rPr>
                <w:rFonts w:ascii="Arial" w:hAnsi="Arial" w:cs="Arial"/>
                <w:sz w:val="22"/>
                <w:szCs w:val="22"/>
              </w:rPr>
            </w:pPr>
          </w:p>
          <w:p w:rsidR="00FC214E" w:rsidRPr="002A3F1A" w:rsidRDefault="00FC214E" w:rsidP="00B16068">
            <w:pPr>
              <w:rPr>
                <w:rFonts w:ascii="Arial" w:hAnsi="Arial" w:cs="Arial"/>
                <w:sz w:val="22"/>
                <w:szCs w:val="22"/>
              </w:rPr>
            </w:pPr>
          </w:p>
          <w:p w:rsidR="00FC214E" w:rsidRPr="002A3F1A" w:rsidRDefault="00E72754" w:rsidP="00B16068">
            <w:pPr>
              <w:rPr>
                <w:rFonts w:ascii="Arial" w:hAnsi="Arial" w:cs="Arial"/>
                <w:sz w:val="22"/>
                <w:szCs w:val="22"/>
              </w:rPr>
            </w:pPr>
            <w:r w:rsidRPr="002A3F1A">
              <w:rPr>
                <w:rFonts w:ascii="Arial" w:hAnsi="Arial" w:cs="Arial"/>
                <w:sz w:val="22"/>
                <w:szCs w:val="22"/>
              </w:rPr>
              <w:t>2</w:t>
            </w:r>
            <w:r w:rsidR="005E2007" w:rsidRPr="002A3F1A">
              <w:rPr>
                <w:rFonts w:ascii="Arial" w:hAnsi="Arial" w:cs="Arial"/>
                <w:sz w:val="22"/>
                <w:szCs w:val="22"/>
              </w:rPr>
              <w:t>,5</w:t>
            </w:r>
            <w:r w:rsidR="00FC214E" w:rsidRPr="002A3F1A">
              <w:rPr>
                <w:rFonts w:ascii="Arial" w:hAnsi="Arial" w:cs="Arial"/>
                <w:sz w:val="22"/>
                <w:szCs w:val="22"/>
              </w:rPr>
              <w:t xml:space="preserve"> punts</w:t>
            </w:r>
          </w:p>
        </w:tc>
      </w:tr>
    </w:tbl>
    <w:p w:rsidR="00FC214E" w:rsidRPr="002A3F1A" w:rsidRDefault="00FC214E" w:rsidP="00FC214E">
      <w:pPr>
        <w:ind w:right="57"/>
        <w:jc w:val="both"/>
        <w:rPr>
          <w:rFonts w:ascii="Arial" w:hAnsi="Arial" w:cs="Arial"/>
          <w:sz w:val="22"/>
          <w:szCs w:val="22"/>
        </w:rPr>
      </w:pPr>
    </w:p>
    <w:p w:rsidR="005E2007" w:rsidRPr="002A3F1A" w:rsidRDefault="005E2007" w:rsidP="005E2007">
      <w:pPr>
        <w:pStyle w:val="Textdenotaapeudepgina"/>
        <w:jc w:val="both"/>
        <w:rPr>
          <w:rFonts w:ascii="Arial" w:hAnsi="Arial" w:cs="Arial"/>
          <w:sz w:val="22"/>
          <w:szCs w:val="22"/>
        </w:rPr>
      </w:pPr>
      <w:r w:rsidRPr="002A3F1A">
        <w:rPr>
          <w:rFonts w:ascii="Arial" w:hAnsi="Arial" w:cs="Arial"/>
          <w:sz w:val="22"/>
          <w:szCs w:val="22"/>
        </w:rPr>
        <w:t>Fase de redacció, característiques similars: UN projecte executiu aprovat tècnicament</w:t>
      </w:r>
      <w:r w:rsidRPr="002A3F1A">
        <w:rPr>
          <w:rFonts w:ascii="Arial" w:hAnsi="Arial" w:cs="Arial"/>
          <w:sz w:val="22"/>
          <w:szCs w:val="22"/>
          <w:vertAlign w:val="superscript"/>
        </w:rPr>
        <w:t>1</w:t>
      </w:r>
      <w:r w:rsidRPr="002A3F1A">
        <w:rPr>
          <w:rFonts w:ascii="Arial" w:hAnsi="Arial" w:cs="Arial"/>
          <w:sz w:val="22"/>
          <w:szCs w:val="22"/>
        </w:rPr>
        <w:t xml:space="preserve"> de remodelació d’un carrer, plaça o parc en àmbit d’espais públic urbà</w:t>
      </w:r>
      <w:r w:rsidRPr="002A3F1A">
        <w:rPr>
          <w:rFonts w:ascii="Arial" w:hAnsi="Arial" w:cs="Arial"/>
          <w:sz w:val="22"/>
          <w:szCs w:val="22"/>
          <w:vertAlign w:val="superscript"/>
        </w:rPr>
        <w:t>2</w:t>
      </w:r>
      <w:r w:rsidRPr="002A3F1A">
        <w:rPr>
          <w:rFonts w:ascii="Arial" w:hAnsi="Arial" w:cs="Arial"/>
          <w:sz w:val="22"/>
          <w:szCs w:val="22"/>
        </w:rPr>
        <w:t xml:space="preserve"> se superfície igual o superior 1000m</w:t>
      </w:r>
      <w:r w:rsidRPr="002A3F1A">
        <w:rPr>
          <w:rFonts w:ascii="Arial" w:hAnsi="Arial" w:cs="Arial"/>
          <w:sz w:val="22"/>
          <w:szCs w:val="22"/>
          <w:vertAlign w:val="superscript"/>
        </w:rPr>
        <w:t>2</w:t>
      </w:r>
      <w:r w:rsidRPr="002A3F1A">
        <w:rPr>
          <w:rFonts w:ascii="Arial" w:hAnsi="Arial" w:cs="Arial"/>
          <w:sz w:val="22"/>
          <w:szCs w:val="22"/>
        </w:rPr>
        <w:t xml:space="preserve"> i PEC (sense IVA) igual o superior a 600.000 € </w:t>
      </w:r>
    </w:p>
    <w:p w:rsidR="005E2007" w:rsidRPr="002A3F1A" w:rsidRDefault="005E2007" w:rsidP="00FC214E">
      <w:pPr>
        <w:pStyle w:val="Textdenotaapeudepgina"/>
        <w:jc w:val="both"/>
        <w:rPr>
          <w:rFonts w:ascii="Arial" w:hAnsi="Arial" w:cs="Arial"/>
          <w:sz w:val="22"/>
        </w:rPr>
      </w:pPr>
    </w:p>
    <w:p w:rsidR="005E2007" w:rsidRPr="002A3F1A" w:rsidRDefault="005E2007" w:rsidP="005E2007">
      <w:pPr>
        <w:pStyle w:val="Textdenotaapeudepgina"/>
        <w:jc w:val="both"/>
        <w:rPr>
          <w:rFonts w:ascii="Arial" w:hAnsi="Arial" w:cs="Arial"/>
          <w:sz w:val="22"/>
          <w:szCs w:val="22"/>
        </w:rPr>
      </w:pPr>
      <w:r w:rsidRPr="002A3F1A">
        <w:rPr>
          <w:rFonts w:ascii="Arial" w:hAnsi="Arial" w:cs="Arial"/>
          <w:sz w:val="22"/>
          <w:szCs w:val="22"/>
        </w:rPr>
        <w:t>Fase d’execució d’obra, característiques similars: participat, en la seva especialitat, en els última 10 anys, en UNA obra finalitzada o amb més del 50% d’execució</w:t>
      </w:r>
      <w:r w:rsidRPr="002A3F1A">
        <w:rPr>
          <w:rFonts w:ascii="Arial" w:hAnsi="Arial" w:cs="Arial"/>
          <w:sz w:val="22"/>
          <w:szCs w:val="22"/>
          <w:vertAlign w:val="superscript"/>
        </w:rPr>
        <w:t>3</w:t>
      </w:r>
      <w:r w:rsidRPr="002A3F1A">
        <w:rPr>
          <w:rFonts w:ascii="Arial" w:hAnsi="Arial" w:cs="Arial"/>
          <w:sz w:val="22"/>
          <w:szCs w:val="22"/>
        </w:rPr>
        <w:t xml:space="preserve"> de remodelació d’un carrer, plaça o parc en àmbit d’espai públic urbà</w:t>
      </w:r>
      <w:r w:rsidRPr="002A3F1A">
        <w:rPr>
          <w:rFonts w:ascii="Arial" w:hAnsi="Arial" w:cs="Arial"/>
          <w:sz w:val="22"/>
          <w:szCs w:val="22"/>
          <w:vertAlign w:val="superscript"/>
        </w:rPr>
        <w:t>2</w:t>
      </w:r>
      <w:r w:rsidRPr="002A3F1A">
        <w:rPr>
          <w:rFonts w:ascii="Arial" w:hAnsi="Arial" w:cs="Arial"/>
          <w:sz w:val="22"/>
          <w:szCs w:val="22"/>
        </w:rPr>
        <w:t xml:space="preserve"> de superfície igual o superior a 1000m</w:t>
      </w:r>
      <w:r w:rsidRPr="002A3F1A">
        <w:rPr>
          <w:rFonts w:ascii="Arial" w:hAnsi="Arial" w:cs="Arial"/>
          <w:sz w:val="22"/>
          <w:szCs w:val="22"/>
          <w:vertAlign w:val="superscript"/>
        </w:rPr>
        <w:t>2</w:t>
      </w:r>
      <w:r w:rsidRPr="002A3F1A">
        <w:rPr>
          <w:rFonts w:ascii="Arial" w:hAnsi="Arial" w:cs="Arial"/>
          <w:sz w:val="22"/>
          <w:szCs w:val="22"/>
        </w:rPr>
        <w:t xml:space="preserve"> i PEC (sense IVA) igual o superior a 600.000 €</w:t>
      </w:r>
    </w:p>
    <w:p w:rsidR="005E2007" w:rsidRPr="002A3F1A" w:rsidRDefault="005E2007" w:rsidP="005E2007">
      <w:pPr>
        <w:pStyle w:val="Textdenotaapeudepgina"/>
        <w:jc w:val="both"/>
        <w:rPr>
          <w:rFonts w:ascii="Arial" w:hAnsi="Arial" w:cs="Arial"/>
          <w:sz w:val="22"/>
          <w:szCs w:val="22"/>
        </w:rPr>
      </w:pPr>
    </w:p>
    <w:p w:rsidR="005E2007" w:rsidRPr="002A3F1A" w:rsidRDefault="005E2007" w:rsidP="005E2007">
      <w:pPr>
        <w:pStyle w:val="Textdenotaapeudepgina"/>
        <w:jc w:val="both"/>
        <w:rPr>
          <w:rFonts w:ascii="Arial" w:hAnsi="Arial" w:cs="Arial"/>
          <w:sz w:val="22"/>
          <w:szCs w:val="22"/>
        </w:rPr>
      </w:pPr>
      <w:r w:rsidRPr="002A3F1A">
        <w:rPr>
          <w:rFonts w:ascii="Arial" w:hAnsi="Arial" w:cs="Arial"/>
          <w:sz w:val="22"/>
          <w:szCs w:val="22"/>
        </w:rPr>
        <w:t>Projecte executiu aprovat tècnicament</w:t>
      </w:r>
      <w:r w:rsidRPr="002A3F1A">
        <w:rPr>
          <w:rFonts w:ascii="Arial" w:hAnsi="Arial" w:cs="Arial"/>
          <w:sz w:val="22"/>
          <w:szCs w:val="22"/>
          <w:vertAlign w:val="superscript"/>
        </w:rPr>
        <w:t>1</w:t>
      </w:r>
      <w:r w:rsidRPr="002A3F1A">
        <w:rPr>
          <w:rFonts w:ascii="Arial" w:hAnsi="Arial" w:cs="Arial"/>
          <w:sz w:val="22"/>
          <w:szCs w:val="22"/>
        </w:rPr>
        <w:t xml:space="preserve"> de remodelació d’un carrer, plaça o parc en àmbit d’espais públic urbà</w:t>
      </w:r>
      <w:r w:rsidRPr="002A3F1A">
        <w:rPr>
          <w:rFonts w:ascii="Arial" w:hAnsi="Arial" w:cs="Arial"/>
          <w:sz w:val="22"/>
          <w:szCs w:val="22"/>
          <w:vertAlign w:val="superscript"/>
        </w:rPr>
        <w:t>2</w:t>
      </w:r>
      <w:r w:rsidRPr="002A3F1A">
        <w:rPr>
          <w:rFonts w:ascii="Arial" w:hAnsi="Arial" w:cs="Arial"/>
          <w:sz w:val="22"/>
          <w:szCs w:val="22"/>
        </w:rPr>
        <w:t xml:space="preserve"> se superfície igual o superior 1000m</w:t>
      </w:r>
      <w:r w:rsidRPr="002A3F1A">
        <w:rPr>
          <w:rFonts w:ascii="Arial" w:hAnsi="Arial" w:cs="Arial"/>
          <w:sz w:val="22"/>
          <w:szCs w:val="22"/>
          <w:vertAlign w:val="superscript"/>
        </w:rPr>
        <w:t>2</w:t>
      </w:r>
      <w:r w:rsidRPr="002A3F1A">
        <w:rPr>
          <w:rFonts w:ascii="Arial" w:hAnsi="Arial" w:cs="Arial"/>
          <w:sz w:val="22"/>
          <w:szCs w:val="22"/>
        </w:rPr>
        <w:t xml:space="preserve"> i PEC (sense IVA) igual o superior a 600.000 € </w:t>
      </w:r>
    </w:p>
    <w:p w:rsidR="005E2007" w:rsidRPr="002A3F1A" w:rsidRDefault="005E2007" w:rsidP="00FC214E">
      <w:pPr>
        <w:pStyle w:val="Textdenotaapeudepgina"/>
        <w:jc w:val="both"/>
        <w:rPr>
          <w:rFonts w:ascii="Arial" w:hAnsi="Arial" w:cs="Arial"/>
          <w:sz w:val="22"/>
        </w:rPr>
      </w:pPr>
    </w:p>
    <w:p w:rsidR="005E2007" w:rsidRPr="002A3F1A" w:rsidRDefault="005E2007" w:rsidP="005E2007">
      <w:pPr>
        <w:pStyle w:val="Textdenotaapeudepgina"/>
        <w:jc w:val="both"/>
        <w:rPr>
          <w:rFonts w:ascii="Arial" w:hAnsi="Arial" w:cs="Arial"/>
          <w:sz w:val="22"/>
          <w:szCs w:val="22"/>
        </w:rPr>
      </w:pPr>
      <w:r w:rsidRPr="002A3F1A">
        <w:rPr>
          <w:rFonts w:ascii="Arial" w:hAnsi="Arial" w:cs="Arial"/>
          <w:sz w:val="22"/>
          <w:szCs w:val="22"/>
        </w:rPr>
        <w:t>En relació a aquest criteri de valoració cal tenir present les següents definicions aplicables:</w:t>
      </w:r>
    </w:p>
    <w:p w:rsidR="005E2007" w:rsidRPr="002A3F1A" w:rsidRDefault="005E2007" w:rsidP="005E2007">
      <w:pPr>
        <w:pStyle w:val="Textdenotaapeudepgina"/>
        <w:jc w:val="both"/>
        <w:rPr>
          <w:rFonts w:ascii="Arial" w:hAnsi="Arial" w:cs="Arial"/>
          <w:sz w:val="18"/>
          <w:szCs w:val="18"/>
        </w:rPr>
      </w:pPr>
    </w:p>
    <w:p w:rsidR="00FC214E" w:rsidRPr="002A3F1A" w:rsidRDefault="00FC214E" w:rsidP="00FC214E">
      <w:pPr>
        <w:pStyle w:val="Textdenotaapeudepgina"/>
        <w:ind w:left="708"/>
        <w:jc w:val="both"/>
        <w:rPr>
          <w:rFonts w:ascii="Arial" w:hAnsi="Arial" w:cs="Arial"/>
          <w:sz w:val="22"/>
          <w:szCs w:val="22"/>
        </w:rPr>
      </w:pPr>
      <w:r w:rsidRPr="002A3F1A">
        <w:rPr>
          <w:rFonts w:ascii="Arial" w:hAnsi="Arial" w:cs="Arial"/>
          <w:sz w:val="22"/>
          <w:szCs w:val="22"/>
          <w:vertAlign w:val="superscript"/>
        </w:rPr>
        <w:t xml:space="preserve">1 </w:t>
      </w:r>
      <w:r w:rsidRPr="002A3F1A">
        <w:rPr>
          <w:rFonts w:ascii="Arial" w:hAnsi="Arial" w:cs="Arial"/>
          <w:sz w:val="22"/>
          <w:szCs w:val="22"/>
        </w:rPr>
        <w:t>Aprovat tècnicament: En el cas de projectes d’àmbit públic, han de ser Projectes Executius finalitzats amb informe favorable de l’Ajuntament o Administració pública promotora. En el cas de projectes d’àmbit privat, han de ser Projectes Executius finalitzats, visats i amb llicència d’obres.</w:t>
      </w:r>
    </w:p>
    <w:p w:rsidR="00FC214E" w:rsidRPr="002A3F1A" w:rsidRDefault="00FC214E" w:rsidP="00FC214E">
      <w:pPr>
        <w:jc w:val="both"/>
        <w:rPr>
          <w:rFonts w:ascii="Arial" w:hAnsi="Arial" w:cs="Arial"/>
          <w:sz w:val="22"/>
          <w:szCs w:val="22"/>
        </w:rPr>
      </w:pPr>
    </w:p>
    <w:p w:rsidR="00FC214E" w:rsidRPr="002A3F1A" w:rsidRDefault="00FC214E" w:rsidP="00FC214E">
      <w:pPr>
        <w:ind w:left="708"/>
        <w:jc w:val="both"/>
        <w:rPr>
          <w:rFonts w:ascii="Arial" w:hAnsi="Arial" w:cs="Arial"/>
          <w:sz w:val="22"/>
          <w:szCs w:val="22"/>
        </w:rPr>
      </w:pPr>
      <w:r w:rsidRPr="002A3F1A">
        <w:rPr>
          <w:rFonts w:ascii="Arial" w:hAnsi="Arial" w:cs="Arial"/>
          <w:sz w:val="22"/>
          <w:szCs w:val="22"/>
          <w:vertAlign w:val="superscript"/>
        </w:rPr>
        <w:t xml:space="preserve">2 </w:t>
      </w:r>
      <w:r w:rsidRPr="002A3F1A">
        <w:rPr>
          <w:rFonts w:ascii="Arial" w:hAnsi="Arial" w:cs="Arial"/>
          <w:sz w:val="22"/>
          <w:szCs w:val="22"/>
        </w:rPr>
        <w:t>Espai púbic urbà: Àmbit situat en trama urbana, considerant "trama urbana" aquell àmbit territorial transformat per l'acció urbanitzadora com a suport de diferents usos de la ciutat i dels edificis i que disposa d'elements tipològics continuats tals com carrers, espais lliures, edificis, etc.</w:t>
      </w:r>
    </w:p>
    <w:p w:rsidR="00FC214E" w:rsidRPr="002A3F1A" w:rsidRDefault="00FC214E" w:rsidP="00FC214E">
      <w:pPr>
        <w:jc w:val="both"/>
        <w:rPr>
          <w:rFonts w:ascii="Arial" w:hAnsi="Arial" w:cs="Arial"/>
          <w:sz w:val="22"/>
          <w:szCs w:val="22"/>
        </w:rPr>
      </w:pPr>
    </w:p>
    <w:p w:rsidR="00FC214E" w:rsidRPr="002A3F1A" w:rsidRDefault="00FC214E" w:rsidP="00FC214E">
      <w:pPr>
        <w:ind w:left="708"/>
        <w:jc w:val="both"/>
        <w:rPr>
          <w:rFonts w:ascii="Arial" w:hAnsi="Arial" w:cs="Arial"/>
          <w:sz w:val="22"/>
          <w:szCs w:val="22"/>
        </w:rPr>
      </w:pPr>
      <w:r w:rsidRPr="002A3F1A">
        <w:rPr>
          <w:rFonts w:ascii="Arial" w:hAnsi="Arial" w:cs="Arial"/>
          <w:sz w:val="22"/>
          <w:szCs w:val="22"/>
          <w:vertAlign w:val="superscript"/>
        </w:rPr>
        <w:t xml:space="preserve">3 </w:t>
      </w:r>
      <w:r w:rsidRPr="002A3F1A">
        <w:rPr>
          <w:rFonts w:ascii="Arial" w:hAnsi="Arial" w:cs="Arial"/>
          <w:sz w:val="22"/>
          <w:szCs w:val="22"/>
        </w:rPr>
        <w:t>Solvència addicional en fase d’execució d’obres: En el cas d'obra s'accepten tant obres finalitzades totalment dins el termini com obres amb més del 50 % d'execució en el moment de presentació d'oferta del licitant.</w:t>
      </w:r>
    </w:p>
    <w:p w:rsidR="00FC214E" w:rsidRPr="002A3F1A" w:rsidRDefault="00FC214E" w:rsidP="00FC214E">
      <w:pPr>
        <w:ind w:right="57"/>
        <w:jc w:val="both"/>
        <w:rPr>
          <w:rFonts w:ascii="Arial" w:hAnsi="Arial" w:cs="Arial"/>
          <w:sz w:val="22"/>
          <w:szCs w:val="22"/>
        </w:rPr>
      </w:pPr>
    </w:p>
    <w:p w:rsidR="00FC214E" w:rsidRPr="002A3F1A" w:rsidRDefault="00FC214E" w:rsidP="00FC214E">
      <w:pPr>
        <w:ind w:right="57"/>
        <w:jc w:val="both"/>
        <w:rPr>
          <w:rFonts w:ascii="Arial" w:hAnsi="Arial" w:cs="Arial"/>
          <w:sz w:val="22"/>
          <w:szCs w:val="22"/>
        </w:rPr>
      </w:pPr>
      <w:r w:rsidRPr="002A3F1A">
        <w:rPr>
          <w:rFonts w:ascii="Arial" w:hAnsi="Arial" w:cs="Arial"/>
          <w:sz w:val="22"/>
          <w:szCs w:val="22"/>
        </w:rPr>
        <w:t>Cal tenir present que les limitacions en relació a que una mateixa persona realitzi diferents especialitzats inclou, en el seu cas, a les especialitats tècniques addicionals.</w:t>
      </w:r>
    </w:p>
    <w:p w:rsidR="00FC214E" w:rsidRPr="002A3F1A" w:rsidRDefault="00FC214E" w:rsidP="00FC214E">
      <w:pPr>
        <w:ind w:right="57"/>
        <w:jc w:val="both"/>
        <w:rPr>
          <w:rFonts w:ascii="Arial" w:hAnsi="Arial" w:cs="Arial"/>
          <w:sz w:val="22"/>
          <w:szCs w:val="22"/>
        </w:rPr>
      </w:pPr>
    </w:p>
    <w:p w:rsidR="00FC214E" w:rsidRPr="002A3F1A" w:rsidRDefault="00FC214E" w:rsidP="00FC214E">
      <w:pPr>
        <w:ind w:right="57"/>
        <w:jc w:val="both"/>
        <w:rPr>
          <w:rFonts w:ascii="Arial" w:hAnsi="Arial" w:cs="Arial"/>
          <w:sz w:val="22"/>
          <w:szCs w:val="22"/>
        </w:rPr>
      </w:pPr>
      <w:r w:rsidRPr="002A3F1A">
        <w:rPr>
          <w:rFonts w:ascii="Arial" w:hAnsi="Arial" w:cs="Arial"/>
          <w:sz w:val="22"/>
          <w:szCs w:val="22"/>
        </w:rPr>
        <w:t>Caldrà acreditar la seva especialització i solvència mitjançant la presentació del document número 6.</w:t>
      </w:r>
    </w:p>
    <w:p w:rsidR="00FC214E" w:rsidRPr="002A3F1A" w:rsidRDefault="00FC214E" w:rsidP="00FC214E">
      <w:pPr>
        <w:pBdr>
          <w:bottom w:val="single" w:sz="12" w:space="1" w:color="auto"/>
        </w:pBdr>
        <w:ind w:right="57"/>
        <w:jc w:val="both"/>
        <w:rPr>
          <w:rFonts w:ascii="Arial" w:hAnsi="Arial" w:cs="Arial"/>
          <w:sz w:val="22"/>
          <w:szCs w:val="22"/>
        </w:rPr>
      </w:pPr>
    </w:p>
    <w:p w:rsidR="00FC214E" w:rsidRPr="002A3F1A" w:rsidRDefault="00FC214E" w:rsidP="00FC214E">
      <w:pPr>
        <w:rPr>
          <w:rFonts w:ascii="Arial" w:hAnsi="Arial" w:cs="Arial"/>
          <w:sz w:val="22"/>
          <w:szCs w:val="22"/>
        </w:rPr>
      </w:pPr>
    </w:p>
    <w:p w:rsidR="00FC214E" w:rsidRPr="002A3F1A" w:rsidRDefault="00FC214E" w:rsidP="00FC214E">
      <w:pPr>
        <w:rPr>
          <w:rFonts w:ascii="Arial" w:hAnsi="Arial" w:cs="Arial"/>
          <w:b/>
          <w:sz w:val="22"/>
          <w:szCs w:val="22"/>
          <w:u w:val="single"/>
        </w:rPr>
      </w:pPr>
      <w:r w:rsidRPr="002A3F1A">
        <w:rPr>
          <w:rFonts w:ascii="Arial" w:hAnsi="Arial" w:cs="Arial"/>
          <w:sz w:val="22"/>
          <w:szCs w:val="22"/>
        </w:rPr>
        <w:t>PUNTUACIÓ TOTAL: 100 punts.</w:t>
      </w:r>
      <w:r w:rsidRPr="002A3F1A">
        <w:rPr>
          <w:rFonts w:ascii="Arial" w:hAnsi="Arial" w:cs="Arial"/>
          <w:b/>
          <w:sz w:val="22"/>
          <w:szCs w:val="22"/>
          <w:u w:val="single"/>
        </w:rPr>
        <w:t xml:space="preserve"> </w:t>
      </w:r>
    </w:p>
    <w:p w:rsidR="00FC214E" w:rsidRPr="002A3F1A" w:rsidRDefault="00FC214E" w:rsidP="00FC214E">
      <w:pPr>
        <w:rPr>
          <w:rFonts w:ascii="Arial" w:hAnsi="Arial" w:cs="Arial"/>
          <w:sz w:val="22"/>
          <w:szCs w:val="22"/>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 xml:space="preserve">(1) S’estableix com a llindar mínim de qualitat l’obtenció </w:t>
      </w:r>
      <w:r w:rsidRPr="002A3F1A">
        <w:rPr>
          <w:rFonts w:ascii="Arial" w:hAnsi="Arial" w:cs="Arial"/>
          <w:b/>
          <w:sz w:val="22"/>
          <w:szCs w:val="22"/>
        </w:rPr>
        <w:t>de la puntuació mínima de 32 punts als criteris l’avaluació dels quals depèn d’un judici de valor</w:t>
      </w:r>
      <w:r w:rsidRPr="002A3F1A">
        <w:rPr>
          <w:rFonts w:ascii="Arial" w:hAnsi="Arial" w:cs="Arial"/>
          <w:sz w:val="22"/>
          <w:szCs w:val="22"/>
        </w:rPr>
        <w:t>. Aquelles propostes tècniques amb una puntuació inferior seran rebutjades en estimar-se tècnicament insuficients, procedint l’exclusió del present procediment. Respecte els licitadors que estiguin en qualsevol d’aquestes circumstàncies ja no es procedirà a l’obertura del sobre avaluable mitjançant l’aplicació de fórmules o criteris automàtics (sobre número 3).</w:t>
      </w:r>
    </w:p>
    <w:p w:rsidR="00FC214E" w:rsidRPr="002A3F1A" w:rsidRDefault="00FC214E" w:rsidP="00FC214E">
      <w:pPr>
        <w:jc w:val="both"/>
        <w:rPr>
          <w:rFonts w:ascii="Arial" w:hAnsi="Arial" w:cs="Arial"/>
          <w:sz w:val="22"/>
          <w:szCs w:val="22"/>
        </w:rPr>
      </w:pPr>
    </w:p>
    <w:p w:rsidR="00FC214E" w:rsidRPr="002A3F1A" w:rsidRDefault="00FC214E" w:rsidP="00FC214E">
      <w:pPr>
        <w:jc w:val="both"/>
        <w:rPr>
          <w:rFonts w:ascii="Arial" w:hAnsi="Arial" w:cs="Arial"/>
          <w:sz w:val="22"/>
          <w:szCs w:val="22"/>
        </w:rPr>
      </w:pPr>
      <w:r w:rsidRPr="002A3F1A">
        <w:rPr>
          <w:rFonts w:ascii="Arial" w:hAnsi="Arial" w:cs="Arial"/>
          <w:sz w:val="22"/>
          <w:szCs w:val="22"/>
        </w:rPr>
        <w:t>Conseqüentment, les ofertes excloses perquè no arriben al llindar mínim, no seran tingudes en compte en cap cas als efectes de l’apreciació de les ofertes anormals o desproporcionades per haver estat excloses i, conseqüentment, no ser considerades ofertes admeses.</w:t>
      </w:r>
    </w:p>
    <w:bookmarkEnd w:id="43"/>
    <w:p w:rsidR="00BB31B0" w:rsidRPr="002A3F1A" w:rsidRDefault="00BB31B0" w:rsidP="00194B6E">
      <w:pPr>
        <w:jc w:val="both"/>
        <w:rPr>
          <w:rFonts w:ascii="Arial" w:hAnsi="Arial" w:cs="Arial"/>
          <w:sz w:val="22"/>
          <w:szCs w:val="22"/>
        </w:rPr>
      </w:pPr>
    </w:p>
    <w:p w:rsidR="007605F8" w:rsidRPr="002A3F1A" w:rsidRDefault="007605F8" w:rsidP="00434B25">
      <w:pPr>
        <w:rPr>
          <w:rFonts w:ascii="Arial" w:hAnsi="Arial" w:cs="Arial"/>
          <w:sz w:val="22"/>
          <w:szCs w:val="22"/>
        </w:rPr>
      </w:pPr>
    </w:p>
    <w:p w:rsidR="007605F8" w:rsidRPr="002A3F1A" w:rsidRDefault="007605F8" w:rsidP="00434B25">
      <w:pPr>
        <w:rPr>
          <w:rFonts w:ascii="Arial" w:hAnsi="Arial" w:cs="Arial"/>
          <w:sz w:val="22"/>
          <w:szCs w:val="22"/>
        </w:rPr>
      </w:pPr>
    </w:p>
    <w:p w:rsidR="007605F8" w:rsidRPr="002A3F1A" w:rsidRDefault="007605F8" w:rsidP="00434B25">
      <w:pPr>
        <w:rPr>
          <w:rFonts w:ascii="Arial" w:hAnsi="Arial" w:cs="Arial"/>
          <w:sz w:val="22"/>
          <w:szCs w:val="22"/>
        </w:rPr>
      </w:pPr>
    </w:p>
    <w:p w:rsidR="00BB31B0" w:rsidRPr="002A3F1A" w:rsidRDefault="00BB31B0" w:rsidP="00434B25">
      <w:pPr>
        <w:rPr>
          <w:rFonts w:ascii="Arial" w:hAnsi="Arial" w:cs="Arial"/>
          <w:sz w:val="22"/>
          <w:szCs w:val="22"/>
        </w:rPr>
      </w:pPr>
    </w:p>
    <w:p w:rsidR="00D2198B" w:rsidRPr="002A3F1A" w:rsidRDefault="00D2198B" w:rsidP="00434B25">
      <w:pPr>
        <w:rPr>
          <w:rFonts w:ascii="Arial" w:hAnsi="Arial" w:cs="Arial"/>
          <w:sz w:val="22"/>
          <w:szCs w:val="22"/>
        </w:rPr>
      </w:pPr>
    </w:p>
    <w:p w:rsidR="00D2198B" w:rsidRPr="002A3F1A" w:rsidRDefault="00D2198B" w:rsidP="00434B25">
      <w:pPr>
        <w:rPr>
          <w:rFonts w:ascii="Arial" w:hAnsi="Arial" w:cs="Arial"/>
          <w:b/>
          <w:sz w:val="22"/>
          <w:szCs w:val="22"/>
        </w:rPr>
      </w:pPr>
    </w:p>
    <w:sectPr w:rsidR="00D2198B" w:rsidRPr="002A3F1A" w:rsidSect="00784278">
      <w:headerReference w:type="default" r:id="rId24"/>
      <w:footerReference w:type="default" r:id="rId25"/>
      <w:headerReference w:type="first" r:id="rId26"/>
      <w:footerReference w:type="first" r:id="rId27"/>
      <w:pgSz w:w="11901" w:h="16840" w:code="9"/>
      <w:pgMar w:top="1724" w:right="1077" w:bottom="1134" w:left="1077" w:header="720" w:footer="159" w:gutter="0"/>
      <w:pgNumType w:start="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E48" w:rsidRDefault="00680E48">
      <w:r>
        <w:separator/>
      </w:r>
    </w:p>
  </w:endnote>
  <w:endnote w:type="continuationSeparator" w:id="0">
    <w:p w:rsidR="00680E48" w:rsidRDefault="00680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48" w:rsidRDefault="00680E48" w:rsidP="009171E2">
    <w:pPr>
      <w:pStyle w:val="Peu"/>
      <w:jc w:val="right"/>
    </w:pPr>
    <w:r>
      <w:rPr>
        <w:noProof/>
        <w:lang w:eastAsia="ca-ES"/>
      </w:rPr>
      <mc:AlternateContent>
        <mc:Choice Requires="wps">
          <w:drawing>
            <wp:anchor distT="0" distB="0" distL="114300" distR="114300" simplePos="0" relativeHeight="251662336" behindDoc="1" locked="0" layoutInCell="1" allowOverlap="1" wp14:anchorId="6BD26AD6" wp14:editId="02598497">
              <wp:simplePos x="0" y="0"/>
              <wp:positionH relativeFrom="page">
                <wp:posOffset>744855</wp:posOffset>
              </wp:positionH>
              <wp:positionV relativeFrom="page">
                <wp:posOffset>10107295</wp:posOffset>
              </wp:positionV>
              <wp:extent cx="2153920" cy="391795"/>
              <wp:effectExtent l="0" t="0" r="0" b="0"/>
              <wp:wrapTight wrapText="bothSides">
                <wp:wrapPolygon edited="0">
                  <wp:start x="382" y="3151"/>
                  <wp:lineTo x="382" y="17854"/>
                  <wp:lineTo x="21014" y="17854"/>
                  <wp:lineTo x="21014" y="3151"/>
                  <wp:lineTo x="382" y="3151"/>
                </wp:wrapPolygon>
              </wp:wrapTight>
              <wp:docPr id="9" name="Text Box 23"/>
              <wp:cNvGraphicFramePr/>
              <a:graphic xmlns:a="http://schemas.openxmlformats.org/drawingml/2006/main">
                <a:graphicData uri="http://schemas.microsoft.com/office/word/2010/wordprocessingShape">
                  <wps:wsp>
                    <wps:cNvSpPr/>
                    <wps:spPr>
                      <a:xfrm>
                        <a:off x="0" y="0"/>
                        <a:ext cx="2153920" cy="391795"/>
                      </a:xfrm>
                      <a:prstGeom prst="rect">
                        <a:avLst/>
                      </a:prstGeom>
                      <a:noFill/>
                      <a:ln>
                        <a:noFill/>
                      </a:ln>
                    </wps:spPr>
                    <wps:style>
                      <a:lnRef idx="0">
                        <a:scrgbClr r="0" g="0" b="0"/>
                      </a:lnRef>
                      <a:fillRef idx="0">
                        <a:scrgbClr r="0" g="0" b="0"/>
                      </a:fillRef>
                      <a:effectRef idx="0">
                        <a:scrgbClr r="0" g="0" b="0"/>
                      </a:effectRef>
                      <a:fontRef idx="minor"/>
                    </wps:style>
                    <wps:txbx>
                      <w:txbxContent>
                        <w:p w:rsidR="00680E48" w:rsidRDefault="00680E48" w:rsidP="009171E2">
                          <w:pPr>
                            <w:pStyle w:val="FrameContents"/>
                            <w:jc w:val="left"/>
                            <w:rPr>
                              <w:rFonts w:ascii="Arial" w:hAnsi="Arial" w:cs="Arial"/>
                              <w:color w:val="DC002E"/>
                              <w:sz w:val="16"/>
                              <w:szCs w:val="16"/>
                            </w:rPr>
                          </w:pPr>
                          <w:r>
                            <w:rPr>
                              <w:rFonts w:ascii="Arial" w:hAnsi="Arial" w:cs="Arial"/>
                              <w:b/>
                              <w:color w:val="DC002E"/>
                              <w:sz w:val="16"/>
                              <w:szCs w:val="16"/>
                            </w:rPr>
                            <w:t>www.barcelona.cat/fomentdeciutat</w:t>
                          </w:r>
                        </w:p>
                      </w:txbxContent>
                    </wps:txbx>
                    <wps:bodyPr tIns="91440" bIns="91440">
                      <a:noAutofit/>
                    </wps:bodyPr>
                  </wps:wsp>
                </a:graphicData>
              </a:graphic>
            </wp:anchor>
          </w:drawing>
        </mc:Choice>
        <mc:Fallback>
          <w:pict>
            <v:rect id="Text Box 23" o:spid="_x0000_s1026" style="position:absolute;left:0;text-align:left;margin-left:58.65pt;margin-top:795.85pt;width:169.6pt;height:30.85pt;z-index:-2516541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Btd1gEAAAcEAAAOAAAAZHJzL2Uyb0RvYy54bWysU8Fu3CAQvVfqPyDuXa+9SVtb643aRqkq&#10;VW3UpB/AYlgjAYOArL1/3wE7zjY5peoFwzDvMe/NeHs1Gk2OwgcFtqXlak2JsBw6ZQ8t/X1/8+4j&#10;JSEy2zENVrT0JAK92r19sx1cIyroQXfCEySxoRlcS/sYXVMUgffCsLACJyxeSvCGRTz6Q9F5NiC7&#10;0UW1Xr8vBvCd88BFCBi9ni7pLvNLKXj8KWUQkeiWYm0xrz6v+7QWuy1rDp65XvG5DPYPVRimLD66&#10;UF2zyMiDVy+ojOIeAsi44mAKkFJxkTWgmnL9TM1dz5zIWtCc4Babwv+j5T+Ot56orqU1JZYZbNG9&#10;GCP5DCOpNsmewYUGs+7crZ9PAbdJ6yi9SV9UQcZs6WmxNHFwDFbl5aau0HmOd5u6/FBfJtLiCe18&#10;iF8FGJI2LfXYsuwkO34PcUp9TEmPWbhRWmOcNdr+FUDOFClSwVOJeRdPWkzZv4REpbnSFAjcH/Zf&#10;tCfTOOC8YpmPQ5HJEJASJT74SuwMSWiRp/CV+AWU3wcbF7xRFny28Exd2sZxP84N2kN3wq7GbxYn&#10;pS4vLpKws0MitfDpIYJU2eKEn0CzfzhtuUnzn5HG+fycs57+390fAAAA//8DAFBLAwQUAAYACAAA&#10;ACEAk5QDmeQAAAANAQAADwAAAGRycy9kb3ducmV2LnhtbEyPzU7DMBCE70i8g7VI3KgTWqcQ4lSA&#10;hBAVqKU/Uo9uvCRRYzuy3Ta8PcsJbju7o9lvitlgOnZCH1pnJaSjBBjayunW1hI265ebO2AhKqtV&#10;5yxK+MYAs/LyolC5dmf7iadVrBmF2JArCU2Mfc55qBo0Koxcj5ZuX84bFUn6mmuvzhRuOn6bJBk3&#10;qrX0oVE9PjdYHVZHQykHM98t/cerwfVu8f4mtk+bbivl9dXw+AAs4hD/zPCLT+hQEtPeHa0OrCOd&#10;TsdkpUHcp1NgZJmITADb0yoT4wnwsuD/W5Q/AAAA//8DAFBLAQItABQABgAIAAAAIQC2gziS/gAA&#10;AOEBAAATAAAAAAAAAAAAAAAAAAAAAABbQ29udGVudF9UeXBlc10ueG1sUEsBAi0AFAAGAAgAAAAh&#10;ADj9If/WAAAAlAEAAAsAAAAAAAAAAAAAAAAALwEAAF9yZWxzLy5yZWxzUEsBAi0AFAAGAAgAAAAh&#10;AMR8G13WAQAABwQAAA4AAAAAAAAAAAAAAAAALgIAAGRycy9lMm9Eb2MueG1sUEsBAi0AFAAGAAgA&#10;AAAhAJOUA5nkAAAADQEAAA8AAAAAAAAAAAAAAAAAMAQAAGRycy9kb3ducmV2LnhtbFBLBQYAAAAA&#10;BAAEAPMAAABBBQAAAAA=&#10;" filled="f" stroked="f">
              <v:textbox inset=",7.2pt,,7.2pt">
                <w:txbxContent>
                  <w:p w:rsidR="00680E48" w:rsidRDefault="00680E48" w:rsidP="009171E2">
                    <w:pPr>
                      <w:pStyle w:val="FrameContents"/>
                      <w:jc w:val="left"/>
                      <w:rPr>
                        <w:rFonts w:ascii="Arial" w:hAnsi="Arial" w:cs="Arial"/>
                        <w:color w:val="DC002E"/>
                        <w:sz w:val="16"/>
                        <w:szCs w:val="16"/>
                      </w:rPr>
                    </w:pPr>
                    <w:r>
                      <w:rPr>
                        <w:rFonts w:ascii="Arial" w:hAnsi="Arial" w:cs="Arial"/>
                        <w:b/>
                        <w:color w:val="DC002E"/>
                        <w:sz w:val="16"/>
                        <w:szCs w:val="16"/>
                      </w:rPr>
                      <w:t>www.barcelona.cat/fomentdeciutat</w:t>
                    </w:r>
                  </w:p>
                </w:txbxContent>
              </v:textbox>
              <w10:wrap type="tight" anchorx="page" anchory="page"/>
            </v:rect>
          </w:pict>
        </mc:Fallback>
      </mc:AlternateContent>
    </w:r>
  </w:p>
  <w:p w:rsidR="00680E48" w:rsidRPr="00214FF6" w:rsidRDefault="00680E48" w:rsidP="009171E2">
    <w:pPr>
      <w:pStyle w:val="Peu"/>
      <w:jc w:val="right"/>
      <w:rPr>
        <w:rFonts w:ascii="Arial" w:hAnsi="Arial" w:cs="Arial"/>
      </w:rPr>
    </w:pPr>
    <w:r w:rsidRPr="00214FF6">
      <w:rPr>
        <w:rFonts w:ascii="Arial" w:hAnsi="Arial" w:cs="Arial"/>
        <w:sz w:val="16"/>
        <w:szCs w:val="16"/>
      </w:rPr>
      <w:fldChar w:fldCharType="begin"/>
    </w:r>
    <w:r w:rsidRPr="00214FF6">
      <w:rPr>
        <w:rFonts w:ascii="Arial" w:hAnsi="Arial" w:cs="Arial"/>
        <w:sz w:val="16"/>
        <w:szCs w:val="16"/>
      </w:rPr>
      <w:instrText>PAGE   \* MERGEFORMAT</w:instrText>
    </w:r>
    <w:r w:rsidRPr="00214FF6">
      <w:rPr>
        <w:rFonts w:ascii="Arial" w:hAnsi="Arial" w:cs="Arial"/>
        <w:sz w:val="16"/>
        <w:szCs w:val="16"/>
      </w:rPr>
      <w:fldChar w:fldCharType="separate"/>
    </w:r>
    <w:r w:rsidR="007F1AD1">
      <w:rPr>
        <w:rFonts w:ascii="Arial" w:hAnsi="Arial" w:cs="Arial"/>
        <w:noProof/>
        <w:sz w:val="16"/>
        <w:szCs w:val="16"/>
      </w:rPr>
      <w:t>3</w:t>
    </w:r>
    <w:r w:rsidRPr="00214FF6">
      <w:rPr>
        <w:rFonts w:ascii="Arial" w:hAnsi="Arial" w:cs="Arial"/>
        <w:sz w:val="16"/>
        <w:szCs w:val="16"/>
      </w:rPr>
      <w:fldChar w:fldCharType="end"/>
    </w:r>
    <w:r w:rsidRPr="00214FF6">
      <w:rPr>
        <w:rFonts w:ascii="Arial" w:hAnsi="Arial" w:cs="Arial"/>
        <w:sz w:val="16"/>
        <w:szCs w:val="16"/>
      </w:rPr>
      <w:fldChar w:fldCharType="begin"/>
    </w:r>
    <w:r w:rsidRPr="00214FF6">
      <w:rPr>
        <w:rFonts w:ascii="Arial" w:hAnsi="Arial" w:cs="Arial"/>
        <w:noProof/>
        <w:sz w:val="16"/>
        <w:szCs w:val="16"/>
        <w:lang w:eastAsia="ca-ES"/>
      </w:rPr>
      <mc:AlternateContent>
        <mc:Choice Requires="wps">
          <w:drawing>
            <wp:anchor distT="0" distB="0" distL="0" distR="0" simplePos="0" relativeHeight="251661312" behindDoc="1" locked="0" layoutInCell="1" allowOverlap="1" wp14:anchorId="3F403719" wp14:editId="1D8E944D">
              <wp:simplePos x="0" y="0"/>
              <wp:positionH relativeFrom="column">
                <wp:posOffset>-635</wp:posOffset>
              </wp:positionH>
              <wp:positionV relativeFrom="paragraph">
                <wp:posOffset>1270</wp:posOffset>
              </wp:positionV>
              <wp:extent cx="5941060" cy="1905"/>
              <wp:effectExtent l="8890" t="10795" r="13970" b="8255"/>
              <wp:wrapNone/>
              <wp:docPr id="11" name="AutoShape 19"/>
              <wp:cNvGraphicFramePr/>
              <a:graphic xmlns:a="http://schemas.openxmlformats.org/drawingml/2006/main">
                <a:graphicData uri="http://schemas.microsoft.com/office/word/2010/wordprocessingShape">
                  <wps:wsp>
                    <wps:cNvSpPr/>
                    <wps:spPr>
                      <a:xfrm>
                        <a:off x="0" y="0"/>
                        <a:ext cx="5940360" cy="1440"/>
                      </a:xfrm>
                      <a:custGeom>
                        <a:avLst/>
                        <a:gdLst/>
                        <a:ahLst/>
                        <a:cxnLst/>
                        <a:rect l="l" t="t" r="r" b="b"/>
                        <a:pathLst>
                          <a:path w="21600" h="21600">
                            <a:moveTo>
                              <a:pt x="0" y="0"/>
                            </a:moveTo>
                            <a:lnTo>
                              <a:pt x="21600" y="21600"/>
                            </a:lnTo>
                          </a:path>
                        </a:pathLst>
                      </a:custGeom>
                      <a:noFill/>
                      <a:ln w="12600" cap="rnd">
                        <a:solidFill>
                          <a:schemeClr val="bg1">
                            <a:lumMod val="50000"/>
                            <a:lumOff val="0"/>
                          </a:schemeClr>
                        </a:solidFill>
                        <a:prstDash val="sysDot"/>
                        <a:round/>
                      </a:ln>
                    </wps:spPr>
                    <wps:style>
                      <a:lnRef idx="0">
                        <a:scrgbClr r="0" g="0" b="0"/>
                      </a:lnRef>
                      <a:fillRef idx="0">
                        <a:scrgbClr r="0" g="0" b="0"/>
                      </a:fillRef>
                      <a:effectRef idx="0">
                        <a:scrgbClr r="0" g="0" b="0"/>
                      </a:effectRef>
                      <a:fontRef idx="minor"/>
                    </wps:style>
                    <wps:bodyPr/>
                  </wps:wsp>
                </a:graphicData>
              </a:graphic>
            </wp:anchor>
          </w:drawing>
        </mc:Choice>
        <mc:Fallback>
          <w:pict>
            <v:shape id="AutoShape 19" o:spid="_x0000_s1026" style="position:absolute;margin-left:-.05pt;margin-top:.1pt;width:467.8pt;height:.15pt;z-index:-251655168;visibility:visible;mso-wrap-style:square;mso-wrap-distance-left:0;mso-wrap-distance-top:0;mso-wrap-distance-right:0;mso-wrap-distance-bottom:0;mso-position-horizontal:absolute;mso-position-horizontal-relative:text;mso-position-vertical:absolute;mso-position-vertical-relative:text;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9ZRAIAACMFAAAOAAAAZHJzL2Uyb0RvYy54bWysVMlu2zAQvRfoPxC815JcJ2gMy0FRI710&#10;CZL0A2iKsgSQHIKkLfvvOxxaspueUtQHeTgb35uFq/uj0eygfOjB1ryalZwpK6Hp7a7mv14ePnzi&#10;LERhG6HBqpqfVOD36/fvVoNbqjl0oBvlGSaxYTm4mncxumVRBNkpI8IMnLJobMEbEfHod0XjxYDZ&#10;jS7mZXlbDOAb50GqEFC7yUa+pvxtq2T82bZBRaZrjtgifT19t+lbrFdiufPCdb08wxD/gMKI3uKl&#10;U6qNiILtff9XKtNLDwHaOJNgCmjbXirigGyq8hWb5044RVywOMFNZQr/L638cXj0rG+wdxVnVhjs&#10;0ed9BLqaVXepQIMLS/R7do/+fAooJrbH1pv0jzzYkYp6moqqjpFJVN7cLcqPt1h7ibZqsaCaF5dY&#10;uQ/xqwLKIw7fQswtaUZJdKMkj3YUPTY2tVRTSyNn2FLPGbZ0m1vqRExxCVwS2VDzeXVbIoxulJLN&#10;wEG9AHnFVwwQ4sWq7bXXORPyyRIiRu/sg0K6kDQTCFRe07Tw0GtNPLVN0Ko5QZMCN8DbhiYpgO6b&#10;5JfQ0T6oL9qzg0Da211FPnpvvkOTdTcl/jJ5VOPUZ/VY7ikDIfsjufMhbkTockA4hQ3EnMjD3jYj&#10;OwxMk5B7T1I8aZXQafukWhwiGoEM1++2CW3eNHwKsPDjvlGpMCA5tsjvjbHnkBStaMHfGD8F0f1g&#10;4xRvegs+Ec88M7tEdAvNiWafDLiJVMPzq5FW/fpM4Ze3bf0bAAD//wMAUEsDBBQABgAIAAAAIQCU&#10;Swk52gAAAAMBAAAPAAAAZHJzL2Rvd25yZXYueG1sTI7BTsMwEETvSPyDtUjcWqdFqSBkU6ECBw4I&#10;KBXnbbzEUeN1FDtt4OsxJziOZvTmlevJderIQ2i9ICzmGSiW2ptWGoTd++PsGlSIJIY6L4zwxQHW&#10;1flZSYXxJ3nj4zY2KkEkFIRgY+wLrUNt2VGY+54ldZ9+cBRTHBptBjoluOv0MstW2lEr6cFSzxvL&#10;9WE7OgTqX+O3+8iebfM0vmz84eE+X+0QLy+mu1tQkaf4N4Zf/aQOVXLa+1FMUB3CbJGGCEtQqby5&#10;ynNQe4QcdFXq/+7VDwAAAP//AwBQSwECLQAUAAYACAAAACEAtoM4kv4AAADhAQAAEwAAAAAAAAAA&#10;AAAAAAAAAAAAW0NvbnRlbnRfVHlwZXNdLnhtbFBLAQItABQABgAIAAAAIQA4/SH/1gAAAJQBAAAL&#10;AAAAAAAAAAAAAAAAAC8BAABfcmVscy8ucmVsc1BLAQItABQABgAIAAAAIQA+sP9ZRAIAACMFAAAO&#10;AAAAAAAAAAAAAAAAAC4CAABkcnMvZTJvRG9jLnhtbFBLAQItABQABgAIAAAAIQCUSwk52gAAAAMB&#10;AAAPAAAAAAAAAAAAAAAAAJ4EAABkcnMvZG93bnJldi54bWxQSwUGAAAAAAQABADzAAAApQUAAAAA&#10;" path="m,l21600,21600e" filled="f" strokecolor="#7f7f7f [1612]" strokeweight=".35mm">
              <v:stroke dashstyle="1 1" endcap="round"/>
              <v:path arrowok="t"/>
            </v:shape>
          </w:pict>
        </mc:Fallback>
      </mc:AlternateContent>
    </w:r>
    <w:r w:rsidRPr="00214FF6">
      <w:rPr>
        <w:rFonts w:ascii="Arial" w:hAnsi="Arial" w:cs="Arial"/>
        <w:sz w:val="16"/>
        <w:szCs w:val="16"/>
      </w:rPr>
      <w:instrText>PAGE</w:instrText>
    </w:r>
    <w:r w:rsidRPr="00214FF6">
      <w:rPr>
        <w:rFonts w:ascii="Arial" w:hAnsi="Arial" w:cs="Arial"/>
        <w:sz w:val="16"/>
        <w:szCs w:val="16"/>
      </w:rPr>
      <w:fldChar w:fldCharType="separate"/>
    </w:r>
    <w:r w:rsidRPr="00214FF6">
      <w:rPr>
        <w:rFonts w:ascii="Arial" w:hAnsi="Arial" w:cs="Arial"/>
        <w:sz w:val="16"/>
        <w:szCs w:val="16"/>
      </w:rPr>
      <w:t>2</w:t>
    </w:r>
    <w:r w:rsidRPr="00214FF6">
      <w:rPr>
        <w:rFonts w:ascii="Arial" w:hAnsi="Arial" w:cs="Arial"/>
        <w:sz w:val="16"/>
        <w:szCs w:val="16"/>
      </w:rPr>
      <w:fldChar w:fldCharType="end"/>
    </w:r>
  </w:p>
  <w:p w:rsidR="00680E48" w:rsidRDefault="00680E48" w:rsidP="00E35DA8">
    <w:pPr>
      <w:pStyle w:val="Peu"/>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48" w:rsidRDefault="00680E48" w:rsidP="00774768">
    <w:pPr>
      <w:pStyle w:val="Peu"/>
      <w:jc w:val="center"/>
    </w:pPr>
    <w:r>
      <w:fldChar w:fldCharType="begin"/>
    </w:r>
    <w:r>
      <w:instrText>PAGE   \* MERGEFORMAT</w:instrText>
    </w:r>
    <w:r>
      <w:fldChar w:fldCharType="separate"/>
    </w:r>
    <w:r w:rsidRPr="00783BAB">
      <w:rPr>
        <w:noProof/>
        <w:lang w:val="es-ES"/>
      </w:rPr>
      <w:t>0</w:t>
    </w:r>
    <w:r>
      <w:rPr>
        <w:noProof/>
        <w:lang w:val="es-ES"/>
      </w:rPr>
      <w:fldChar w:fldCharType="end"/>
    </w:r>
  </w:p>
  <w:p w:rsidR="00680E48" w:rsidRPr="00774768" w:rsidRDefault="00680E48" w:rsidP="00774768">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E48" w:rsidRDefault="00680E48">
      <w:r>
        <w:separator/>
      </w:r>
    </w:p>
  </w:footnote>
  <w:footnote w:type="continuationSeparator" w:id="0">
    <w:p w:rsidR="00680E48" w:rsidRDefault="00680E48">
      <w:r>
        <w:continuationSeparator/>
      </w:r>
    </w:p>
  </w:footnote>
  <w:footnote w:id="1">
    <w:p w:rsidR="00680E48" w:rsidRPr="009F417E" w:rsidRDefault="00680E48" w:rsidP="002C235D">
      <w:pPr>
        <w:spacing w:line="240" w:lineRule="atLeast"/>
        <w:jc w:val="both"/>
        <w:rPr>
          <w:rFonts w:ascii="Arial" w:hAnsi="Arial" w:cs="Arial"/>
        </w:rPr>
      </w:pPr>
      <w:r w:rsidRPr="009F417E">
        <w:rPr>
          <w:rStyle w:val="Refernciadenotaapeudepgina"/>
          <w:rFonts w:ascii="Arial" w:hAnsi="Arial" w:cs="Arial"/>
        </w:rPr>
        <w:footnoteRef/>
      </w:r>
      <w:r w:rsidRPr="009F417E">
        <w:rPr>
          <w:rFonts w:ascii="Arial" w:hAnsi="Arial" w:cs="Arial"/>
        </w:rPr>
        <w:t xml:space="preserve"> Aquestes opcions són meres expectatives de l’adjudicatària, sense que pugui reclamar cap mena de compensació, indemnització o preu en cas que sigui adjudicatària.</w:t>
      </w:r>
    </w:p>
    <w:p w:rsidR="00680E48" w:rsidRPr="009F417E" w:rsidRDefault="00680E48" w:rsidP="002C235D">
      <w:pPr>
        <w:pStyle w:val="Textdenotaapeudepgina"/>
        <w:rPr>
          <w:rFonts w:ascii="Arial" w:hAnsi="Arial" w:cs="Arial"/>
        </w:rPr>
      </w:pPr>
    </w:p>
  </w:footnote>
  <w:footnote w:id="2">
    <w:p w:rsidR="00680E48" w:rsidRPr="009F417E" w:rsidRDefault="00680E48">
      <w:pPr>
        <w:pStyle w:val="Textdenotaapeudepgina"/>
        <w:rPr>
          <w:rFonts w:ascii="Arial" w:hAnsi="Arial" w:cs="Arial"/>
        </w:rPr>
      </w:pPr>
      <w:r w:rsidRPr="009F417E">
        <w:rPr>
          <w:rStyle w:val="Refernciadenotaapeudepgina"/>
          <w:rFonts w:ascii="Arial" w:hAnsi="Arial" w:cs="Arial"/>
        </w:rPr>
        <w:footnoteRef/>
      </w:r>
      <w:r w:rsidRPr="009F417E">
        <w:rPr>
          <w:rFonts w:ascii="Arial" w:hAnsi="Arial" w:cs="Arial"/>
        </w:rPr>
        <w:t xml:space="preserve"> Un cop rebuda la ITP (Informe tècnic del projecte) i l’auditoria es disposarà de 2 setmanes més per entregar les còpies definitives</w:t>
      </w:r>
    </w:p>
  </w:footnote>
  <w:footnote w:id="3">
    <w:p w:rsidR="00680E48" w:rsidRPr="009F417E" w:rsidRDefault="00680E48" w:rsidP="00136BF5">
      <w:pPr>
        <w:pStyle w:val="Textdenotaapeudepgina"/>
        <w:jc w:val="both"/>
        <w:rPr>
          <w:rFonts w:ascii="Arial" w:hAnsi="Arial" w:cs="Arial"/>
        </w:rPr>
      </w:pPr>
      <w:r w:rsidRPr="009F417E">
        <w:rPr>
          <w:rFonts w:ascii="Arial" w:hAnsi="Arial" w:cs="Arial"/>
          <w:vertAlign w:val="superscript"/>
        </w:rPr>
        <w:t>4</w:t>
      </w:r>
      <w:r w:rsidRPr="009F417E">
        <w:rPr>
          <w:rFonts w:ascii="Arial" w:hAnsi="Arial" w:cs="Arial"/>
        </w:rPr>
        <w:t xml:space="preserve">  Valor estimat de contracte de referència: a efectes de la solvència econòmica i financera es correspon a:</w:t>
      </w:r>
    </w:p>
    <w:p w:rsidR="00680E48" w:rsidRPr="009F417E" w:rsidRDefault="00680E48" w:rsidP="00136BF5">
      <w:pPr>
        <w:pStyle w:val="Textdenotaapeudepgina"/>
        <w:ind w:left="705"/>
        <w:jc w:val="both"/>
        <w:rPr>
          <w:rFonts w:ascii="Arial" w:hAnsi="Arial" w:cs="Arial"/>
        </w:rPr>
      </w:pPr>
      <w:r w:rsidRPr="009F417E">
        <w:rPr>
          <w:rFonts w:ascii="Arial" w:hAnsi="Arial" w:cs="Arial"/>
        </w:rPr>
        <w:t>- En cas de durada del contracte, incloent pròrrogues, inferior a 1 any: 1,5 vegades el Valor estimat de contracte.</w:t>
      </w:r>
    </w:p>
    <w:p w:rsidR="00680E48" w:rsidRPr="009F417E" w:rsidRDefault="00680E48" w:rsidP="00136BF5">
      <w:pPr>
        <w:pStyle w:val="Textdenotaapeudepgina"/>
        <w:ind w:left="708"/>
        <w:jc w:val="both"/>
        <w:rPr>
          <w:rFonts w:ascii="Arial" w:hAnsi="Arial" w:cs="Arial"/>
          <w:lang w:val="es-ES_tradnl"/>
        </w:rPr>
      </w:pPr>
      <w:r w:rsidRPr="009F417E">
        <w:rPr>
          <w:rFonts w:ascii="Arial" w:hAnsi="Arial" w:cs="Arial"/>
        </w:rPr>
        <w:t xml:space="preserve">- En cas de durada del contracte, incloent pròrrogues, superior a 1 any: 1,5 vegades el Valor estimat de contracte </w:t>
      </w:r>
      <w:proofErr w:type="spellStart"/>
      <w:r w:rsidRPr="009F417E">
        <w:rPr>
          <w:rFonts w:ascii="Arial" w:hAnsi="Arial" w:cs="Arial"/>
        </w:rPr>
        <w:t>anualitzat</w:t>
      </w:r>
      <w:proofErr w:type="spellEnd"/>
      <w:r w:rsidRPr="009F417E">
        <w:rPr>
          <w:rFonts w:ascii="Arial" w:hAnsi="Arial" w:cs="Arial"/>
        </w:rPr>
        <w:t xml:space="preserve"> ((VEC/(duració + possible pròrrogues)*12).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48" w:rsidRDefault="00680E48">
    <w:pPr>
      <w:pStyle w:val="Capalera"/>
    </w:pPr>
    <w:r>
      <w:rPr>
        <w:noProof/>
        <w:lang w:eastAsia="ca-ES"/>
      </w:rPr>
      <mc:AlternateContent>
        <mc:Choice Requires="wpg">
          <w:drawing>
            <wp:anchor distT="0" distB="0" distL="114300" distR="114300" simplePos="0" relativeHeight="251664384" behindDoc="0" locked="0" layoutInCell="1" allowOverlap="1">
              <wp:simplePos x="0" y="0"/>
              <wp:positionH relativeFrom="column">
                <wp:posOffset>-252233</wp:posOffset>
              </wp:positionH>
              <wp:positionV relativeFrom="paragraph">
                <wp:posOffset>-31897</wp:posOffset>
              </wp:positionV>
              <wp:extent cx="6478172" cy="386862"/>
              <wp:effectExtent l="0" t="0" r="0" b="13335"/>
              <wp:wrapNone/>
              <wp:docPr id="2" name="Agrupa 2"/>
              <wp:cNvGraphicFramePr/>
              <a:graphic xmlns:a="http://schemas.openxmlformats.org/drawingml/2006/main">
                <a:graphicData uri="http://schemas.microsoft.com/office/word/2010/wordprocessingGroup">
                  <wpg:wgp>
                    <wpg:cNvGrpSpPr/>
                    <wpg:grpSpPr>
                      <a:xfrm>
                        <a:off x="0" y="0"/>
                        <a:ext cx="6478172" cy="386862"/>
                        <a:chOff x="0" y="0"/>
                        <a:chExt cx="6478172" cy="386862"/>
                      </a:xfrm>
                    </wpg:grpSpPr>
                    <wpg:grpSp>
                      <wpg:cNvPr id="5" name="Grupo 7"/>
                      <wpg:cNvGrpSpPr/>
                      <wpg:grpSpPr>
                        <a:xfrm>
                          <a:off x="0" y="28135"/>
                          <a:ext cx="2278826" cy="338326"/>
                          <a:chOff x="0" y="0"/>
                          <a:chExt cx="2279302" cy="339049"/>
                        </a:xfrm>
                      </wpg:grpSpPr>
                      <pic:pic xmlns:pic="http://schemas.openxmlformats.org/drawingml/2006/picture">
                        <pic:nvPicPr>
                          <pic:cNvPr id="6" name="I 1"/>
                          <pic:cNvPicPr>
                            <a:picLocks noChangeAspect="1"/>
                          </pic:cNvPicPr>
                        </pic:nvPicPr>
                        <pic:blipFill>
                          <a:blip r:embed="rId1"/>
                          <a:stretch>
                            <a:fillRect/>
                          </a:stretch>
                        </pic:blipFill>
                        <pic:spPr bwMode="auto">
                          <a:xfrm>
                            <a:off x="0" y="0"/>
                            <a:ext cx="1231265" cy="333375"/>
                          </a:xfrm>
                          <a:prstGeom prst="rect">
                            <a:avLst/>
                          </a:prstGeom>
                        </pic:spPr>
                      </pic:pic>
                      <pic:pic xmlns:pic="http://schemas.openxmlformats.org/drawingml/2006/picture">
                        <pic:nvPicPr>
                          <pic:cNvPr id="7" name="I 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bwMode="auto">
                          <a:xfrm>
                            <a:off x="1553497" y="58993"/>
                            <a:ext cx="725805" cy="241300"/>
                          </a:xfrm>
                          <a:prstGeom prst="rect">
                            <a:avLst/>
                          </a:prstGeom>
                        </pic:spPr>
                      </pic:pic>
                      <wps:wsp>
                        <wps:cNvPr id="15" name="Conector recto 6"/>
                        <wps:cNvCnPr/>
                        <wps:spPr>
                          <a:xfrm>
                            <a:off x="1376516" y="39329"/>
                            <a:ext cx="0" cy="29972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wpg:grpSp>
                    <pic:pic xmlns:pic="http://schemas.openxmlformats.org/drawingml/2006/picture">
                      <pic:nvPicPr>
                        <pic:cNvPr id="16" name="Imatge 16"/>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5423096" y="0"/>
                          <a:ext cx="1055076" cy="386862"/>
                        </a:xfrm>
                        <a:prstGeom prst="rect">
                          <a:avLst/>
                        </a:prstGeom>
                      </pic:spPr>
                    </pic:pic>
                  </wpg:wgp>
                </a:graphicData>
              </a:graphic>
            </wp:anchor>
          </w:drawing>
        </mc:Choice>
        <mc:Fallback>
          <w:pict>
            <v:group id="Agrupa 2" o:spid="_x0000_s1026" style="position:absolute;margin-left:-19.85pt;margin-top:-2.5pt;width:510.1pt;height:30.45pt;z-index:251664384" coordsize="64781,386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yJ17rycEAACsDgAADgAAAGRycy9lMm9Eb2MueG1s7Ffb&#10;buM2EH0v0H8g9O5YF8u6IM4idbLBAts22N1+AE1TNrESSZC0naDov3eGlOTGyTZBkJcUfYhDSpzh&#10;XM6cGZ1/uOtasufGCiUXUXIWR4RLptZCbhbRH98+TsqIWEflmrZK8kV0z2304eLnn84Puuap2qp2&#10;zQ0BJdLWB72Its7pejq1bMs7as+U5hJeNsp01MHWbKZrQw+gvWunaRzPpwdl1tooxq2Fp1fhZXTh&#10;9TcNZ+73prHckXYRgW3O/xr/u8Lf6cU5rTeG6q1gvRn0FVZ0VEi4dFR1RR0lOyMeqeoEM8qqxp0x&#10;1U1V0wjGvQ/gTRKfeHNj1E57Xzb1YaPHMEFoT+L0arXst/2tIWK9iNKISNpBii43ZqcpSTE2B72p&#10;4ciN0V/1rekfbMIO3b1rTIf/wRFy56N6P0aV3znC4OF8VpRJAeoZvMvKeTn3qmnNtpCbR2Jse/3v&#10;gtPh2ilaNxozbkare8fywbEb8EuR4tV+pWWS5QExg29pWpRlOu99y8oM1h5Sz/kGglUWD0HJqnhW&#10;oeAPfNOC1fDXAwBWjwDwfKGAlNsZHvVKuhfp6Kj5vtMTwKqmTqxEK9y9rztAJRol97eC3ZqwOWIJ&#10;AhKw9Ikk6BYexbfhLEVfPiv23RKpllsqN/zSaihVIBAfhIfHp7h9cNGqFfqjaFtEHq57l6CsT8ri&#10;iaiEkrtSbNdx6QKHGN6Cd0rardA2Iqbm3YpDSZhPa28Qra0z3LEtXtjAxV/A2JCt8YW38mgY2myh&#10;ZMjq8KtaQ1XRnVOeIV5SMkmaJekcgOtLJsuywuNuRAdE0Fh3w1VHcAGWgkFeO91/tr1pwxFA1WBN&#10;v4RtyAks3g2miv8MprDqoSc6QIU2QobEAaNA5hBgyC2+dfyZlpdxXKW/TJZ5vJzM4uJ6clnNikkR&#10;XxezeFYmy2T5F6Y9mdU7y6GkaHulRZ9SePqoIJ7sE31HDR3IdzKyp75fBoyDQZ6ZBhMBhgh0tHWE&#10;/5vXRZLn2ayCpEPTyMuqygKvYnCwqRRpXsZ9gaSzJIt9K3/TAjloGEnsQC6we1k0cSB5qpl/3VLN&#10;IVmo9siUydidljAfMacMwVpWxPeR/uxS9r3Xek7BwJ+wSJIV8zwB2sUWW2WpbyYBShgtmHyQSdKq&#10;KtJnAtUKiVbS+kkmoXUrfd5VK9YDBfthjS9bE2Dj7gKLAzqOpyAzKAkte/DBr9x9y1FfK7/wBsYQ&#10;sDXxt5/opIwBWw96/WkUC1zcC8bPC/bnUZT74XC89QXCo4S/WUk3CndCKvPU7cdQNOH8EIHgN4Zg&#10;pdb3Prs+NIA3f6Sfa94fSyMG+9YPE/uGE3jwrgeA7H+yNgj4E8LJZ2kWV4Fw+q+ogZqTOM/jAl49&#10;nPfflJv96A+fRL4v9Z9v+M31z70vpONH5sXfAAAA//8DAFBLAwQUAAYACAAAACEAoMbSldAAAAAq&#10;AgAAGQAAAGRycy9fcmVscy9lMm9Eb2MueG1sLnJlbHO8kcFqwzAMhu+DvoPRvXGSQimjTi9l0Ovo&#10;HkDYiuM2lo3tjfXtZ7bLCqW99SgJff+HtN19+1l8UcousIKuaUEQ62AcWwUfx7flBkQuyAbnwKTg&#10;Qhl2w+Jl+04zlrqUJxezqBTOCqZS4quUWU/kMTchEtfJGJLHUstkZUR9Rkuyb9u1TP8ZMFwxxcEo&#10;SAezAnG8xJr8mB3G0WnaB/3picuNCOl8za5ATJaKAk/G4V9z1US2IG879M9x6O85dM9x6JpTpN9D&#10;yKsPDz8AAAD//wMAUEsDBAoAAAAAAAAAIQD5Q1gGyhIAAMoSAAAUAAAAZHJzL21lZGlhL2ltYWdl&#10;My5wbmeJUE5HDQoaCgAAAA1JSERSAAABKwAAAG0IBgAAAPnSR3EAAAABc1JHQgCuzhzpAAAABGdB&#10;TUEAALGPC/xhBQAAAAlwSFlzAAAh1QAAIdUBBJy0nQAAEl9JREFUeF7tnXfwNVdZxyNIE1QGCB1E&#10;QBiBQEAFqQoKBJAmCIQyELqFEhgSOiowIBINvYTOBEgo0gmEHqQ30QgqEIoUpYUioDSfz0yemWfO&#10;PLvnnL27vL/97fcz8/nn7rn7vu++937v2eeUPUgIIYQQQgghhBBCCCGEEEIIIYQQQgghhBBCCCGE&#10;EEIIIYQQQgghhBBCCCGEEEIIIYQQQgghhBBCCCGEEEIIIYQQQgghhBBCCCGEEEIIIYQQQghxwDnr&#10;iGcyWziLmb1/SNoLIUQX/2P+dMAfm18wTzRvbg6F10fM7P1DftwU2+EXzSuaf2ze3bynebh5dfOc&#10;5ubhAn3Q5ItU873mq8zHmjcyz262cLKZnS/6CrMX/mOzc9X8kEnPpYfvmz9r9H3mr5slHzWz9kP+&#10;k1nj983s35j5bvME86/Mw8xzmL08z8zOXfOuZgavZ+1LP2y+w3yxeZR5NbOlR9t7fV5mPtL8A7Pl&#10;M/JrZnau0gebQxxqvsD8lpl9DvB/zTeafO9+wdwk3Gr8yMwuUM1vmseYFzTH+C8ze3/0X81e6MVk&#10;52rxwmYPPWGFXzF/w4wsEVa3MLP3tvht85nmpcxW/s3MzlXz782Mh5pZ+xY/Zx5tnsscYpfr8zXz&#10;Ceb5zSEuY2bvLX2aWcKP/VPNn5jZe4Z8rXlec3PsElbu6eZdzCGWCiu6ydm5Wryy2UNvWCFhczbT&#10;2Wth5f7QfJhZ66nwiz726z/mS8yMXcLK/aJ5QzNjjuvDv/kIM2NqWP2SSU8xa9viqeZYiO5L5ggr&#10;93Fm1kVdKqweYWbnapHudA9jYcWtw5eL19z7mc5eDSuXQBkr6vMF6+0FuG83M+YIK6Ru+KdmyZzX&#10;5+/M8vM9NayON7N2PXJNWwd39gVzhhVSTyhZKqz4AGTnanGsJ5gxFlb00iiEZsdOM89swlhY/Yv5&#10;rEJqJzXm/DJidrviXMLM3tMiPYGMucIKCdLbmpG5rw8/kJEpYfVHZtZminc2N8PcYcW5KH5Glgor&#10;ivLZuVqk1tFDLawo5GbH8FomjIXVk80pzP1lZBTyJmbG75rZe1qk/pP1uucMK6QOd3HTmfv60IO7&#10;pulMCSsGYLI2pdyeZ69H+d5spuDeGlaMaFBs/I/w2pCMtsULuFRYnWJm52pxqOA7xC5h9ZcmHMiw&#10;YrTpOWZL7Y3/C+8NRnYZ0OBLno0et4bVE01+nFpuQ19kOj3Xh5HOloBg9Nw/371hxWBGdjz6fyY1&#10;OEYj/+aM18bsrb+ultaw4rYEftX8jJm1id7YdJYKq5bgHHKo4DvELmH1BhMOZFhdxwRqdfSesjbR&#10;65sluwxo4EXNktawOp8JlBmy41E+zxczoff63MzMjpfy/w29YUWhPjsefZ3p8O/I2kSPNDdBb1jB&#10;g8ysTfSVprNEWFFYZBQyO1eLbzN72CWsCHfYC2EFFO6zNtGnmyXU0LK2rf6WWdIbVswN+66ZtYk+&#10;wIQp14f6YdYmepwJvWHF3Ul2PBp7/b9iZm2izzU3wZSwuq6ZtYl+z/Rh+yXCihm9LT2EIYcKvkPs&#10;Ela8l8m3eyWs+HBnbaLZ7Hm+cFnbVmNv2+kNK+A2LGsTZQIlTLk+LzSzNtHPmtAbVs83s+NRbwst&#10;YXWSuQmmhNWVzKxNKQVZWCKsLmlm52l1qOA7xC5hRaie2xwLK+bc3LswqxuVTPky/q2ZtYnyY1MO&#10;i+8yoIHZLPYpYcVtddYmylQSmHJ9mOictYn6/2lvWFFPy45HPWihJaxYWbIJpoQVy1yyNqWsb4Il&#10;wor1Utl5WqVQGyds1tglrJB6zVhYZbb8/aZ8GVuKtvjLZuQUM2vX6kPMkilhRU0naxPlM80t45LX&#10;hx/t3rDi9jE7Hv2G6T8UzG3L2kTfb26CJcPqr01YIqxqH8LXJK+VZgXfIXYNK9YKri2szmNGxgY0&#10;+MJ8tXit9ElmyVJhhQebS16fa5u9YfUYMzte6tNd+H6yLjBr4yqsCqeElf8HLRFW3CZl53FbJt5l&#10;Bd8hth5W3DIzhylrhyxu53YkO+Yy079kybBi/eeS14f39IYVk5Gz46VewOe6U7LI2rgKq8IpYeWj&#10;FEuE1aPM7DzILd4hxWuZWcF3iC2GFdNUnNqABiPEtVoSdbmSJcPqAuZeC6srmNnxUrYk8n/zx8ys&#10;jauwKpwSVox8wBJhxdB6dh5kN4iLFK9lDm1bkrFrWPH3WVNY/cCMBf7agAb1ydp6t0+aJUuFFcFK&#10;cXrJsLqq2RtW1KKG1pGW8oMM9Fo/MCKTWTfBkmHlXdklwop9tbLzIMPKLYXJrOA7xC5hxReHXspY&#10;WDFJlYJttGW0cqkvYxkstQGNW5tsd5Idcykcl/+mpcKKuViE7ZJhxV5WvWEF1O6yNqVcr9i73TxL&#10;htWxJiwRVv9oZudBQoEvRW3phP/9WtglrHjvXppn1fJlZPlJpPbnsFldrXjM7Xm55GapsPJ5Yktd&#10;H27T+D+dElaXM1uWDSEbJYozWDKs+CDCEmH1aTM7D/rs9NroVFbwHWKXsOLvCnslrJ5hZm2inDdS&#10;G9BgsOKBxWuZvgzGWSqsnm3CUmHFrqIwJaygte72HbO2ueVmWDKsfLuOucOK+37+E7PzoC/1+ZSZ&#10;HXezgu8Qu4TV603YK2HFFy1r47I8iM9FZGxAA1mge7fitczfMSNTwqplUqiH7ZTr0zIp1EsIU8OK&#10;nUnGBiyi8bu3aaaE1VXMrE0p/5Ewd1ixjW12DpfdBaC2FUfPn7lLWHmhdC+E1W+aY//ffIGY9lFS&#10;640xzeFWxWuZ5bmnhBVF5ayNy5bSPjgxJaxqy22Y9+Q9xKlhBS1zAZEdK3w1yKaZElYtK9P/0/Ri&#10;6txhVdtmg+1EgGUL2XGXAmYrtbC6XvFalOI0HMiwuq95e5PBh+y4y8hTxtiABvUX6jdj18Cl9xXp&#10;DStqXmO9ary/6UwJq0+YWRuXfeudXcKK2hXbwWTtS/k79T7kZN8xJaxaRjPibOW5w4rNz7JzuA83&#10;gRG27LhLL6JlegDUwmpoRwJuqXzpxFhYsdKfOkv057lTKNeCNYNDI5BjAxrsUc77uA7Z8Sh7vUd6&#10;w6pWO2ORc7yF7Q0rFumP3Z59yYy9vF3CCp5iZu0zy2u3OXrDiiUGY19c5JeW2w1n7rDiuWrZOdw/&#10;N2FsLpYbd5UcY+zfzAzjoQ+4/11gLKwyf157sHPbdBtzjLEBDZ4yA0x8zY5Hyx5ka1j9hUmPeWyE&#10;lyBh6+VI6/WhR8mPw9gDMVjc7b1kZ9ew4va55fuBfAbLJyZtitawYmSN4WDun7Pj0bhTI8wdVjwY&#10;IDuHewcT+ABmx6NlwXeIWkBnsrtq7LrvxbD6B7NcsFxCr2lsDymfJsAuBNnx6IlmpDWsatKDvaxZ&#10;MlfPk5IBdcmSXcMK2Ec9e08mgwubpTWsWiWYyqHWucOKbYKzc7i+jKZlk8CsmJzRG1Y8Hqp80Ole&#10;DCt6C/RAx56jWBvQ8FFVJmHWfszeZUbmCKuXmuWia2eOsHqnyQz+jDnCih8DnlSTvS+z9TO775gz&#10;rOiiU2QtmTusKHBm53CvYQJLQLLj0bLgO0RPWDE1ILu93Ku3gcjtD7PQM2oDGvTOHJY6ZW1cppNE&#10;dg0rwpFC9RBzXJ+bmkPMEVZA2aS2u4LLdyXW5TbDXGHFbcLQU1HmDiu+HNk5XK+X8eXLjkdbi5Zj&#10;YcU6OkbZKOhzDYaK1Hs5rJBaY/bsvdqARlybVhttJBQjc/Ss+JGkppUxx/XhulAvY8SzZK6wgseb&#10;2Xsz2Q9/c8wRVmwNMvbrNndY1bYiuZAJf2hmx6OtUwb4oA5Z7qg5BLdJ2fuHnHOnUJ5Mc6h5Sngt&#10;k55KuRtFbUCDh386LYEcl9zMVbNCHwWOzBnm1GLLH6I5w4qdLT5vZu8vpczQOpK9b5gaVswPeZNJ&#10;F3moJ+HMHVa1X292iASWgGTHoyeYa6b1y+hD8wR5bc0kuwKwY4HzZ2bWzo0P/mSpU9YmygJgpzWs&#10;vp68VkoPqCyCt14fCuhjUxbcskczZ1jB7czs/Zn3MDdFa1gx4vNok+42PZb4Ya4xZ1gRjCwizc6B&#10;fODY0RJbfqXKgu/a6A0reKuZtYmyzs9hMW3WxmXqhl9zCvZZmyhbqzitYcXcJgrLtUmUFMMjPdeH&#10;eWK1UGSyc6wXzR1WfL7Znyo7Rylz82odhX1Fa1jtsj5pzrBq2UC/x7LguzamhFXLQmZu55zagEav&#10;rIBwesIK6Alnx116V+wd5vRen1owYxxEmjusoKV84fr2x5tgbWHFpLjs/VMtC75rY0pYtewqwJfe&#10;pwO82szaTDXevvSGFZNss+NRX0APvdenJSh8rScsEVbwHjM7T+ku38vVsbawYgZ99v5dzB5rvhaW&#10;CitkFBBqC8J7jYXw3rC6pZkdj1KucHqvDyPJ2fHoy02nN6x4SAl/1pA+Q55acHae0v82GYzZBGsL&#10;q5bpCL3Ggu/aWDKs/sSE2oBGr+wo6vSG1WFmdjwaV1D0Xh8+C9nxKOsPnd6wqk1UpkfLJFxGmMeW&#10;OEX9R2Xfs7awarkN6JW9hdbKkmF1JxPGBjSmGHsmvWHV8jRwRqmd3uvDaGl2PHqa6cwdVsh+ccAc&#10;wOx46WYWOK8trHgWYfb+XYwF37WxdFjNPaCBvssm9IYVqxOy49F4/t7rQ52uNoWB0U9nibC6gQks&#10;8WmZTuGbTe571hZWbJ2Svd9l5T3ddJf5M1m76JrnqywdVrUBDW5b4vU+1czaRf/ddHrDqmXjxw+Z&#10;Tu/14RaMf1PWxuX5iT4ReImw8ttv+GczaxNlr6tNsLawqu2ueLQZqe36iNnM57WwZFhRH2RoPDvm&#10;xl4GtDwXjy+70xtWlzez49G4TKn3+rBLRm0xtj8sApYIqzuaTu2JQcj3axOsLaxqE+bKGcYtGwXG&#10;gu/amBJWbLKXtSmlcFsb0GAiaITRrqxdlFsbHpUGvWF1aTM7Ho2PEeu9PkyyrE085bhv/bNEWB1h&#10;Oi2L8ZmIuwnWFlZs9Ja93y03kattJ4Ox4Ls2poQVT8rO2kR9nlVtQCPecgHr27J2pb59Tm9YtYQh&#10;e1s5U65PbRY+YevTXXrDqrYXG8awon6VtYnGnuq+Zm1hxQ4H2ftdL0467MedtYvGguzamPJl/LCZ&#10;tYmylAOYs5Qdd99iRlh8XVt7iP4AhN6wOr+ZHY+yJMaZcn1a6py+YWFvWLX8fWJYtcwrZGrJJtgr&#10;YcUHhNX7Q/6e2bITZVx3Bi27MMaC79ro/TISEi0jTP5wzdqARtYrZaJi1jbKLhDQG1Yto5P8+c6U&#10;sGp5vPt5TegNq5b2cZseHvKRtYmeZG6CvRJWNY802bY2OxYt96jmS5G1i665G936ZWSLZ551R0E8&#10;Ox6l98rtFtQGNAizEsI/axu9lwm9YcWOGrXPK3urOVPCitvIrE3UN1fsDStGEWth+GaTHip1vVPO&#10;eG3MNQ8QdbGmsOIDlR2LHmxG6JFl7aLUZ6i1rJHWL2OP8XFctWf0PcEsqb0H/ck9vWHFl71WU+Lz&#10;7DWlKWHVsicXo57QG1bQ8kQbbmVbfljoJWd7z+9L1hRWzD/JjrmETrkhWevTo8unoqyFucOKoInX&#10;sDag4U8mjtAzyNpG/cvbG1bQsvWP7yk/Jaxa/v6+88KUsOI9rc8LrBm3lN73rCms7lO8Vhon6zl0&#10;17O2pWt94u2cYcWEzviwD4bxa3vPZ9sg17ZxQZ91PSWsWnYk8PVyU8KKJ3pnbaK+d/+UsILWuW5j&#10;nm6u9Ud2EmsKq8cUr5Wy1WsJozZZ21I+1GtkrrCiNuVFY4cBjVox/nCzpGX/KwIHpoQVe75nbaI8&#10;gRqmhNVRZtYmyhOBYGpYMU+rpQc3JHXFcuR737OmsDqueK2UpQklzDRuGUr3gu/a2DWsWCLDObId&#10;J1sGNNgFoaTlwQc+mXRKWNW2WcaTTZgSVi2LpbkVpQg+NayAutrzzaz9mPzZm9lpIUJYMW2AW6gx&#10;jzWnwlYX2Tl7ZHLi8cVrpdkQLl9CVsln7aNxG981wdN0sn9PJkP6BDq3YPQeWLoyBrtRZOeJllNF&#10;gB+WrG3Un+LMdc+Ol8ZeH7PYuQXK2rlsqsh7Wq+PP74NCBFG7LJ20d82+btkx0qPMYdgwz+2mq6t&#10;SeSascMC6xeFEOKAwYRXeoL8kNA7ZVkUo6Z3MQ8xN7XfuhBCCCGEEEIIIYQQQgghhBBCCCGEEEII&#10;IYQQQgghhBBCCCGEEEIIIYQQQgghhBBCCCGEEEIIIYQQQgghhBBCCCGEEEIIIYQQQgghhBBCCCGE&#10;2CscdND/A31h7mVZRFc3AAAAAElFTkSuQmCCUEsDBAoAAAAAAAAAIQDJ3/a8iyAAAIsgAAAUAAAA&#10;ZHJzL21lZGlhL2ltYWdlMi5wbmeJUE5HDQoaCgAAAA1JSERSAAAAygAAAEMIBgAAAN3amrgAAAAB&#10;c1JHQgCuzhzpAAAAhGVYSWZNTQAqAAAACAAFARIAAwAAAAEAAQAAARoABQAAAAEAAABKARsABQAA&#10;AAEAAABSASgAAwAAAAEAAgAAh2kABAAAAAEAAABaAAAAAAAAANwAAAABAAAA3AAAAAEAA6ABAAMA&#10;AAABAAEAAKACAAQAAAABAAAAyqADAAQAAAABAAAAQwAAAAAy866jAAAACXBIWXMAACHVAAAh1QEE&#10;nLSdAAAfoElEQVR4Ae1dCZhcRbU+Vbd7JguBrCTGLNMzkS3IIsr+IMADQcAFyANlcYgwmZkkIuLy&#10;fDyeI/J4CiJLkplkDIuAIAYUFZXFD6OiILKTEJZkZrLCkJAAQ5bp7lvn/VW3b8/tntvdt7fJELu+&#10;TPreulWnTlWdU3VO1alTgqY2fIRCoRDlGzguiFUvdS7pzjerSV/XPJlsmk4k9hNSnUksxjHxw0Ty&#10;GZL2KzRSvUbPtscKgj3p8tFUpfYgEWOTf/XeG4haVEGw/DLtO2sExUaMSsIX1tu0an6vX9Jk3PSZ&#10;VbRz3Pjke6EPUWnTurFvZazPtHl7kpIjk7hxWFC4Zyu9dltPXkXuN2cMRUPDk3DczNnqGrlkPAlZ&#10;TSLktLubp9jfQutQbLme/CEhrT+QogiBUhEvPd9yPFaBxu1/oEVOypGw73NN/RCSQ88SLC8ixUeQ&#10;FCOdIlG0YBJkfdwkVipKW6yVHGl+ABjdQatb1/UByf0kQzuvYQpdgDIA1CKOvPkV6qT7c+cMlEKI&#10;aNXdJOInGPjAGm1wMnI+nTV375jpQvGyrGlyfkQ7hexurnn3cOqid/2SSzt2KYuq7zq4IYXAgBar&#10;fpmnzTsNzPy+Xx6/OBlV1zOpc5JwTCLUVdqn4fHvfnmEqLoLBR5JSpWWUQQLjlZfiTLn+5U7EHGY&#10;ScSezh+Iiij4qKPZikTwUXpq44lCWP8HxjgctNUX2MYzR/V/REqPRgAbBhfywYLEwaTsOVzbdB11&#10;rLyFaFm8L2O2JzEUQEbgD4kAhcXXmWY8GDx/Ftg1TUegDqcTs+XCB2HgOUdQOr1EWxcTTMPtINXr&#10;bcE0gKK6r+74pLtVhI8GA12PzpqdljjzK4thJNw2dJOhWBXPLH0wj8DAhHYvLZ847Qza2IUhBCpC&#10;+6EPWb3EceszeeEyNK4JPHeobb4c5Aom0Z2ogx1DBz7OLH+Pgl/EZPY2WQIcw3sRx/eVQpyE/j0d&#10;jT4OdD5eUOgGikw/mvmQS6jrJt+R1IHr/q+pQ3eW/gFvCetIqtnvJOpa9oibotBfTLnzGNOwgZsE&#10;koVuk2n0Q7EEpMsxA1oK1JQXM8El6u5+YDS3sBqopunv1NX2Uzc666/wtGFKQpm5EgKyidvuKXmK&#10;fdFFQuTYhcEzOogorVuwseS41DR+S5D8IRgRdQWZsf0oM38XHfZUhrL+iZR3E3QYyXHMBHIu8oKh&#10;rbMF9Y7gg75xFr30o20Z8vpHC7AeqcvR0o8iQeENHmnaF7Lc51AH/3LyjtXEKALOkhq4Qb0wvQ1F&#10;CSFu5LrGZ2n1ouV5o/ovnsGrkwQdFoM3WW3jGRC3rnWZRLB9A4+On5GFSfpgQy9RHW2Xg6m+iFml&#10;x5kZwqfI9z+4vi9RwCczq8iTwHxHBczhmwxjaSNEw+HF8FoSMHQnMMkzbKtDgv/Zh7BQJ9HazYF1&#10;jWR5erAXcpRQ4laa3rxHX3zlKUgLeGaUIMnzSDOlCZ1CN0Fh17I5Js54u+ps+waU6vxCZ+v9HGmU&#10;UPTvAbNYLEKzKTL7V9S5+LH8AMmQVPGvgVx8FdGcsGqaJ7DkC1JFrpy5ciTgbbR28Ss5EpXus54J&#10;RfhwuT32A7TD3NIBTkBiGkoyjBfv+OuWgtlQD1gZA8ZprZ/6BaFhRvV/uyxkwKwE+FhiFipeB30E&#10;DWSvVFbomwVD7Vz0C1HTdALLUCOASSjn/80083GipQFlIHQCOgnCx5lUO/fj1LHg5fxxUfVE4bFE&#10;urP15GvEoPzBpOSARDjQwegrsplqm/9GHa33lrJ4VOZ2rMv8yUgQKYChXzCPRs9diF8fmtP9wxuw&#10;PHdfSjbPCyvxpOd1wB99kC4BDlgGFoJnGSYBUYGkrs1nadIPA2WJa4WKnwsiHYUR6xiq2fuT1EX/&#10;8EvbF6fpUG1GHqzmyQhEjyHQe76K0fTSvjQBnvb91ggR7UEe5DRBgdGEs5QdIPugS2LUFbqFa+Y+&#10;T10LXi0VfpAY5meEVXfxZKGGfBHtBppLG2S07kpqtepsvSJj/l38wW+OLB4lHvYJLLPsbwBxfC1V&#10;jfh10UChs4DsfwOlXrc1/lOfCwST6T3sEM2HJov+sfVu0bm0T1NtoLxuoljPOSizNtG/r2OB4U6D&#10;h/v9Q/erGd4aK6R9K01sGDYg6HMIS/bZgl4+H7yhLIwihToWhAXKhG5CYhm9dh1G9OKDIvGQMxrh&#10;SdCxgKinjOxBiiEUk/dp8c8wC4VHyBg1Zc/k+YoddQgOc0y5evNS0GKIFuuDFO2BMkgePc1l9AXs&#10;r1TJawYJcoMajbIwCkScg9zpVQmRQzzKo32EjT0Xe6dDtFRLtQ25N/Aw/NOe3Zsx2S80SqbWVQTV&#10;G9OdIEXvGHMK6nOY2b7g+Cbsid4GJqkOknXwpIFWR9SOFZUPUhjc2V+5DIsj5wweXAcnJh4dRW90&#10;lCbA9GGyIUotqyi1ujRQAUVWdZOKQeegSQA9isLWGDy/lxN+74QhJHrvRp5vAwhwC42Vkr6CCuca&#10;TaFqiXlmJoIcLSh6O3diwzPS7Gm3nKX7J3Ca+1BR2/Q3/wTpsRLoi8uwEPFM+pec79hHUrb9IBhl&#10;hZChm1NWn7DJJTi0gOuaX4Cp0KqcsP5FEyQ6HATNNAYrIWcFboc4/4nWtm3tn74Fs1S3M9JrYpBy&#10;S/80Bcbs1buD3rHeR9dqANUUC8FcIkCIxi1a275VRJoXY4f6GqOrEDXQlKaF/nVIwNTmKkKe6Kzi&#10;qPdgwdQWoLSASbRCq82H5NGBMmiFV9lYyCgwWDDr6Wi7hWqbToBY/Pkks5iN4NB4LJQs4Zr6U6nr&#10;DszYlZDeAg6jmMYSdUKEH0hPkOmdxU7dwT5LditAxWNdBmSyQ9kWzzOB949/divMN8cmdqZZBrKx&#10;8kACod8qKH4ZCBSmMeHJZMXPx+cFniQpjyDNeZDcYBWAHCp+D3ct6kpJUPSLHqDsgFCQ1piIBEye&#10;noxtI2YzVzViGXY6FiM+lixb6ysidLzkoS0Y2v4zPWvlHcOZ0wh6hOYeiDV/CfxHVgabq6UKs1OC&#10;mDH0i3jp5Pnp0/XKyBCjo2iDTOwg5tWJXa1vYWf7dmfFygbd8dyMqz7aXEVocxWQDtvbFYvMS595&#10;IeFNrDkQY0rQP2OI6c1fwHPnzd1QWGZB59quOS8ZzIqg/AbVzA62mpjM+K/x4Iz8elpnfpU7W48v&#10;QbW1+uyIZBouqXElgOmA6OkeDvvNvcyLoB3Ye8ytn6QXriA+idhsEMleINB9qZrPRpK70pNJFrNZ&#10;WjBXQUqOP8Br2lampynq3bS5egNT7k2B4OiZx7JKs4vf0foELLKvhLHpjUkRDKMbdDELFhCtPKnx&#10;GbxGvXwUCMfdOFFCRDI19AwvxdUYgNZA8QQQ/Rffpzhontxh/igpoRV4Pam8Q8P4Hc/XYI8Qn7DL&#10;f6+zy49lZijIPH3mfbRiaZ8ltDZXEXQBmFzDjCpLBiPmYBgkUqFtBK3D7nhrXtlKlbhj/C2itvsI&#10;FuHzCKtfJjj6ykQR5jbYUMYwQpSqtA89nIToVdp6QBd43mESsAvTMSWDbstPYhaAzY9mQHqDVrRi&#10;uTP/oJSaj5EUMxIYQS/9bh97agoUqepRDmZC3Tz8O1q18LmU76V6YX2+YVeFFqV6YZlNsVdSNk/N&#10;/gpMfQR9JqnD7CoUB1G5ZWEUnIp7AjMJNiw0IYp/o7rGvUtRZyHU5x04Zql0WcEwYYgIvfiXDoFg&#10;TiG+HEdrnbbAMV8sCcNcBaIOKxvWyzcWXM5gz7hh4Tuo38WoaOr+ihbDjC442CswcPiVh1HGquXQ&#10;eV509h9CY8mWsPEpMkybMx0j/MnOKGdDTOLfFgNRiRDEKX2ATItX1nFUs/k4Ay9W7ZirmNnEfpw6&#10;28D0u3HoXPQ0xoNvYWbdjStZfNXK0zpwCoExqd2ISCBEmJtcQZHLxheDrrDt72EGwPFUSCusHgMB&#10;v1wMPLNxx/wHA09ICbuny+iwhnDSXEUfFmf5Y5Sx+wvqXYvasPx9h1l9K6pRd9/M5WEU3V7bP/gZ&#10;9ICXnFnFmoy1e+xXzCxMJo80zkUnnu3MJirKSv0vSiiagI1YBWAGLouTaUvou4D7CY0+FPknqeuV&#10;PzrPZfq/mH2REqOkpPoa+usFRxwtMfDdAJx31au01em+axvXNH0V8v8jIDo4jbDOkZG9WxXXX5bX&#10;7m9N82wcYb3B0Xew96diN/CaxT4bnQWg3zXhL1TT/WfsKZ4AIhmOJYIrXSjMArpJUGcWbq58fsHn&#10;TCNxjv3IwLlwoINC8FCzevyL0Kny20PKVUhH+3tc03wxeHcZJAEswRc9DuUq8UP1vXwzim6GrrY/&#10;M2Ok0mtfEMHglKFBiGEP09Q5R+VspbrmabJ2zm0wU1oEfafKiAUce0CFQt/LmTdwghaFU4sQr7Se&#10;kghGtLNfwJ5FUTqQCy7jr9GN6FCIpU8G/pP8d2yzPkRTuoOZ7mQsPMOHrtYXTH9V9JV+DVS+GcUt&#10;qqttEUeaFGzvMEIzdAx5PBze/Rl2ZY+CVkCMAkSJ/RARBzNZI+G87QDJ6lR8+wwYa6QhYhCv4Nhd&#10;avsHTdR9V68LuiS/o9QjtEU8jRnvcEe0wxwoxc05HdqVpPBBCKRr0R3YZzqCZbgxub8yCNEcaJRC&#10;epg3eoTeTy9X6Gxr5ymNK3De6jowxtEgSuyF0OkoGf6xIEEo7LKDW8BIQ8FIWJ3VqOipH8IQ00am&#10;+LXc2aY35gLKAxijdV7zp+uVJZteeKhpvgkeiO4x8rmKvkHbhi9F5ixBW6278PVv0JBPWj+YJj/+&#10;y1IfvdOrq+/UPQFEv2ucgwU1XHxTbI99ArN4YvBw8xk47kshv+gLPzQQ53R6ITAHJI82+MMaOtbR&#10;zW8Zy1y76G88veUE2rbpLOyHXIySjgRT7Ok4I4BTAjdoDz5ka/n7FbiWWqri4jZa15anGyUG4+m9&#10;AcASsGGT1VkoCyXFqx+ERcy9bFVPQMLbqDuXOyS4dnLha7yllduyEdMk2RqnIkPO+gjMuIm6J4tC&#10;rZL2d8nIzA/YyOVpl84Stvwd6GIMRN++tFL7XysgCL1oQvAewwlbPS8MwBdwtDGIQ4hD6jQYaYSh&#10;Q5RWpPGr9IoWbSbyczTLz6mmsQaNdhDK/RjmkHFoRD3a9KA1O3Fe5GUaNmYlO+n9IGWNUzF5FYVj&#10;12GGAFQQccfI7O591t+4A1rKl7IC9X4cRr/kbTAg1fB1sOgt72ff5+qJy3n7pgN9v+UTmaM+SsSX&#10;wKr6gSRuGrYm9ChtyqcYWvWTFXDD+imKx+B/OFFPDUDI3HX1K2iktYa32jgAB1/I6bOKxo81g1dC&#10;pQUqLVBpgUoLVFqg0gKVFqi0QKUFKi1QaYFKC1RaoNIClRaotEClBSotUGmBSgtUWqDSApUWqLRA&#10;pQUqLVBpgd2wBQSME4/FrngWR82w/JX2dhgsbqLw8DeL8iM8vaWKtr0FWy9ZVXhb2kxVsafyvuXW&#10;r8Bp86pxyPFg7BQfAQP2/WEmNQG72NrzSgwGU+9iA3kdduyX41Twc7Sm9VXEOzvxfrC8cfrGY2Xt&#10;73jz1x9wDMfqXU2r2ld7k6U865uGo2GY3MMRSjIgn6020NqFK5JR2R6mzD6ArKpJfeUmEov4Pwhm&#10;9KlZYftVBytuRXukxhf7pnGOrs/r3hccmPMtNZ9boSPz0I+Ew4GFWdj4lu+J1J607wbhTjVxmcyr&#10;4WsOCMQp2rORInNeALX8FszzG1xx9rYHVu7H7VtHwebx1zCOgofEYDTXHygcZfeqQxH/Qv9vAWNq&#10;6keSHHYxTk3WA5cDYaLRdzEhxgVtYuFgZ87TIwn8HUean4efr7vg+fJnOa+wUPxZHJpcYM7QaJRg&#10;/Qz/c9fiKXneRUenhGi4Ft6CHk0x79D2qhz/KZi1PiVthhcprStYSvjsQg5PwNm0o/D6lCeK6LDZ&#10;IbE1dDtMfPZJT5+SLt8Xg7O8HRjMCpJVRhqv5q3hs517Z7w5YIZY03Sf6mq72hub6RmODa+Gy93P&#10;lrQunsJgZg/zXWP0pj5Abz7v+eZ9hCGbGIuISTBinALmAkLcAn+1t5C9/Za8DmIZ4zzdkSDFTIzp&#10;LbnUzzWzT4X/3Rswch+A67+BBnDRPrMMLnow9wzoxsGEYRn4LpZHgW2Owgj/Va5ruoBWtz2bETV9&#10;gayB6xKs+c0x1IFXWSPivf5A58vDCFEA4ZRyXQz7xgE3xvnVfa/r7+KZ+rWwN8DSeAQJuJUNrQtH&#10;HjQBo1G/HJjzGuH2dn5Wt7duLoF2KnldXOCwPjSPmkiYV8IB3nF9n9Kexl84nIbv+VEM58eAYM5H&#10;xU7Ccbsfwg/wp8Ew9XndBa/NwBVvwFHcS8jCib18w/DwqnyzmPQ1TY0wp78Zz1XOWQvgYe61sbeB&#10;WVZgMlmFIfxdRGpz473By7Xo9DqkwUChiUkzDY+Gx6utBl7lv+JaIESnYcCCuKuNxdODZrjQR8iK&#10;nokvd6Z/Heh378Et71DaHw8c7UXk6/oP5HI7RZpmwgwedzSGTxQq+hBPbTiV1rS/2T+jX4wmULGN&#10;Olsf9vtalrjapi8JthZi1NGjAsqHLM1qK3N8Icq7G84qdL00J/QF3I1CH4yrg+h1Oni7HuPKdBbx&#10;r2OE6+hL9CF+YjjuhmtlZxDwqweI1W+20W2XMvN68joDTyAdFAPTRc7ZGU/+lEftF07WY6q9C+Wl&#10;9k1KuvK/eBklv9I625ZybcOrQsFBnKw6CGet25lavhD8LDcmVlxhl5fYlh+GfanhRxinwRag1xNM&#10;YojjOZwVqs96n6PjPXIlAK3kfWctpt5q3FW/ubxHhPuwLu9T7VYltozVDkAmYnbvXxZGQcTC0YaE&#10;PqhnUzdgkGP7Efy/Hqbx+EkLaGFk/UtabP/Xmob9kPI4I/b2/+rEaElUimNpatMhtEY7Vdx1oXBG&#10;0Th3tL/MkdlfwTFdHPAJn0GR7vOoE6PzIAvou+/jNuFRRtwyM4m9kuPyTFq3IPiBsNdu60G1Hhxk&#10;VSscnaVLbZD/VdkAyEjzlbgm49CUWQW8gcWBH8Cz/7JseXN9kyTPRZ8MzX3cOBSWVuwi4JqDURJ+&#10;FXwLBstrpssYwO9mlsyYIKGjZP6e+wuusRaRxl/gjPX5WKG5Aod9lg6q8+aR2Qdj5oBXelcO5l6I&#10;Tw20rj04k+Ruhd0zhSD/ZVt9N00xAZIEJqNzAy3lgsAhe8yEUn91NqUe098Psap/j1Z++6EmGN4/&#10;6XpwQ//VVj0pMr+JdZT/hDQZ65c3EVHcjJIAopRsRRnnYWXoYKwKHYHo3FNvJoxKHC9Zj1wWZGa0&#10;AeRnzH73c2f7EyUupgIunxYQw45DZ+yfMlM5+V0i94h0mEso9FGy7OxKfWfbXzOicBAWonr2+D6+&#10;g1HSgy5KvQ8d9c70L953SCUlCGELS6X2GxC/sH6mPl0CiCUCMdPCyHVyUsaGzIDxZkmJgFfAFNgC&#10;8Bx9Yb+tAUf0eRSj+pP9vmGNBXcE1mPo9zBQHoXvHDoUqbPkxbSiN5+zhNIwyqr5vXBHZPYVUKVP&#10;ZSlvYD/tMwbr8/wxM3KZfRK1lnbs8c+BRaJSWkoLTJ47EdOGj6d86D4sfsqK78OScUoWR79IKPWp&#10;XwbsrTSMAnSxw/ZqAuupubgzkY7LvuLVy1MwkOwFZkGRpqrLc3tYSWBX+SlPC4Tjn4MIPNrpE7cI&#10;DPYc74Ezd3jttB7Gs4+jCSj1Qlzk5hjo35LoKA7SAnsoWp5kmIf0jsCDT2Xd6mnCFXvovRis2Abb&#10;cAzpUYbfwEJBHrdOwXbLbKY6Kx7ojk5XCHYxqfwOZAvMtIQSF1C6oYDTR086q5AtEqunz2AV6pjU&#10;lSoo9TK3Ul+u2pSOUQTBcNKgWU3bZVZ5D3MsEvJE2Db9IpvkmFJpWHYIjv4YrHhFSny2Fylg4OiK&#10;ptjp4QJu6MoGv/ItvxaoHY09GZHmVE+DgNglOLH03oLrMhsfgPXHMSnA9canCKDUp2Qq3UvJRC8P&#10;Si5leqIyPRqGwceAv2YPLBMsv/g05U9Id43YL3ElrswtIJX1JaxgpQ3OWuyCCVFcPNJXPD+EuB19&#10;g5z7pUil3gVTwG8a0gVAcLMoeAA00hEcmQ0JZRen9FSr7A24oXc2hpKMa9cuaPMLl5G4d7EjJS7X&#10;ixbrUiwf4FW/EnZNC0ybtyfbMVgJp238mUUW+2nskXQmEetYvApe/p+EvnJiivilNw3FrtmpLx2j&#10;EI83CjPz+7QzlNt1qLb16mj9XbJxyvEg7C19o5JxRTlBa1GVsAtawLZPgeg0JYXwDRp6tYt+hUct&#10;VrgBdzjx/RC/TnQj+n61Uh9kp74vRymeSiZ64c6qfQxC+qZbuCjNjVzC1it3wsJT2LQBS8OJGQum&#10;dUJMKxzYLsoJOgpecsr0GTzbAKRENS7qG7TcAhNiF9uPwUYQtOj506IYx+EKN12Sh1KPG6mwUz/K&#10;hTIQv6WZUWa0hHhNN7yfm2o9l0fPlreOQ2PrKFqF1TgLI5mZSw6kfRrG0uvtm8tbcCmhc3BxUdiw&#10;QOg39mEqzeNMSylRd2FNnlcHkStVjDLfNKXAGbGQP8dKlx/ZoD5p0bofJZR6kWOn3i27RL/9WrUg&#10;uGu6DwD2MEmI43oT+mNBMMqRSRsyCnrW2elFgwtrHMWsE8pRVNEwpdgOGNDtvCOoPstFtUFhO2m9&#10;hKVh4RJ5ltqgc5cFGbZnQuzCCqQXNxcdgUuirIPRR4f0+8t4MzGUetI3IqQt1rggy/BbEkaRDPMC&#10;GQL326tpiPhrGfAsGGRC/k3mB+nMcab4ZNTgeBDW2+h96FSeYJZExSFkbkT2xPs9GrN1CW/x6VqY&#10;2AL9Ob8j237wC42DnwQsVn6xnxLvhadx9vvzpvE+G6VeHmPM773xZXwunlHQQbDOnaVxBFEuJtyt&#10;UUZ88wdtCyw1xtcmNx6FdTymeYNv/sDKmGPV/Pcx4K5INffWs6AcJmz+EU1syOwAZNLModiT+hHS&#10;po7aekVJ0EqsKOHU5i4K2zYfDSQ+3p+Bi8VHm98P3E59cYwCzyHooJ/g4NZepKLLyQotLrb6Jc+/&#10;tg2nGOnGpP0QRi7IxDdQZDaMJfMMdY0HUu2lZbNlczbdvKIX8HNGz1NFdegPVDP3044Sm1B6tUIb&#10;aT5FhMf+HgyG28vSll6hr8B2Sm/k+ck8eVa+sOQwkoUBpNezjAeOPg0Z5C9FHE3kR13RlQOm1Beu&#10;zE+7ZJKIVi+ByAV3R9EeGOY2UCdGxXxCaMQAdeAOXJgqvoBOwYk6veco9gSDP4C7Jb8D5l6S8/xM&#10;bQMGgvCXcdHo/0AXe58jlxxFnUu686lqoLS9sFSoin0HM8PklBHYMIt1HOTy47BXBU843VqU0oK6&#10;PtcPxRYbWOlMomcTjm2kUPjeQGWXI1Fd495g1DP74eaUFcUx7O/hMfvCCvMQ3Ardgj7DKpeXXAZW&#10;qfcwihYSAwRUHsrhORAHvq09sqAz3sOhlwupkCut4z1pw2eA8gtJ0nXHTp46t15Y9iNgFlgTG2bR&#10;s+ECsu2LubbpHsiNT1A8tB52Lr00VGIgVOgY3AbG4gSo1J+Hm6I6Z3QPjcFS5yI+rOE/KB+/U0Hw&#10;3rDwHdwn+W0Qxj0gDOTwEEaSEcRETIkTDThMlSZN8ptbiM6r15XFdzAIbHJjB/xX4RSpXkAx7e0p&#10;3WHsF3EG5FpPbMZHEWk6GmeKzu0HR9cQSv1AnKlPMAoanGksros7zxdbAQNGFpMwSB0Mu8cjwSAw&#10;NkRKjj2HmWQOdS1O9RnlC8QT6fDkZCGGPgHDyGAM2pcdtkCYzjsWv9EXFeBpzYJOrp1zBjzp4FLT&#10;MJReMIszUh+Gja3D4FeKKWRDlucoDp9pG4M9MLLjJJ6WToGiTu90MJZaeD2/V12c2JoJ5a7We0EY&#10;dSCM76NQ/EtvHh2nGSRDMPiiRmRfjQti78yQagCisWtFzReaOvQrDSIhqd/2i84QAWEZm498br/P&#10;pv8SSn2Zz9RrRnGOe0pLO2DLME2DK/SRSR30/h3HlqOrllAP3Uqb2oIr7wwHjFKXZ2hM+8oCgeYb&#10;UHI8Vph3w46Fr3NN/b/DVvIqUPulqDqsnDUTaNneVBCzSKKeGi1NkJC3DL5mYFBPQY+4hjsWZbco&#10;0NyFSSlRT8DAM6cfstAF+AfV2XYNdI+1mFmuAVNPdnDUeGRiEN0/ifLY3oijzlcBx9v8oecRy7BE&#10;9dZDZzV10Z5scoRI06cwex+fxMtNbtoR7a3UQ25Uzt9Y7+MQIbeQVT263yAhodTzdj3aNuSAE3Zw&#10;SWtDpz4OD2QBoBllBQhF74BiBrM9VJLMpanoA4xRG/D7Erj7rxTb9E9avzTA7nsShvMQg11XNb+E&#10;ckY65enOzyeYdXMbG2h6z6Gw0HXHuyj1CijGP8E+3Pmo9OkAtA/4BCtG3v5HKoYYxgoES08ooZbS&#10;KPuPgcQtKTYj33LkT/SK0pS8MS+EO1vvhAuox3Cr+JeR+RzkhcM+Cyf10rsIRbBCX8AvG8d/SWF1&#10;B72+SPdV8UHg6ERKPTRI0Ig2U8oV4AQQO53/BfeqqZSpGU+p9ygy4WV4VgkW1t+6hSONTaCbWlJa&#10;bPYG+PAjCfGyBYBb/AlqJy68tQzdjTZ0582u60PcRdVvpeKZksa0+kyLZkxPb/2+ZMtWAMBSzSwl&#10;Ci0hmlEkqGUtGp+sFQteAvCZtnEqlPUaGGqOAzFi5IGcxfQOdLG1FI2upY3teTImOm1GCtcRLdNT&#10;V4aOzIks+qj2I7UgUn1acxKqjj/QBcNER/J6PL9BU8Z10LKWdCrKCTl7Ap966Awlbf/sGJTu6wzQ&#10;3Qx/cAFo/P8B0Th0/K4GAd0AAAAASUVORK5CYIJQSwMECgAAAAAAAAAhAPZ9awTSMAAA0jAAABUA&#10;AABkcnMvbWVkaWEvaW1hZ2UxLmpwZWf/2P/gABBKRklGAAEBAQDcANwAAP/bAEMAAgEBAQEBAgEB&#10;AQICAgICBAMCAgICBQQEAwQGBQYGBgUGBgYHCQgGBwkHBgYICwgJCgoKCgoGCAsMCwoMCQoKCv/b&#10;AEMBAgICAgICBQMDBQoHBgcKCgoKCgoKCgoKCgoKCgoKCgoKCgoKCgoKCgoKCgoKCgoKCgoKCgoK&#10;CgoKCgoKCgoKCv/AABEIAFABK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uD/gsd/wAFmtU/ZM1qX9mf9maS1l8dm2V9e164iWWLQ0kXckaI&#10;eHuCpV/mBVFIyGJ+X8dPiT+03+0R8YNcl8R/E743eKNbvJnLtLf63M4BP91d21R7KAKofHL4ka98&#10;YvjL4p+Knie5eW/8Qa/dX9y7nJ3SSs2PoAQB7CuVr4/F4uriajbenRH+rPhr4YcOcA5BRoUqEZYl&#10;xTq1Wk5ym171m9VFPSMVolvd3b1f+E88cf8AQ56t/wCDGX/4qj/hPPHH/Q56t/4MZf8A4qsquj+E&#10;Pwr8Y/HH4oaD8Ifh/Zxz614j1OKx06OaURx+ZI2AzsfuqOST2AJrlTk3ZH6JXjgcNQlWqqMYRTbb&#10;SSSSu230SWrKP/CeeOP+hz1b/wAGMv8A8VR/wnnjj/oc9V/8GMv/AMVX1JpX7EP7LHwh0XRviv8A&#10;GH9tOx1zTb7xWdF0yHwB4RfUUOoW5jef7R9uktVNqgkiy653q5wK6D4x/sY/sl/Fv4g/FDxZ8Pv2&#10;y9K0KbwRrxPjKTVPA/2PRD59yYEl0r7BPcmS384qoBVSFIbpXR9XrW3V/Vf5nxT464YWIUVTm4O6&#10;5/q9a3MpRhy/wtfeko/4rR32+O/+E88cf9Dnq3/gxl/+Ko/4Tzxx/wBDnq3/AIMZf/iq3/2gfgV4&#10;x/Zw+KN98KvG15p93c2sMFxbajpFyZrS+tZ4lmhuIXIUtG8bqwyAecEAiuLrnfPF2Z9nhZZfjsND&#10;EUFGUJpSi0lZpq6a9Udb4L+Pnxx+HOsR6/4C+MPibR72JgyXOna5PEwI91cZ/Gv1c/4I/wD/AAW+&#10;8ZfFnx7pn7LX7Ymrw3eqas4tvCvjQxrE9zcnAS1uguFLPyEkAGWwrAlg1fjtVnRtY1Pw9q9rr+i3&#10;r215Y3KXFpcRHDRSowZWB9QQD+Fb4fFVcPUUovTsfGceeG3DPH2TVMHjaEVUafJVUUpwl0aktbX3&#10;js1oz+teiuX+CPjG7+InwX8IfEDUIwk+u+F9P1CdR2ea2jkI/NjXUV9kndXP8ncRQqYbEToz+KLa&#10;fqnZhRRX5Df8FS/+DnPxJ+wh+2v4h/ZV+Ev7PugeMbHwpFaRa1rOoa1NC/2ySFZpYUWNSpEayIhJ&#10;53hx2qkm9jG1z9eaK5P4EfF/wt+0D8FPCXxz8EXKy6R4v8OWWsacwbOIriFJVU+jDdgjsQRX59/t&#10;Qf8ABW39vf4P/wDBXvw7+w38Pf2Z9L1T4Zap4n8P6ffeL5fDGpSzQ296YftMguI5RApTzHwSuF2/&#10;NnBoSuB+mFFFFIAooooAKKK+PfGn/Bab9mnwr/wUk0X/AIJfWPgjxdf+PdT1SOyvdUW0gi0uyL2Z&#10;u1PmNL5kh2ADAjxlvvcUWuB9hUUUUAFFFFABRRRQAUUUUAFFFFABRRXyl/wVB/4K+/s4/wDBKbQP&#10;DuofHHwj4r1y+8W/aRoOneGLKB95g8veZZJpo1jX94vI3H2oA+raKyvAvim38c+CdH8bWlq8EWsa&#10;Vb30UEjAtGssSyBSR1IDYrVoAKKKKAP5JtV/5Clz/wBfD/8AoRqCp9V/5Clz/wBfD/8AoRqCvg3u&#10;f7Tx+FegVq+B/Gvij4b+MdM8feCdauNO1fR76O706+tJSkkEyMGVlYcggisqt/4YfC/4gfGfx3pv&#10;wy+F3hS81rXdXuRBYadYxF3kY9z2VQMlmOFUAkkAE0483MrbmOKlhoYacsS0qaT5ua3Ly21vfS1t&#10;76WPrT4efEf/AIJ4SfDV9a8fwra6n4p8S2mtSeE9J8P32v6jpt3byMphSeW5so0gmLSExtJOzJIu&#10;WLIrLq/FT4lf8E7vHvhzxhPdtPZ69e+Jv+El13RNd8GXWgahqVzHHIGsYLiC6v4oI5JJGcxmOP5m&#10;PK4Qp79/wTE/4JqfAfU/FHibw4PGdh4n8QeCYoE+IfiXTZS0VrcTpKy6VpbjgYEbCe9GH48uHZlp&#10;BzX7XH7IfwL8d/FXRv2cp/Dt1o7N8FNK8YaZ8Q4AZz4d8yWS3lt75M759N3ojCT5ntd7EHyVKp6/&#10;sqyoqTUddP6/qx/Mz4o4UqcXVcDSxOLtTtUlLnStB8slZSh7Rx5VBrV1ZRtJXnZS/OH4s/E/xL8Y&#10;vH9/8QPFVzI9xeMiQxSXMkwtreNBHDbq8jM5SONURdxJwoyScmucrsvj18Avil+zV8SLz4V/F3w0&#10;+napaYeNg2+C7gblLiCUfLNE45V1yD9QRXG15M+ZSfNuf0pl08DUwFKWCadFxXI4u8XG2lmt1bYK&#10;KKKk7Vuf1P8A7Jf/ACar8M/+yfaL/wCkMNeg159+yX/yar8M/wDsn2i/+kMNeg19zT+Beh/jTnX/&#10;ACOMT/18n/6Uzj/2hPjR4V/Zy+Bfi/49eOJ1j0nwf4cu9XvizY3JBE0m0H1YqFHqSK/mi/Y5/wCC&#10;fXjn/gqP+zD+17+3947s7i98UadFJqfhScK2bnVBM2pXyRqOGIt41hVef+PgAdK/Tb/g7O/a+/4U&#10;v+wpo37NHhzVPL1n4qeIEjvokfDDSbPE0xI6/NObZPQjf6V8LfsA/tpf8Fvf2B/2WbD9mj4Hf8Ej&#10;/FmreHHuLq+n1PVfgz4imm1Nrpi7SSPGqo48soi4GNiL15J2itLnnLY+9P8Ag09/a9Pxv/YG1H9n&#10;PxDqnna18J9da2t43fLf2VdlprY49FkFyg9kWuJ/bQ/4Kj/t2fCj/g4W+H37Dvw/+Oh0/wCFuueJ&#10;PC1rqnhf/hGtMl8+G7Mf2hftMls1wu/ceVkBXPykV8Lf8ED/AI8fFP8AYP8A+Cxdp8Kv2gfhjrXw&#10;5i+Ksc2i614W8Q6RcadJYSXObnTz5FyqyKnnCONC38ExOTzn2n/gop/ytjfCj/scfBP84qdveDqf&#10;Q/7d3/BUH9uj4Nf8HA3w1/Yk+G3xyOm/DDxBq3heHV/DH/CN6ZN56XcgFwPtEts1wu8d1kBX+HFf&#10;Sv8AwcL/ALYf7Rv7Dn/BPd/jh+y58Rf+EX8UDxvpmnjVBpNpe/6PKs5kTy7uKWPnYvO3IxwRX5uf&#10;8FcvFXh/4b/8HQ3wl8c+OtVh0vR7PVvBU93qV64jhhhE4VpWdsBUU53MeAFJPSvqb/g7V+Pnwntf&#10;+Cd2hfB6Hxxplz4h8TeO7C+0vTLW+jkmktbeKZpJ9qknyxvRd/QlwM0mldB2HfGn/gpX+2x4S/4N&#10;u/Bv7e3h/wCNRt/izqsloNQ8Wf8ACO6c/mh9Wnt2/wBGa3NsuYkVeIh0z1ya+VPgl+2f/wAHLP8A&#10;wVY+CsXxA/ZR8TjSPD3gyxSx1bXdOj0zTZ/EupxxhppFd4l3yHI/dQCOJdyqQW5rt/2jP+VPv4ef&#10;9dbD/wBPtzX3L/wbP6ZYWH/BFn4QXVnapHJez+Iprp1GDJIPEGoxhj6nZGi/RRRolcXQ+Tf+CPH/&#10;AAV0/wCCi/7dfwS+N37HGv8Aii1m+PvhHwfPe/DnxffadZ28jXKyi3eG7jaL7OXilaMhmjIYFt4J&#10;XJ/ObxP4Y/4Kzp/wWysfDWvfEHSH/aoOtQLa6+sWmfZBdf2bmNtotxaYFr8vMWM9Ru5r65/4Nsf+&#10;U2nx+H/UO8Rf+nuKq3xl1vRvC3/B33pOs+JtVttOs08Y6cGur6dYowX0FUTLMQBudlUepIFNaNjW&#10;5+gHh/8AaM/4Ku/sH/8ABLTxr8ZP24vDI+Kvxutdfa28H6V4Z0q2nSWOcRR25lj0uCMGONvNkfC7&#10;iq43DII+QfhN8Pf+Dpf9rn4J3X7ZVj+2DZ+BxMl1d6J8P9UsYtMupYoWb5BaixaNA20hBOxZuCxA&#10;O4/YX/Bwl/wU4+Jv7A37FVh4n/Zf12xXxV4y8TDQ7XxFEIrpdHjEDzSyqpDIZsBVTcCBuLYJAr4s&#10;+G3/AASq/br+P/7Fmm/t1/tWf8FzfGHhXw9r3g5fFF9a2WqXt1bWtpLB5yxyP9vgi8zaQrIqHa5K&#10;DJHKWwI+wP8Ag3a/4K1/Fv8A4KXfBbxZ4T/aPhs5vHvw/vbZL3WbCzS3TVbO4VvLleJAEjlDxSKw&#10;QBSNpAHIr89P2YP+Cx3/AAXg/bL+NPjf9in9nP4i6f4k8Xatq8zaR4n1Hw7pVovhTTLWWVJ5MxWq&#10;x4fzIF8yZZGUqoQb3zXe/wDBmXJGfiF8e0EpYnSdDK7j8zDzrzmsz/g1Iggf/gpL+0BcPCpkTw7c&#10;BHK8qDqoyAffA/IUOybDTU4zWP8AgsL/AMFvv+CR/wC1Rqv7NX7Z3iS0+J2p3uiiTStG1XybiKSW&#10;5R1tLy1uoIkldBMMNE3DbHTCN8w1/wBsX9o//g5w/wCCfHhbw7+2x+0l8ebe30DXtWhgk8OW0OnX&#10;FrYSSo0qWd1ZpbgRAqrLuRmYEYMgbBO3/wAF97e3uP8Ag4g/Z1hngR0lHgpZFZchlPiCcYPqK+yv&#10;+DsX/lFJL/2UPR//AGtTutAO6+P3/Bbzwj8Ff+CPXhH/AIKTv4Lgm8QePdJt7bwx4Vec+U+tSLKs&#10;iMw+YwRPBM7EclUC5BYGviH4XaR/wdSftd/BCH9vP4f/ALUmj6Bpmq2Lav4Y8CkWlrPe2WC8fk2h&#10;snhZXUAoLiTc4wSeQT4b/wAFE/AnjDW/+DbH9j7x9pNvNLo+ha7qEOrmNSVie4nvRC746DMTrk8Z&#10;YDqRXun7Fn/BJH9sr9oX9i/wT+0T8Lf+C73i/Q/CN34QtrhtMtJr37N4fWKBRLZMy6gqoLcq0RGF&#10;AEecAcUWSDRH1X/wRl/4LPfEH/goT+y78SvDnxk0610f4w/C3Q7ifUp7K0WOLUIfJkEV4IGBEciz&#10;RskkeNgOwgAPtH51fsaf8FiP+Dgb/goQmp/smfs3fEC18Q+M7qdtTu/HEvh7SbGTRtMRFjaLcltH&#10;bxK0jA+YytKSQqEV9H/8EP8A9i/9mb4MeMvj78av2fP+CiWn/Gy6m+E+o6Z4jtNP8IXdiLaW4kE6&#10;XMk80jLKzG2lAA5O4tn15L/gzP02xbxP8edYa2Q3KWehwpNj5gjPeMVz6Eqp/CjRK4WVhv7A/wDw&#10;Vc/4Kq/sZf8ABUHQ/wDgnh/wU/8AFk/ia18T6ra6ZIuppay3GnzXa/6Jd211bovnQu7IrKxYAE42&#10;spB+Zf8Ag418Of8ABUPRPjLo93+3z470vV/B914j11/hDbafFpyvZ6d58Z2SG0gjcnyjbj98XbIP&#10;Ock+7f8ABY7/AJWdvgn/ANhHwR/6cGrsv+DzeN9vwGl2Hb/xPRuxxn/QuKFuh9T64/4It+Dv+C4O&#10;geMo9S/4KLfFPQta+Fc3w7hHg2w02DR1lhui1sbcsbO1imIFsJQd7sMnkE4NfoxXnf7LvjrwT4q+&#10;AngQeGPGGl6iZfBWmyxixv45SyC1iBYBWORkgZ969EqHqyAooopAfyTar/yFLn/r4f8A9CNQVPqv&#10;/IUuf+vh/wD0I1HapBJcxx3UxjiZwJJFTcVXPJA4zgdq+Ee5/tNF2gvQ1vh78PvGfxW8baZ8Ofh3&#10;4dudW1vWLtbbTdPtE3STSN0A9B1JJ4ABJwBX6a/sx/CjwZ+xBZWvgrRf2dfiv8RpdasmPxC+I/wz&#10;8DXV9FqQDANounXSgLHZhgRNcxNvmZCq7V5HiX7Clz+zH8CdR8e/FjTtY1Hxn4b0BLpdR1ZLc6Xq&#10;Nzpyxo0NqiEyNZrdv5sby78t5Swbo/P+f9UvCn/BRjS4fFWifCPw5+zw9iLr4L/8LB06GDW4Y7e3&#10;0lCEFuFWL5ZRwAoG0Ada9fA4eklzSlZ/efy74x8a5/Xrxy/A4GVXCpNzvNUW5KKl73Naa5E1JRaV&#10;naTu+VR+Sv2L/wBu/Tfg9+0N+0Vqvh79iL4zXVl4l8QaY1p4f8OfD2R5tAjhs5Y1gu4Ux9mYggqp&#10;6qpPauq8eXf9oftaalf/AGaWHz/+CfnmeTOm10zJcnaw7EdCPWtr9jH9ofXfDv7RuofEWH4arcxf&#10;tfrceJfBVr/bSo2j2+k2Mnnx3Z8sguwfK7Nw45xWd+0f4W+Jnw08YeFP2l9f8L6c+mfEn4I6b8Ht&#10;HsLbWC00GoX5meK9lJiCiACQblGW44zXVHm9kne9m+m2t/xumfmOKWFXFlSMcOqNSrQpwTdZTdSU&#10;KcaUo2b0dOdGrTb+04N9m/BPEfws+FXxO/Zd+A/7OXxkbVrv/hNvhTNr/hPxx5DXVz4KvLfAmWQj&#10;95NpcgO+SMk+RtLr8vCfnr8bvgr8QP2fPiXqXwq+Jek/ZdT02QZaNw8NzEwDR3ELjiSKRCHVxwQR&#10;X7lfCn/gn1+0j8PfFnwJ8Q31t4YuovhJ8MtT8L6lDHrcgOoS3URQTR5g+VB1Ibk1+fn7cn7M+l/B&#10;T4P+E/hL+0R8UrLUNU8Kai1hP4t0qRr5tOM195jabAGWNrmOOzk85oSx+zyRAblF0qDkxeFl7Pma&#10;s1/kv+D93Y/VfDPxEwDzueAw2IVanVlKTjFuTUp1q754JL3UoRpc8ftuopL94pqp8GUVpeMrDwzp&#10;fi/VdM8F+IJtW0e31GeLSdUuLI20l5bLIwimaEs3lM6BWKbjtJxk4zWbXkNWZ/TdOaqQU1ez11TT&#10;+aeqfk9Uf1P/ALJf/Jqvwz/7J9ov/pDDXoNeffsl/wDJqvwz/wCyfaL/AOkMNeg19zT+Beh/jZnX&#10;/I4xP/Xyf/pTPhX/AIKFf8ENfh5/wUc/a98H/tQfGT9oHXbfTPB1rZWtp4GtdIhe0nghuWuJUaRn&#10;3AzMxVm252hRztFfdEMUVvEsEMYREUKiqMAAdBTqg1S/TStMudTljLLbQPKyr1IVScfpWl2zzD8+&#10;v+CuH/BGr9mr9rT406J+3z8Uv2sLn4N3ngXSrOC/8SrDaraqYLvfa3E008iLEySShAxPOVHYV+b3&#10;7UHxk+GH7Qn/AAdIfCbxr8FfiXpPjXSYvG/g+0k1/wAO3CXFpcTQeT5zRyRlkZVIOSrFRg88V+if&#10;7Nn/AAUR/ZY/4OF/A/xg/YS1j4O+NfCuiWei23/CQXsmq2yzTx/bRs8h0D7GEkCn5lII4xXa/sHf&#10;8G9//BP3/gn98Y4Pj98NdN8TeI/FdhHIujaj4v1WO4XTC6lWkhjiijUSFSy72DEBjjGTVJ2Wo7lj&#10;/grh/wAEOPgD/wAFXBo/jHXvHF94H8daDZtZ2HizTdPW7We1LFxBcW7PH5qqxJUh0ZdzDJBxXyp8&#10;PP8Ag0A+ANh8NvEGhfGP9rrxP4o8UalawW+geIrXQFs4dDVLiOV2S2e4l85njRoctIFVZWIXcAa/&#10;YiipUmguz4t8ff8ABGP4f+Pf+CUug/8ABKy6+N+s2+iaE0Bj8XR6VEbqXy72S7GYS2wZMhXr0Ga9&#10;q/4J6fsZ+H/+CfX7H/hD9kLwt43vPEdh4R/tDyNZ1C1SCa4+1ahc3rbkQlV2tclBg8hQe9fFHxd/&#10;4Os/2DPg18VfEnwj8R/CT4kT6h4Y1y60q+mtNOtDE8sErROyE3AJUlTjIBxUfw8/4O1f+CY/i3xF&#10;b6J4t0D4ieGLe4lCHVdR8PRTwQ5P3nFvM8gUf7KMfanaVg1PXf8Agnv/AMEPPhx/wT8/bD8c/tf+&#10;F/jzrfiO/wDG9vfxXOi6hpEMENqLq8W6Yq6OWbaV2jI5HNc7/wAFVv8Ag3m/Z8/4KbfF61/aDh+L&#10;Wr/DzxqLCKz1XUtN0yO9t9SiiyI3khaSMiVVIXerjKqoIOAa+6vhf8UPh78avh/pPxV+FHjCw1/w&#10;7rtkl3pOr6bOJIbmJhkMpH5EHkEEEAgit6ld3Fc/PT4Q/wDBu1+zh4R/4J9eJP2BPjD8Wdd8b2Wv&#10;+LD4ktfFj2UdleaTqIgSCOW3XfIAFVSCrMwYOwPBGPn74d/8Gj+gaVrln4b+LX/BRPxr4l+HFle+&#10;engWx0BrBZV3Z2GRr2aNM92SEE8kbTX7GUU+aQ7s/Oz9hz/g3g+D37An7etz+2N8Ff2gNcGgeRex&#10;ab8O7nSQY7VLhGUI155xaZIwx2ho93AyxPJ7H/gmP/wRF+HX/BM39oDx18fvB/x31rxTdeObF7a5&#10;07UtIht47UNdfaNysjktz8vPavuKildsLs+Hf23/APgiJ8Ov22v29vAH7ePiL4763oWp+ATo5tfD&#10;9lpMM0F3/Z9+94u+RmDLvZ9pwOAMivWf+Cnv/BPPwr/wU3/Zkb9mfxj8SNQ8K2ba9aap/ammWKXE&#10;u6DfhNjsBg7+ue1fRNFF2K585/Bz/gmf8CfAf/BOzSv+CbHxPD+O/BVhoU+l3dxqluIJrpJLiWcS&#10;jyyfJkRpMo6HKlAQc1+e2vf8GjNrp+sah4e+D3/BSnxt4a8BarcF7zwlN4ba4Z48/ceSO+hilOON&#10;zQ8dwa/ZWvh79lD/AILgfCv9q7/gov4z/wCCdXh/4HeINJ1rwZd61Bc+I7zUYHtbk6bc+Q5WNRvG&#10;88jPQdaacug7s9O/Yd/4Jbfs3/8ABP8A/Zf1n9mj4FQ3oXxLbzjxL4o1IrJfalcSwGHzXIAUKin5&#10;I1AVee7MTwH/AASR/wCCMnw//wCCTFz43ufA/wAb9Z8YHxstktwNW0qK2+y/ZjMRt8tm3bvOOc9M&#10;CvtKildhdnwz+1l/wQ9+HH7V/wDwUa8Hf8FFNb+POt6Rq3g+fRpbfw1a6RDJb3J0+czIGlZwy7yc&#10;HA47V6d/wVC/4JcfAn/gqh8E7H4T/GDVdQ0W/wBDv2vvDXibSFVrjTpmXZINj/LJG6gBkOM7VIIK&#10;g19MUUXYXZ+d3/BJz/g388Lf8Etf2gtQ/aAsP2qtb8c3V54VudCg0q78OpY28EU09vMZOJ5SWBtw&#10;ABgYY1+iNFFDbYgooopAfyTar/yFLn/r4f8A9CNQVPqv/IUuf+vh/wD0I1BXwb3P9p4/CvQ7P4Df&#10;HLxh+z38Rbb4heEI7W6Cxvbaro+pQ+bZatZyDbLaXMR4kideCD0IDDBUEfp7+z78RvBPj3xc/wC2&#10;F4V8fRy/DiL4Cat4At9N1A7r/wAH37t9ottNvnH+shb94kF2QqsojRzv+9+R9ejfsy/tPfEj9lj4&#10;gHxr4Dktrq0vbZrLxF4d1SLzdP1uwf8A1lpdRHiSNh+KnBBBFdWGxHspWlsfnXH3A8eJ8JKthbRx&#10;Ci462SnB7xbafLL+Sdvdbad4to/Uj9k3/ke/2Af+yXeN/wD03msz9tP4af8ABRLT/gt8F9R8c/tL&#10;+C9Q0C++InhxPBunWnhDyptMuXUm0kmk/wCWyxrgMv8AFWf+yN8cfhl8Wvj98Bviz8L9esNN+HHw&#10;1sfEel32g6jNt1DwhLqlk8cFrOeBPZtcAJDdKMASKkpVgC3qn7f/AO0P+zpq37Nnw38NeP8A4hXu&#10;maP4EuNJ1fU9W0Kdftl1qdtaDy9LsB/y0ucyK0kv+rtwBvO8hK9aKhLDy1/HfSP+R/MOJeb4DjvB&#10;U4YRSb5+dSoxqTpuWKx1RRV03GfLVhdQfvKUbOUZRbT4pftD/tz/AABv9c1X9o/9u7wlP4C8N27w&#10;eLtY8I+CIra7N6y5j0qwkfPmX7rk5QFYB87kEBT+SP7WH7TviP8Aah+JJ8T3WmrpGg6cjW3hfw5B&#10;MzxabalixyzcyzSNmSWZvmlkZmJ6AX/2vP2xvHn7WPiu1kv9Pi0HwnoaPD4T8HafMzWumQsxLOSx&#10;zNcSE7pJ2+eRiScDAHkFeZi8U6z5Yt8vm2/zP6L8NvDmhwtQWOxlKnHFyik1Tp06cYL0ppRc3dqU&#10;tVFe5Ftc0plFFFcR+tLc/qf/AGS/+TVfhn/2T7Rf/SGGvQa8+/ZL/wCTVfhn/wBk+0X/ANIYa9Br&#10;7mn8C9D/ABpzr/kcYn/r5P8A9KZ86f8ABT7/AIKP/Cb/AIJg/syXX7QHxL06TVr25vF07wt4atpx&#10;HLq1+yM6xbyD5caqjM8mDtA6ElQfy08Nf8HDX/BZfxb8NL39qDUf+Camnal8FmimN1q+laJqUYjt&#10;BuWSRbxpHVlXDZl8ooCpzjBp/wDweb3PifzPgRZq0v8AYxGuOwydn2r/AEQD2zsz+FfsB8E9J+Ek&#10;X7FfhbRvDtvYHwOfhnZx28aIv2dtNNgo5H3SpjJznrk5rXRI83ofin/wZ96/Yz/tL/H7xReSpa2z&#10;+ErK6leZwFhQ3kzksTwAB1PtXuHxQ/4OK/22P2o/j/r/AMGf+CO37FUHxE0rwy7C78U6xZXFyLxF&#10;cr54jjkhW3icj5PMkLOBnA6D4k/4ImT6pp/wf/bym+EzSCWP4I3o0drUnPk+bdAFcf8ATPNaH/BB&#10;Rf8Ags+Pgb43f/glzH8Nv7D/AOErjHipvFS2n237X9mj8sAy/N5OzO3tuMmOc1TSu2NrU/ST/glz&#10;/wAF9vGP7SP7Tlz+wT+3r+z8PhX8W42ePTY0WaK3vrhE8w2zwz5e3lMfzod7rIOhB2hv02r8ENT/&#10;AOCX/wDwWo+On/BUH4Xftn/tYTfCq18S+G/F/h6bVpNC8VWVpNJYWd5HIT9njIaVzDvX1ZQF9K/e&#10;+plboJ2P5of+Cbnir9jfwf8A8F1vjTq37ckngRfBZv8AxWkZ+IdjbXFh9tOpp5WFuFZPM2iTBxnG&#10;7FfV3/Bbv4sf8EBvFH7AvirS/gDb/Bi4+JMnkDwO/wAM/D9pBqEd35yFi8lpEu2Hy9+4SHaeMAtt&#10;r5A/YC/YS+Af/BQ//guJ8aPgJ+0dY6rceH4tT8Vaosej6kbWX7RFqaqh3gH5cSNkd+K+zP8Agpz/&#10;AMGz/wDwTx+AX7EHxD/aA+B/ibxZ4Z8Q+B/DVzrNnJrPiJbq0vTAhf7LIkkYIaTGxCrA72X73Sq0&#10;uPQ9A/4N8Pi7q/7EH/BC/wAQ/tKftTvqVh4O0PxDq2ueH4Z4yZX0wrboiwI2MCa780IOAWk3dGzX&#10;mnw//wCC8H/Bbb9tKy1n4xfsFf8ABNbQtS+Hmk30sHn38NxezuUAYxiUXNussoUrlYo2wTiuX/4J&#10;2/8ABZ698Cf8ELPH/iz9sHwDafFA/DnxTYeEvCOj+IrdJodbWeNJbS3uvMVldbfy3cuQTsiQD5gC&#10;b37H/wASf+DlT9rT4Gab8Wf2QPBvwb+E3w016aa58Oafpnh/TdNtmiMhDTRQsk0oUsG+ZwC20nkE&#10;EltW2B9u/wDBFX/gtFo3/BVLw34m8IeNvhongz4jeCPKbXdFguWlt7qB2ZBcQ7wHTa67HjbJUleT&#10;nj5C+K//AAdbePPgb+0f8a/gH4w/Za0rV7jwR4r1Xw94Aj0fUJ0k1O7tdTe1V7ssG2L5KNIRGpLO&#10;AowDuHjH/BqVN4oP/BUD42r4w1i3vtVfwjfnV7yxYGC5uf7Wh8yVNoAKFyxXAAweAKzv+CSnwy8E&#10;fEj/AIOfvjHc+NvD1tqP/COeOvH+saTHdRB0hvE1aWKObawILIJnKn+FtrDkClZXYaJn3p+yn/wX&#10;L+LGl/sIfEz9tT/gpV+zzcfDgeE/EVvp/hXw7a6He2Vzr/nwB4Y4VvTmRmfcPMGECozH7pr5Tj/4&#10;ORf+CwPxG8L6j+0/8G/+CbumTfB7S5ZHu9TbRNTvFjt4z+8Zr2N0Q7QDvdYtqkHOMGvTP+DySfxO&#10;v7JfwitrNpRo7/ES5bUNpOw3AsX8jd77TcY/Gvv/AP4Jqab8Kl/4JbfCLTdMg08+FJPhNYC9TCi3&#10;aJ7QG639sFjLvz3LZ70aJXsLQ4r/AIJ4f8FmP2bf27P2N/Ef7WOon/hCh4AtpH+I+jajc+d/Y+yI&#10;y+akgUedE6qxQhQxKlduRz8Mr/wcK/8ABU79s3xr4g1b/glx/wAE6ofEfgTw5dtDNq2t6dc3txOB&#10;yC5imhjikZMN5KmRlDDk9a1/+Ckfh7/gmJ4O/wCCO/7R/wDw6Xn8EfaLhfDCfEUeANWkuWW0/tiM&#10;RecDI21SDcjjGVMmeBx89/8ABGVf+C/C/sOaU3/BOVPhSPhw2u6gYzrgsvtpvvMAn87zPn3cJjd/&#10;BsxxihJbhY/RL/gjr/wXL0f/AIKNeL9e/Zt+N/woPw7+MHhe3knvvD5kk8i/iicRzNEsoEkMsTMo&#10;eF8kA7gSAwX4A/4I4f8AKz58dP8AsM+PP/ToK9A/YM/4Jg/8FTNA/wCCz2ift6ftVy/Di1v7vVbq&#10;48bQ+FPFVmJX36e9u22ziOcsdjOAOSWY9a8//wCCOH/Kz58dP+wz48/9Ogo01sDPtL/grr/wcFw/&#10;sPfGy2/Y4/ZP+DI+JfxYuFhF/bO0r2umSzDMNt5UA825uGUq3lqVCh1ySSVHz98N/wDg5e/bh/Zm&#10;+NOifD7/AIKw/sMf8IVoXiCRTHrOlaPe6dcWkBcK1wsNy8q3SJkblRlYfXCnyL/gmPDpWr/8HUXx&#10;VuPjCqPrMHjDxq+hjUACy3SzSrF5e7oRbb9mP4RxxX1f/wAHflj4Fl/4J2eDtR1mK2/t+H4q2iaG&#10;7Aed5TWN79oVe+whYy3bITPaiyukPQ9s/wCC0n/BX/xX/wAE2/2dPhv+0B8BvA/hzxvZfEDWfItp&#10;tTu5Vga0a0NxHPE0RG7cNuM8YNfDvxY/4Of/APgol490e++NP7Hv7AMcnwt0ALHrHizXtA1G/iaR&#10;VUys81u8cVuoJ+6S5UEFjzXjP/BV+58S3X/BvP8AsWS+LDMbr7ZIsZn+95AtZxD17eUEx7Yr9dv2&#10;Lfhv4L8H/wDBCzwT4Q0Pw/bRafe/s5RXl7biEbZ57rRzPcSOMcl5ZXYn1ajRIWlhP+CS/wDwV6+G&#10;/wDwUs/ZR1349a34fh8Iaz4FleHx7pP2ozQWQWEzLdRuQCYXjVyARlTG687cn4lh/wCDhP8A4KZf&#10;tx/FvxN4Z/4JL/sDab4o8MeFpwtxrHiNZZ5ZYmZhFLJie3igMgR2WLc7YB64NeJ/8Gw3x3+Hf7Mf&#10;7Gv7Xvx7+LOi/wBp+HPC+jaRe6rpJiV/7QQQ6gotdrAqfNZlj+Ybfn54zXTfsU/tWf8ABdn9vTQ/&#10;EvxP/wCCYf7PXwW+Dvw4fXGs2bSvDmnWMU1wig7HeVXkuZUR03SCNV+fAA5AOWzY7an19/wSS/4L&#10;reP/ANsb9pPX/wBhL9sz4Aw/Dn4t6FFcvHb2TSrb3clvjz7ZoZSzwyquXHzurqDgjA3FfnJ/wTOs&#10;v2j9J/4Od9P0z9rjxdpet/EmDU9Yi8YanojIbWa6XQZhhPLRF+VQikBRhlPeilJJMTPEPj78L9f+&#10;Cnxu8WfCbxRavDfeHvEF1Yzq4wT5crAN9GXDD2Irka/db/gsF/wRol/bK1Jv2iP2d57Ox+IUNqsW&#10;raXdyCK316ONcId+MR3CqAgZvlZQASMA1+OnxU/Y2/as+CWrS6L8Uv2evFukTQybGefRJmiY5xlZ&#10;UUo4PYqxB7V8bi8HVw9Rq2nRn+qXhp4q8NceZDRqxxEIYpRSqUpSSkppWbSdnKLesZK6s7Ozul5p&#10;RW5/wrD4l/8ARPNd/wDBTN/8TR/wrD4l/wDRPNd/8FM3/wATXJyy7H6b9bwn/PyP3oX4beOda+Hf&#10;jKy8TaLr9/p2yQR3k2msvmPbP8s0e1vkkDIWBRwUbOGBBNavx3+Idp8RfiNf3/hzW9ZuvDlnO9t4&#10;Ug1yOGOa005XJhiMVviGIgHJWMBdxJ75rJ/4Vh8S/wDonmu/+Cmb/wCJo/4Vh8S/+iea7/4KZv8A&#10;4mq9/l5TjccrljVi3KPOk43vHZu/r6a9X3MOitz/AIVh8S/+iea7/wCCmb/4mj/hWHxL/wCiea7/&#10;AOCmb/4mp5Zdjs+t4T/n5H70YdW9A0HVvFOu2XhnQLGS6vtRu47aytohlpZXYKij3LECuy+H37LH&#10;7SvxX1VNF+HHwE8Xazcu+wJY+H7hgG9C2zav4kV+sP8AwSH/AOCH3iT4DeN9P/af/a8tbUeItNIm&#10;8L+EIZlmXTp+MXNy65VpV52IhIUncSSAF6cNhK2IqJJadz4Hj3xP4W4CyerisViISrJPkpKSc5y6&#10;LlTuo33k9EvOyf6OfBbwbcfDn4OeE/h7dy75dB8M2GnSuP4mgt0iJ/Na6aiivsUklY/yixFepia8&#10;60/ik236t3Z8w/8ABWL/AIJlfDn/AIKl/swy/A/xZrZ0PXNLvhqfg/xKkAkOn3oRkw68F4XViroC&#10;CflYcqK/M74Wf8EU/wDg4N0n4eD9h/Wf27dG0D4KSBrG8fT/ABDJcEac5PmwwIbdbgIylh5JkSM7&#10;iDgE1+59FUpNGdz8vP8Aghj/AMEQvjp/wTK+L/xb1X45eJ/CniLwt410KLSdIi024lllngS4kJ+0&#10;xyRKq7omAKgsMkjpzXjvi7/ggr/wU0/YD/aI8Q/F3/gjJ+0/puk+GPFLn7T4V8QX4hktYy5ZYHWW&#10;KSC5SMkiOQhZFBI9S37S0U+Z3uFz8p/+Can/AAQo/aa8M/tqt/wUl/4KjfHSx8cfEe2k8/RNK024&#10;a4jhuhF5Mc88pjRf3UeBFFEoVcKc/Ltr9WKKKTdxN3PwV8e/8G4//BW7Qv2uPH37S37Mn7TfhTwT&#10;c+KfEuqXdlqWieM9R0++WzurpphE7wW4IyNm5QxGVHXFO8Vf8G6f/Bb/APaSt4PAP7Uf/BRyx1fw&#10;sbhJLq31vx5rOrouD99LeWMI7jqAzKM9xX70UU+Zjuz899W/4N7f2d7b/glJqP8AwTZ8G+NLy31C&#10;91OPX28e3lqrTS68m3Fw8S8CEoDD5QOVjY4Yv8x+Qfg//wAEif8Ag49+GPwyi/Yo8JftteGPDPwp&#10;iMtomo6frhd7azkYmRICLYXSKdzERhk5YjKgmv3Goo5mF2fjn/wTq/4N/wD9tz/gmp/wUt0z4xfC&#10;H9oHQ9S+Ejwtb+JLia4aHUtUsWiDNbS2/ksoIuVRgyuPlUHcMla9H/4J7f8ABF79qL9lX/gsb8Uf&#10;2/8A4heKvCNz4O8aan4quNLstM1Gd76NNS1H7TAJEaFUBCcNhzg9M9a/UWilzMLnh3/BRD9g34S/&#10;8FHf2X9Z/Zn+Lk89nBeyR3ej61ZorT6VfxZ8q5jDcHG5lZT95HdcjOR+Ruk/8EKP+C/3wb+Huofs&#10;cfBX9ufRF+EWpNNbyQw+Krm1g+yzFvNXyTA00KuGbfFExVizfeySf3jooTaC58Rf8E3/APgiJ8A/&#10;2If2KPF37Kfj+9Txtd/E61aP4las8Hkx3oMTRpBAvLRxRB3KEktvZn4yFHxJ4Z/4Il/8FuP+CcXj&#10;TxH4X/4Jafth6LN8PfEV81yljrt7HBNCxAVXmgngkh88IqqZYiN4UZAwFH7cUUczC7PzZ/4I2f8A&#10;BDz4g/sU/GvxH+27+2b8X7bx18Y/E8FxH59lLJNBp/2hw1xM00qq01xJgKWCqqqWUbg2a8D/AGof&#10;+De7/goD4Q/4KQ+If23v+CeH7S+keHIPF3iK51W7kuNZuLDUNPN5J5l5ATHE6zQuzORznBAK5UMf&#10;2ioo5ncLn5Y/8Fcf+CAfxL/aX/aVtv2+f+Cf3xmt/AHxWiaGbVLe5upbSK8uol2JeQXMKl4LgptR&#10;gQUcKDlTu3eDaN/wb8/8FZf2+fjH4d8Tf8Fcv2wba/8ACfhuUbdO07Wvtt3NDuUyRW8ccMdvbtIF&#10;w0xBfgEq2OP3Hop8zQXZ+d3/AAXD/wCCQvxU/b7/AGWfhX+zj+yPc+FfDtn8OtXDQWeu3UtvBDYp&#10;ZfZooovKikJKgKMEDgda+pvgp+zt42+HX/BO/wAMfso61fWEniLRvg9a+Fbq5t5WNq15Hpa2rOrF&#10;Qxj3jIO0HHbtXtdFK7sI/KT/AIJM/wDBAr4s/sxfsvftCfsu/ti+KfDl7pPxo0iy0+3uPCN/LNJa&#10;CKO6UzHzoUAdHmidOGBKc+/hfwT/AOCMf/Bwh+wimt/AL9ij9sPwnY/D3WtTe4/tIamsXllgENwI&#10;Z7aSS3lKBQ3lE8qME4Br9z6KfMx3Z+FWi/8ABtP/AMFI/wBmj9rHwJ+1B+zH+2FoereJklW+8a+L&#10;Nbu5YLuLUJ2kW/MYeKX7RFJFI4DP+8JZiQODRX7q0UnJsV7n/9lQSwMEFAAGAAgAAAAhAE70v4Lg&#10;AAAACQEAAA8AAABkcnMvZG93bnJldi54bWxMj8FKw0AQhu+C77CM4K3dxBJt0mxKKeqpCLaC9LbN&#10;TpPQ7GzIbpP07R1PepthPv75/nw92VYM2PvGkYJ4HoFAKp1pqFLwdXibLUH4oMno1hEquKGHdXF/&#10;l+vMuJE+cdiHSnAI+UwrqEPoMil9WaPVfu46JL6dXW914LWvpOn1yOG2lU9R9Cytbog/1LrDbY3l&#10;ZX+1Ct5HPW4W8euwu5y3t+Mh+fjexajU48O0WYEIOIU/GH71WR0Kdjq5KxkvWgWzRfrCKA8Jd2Ig&#10;XUYJiJOCJElBFrn836D4AQAA//8DAFBLAQItABQABgAIAAAAIQA9/K5oFAEAAEcCAAATAAAAAAAA&#10;AAAAAAAAAAAAAABbQ29udGVudF9UeXBlc10ueG1sUEsBAi0AFAAGAAgAAAAhADj9If/WAAAAlAEA&#10;AAsAAAAAAAAAAAAAAAAARQEAAF9yZWxzLy5yZWxzUEsBAi0AFAAGAAgAAAAhAMide68nBAAArA4A&#10;AA4AAAAAAAAAAAAAAAAARAIAAGRycy9lMm9Eb2MueG1sUEsBAi0AFAAGAAgAAAAhAKDG0pXQAAAA&#10;KgIAABkAAAAAAAAAAAAAAAAAlwYAAGRycy9fcmVscy9lMm9Eb2MueG1sLnJlbHNQSwECLQAKAAAA&#10;AAAAACEA+UNYBsoSAADKEgAAFAAAAAAAAAAAAAAAAACeBwAAZHJzL21lZGlhL2ltYWdlMy5wbmdQ&#10;SwECLQAKAAAAAAAAACEAyd/2vIsgAACLIAAAFAAAAAAAAAAAAAAAAACaGgAAZHJzL21lZGlhL2lt&#10;YWdlMi5wbmdQSwECLQAKAAAAAAAAACEA9n1rBNIwAADSMAAAFQAAAAAAAAAAAAAAAABXOwAAZHJz&#10;L21lZGlhL2ltYWdlMS5qcGVnUEsBAi0AFAAGAAgAAAAhAE70v4LgAAAACQEAAA8AAAAAAAAAAAAA&#10;AAAAXGwAAGRycy9kb3ducmV2LnhtbFBLBQYAAAAACAAIAAECAABpbQAAAAA=&#10;">
              <v:group id="Grupo 7" o:spid="_x0000_s1027" style="position:absolute;top:281;width:22788;height:3383" coordsize="22793,339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 1" o:spid="_x0000_s1028" type="#_x0000_t75" style="position:absolute;width:12312;height:33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IxP7HDAAAA2gAAAA8AAABkcnMvZG93bnJldi54bWxEj0+LwjAUxO/CfofwFvYimlpUpBplWXFZ&#10;PPnv4u3RPNtq81KSqN1vbwTB4zAzv2Fmi9bU4kbOV5YVDPoJCOLc6ooLBYf9qjcB4QOyxtoyKfgn&#10;D4v5R2eGmbZ33tJtFwoRIewzVFCG0GRS+rwkg75vG+LonawzGKJ0hdQO7xFuapkmyVgarDgulNjQ&#10;T0n5ZXc1Ci5Dmgx0d3lYnV26TpPhqPjdHJX6+my/pyACteEdfrX/tIIxPK/EGy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4jE/scMAAADaAAAADwAAAAAAAAAAAAAAAACf&#10;AgAAZHJzL2Rvd25yZXYueG1sUEsFBgAAAAAEAAQA9wAAAI8DAAAAAA==&#10;">
                  <v:imagedata r:id="rId4" o:title=""/>
                  <v:path arrowok="t"/>
                </v:shape>
                <v:shape id="I 1" o:spid="_x0000_s1029" type="#_x0000_t75" style="position:absolute;left:15534;top:589;width:7259;height:24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FqkjbCAAAA2gAAAA8AAABkcnMvZG93bnJldi54bWxEj81qwzAQhO+FvoPYQm613BqS4kYJiaGQ&#10;Qy9x0vvW2tgm1sqRVP+8fRUo9DjMzDfMejuZTgzkfGtZwUuSgiCurG65VnA+fTy/gfABWWNnmRTM&#10;5GG7eXxYY67tyEcaylCLCGGfo4ImhD6X0lcNGfSJ7Ymjd7HOYIjS1VI7HCPcdPI1TZfSYMtxocGe&#10;ioaqa/ljFGSfdbW/LffuqwuX7LvwxW22pVKLp2n3DiLQFP7Df+2DVrCC+5V4A+TmF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RapI2wgAAANoAAAAPAAAAAAAAAAAAAAAAAJ8C&#10;AABkcnMvZG93bnJldi54bWxQSwUGAAAAAAQABAD3AAAAjgMAAAAA&#10;">
                  <v:imagedata r:id="rId5" o:title=""/>
                  <v:path arrowok="t"/>
                </v:shape>
                <v:line id="Conector recto 6" o:spid="_x0000_s1030" style="position:absolute;visibility:visible;mso-wrap-style:square" from="13765,393" to="13765,33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wmoMIAAADbAAAADwAAAGRycy9kb3ducmV2LnhtbERPS2vCQBC+C/0PyxR6042CRlJXCYJg&#10;68lH6XXITpO02dmwu43RX+8Kgrf5+J6zWPWmER05X1tWMB4lIIgLq2suFZyOm+EchA/IGhvLpOBC&#10;HlbLl8ECM23PvKfuEEoRQ9hnqKAKoc2k9EVFBv3ItsSR+7HOYIjQlVI7PMdw08hJksykwZpjQ4Ut&#10;rSsq/g7/RsG8+Px1eZp/jKdfbXrtJrvZ5jtV6u21z99BBOrDU/xwb3WcP4X7L/EAub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jwmoMIAAADbAAAADwAAAAAAAAAAAAAA&#10;AAChAgAAZHJzL2Rvd25yZXYueG1sUEsFBgAAAAAEAAQA+QAAAJADAAAAAA==&#10;" strokecolor="black [3213]"/>
              </v:group>
              <v:shape id="Imatge 16" o:spid="_x0000_s1031" type="#_x0000_t75" style="position:absolute;left:54230;width:10551;height:386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dHc7S/AAAA2wAAAA8AAABkcnMvZG93bnJldi54bWxET0uLwjAQvi/4H8II3tbUBWWtRhFhF8GL&#10;LwRvQzOmxWZSmqyp/94Iwt7m43vOfNnZWtyp9ZVjBaNhBoK4cLpio+B0/Pn8BuEDssbaMSl4kIfl&#10;ovcxx1y7yHu6H4IRKYR9jgrKEJpcSl+UZNEPXUOcuKtrLYYEWyN1izGF21p+ZdlEWqw4NZTY0Lqk&#10;4nb4swr8dPc4j9HE7eYidTz9xv2YjFKDfreagQjUhX/x273Raf4EXr+kA+TiC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CnR3O0vwAAANsAAAAPAAAAAAAAAAAAAAAAAJ8CAABk&#10;cnMvZG93bnJldi54bWxQSwUGAAAAAAQABAD3AAAAiwMAAAAA&#10;">
                <v:imagedata r:id="rId6" o:title=""/>
                <v:path arrowok="t"/>
              </v:shape>
            </v:group>
          </w:pict>
        </mc:Fallback>
      </mc:AlternateContent>
    </w:r>
  </w:p>
  <w:p w:rsidR="00680E48" w:rsidRDefault="00680E48">
    <w:pPr>
      <w:pStyle w:val="Capalera"/>
      <w:rPr>
        <w:rFonts w:ascii="Arial" w:hAnsi="Arial" w:cs="Arial"/>
        <w:b/>
        <w:bCs/>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0E48" w:rsidRDefault="00680E48" w:rsidP="00783BAB">
    <w:pPr>
      <w:pStyle w:val="Capalera"/>
      <w:ind w:left="-142"/>
    </w:pPr>
    <w:r>
      <w:rPr>
        <w:rFonts w:ascii="Arial" w:hAnsi="Arial" w:cs="Arial"/>
        <w:b/>
        <w:noProof/>
        <w:sz w:val="16"/>
        <w:szCs w:val="16"/>
        <w:lang w:eastAsia="ca-ES"/>
      </w:rPr>
      <w:drawing>
        <wp:inline distT="0" distB="0" distL="0" distR="0" wp14:anchorId="01DC0CC4" wp14:editId="71E276EB">
          <wp:extent cx="1383665" cy="381635"/>
          <wp:effectExtent l="0" t="0" r="6985" b="0"/>
          <wp:docPr id="3" name="Imagen 5" descr="logo-ajbcn-emai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ajbcn-email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3665" cy="381635"/>
                  </a:xfrm>
                  <a:prstGeom prst="rect">
                    <a:avLst/>
                  </a:prstGeom>
                  <a:noFill/>
                  <a:ln>
                    <a:noFill/>
                  </a:ln>
                </pic:spPr>
              </pic:pic>
            </a:graphicData>
          </a:graphic>
        </wp:inline>
      </w:drawing>
    </w:r>
  </w:p>
  <w:p w:rsidR="00680E48" w:rsidRDefault="00680E48">
    <w:pPr>
      <w:pStyle w:val="Capalera"/>
    </w:pPr>
    <w:r>
      <w:rPr>
        <w:rFonts w:ascii="Arial" w:hAnsi="Arial" w:cs="Arial"/>
        <w:b/>
        <w:bCs/>
        <w:sz w:val="16"/>
        <w:szCs w:val="16"/>
      </w:rPr>
      <w:t>            </w:t>
    </w:r>
    <w:r>
      <w:rPr>
        <w:rFonts w:ascii="Arial" w:hAnsi="Arial" w:cs="Arial"/>
      </w:rPr>
      <w:t>Foment de Ciutat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07413"/>
    <w:multiLevelType w:val="hybridMultilevel"/>
    <w:tmpl w:val="3BF6D5EA"/>
    <w:lvl w:ilvl="0" w:tplc="0C0A0019">
      <w:start w:val="1"/>
      <w:numFmt w:val="lowerLetter"/>
      <w:lvlText w:val="%1."/>
      <w:lvlJc w:val="left"/>
      <w:pPr>
        <w:ind w:left="928" w:hanging="360"/>
      </w:pPr>
      <w:rPr>
        <w:rFonts w:hint="default"/>
      </w:rPr>
    </w:lvl>
    <w:lvl w:ilvl="1" w:tplc="0C0A0019">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nsid w:val="0362693D"/>
    <w:multiLevelType w:val="multilevel"/>
    <w:tmpl w:val="1A7201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065E18"/>
    <w:multiLevelType w:val="multilevel"/>
    <w:tmpl w:val="1A7201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8C5444"/>
    <w:multiLevelType w:val="multilevel"/>
    <w:tmpl w:val="D2C2DBA0"/>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0FD648C3"/>
    <w:multiLevelType w:val="hybridMultilevel"/>
    <w:tmpl w:val="ED9E8872"/>
    <w:lvl w:ilvl="0" w:tplc="262CDD64">
      <w:start w:val="3"/>
      <w:numFmt w:val="lowerLetter"/>
      <w:lvlText w:val="%1."/>
      <w:lvlJc w:val="left"/>
      <w:pPr>
        <w:ind w:left="2112" w:hanging="360"/>
      </w:pPr>
      <w:rPr>
        <w:rFonts w:hint="default"/>
      </w:rPr>
    </w:lvl>
    <w:lvl w:ilvl="1" w:tplc="04030019" w:tentative="1">
      <w:start w:val="1"/>
      <w:numFmt w:val="lowerLetter"/>
      <w:lvlText w:val="%2."/>
      <w:lvlJc w:val="left"/>
      <w:pPr>
        <w:ind w:left="2832" w:hanging="360"/>
      </w:pPr>
    </w:lvl>
    <w:lvl w:ilvl="2" w:tplc="0403001B" w:tentative="1">
      <w:start w:val="1"/>
      <w:numFmt w:val="lowerRoman"/>
      <w:lvlText w:val="%3."/>
      <w:lvlJc w:val="right"/>
      <w:pPr>
        <w:ind w:left="3552" w:hanging="180"/>
      </w:pPr>
    </w:lvl>
    <w:lvl w:ilvl="3" w:tplc="0403000F" w:tentative="1">
      <w:start w:val="1"/>
      <w:numFmt w:val="decimal"/>
      <w:lvlText w:val="%4."/>
      <w:lvlJc w:val="left"/>
      <w:pPr>
        <w:ind w:left="4272" w:hanging="360"/>
      </w:pPr>
    </w:lvl>
    <w:lvl w:ilvl="4" w:tplc="04030019" w:tentative="1">
      <w:start w:val="1"/>
      <w:numFmt w:val="lowerLetter"/>
      <w:lvlText w:val="%5."/>
      <w:lvlJc w:val="left"/>
      <w:pPr>
        <w:ind w:left="4992" w:hanging="360"/>
      </w:pPr>
    </w:lvl>
    <w:lvl w:ilvl="5" w:tplc="0403001B" w:tentative="1">
      <w:start w:val="1"/>
      <w:numFmt w:val="lowerRoman"/>
      <w:lvlText w:val="%6."/>
      <w:lvlJc w:val="right"/>
      <w:pPr>
        <w:ind w:left="5712" w:hanging="180"/>
      </w:pPr>
    </w:lvl>
    <w:lvl w:ilvl="6" w:tplc="0403000F" w:tentative="1">
      <w:start w:val="1"/>
      <w:numFmt w:val="decimal"/>
      <w:lvlText w:val="%7."/>
      <w:lvlJc w:val="left"/>
      <w:pPr>
        <w:ind w:left="6432" w:hanging="360"/>
      </w:pPr>
    </w:lvl>
    <w:lvl w:ilvl="7" w:tplc="04030019" w:tentative="1">
      <w:start w:val="1"/>
      <w:numFmt w:val="lowerLetter"/>
      <w:lvlText w:val="%8."/>
      <w:lvlJc w:val="left"/>
      <w:pPr>
        <w:ind w:left="7152" w:hanging="360"/>
      </w:pPr>
    </w:lvl>
    <w:lvl w:ilvl="8" w:tplc="0403001B" w:tentative="1">
      <w:start w:val="1"/>
      <w:numFmt w:val="lowerRoman"/>
      <w:lvlText w:val="%9."/>
      <w:lvlJc w:val="right"/>
      <w:pPr>
        <w:ind w:left="7872" w:hanging="180"/>
      </w:pPr>
    </w:lvl>
  </w:abstractNum>
  <w:abstractNum w:abstractNumId="5">
    <w:nsid w:val="124B6C34"/>
    <w:multiLevelType w:val="multilevel"/>
    <w:tmpl w:val="8D022DEA"/>
    <w:lvl w:ilvl="0">
      <w:start w:val="1"/>
      <w:numFmt w:val="decimal"/>
      <w:lvlText w:val="%1."/>
      <w:lvlJc w:val="left"/>
      <w:pPr>
        <w:ind w:left="720" w:hanging="360"/>
      </w:pPr>
      <w:rPr>
        <w:b/>
        <w:sz w:val="20"/>
      </w:rPr>
    </w:lvl>
    <w:lvl w:ilvl="1">
      <w:start w:val="1"/>
      <w:numFmt w:val="decimal"/>
      <w:isLgl/>
      <w:lvlText w:val="%1.%2."/>
      <w:lvlJc w:val="left"/>
      <w:pPr>
        <w:ind w:left="1080" w:hanging="720"/>
      </w:pPr>
      <w:rPr>
        <w:b/>
        <w:sz w:val="20"/>
        <w:szCs w:val="20"/>
      </w:rPr>
    </w:lvl>
    <w:lvl w:ilvl="2">
      <w:start w:val="1"/>
      <w:numFmt w:val="upperRoman"/>
      <w:isLgl/>
      <w:lvlText w:val="%1.%2.%3."/>
      <w:lvlJc w:val="left"/>
      <w:pPr>
        <w:ind w:left="1440" w:hanging="1080"/>
      </w:pPr>
    </w:lvl>
    <w:lvl w:ilvl="3">
      <w:start w:val="1"/>
      <w:numFmt w:val="decimal"/>
      <w:isLgl/>
      <w:lvlText w:val="%1.%2.%3.%4."/>
      <w:lvlJc w:val="left"/>
      <w:pPr>
        <w:ind w:left="1440" w:hanging="1080"/>
      </w:pPr>
    </w:lvl>
    <w:lvl w:ilvl="4">
      <w:start w:val="1"/>
      <w:numFmt w:val="decimal"/>
      <w:isLgl/>
      <w:lvlText w:val="%1.%2.%3.%4.%5."/>
      <w:lvlJc w:val="left"/>
      <w:pPr>
        <w:ind w:left="1800" w:hanging="144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520" w:hanging="2160"/>
      </w:pPr>
    </w:lvl>
    <w:lvl w:ilvl="8">
      <w:start w:val="1"/>
      <w:numFmt w:val="decimal"/>
      <w:isLgl/>
      <w:lvlText w:val="%1.%2.%3.%4.%5.%6.%7.%8.%9."/>
      <w:lvlJc w:val="left"/>
      <w:pPr>
        <w:ind w:left="2520" w:hanging="2160"/>
      </w:pPr>
    </w:lvl>
  </w:abstractNum>
  <w:abstractNum w:abstractNumId="6">
    <w:nsid w:val="152430A5"/>
    <w:multiLevelType w:val="hybridMultilevel"/>
    <w:tmpl w:val="69147A8C"/>
    <w:lvl w:ilvl="0" w:tplc="04030019">
      <w:start w:val="1"/>
      <w:numFmt w:val="lowerLetter"/>
      <w:lvlText w:val="%1."/>
      <w:lvlJc w:val="left"/>
      <w:pPr>
        <w:ind w:left="1056" w:hanging="360"/>
      </w:pPr>
    </w:lvl>
    <w:lvl w:ilvl="1" w:tplc="04030019" w:tentative="1">
      <w:start w:val="1"/>
      <w:numFmt w:val="lowerLetter"/>
      <w:lvlText w:val="%2."/>
      <w:lvlJc w:val="left"/>
      <w:pPr>
        <w:ind w:left="1776" w:hanging="360"/>
      </w:pPr>
    </w:lvl>
    <w:lvl w:ilvl="2" w:tplc="0403001B" w:tentative="1">
      <w:start w:val="1"/>
      <w:numFmt w:val="lowerRoman"/>
      <w:lvlText w:val="%3."/>
      <w:lvlJc w:val="right"/>
      <w:pPr>
        <w:ind w:left="2496" w:hanging="180"/>
      </w:pPr>
    </w:lvl>
    <w:lvl w:ilvl="3" w:tplc="0403000F" w:tentative="1">
      <w:start w:val="1"/>
      <w:numFmt w:val="decimal"/>
      <w:lvlText w:val="%4."/>
      <w:lvlJc w:val="left"/>
      <w:pPr>
        <w:ind w:left="3216" w:hanging="360"/>
      </w:pPr>
    </w:lvl>
    <w:lvl w:ilvl="4" w:tplc="04030019" w:tentative="1">
      <w:start w:val="1"/>
      <w:numFmt w:val="lowerLetter"/>
      <w:lvlText w:val="%5."/>
      <w:lvlJc w:val="left"/>
      <w:pPr>
        <w:ind w:left="3936" w:hanging="360"/>
      </w:pPr>
    </w:lvl>
    <w:lvl w:ilvl="5" w:tplc="0403001B" w:tentative="1">
      <w:start w:val="1"/>
      <w:numFmt w:val="lowerRoman"/>
      <w:lvlText w:val="%6."/>
      <w:lvlJc w:val="right"/>
      <w:pPr>
        <w:ind w:left="4656" w:hanging="180"/>
      </w:pPr>
    </w:lvl>
    <w:lvl w:ilvl="6" w:tplc="0403000F" w:tentative="1">
      <w:start w:val="1"/>
      <w:numFmt w:val="decimal"/>
      <w:lvlText w:val="%7."/>
      <w:lvlJc w:val="left"/>
      <w:pPr>
        <w:ind w:left="5376" w:hanging="360"/>
      </w:pPr>
    </w:lvl>
    <w:lvl w:ilvl="7" w:tplc="04030019" w:tentative="1">
      <w:start w:val="1"/>
      <w:numFmt w:val="lowerLetter"/>
      <w:lvlText w:val="%8."/>
      <w:lvlJc w:val="left"/>
      <w:pPr>
        <w:ind w:left="6096" w:hanging="360"/>
      </w:pPr>
    </w:lvl>
    <w:lvl w:ilvl="8" w:tplc="0403001B" w:tentative="1">
      <w:start w:val="1"/>
      <w:numFmt w:val="lowerRoman"/>
      <w:lvlText w:val="%9."/>
      <w:lvlJc w:val="right"/>
      <w:pPr>
        <w:ind w:left="6816" w:hanging="180"/>
      </w:pPr>
    </w:lvl>
  </w:abstractNum>
  <w:abstractNum w:abstractNumId="7">
    <w:nsid w:val="1A7C4DCE"/>
    <w:multiLevelType w:val="multilevel"/>
    <w:tmpl w:val="3876871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1CDD12A1"/>
    <w:multiLevelType w:val="hybridMultilevel"/>
    <w:tmpl w:val="4024237E"/>
    <w:lvl w:ilvl="0" w:tplc="0C0A0019">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1D4515B0"/>
    <w:multiLevelType w:val="hybridMultilevel"/>
    <w:tmpl w:val="461AA278"/>
    <w:lvl w:ilvl="0" w:tplc="04030019">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10">
    <w:nsid w:val="1FDC634E"/>
    <w:multiLevelType w:val="hybridMultilevel"/>
    <w:tmpl w:val="CC36EAE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27132EB5"/>
    <w:multiLevelType w:val="hybridMultilevel"/>
    <w:tmpl w:val="1F4875FE"/>
    <w:lvl w:ilvl="0" w:tplc="04030001">
      <w:start w:val="1"/>
      <w:numFmt w:val="bullet"/>
      <w:lvlText w:val=""/>
      <w:lvlJc w:val="left"/>
      <w:pPr>
        <w:ind w:left="2130" w:hanging="360"/>
      </w:pPr>
      <w:rPr>
        <w:rFonts w:ascii="Symbol" w:hAnsi="Symbol" w:hint="default"/>
      </w:rPr>
    </w:lvl>
    <w:lvl w:ilvl="1" w:tplc="04030003" w:tentative="1">
      <w:start w:val="1"/>
      <w:numFmt w:val="bullet"/>
      <w:lvlText w:val="o"/>
      <w:lvlJc w:val="left"/>
      <w:pPr>
        <w:ind w:left="2850" w:hanging="360"/>
      </w:pPr>
      <w:rPr>
        <w:rFonts w:ascii="Courier New" w:hAnsi="Courier New" w:cs="Courier New" w:hint="default"/>
      </w:rPr>
    </w:lvl>
    <w:lvl w:ilvl="2" w:tplc="04030005" w:tentative="1">
      <w:start w:val="1"/>
      <w:numFmt w:val="bullet"/>
      <w:lvlText w:val=""/>
      <w:lvlJc w:val="left"/>
      <w:pPr>
        <w:ind w:left="3570" w:hanging="360"/>
      </w:pPr>
      <w:rPr>
        <w:rFonts w:ascii="Wingdings" w:hAnsi="Wingdings" w:hint="default"/>
      </w:rPr>
    </w:lvl>
    <w:lvl w:ilvl="3" w:tplc="04030001" w:tentative="1">
      <w:start w:val="1"/>
      <w:numFmt w:val="bullet"/>
      <w:lvlText w:val=""/>
      <w:lvlJc w:val="left"/>
      <w:pPr>
        <w:ind w:left="4290" w:hanging="360"/>
      </w:pPr>
      <w:rPr>
        <w:rFonts w:ascii="Symbol" w:hAnsi="Symbol" w:hint="default"/>
      </w:rPr>
    </w:lvl>
    <w:lvl w:ilvl="4" w:tplc="04030003" w:tentative="1">
      <w:start w:val="1"/>
      <w:numFmt w:val="bullet"/>
      <w:lvlText w:val="o"/>
      <w:lvlJc w:val="left"/>
      <w:pPr>
        <w:ind w:left="5010" w:hanging="360"/>
      </w:pPr>
      <w:rPr>
        <w:rFonts w:ascii="Courier New" w:hAnsi="Courier New" w:cs="Courier New" w:hint="default"/>
      </w:rPr>
    </w:lvl>
    <w:lvl w:ilvl="5" w:tplc="04030005" w:tentative="1">
      <w:start w:val="1"/>
      <w:numFmt w:val="bullet"/>
      <w:lvlText w:val=""/>
      <w:lvlJc w:val="left"/>
      <w:pPr>
        <w:ind w:left="5730" w:hanging="360"/>
      </w:pPr>
      <w:rPr>
        <w:rFonts w:ascii="Wingdings" w:hAnsi="Wingdings" w:hint="default"/>
      </w:rPr>
    </w:lvl>
    <w:lvl w:ilvl="6" w:tplc="04030001" w:tentative="1">
      <w:start w:val="1"/>
      <w:numFmt w:val="bullet"/>
      <w:lvlText w:val=""/>
      <w:lvlJc w:val="left"/>
      <w:pPr>
        <w:ind w:left="6450" w:hanging="360"/>
      </w:pPr>
      <w:rPr>
        <w:rFonts w:ascii="Symbol" w:hAnsi="Symbol" w:hint="default"/>
      </w:rPr>
    </w:lvl>
    <w:lvl w:ilvl="7" w:tplc="04030003" w:tentative="1">
      <w:start w:val="1"/>
      <w:numFmt w:val="bullet"/>
      <w:lvlText w:val="o"/>
      <w:lvlJc w:val="left"/>
      <w:pPr>
        <w:ind w:left="7170" w:hanging="360"/>
      </w:pPr>
      <w:rPr>
        <w:rFonts w:ascii="Courier New" w:hAnsi="Courier New" w:cs="Courier New" w:hint="default"/>
      </w:rPr>
    </w:lvl>
    <w:lvl w:ilvl="8" w:tplc="04030005" w:tentative="1">
      <w:start w:val="1"/>
      <w:numFmt w:val="bullet"/>
      <w:lvlText w:val=""/>
      <w:lvlJc w:val="left"/>
      <w:pPr>
        <w:ind w:left="7890" w:hanging="360"/>
      </w:pPr>
      <w:rPr>
        <w:rFonts w:ascii="Wingdings" w:hAnsi="Wingdings" w:hint="default"/>
      </w:rPr>
    </w:lvl>
  </w:abstractNum>
  <w:abstractNum w:abstractNumId="12">
    <w:nsid w:val="2C282419"/>
    <w:multiLevelType w:val="hybridMultilevel"/>
    <w:tmpl w:val="949E0528"/>
    <w:lvl w:ilvl="0" w:tplc="BA1E9DA0">
      <w:start w:val="3"/>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2D7F1C52"/>
    <w:multiLevelType w:val="hybridMultilevel"/>
    <w:tmpl w:val="3F68DFDE"/>
    <w:lvl w:ilvl="0" w:tplc="C19877FC">
      <w:start w:val="1"/>
      <w:numFmt w:val="lowerLetter"/>
      <w:lvlText w:val="%1)"/>
      <w:lvlJc w:val="left"/>
      <w:pPr>
        <w:ind w:left="3896" w:hanging="360"/>
      </w:pPr>
      <w:rPr>
        <w:rFonts w:ascii="Arial" w:eastAsia="Times New Roman" w:hAnsi="Arial" w:cs="Arial"/>
      </w:rPr>
    </w:lvl>
    <w:lvl w:ilvl="1" w:tplc="04030019" w:tentative="1">
      <w:start w:val="1"/>
      <w:numFmt w:val="lowerLetter"/>
      <w:lvlText w:val="%2."/>
      <w:lvlJc w:val="left"/>
      <w:pPr>
        <w:ind w:left="4616" w:hanging="360"/>
      </w:pPr>
    </w:lvl>
    <w:lvl w:ilvl="2" w:tplc="0403001B" w:tentative="1">
      <w:start w:val="1"/>
      <w:numFmt w:val="lowerRoman"/>
      <w:lvlText w:val="%3."/>
      <w:lvlJc w:val="right"/>
      <w:pPr>
        <w:ind w:left="5336" w:hanging="180"/>
      </w:pPr>
    </w:lvl>
    <w:lvl w:ilvl="3" w:tplc="0403000F" w:tentative="1">
      <w:start w:val="1"/>
      <w:numFmt w:val="decimal"/>
      <w:lvlText w:val="%4."/>
      <w:lvlJc w:val="left"/>
      <w:pPr>
        <w:ind w:left="6056" w:hanging="360"/>
      </w:pPr>
    </w:lvl>
    <w:lvl w:ilvl="4" w:tplc="04030019" w:tentative="1">
      <w:start w:val="1"/>
      <w:numFmt w:val="lowerLetter"/>
      <w:lvlText w:val="%5."/>
      <w:lvlJc w:val="left"/>
      <w:pPr>
        <w:ind w:left="6776" w:hanging="360"/>
      </w:pPr>
    </w:lvl>
    <w:lvl w:ilvl="5" w:tplc="0403001B" w:tentative="1">
      <w:start w:val="1"/>
      <w:numFmt w:val="lowerRoman"/>
      <w:lvlText w:val="%6."/>
      <w:lvlJc w:val="right"/>
      <w:pPr>
        <w:ind w:left="7496" w:hanging="180"/>
      </w:pPr>
    </w:lvl>
    <w:lvl w:ilvl="6" w:tplc="0403000F" w:tentative="1">
      <w:start w:val="1"/>
      <w:numFmt w:val="decimal"/>
      <w:lvlText w:val="%7."/>
      <w:lvlJc w:val="left"/>
      <w:pPr>
        <w:ind w:left="8216" w:hanging="360"/>
      </w:pPr>
    </w:lvl>
    <w:lvl w:ilvl="7" w:tplc="04030019" w:tentative="1">
      <w:start w:val="1"/>
      <w:numFmt w:val="lowerLetter"/>
      <w:lvlText w:val="%8."/>
      <w:lvlJc w:val="left"/>
      <w:pPr>
        <w:ind w:left="8936" w:hanging="360"/>
      </w:pPr>
    </w:lvl>
    <w:lvl w:ilvl="8" w:tplc="0403001B" w:tentative="1">
      <w:start w:val="1"/>
      <w:numFmt w:val="lowerRoman"/>
      <w:lvlText w:val="%9."/>
      <w:lvlJc w:val="right"/>
      <w:pPr>
        <w:ind w:left="9656" w:hanging="180"/>
      </w:pPr>
    </w:lvl>
  </w:abstractNum>
  <w:abstractNum w:abstractNumId="14">
    <w:nsid w:val="2D8B779B"/>
    <w:multiLevelType w:val="hybridMultilevel"/>
    <w:tmpl w:val="69147A8C"/>
    <w:lvl w:ilvl="0" w:tplc="04030019">
      <w:start w:val="1"/>
      <w:numFmt w:val="lowerLetter"/>
      <w:lvlText w:val="%1."/>
      <w:lvlJc w:val="left"/>
      <w:pPr>
        <w:ind w:left="1056" w:hanging="360"/>
      </w:pPr>
    </w:lvl>
    <w:lvl w:ilvl="1" w:tplc="04030019" w:tentative="1">
      <w:start w:val="1"/>
      <w:numFmt w:val="lowerLetter"/>
      <w:lvlText w:val="%2."/>
      <w:lvlJc w:val="left"/>
      <w:pPr>
        <w:ind w:left="1776" w:hanging="360"/>
      </w:pPr>
    </w:lvl>
    <w:lvl w:ilvl="2" w:tplc="0403001B" w:tentative="1">
      <w:start w:val="1"/>
      <w:numFmt w:val="lowerRoman"/>
      <w:lvlText w:val="%3."/>
      <w:lvlJc w:val="right"/>
      <w:pPr>
        <w:ind w:left="2496" w:hanging="180"/>
      </w:pPr>
    </w:lvl>
    <w:lvl w:ilvl="3" w:tplc="0403000F" w:tentative="1">
      <w:start w:val="1"/>
      <w:numFmt w:val="decimal"/>
      <w:lvlText w:val="%4."/>
      <w:lvlJc w:val="left"/>
      <w:pPr>
        <w:ind w:left="3216" w:hanging="360"/>
      </w:pPr>
    </w:lvl>
    <w:lvl w:ilvl="4" w:tplc="04030019" w:tentative="1">
      <w:start w:val="1"/>
      <w:numFmt w:val="lowerLetter"/>
      <w:lvlText w:val="%5."/>
      <w:lvlJc w:val="left"/>
      <w:pPr>
        <w:ind w:left="3936" w:hanging="360"/>
      </w:pPr>
    </w:lvl>
    <w:lvl w:ilvl="5" w:tplc="0403001B" w:tentative="1">
      <w:start w:val="1"/>
      <w:numFmt w:val="lowerRoman"/>
      <w:lvlText w:val="%6."/>
      <w:lvlJc w:val="right"/>
      <w:pPr>
        <w:ind w:left="4656" w:hanging="180"/>
      </w:pPr>
    </w:lvl>
    <w:lvl w:ilvl="6" w:tplc="0403000F" w:tentative="1">
      <w:start w:val="1"/>
      <w:numFmt w:val="decimal"/>
      <w:lvlText w:val="%7."/>
      <w:lvlJc w:val="left"/>
      <w:pPr>
        <w:ind w:left="5376" w:hanging="360"/>
      </w:pPr>
    </w:lvl>
    <w:lvl w:ilvl="7" w:tplc="04030019" w:tentative="1">
      <w:start w:val="1"/>
      <w:numFmt w:val="lowerLetter"/>
      <w:lvlText w:val="%8."/>
      <w:lvlJc w:val="left"/>
      <w:pPr>
        <w:ind w:left="6096" w:hanging="360"/>
      </w:pPr>
    </w:lvl>
    <w:lvl w:ilvl="8" w:tplc="0403001B" w:tentative="1">
      <w:start w:val="1"/>
      <w:numFmt w:val="lowerRoman"/>
      <w:lvlText w:val="%9."/>
      <w:lvlJc w:val="right"/>
      <w:pPr>
        <w:ind w:left="6816" w:hanging="180"/>
      </w:pPr>
    </w:lvl>
  </w:abstractNum>
  <w:abstractNum w:abstractNumId="15">
    <w:nsid w:val="309205BD"/>
    <w:multiLevelType w:val="hybridMultilevel"/>
    <w:tmpl w:val="69147A8C"/>
    <w:lvl w:ilvl="0" w:tplc="04030019">
      <w:start w:val="1"/>
      <w:numFmt w:val="lowerLetter"/>
      <w:lvlText w:val="%1."/>
      <w:lvlJc w:val="left"/>
      <w:pPr>
        <w:ind w:left="1056" w:hanging="360"/>
      </w:pPr>
    </w:lvl>
    <w:lvl w:ilvl="1" w:tplc="04030019" w:tentative="1">
      <w:start w:val="1"/>
      <w:numFmt w:val="lowerLetter"/>
      <w:lvlText w:val="%2."/>
      <w:lvlJc w:val="left"/>
      <w:pPr>
        <w:ind w:left="1776" w:hanging="360"/>
      </w:pPr>
    </w:lvl>
    <w:lvl w:ilvl="2" w:tplc="0403001B" w:tentative="1">
      <w:start w:val="1"/>
      <w:numFmt w:val="lowerRoman"/>
      <w:lvlText w:val="%3."/>
      <w:lvlJc w:val="right"/>
      <w:pPr>
        <w:ind w:left="2496" w:hanging="180"/>
      </w:pPr>
    </w:lvl>
    <w:lvl w:ilvl="3" w:tplc="0403000F" w:tentative="1">
      <w:start w:val="1"/>
      <w:numFmt w:val="decimal"/>
      <w:lvlText w:val="%4."/>
      <w:lvlJc w:val="left"/>
      <w:pPr>
        <w:ind w:left="3216" w:hanging="360"/>
      </w:pPr>
    </w:lvl>
    <w:lvl w:ilvl="4" w:tplc="04030019" w:tentative="1">
      <w:start w:val="1"/>
      <w:numFmt w:val="lowerLetter"/>
      <w:lvlText w:val="%5."/>
      <w:lvlJc w:val="left"/>
      <w:pPr>
        <w:ind w:left="3936" w:hanging="360"/>
      </w:pPr>
    </w:lvl>
    <w:lvl w:ilvl="5" w:tplc="0403001B" w:tentative="1">
      <w:start w:val="1"/>
      <w:numFmt w:val="lowerRoman"/>
      <w:lvlText w:val="%6."/>
      <w:lvlJc w:val="right"/>
      <w:pPr>
        <w:ind w:left="4656" w:hanging="180"/>
      </w:pPr>
    </w:lvl>
    <w:lvl w:ilvl="6" w:tplc="0403000F" w:tentative="1">
      <w:start w:val="1"/>
      <w:numFmt w:val="decimal"/>
      <w:lvlText w:val="%7."/>
      <w:lvlJc w:val="left"/>
      <w:pPr>
        <w:ind w:left="5376" w:hanging="360"/>
      </w:pPr>
    </w:lvl>
    <w:lvl w:ilvl="7" w:tplc="04030019" w:tentative="1">
      <w:start w:val="1"/>
      <w:numFmt w:val="lowerLetter"/>
      <w:lvlText w:val="%8."/>
      <w:lvlJc w:val="left"/>
      <w:pPr>
        <w:ind w:left="6096" w:hanging="360"/>
      </w:pPr>
    </w:lvl>
    <w:lvl w:ilvl="8" w:tplc="0403001B" w:tentative="1">
      <w:start w:val="1"/>
      <w:numFmt w:val="lowerRoman"/>
      <w:lvlText w:val="%9."/>
      <w:lvlJc w:val="right"/>
      <w:pPr>
        <w:ind w:left="6816" w:hanging="180"/>
      </w:pPr>
    </w:lvl>
  </w:abstractNum>
  <w:abstractNum w:abstractNumId="16">
    <w:nsid w:val="335E5158"/>
    <w:multiLevelType w:val="hybridMultilevel"/>
    <w:tmpl w:val="EA72C0C4"/>
    <w:lvl w:ilvl="0" w:tplc="04030001">
      <w:start w:val="1"/>
      <w:numFmt w:val="bullet"/>
      <w:lvlText w:val=""/>
      <w:lvlJc w:val="left"/>
      <w:pPr>
        <w:ind w:left="1440" w:hanging="360"/>
      </w:pPr>
      <w:rPr>
        <w:rFonts w:ascii="Symbol" w:hAnsi="Symbol"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7">
    <w:nsid w:val="33F50736"/>
    <w:multiLevelType w:val="hybridMultilevel"/>
    <w:tmpl w:val="939AE716"/>
    <w:lvl w:ilvl="0" w:tplc="04030019">
      <w:start w:val="1"/>
      <w:numFmt w:val="lowerLetter"/>
      <w:lvlText w:val="%1."/>
      <w:lvlJc w:val="left"/>
      <w:pPr>
        <w:ind w:left="1800" w:hanging="360"/>
      </w:pPr>
      <w:rPr>
        <w:rFonts w:hint="default"/>
      </w:rPr>
    </w:lvl>
    <w:lvl w:ilvl="1" w:tplc="04030019">
      <w:start w:val="1"/>
      <w:numFmt w:val="lowerLetter"/>
      <w:lvlText w:val="%2."/>
      <w:lvlJc w:val="left"/>
      <w:pPr>
        <w:ind w:left="2520" w:hanging="360"/>
      </w:pPr>
      <w:rPr>
        <w:rFonts w:cs="Times New Roman"/>
      </w:rPr>
    </w:lvl>
    <w:lvl w:ilvl="2" w:tplc="0403001B" w:tentative="1">
      <w:start w:val="1"/>
      <w:numFmt w:val="lowerRoman"/>
      <w:lvlText w:val="%3."/>
      <w:lvlJc w:val="right"/>
      <w:pPr>
        <w:ind w:left="3240" w:hanging="180"/>
      </w:pPr>
      <w:rPr>
        <w:rFonts w:cs="Times New Roman"/>
      </w:rPr>
    </w:lvl>
    <w:lvl w:ilvl="3" w:tplc="0403000F" w:tentative="1">
      <w:start w:val="1"/>
      <w:numFmt w:val="decimal"/>
      <w:lvlText w:val="%4."/>
      <w:lvlJc w:val="left"/>
      <w:pPr>
        <w:ind w:left="3960" w:hanging="360"/>
      </w:pPr>
      <w:rPr>
        <w:rFonts w:cs="Times New Roman"/>
      </w:rPr>
    </w:lvl>
    <w:lvl w:ilvl="4" w:tplc="04030019" w:tentative="1">
      <w:start w:val="1"/>
      <w:numFmt w:val="lowerLetter"/>
      <w:lvlText w:val="%5."/>
      <w:lvlJc w:val="left"/>
      <w:pPr>
        <w:ind w:left="4680" w:hanging="360"/>
      </w:pPr>
      <w:rPr>
        <w:rFonts w:cs="Times New Roman"/>
      </w:rPr>
    </w:lvl>
    <w:lvl w:ilvl="5" w:tplc="0403001B" w:tentative="1">
      <w:start w:val="1"/>
      <w:numFmt w:val="lowerRoman"/>
      <w:lvlText w:val="%6."/>
      <w:lvlJc w:val="right"/>
      <w:pPr>
        <w:ind w:left="5400" w:hanging="180"/>
      </w:pPr>
      <w:rPr>
        <w:rFonts w:cs="Times New Roman"/>
      </w:rPr>
    </w:lvl>
    <w:lvl w:ilvl="6" w:tplc="0403000F" w:tentative="1">
      <w:start w:val="1"/>
      <w:numFmt w:val="decimal"/>
      <w:lvlText w:val="%7."/>
      <w:lvlJc w:val="left"/>
      <w:pPr>
        <w:ind w:left="6120" w:hanging="360"/>
      </w:pPr>
      <w:rPr>
        <w:rFonts w:cs="Times New Roman"/>
      </w:rPr>
    </w:lvl>
    <w:lvl w:ilvl="7" w:tplc="04030019" w:tentative="1">
      <w:start w:val="1"/>
      <w:numFmt w:val="lowerLetter"/>
      <w:lvlText w:val="%8."/>
      <w:lvlJc w:val="left"/>
      <w:pPr>
        <w:ind w:left="6840" w:hanging="360"/>
      </w:pPr>
      <w:rPr>
        <w:rFonts w:cs="Times New Roman"/>
      </w:rPr>
    </w:lvl>
    <w:lvl w:ilvl="8" w:tplc="0403001B" w:tentative="1">
      <w:start w:val="1"/>
      <w:numFmt w:val="lowerRoman"/>
      <w:lvlText w:val="%9."/>
      <w:lvlJc w:val="right"/>
      <w:pPr>
        <w:ind w:left="7560" w:hanging="180"/>
      </w:pPr>
      <w:rPr>
        <w:rFonts w:cs="Times New Roman"/>
      </w:rPr>
    </w:lvl>
  </w:abstractNum>
  <w:abstractNum w:abstractNumId="18">
    <w:nsid w:val="35C345CE"/>
    <w:multiLevelType w:val="hybridMultilevel"/>
    <w:tmpl w:val="52969D9C"/>
    <w:lvl w:ilvl="0" w:tplc="04030019">
      <w:start w:val="1"/>
      <w:numFmt w:val="lowerLetter"/>
      <w:lvlText w:val="%1."/>
      <w:lvlJc w:val="left"/>
      <w:pPr>
        <w:ind w:left="2508" w:hanging="360"/>
      </w:pPr>
    </w:lvl>
    <w:lvl w:ilvl="1" w:tplc="04030019" w:tentative="1">
      <w:start w:val="1"/>
      <w:numFmt w:val="lowerLetter"/>
      <w:lvlText w:val="%2."/>
      <w:lvlJc w:val="left"/>
      <w:pPr>
        <w:ind w:left="3228" w:hanging="360"/>
      </w:pPr>
    </w:lvl>
    <w:lvl w:ilvl="2" w:tplc="0403001B" w:tentative="1">
      <w:start w:val="1"/>
      <w:numFmt w:val="lowerRoman"/>
      <w:lvlText w:val="%3."/>
      <w:lvlJc w:val="right"/>
      <w:pPr>
        <w:ind w:left="3948" w:hanging="180"/>
      </w:pPr>
    </w:lvl>
    <w:lvl w:ilvl="3" w:tplc="0403000F" w:tentative="1">
      <w:start w:val="1"/>
      <w:numFmt w:val="decimal"/>
      <w:lvlText w:val="%4."/>
      <w:lvlJc w:val="left"/>
      <w:pPr>
        <w:ind w:left="4668" w:hanging="360"/>
      </w:pPr>
    </w:lvl>
    <w:lvl w:ilvl="4" w:tplc="04030019" w:tentative="1">
      <w:start w:val="1"/>
      <w:numFmt w:val="lowerLetter"/>
      <w:lvlText w:val="%5."/>
      <w:lvlJc w:val="left"/>
      <w:pPr>
        <w:ind w:left="5388" w:hanging="360"/>
      </w:pPr>
    </w:lvl>
    <w:lvl w:ilvl="5" w:tplc="0403001B" w:tentative="1">
      <w:start w:val="1"/>
      <w:numFmt w:val="lowerRoman"/>
      <w:lvlText w:val="%6."/>
      <w:lvlJc w:val="right"/>
      <w:pPr>
        <w:ind w:left="6108" w:hanging="180"/>
      </w:pPr>
    </w:lvl>
    <w:lvl w:ilvl="6" w:tplc="0403000F" w:tentative="1">
      <w:start w:val="1"/>
      <w:numFmt w:val="decimal"/>
      <w:lvlText w:val="%7."/>
      <w:lvlJc w:val="left"/>
      <w:pPr>
        <w:ind w:left="6828" w:hanging="360"/>
      </w:pPr>
    </w:lvl>
    <w:lvl w:ilvl="7" w:tplc="04030019" w:tentative="1">
      <w:start w:val="1"/>
      <w:numFmt w:val="lowerLetter"/>
      <w:lvlText w:val="%8."/>
      <w:lvlJc w:val="left"/>
      <w:pPr>
        <w:ind w:left="7548" w:hanging="360"/>
      </w:pPr>
    </w:lvl>
    <w:lvl w:ilvl="8" w:tplc="0403001B" w:tentative="1">
      <w:start w:val="1"/>
      <w:numFmt w:val="lowerRoman"/>
      <w:lvlText w:val="%9."/>
      <w:lvlJc w:val="right"/>
      <w:pPr>
        <w:ind w:left="8268" w:hanging="180"/>
      </w:pPr>
    </w:lvl>
  </w:abstractNum>
  <w:abstractNum w:abstractNumId="19">
    <w:nsid w:val="35D44415"/>
    <w:multiLevelType w:val="hybridMultilevel"/>
    <w:tmpl w:val="3F1EC7CA"/>
    <w:lvl w:ilvl="0" w:tplc="F1943A70">
      <w:start w:val="1"/>
      <w:numFmt w:val="upperLetter"/>
      <w:lvlText w:val="%1."/>
      <w:lvlJc w:val="left"/>
      <w:pPr>
        <w:ind w:left="696" w:hanging="360"/>
      </w:pPr>
      <w:rPr>
        <w:rFonts w:hint="default"/>
      </w:rPr>
    </w:lvl>
    <w:lvl w:ilvl="1" w:tplc="04030019" w:tentative="1">
      <w:start w:val="1"/>
      <w:numFmt w:val="lowerLetter"/>
      <w:lvlText w:val="%2."/>
      <w:lvlJc w:val="left"/>
      <w:pPr>
        <w:ind w:left="1416" w:hanging="360"/>
      </w:pPr>
    </w:lvl>
    <w:lvl w:ilvl="2" w:tplc="0403001B" w:tentative="1">
      <w:start w:val="1"/>
      <w:numFmt w:val="lowerRoman"/>
      <w:lvlText w:val="%3."/>
      <w:lvlJc w:val="right"/>
      <w:pPr>
        <w:ind w:left="2136" w:hanging="180"/>
      </w:pPr>
    </w:lvl>
    <w:lvl w:ilvl="3" w:tplc="0403000F" w:tentative="1">
      <w:start w:val="1"/>
      <w:numFmt w:val="decimal"/>
      <w:lvlText w:val="%4."/>
      <w:lvlJc w:val="left"/>
      <w:pPr>
        <w:ind w:left="2856" w:hanging="360"/>
      </w:pPr>
    </w:lvl>
    <w:lvl w:ilvl="4" w:tplc="04030019" w:tentative="1">
      <w:start w:val="1"/>
      <w:numFmt w:val="lowerLetter"/>
      <w:lvlText w:val="%5."/>
      <w:lvlJc w:val="left"/>
      <w:pPr>
        <w:ind w:left="3576" w:hanging="360"/>
      </w:pPr>
    </w:lvl>
    <w:lvl w:ilvl="5" w:tplc="0403001B" w:tentative="1">
      <w:start w:val="1"/>
      <w:numFmt w:val="lowerRoman"/>
      <w:lvlText w:val="%6."/>
      <w:lvlJc w:val="right"/>
      <w:pPr>
        <w:ind w:left="4296" w:hanging="180"/>
      </w:pPr>
    </w:lvl>
    <w:lvl w:ilvl="6" w:tplc="0403000F" w:tentative="1">
      <w:start w:val="1"/>
      <w:numFmt w:val="decimal"/>
      <w:lvlText w:val="%7."/>
      <w:lvlJc w:val="left"/>
      <w:pPr>
        <w:ind w:left="5016" w:hanging="360"/>
      </w:pPr>
    </w:lvl>
    <w:lvl w:ilvl="7" w:tplc="04030019" w:tentative="1">
      <w:start w:val="1"/>
      <w:numFmt w:val="lowerLetter"/>
      <w:lvlText w:val="%8."/>
      <w:lvlJc w:val="left"/>
      <w:pPr>
        <w:ind w:left="5736" w:hanging="360"/>
      </w:pPr>
    </w:lvl>
    <w:lvl w:ilvl="8" w:tplc="0403001B" w:tentative="1">
      <w:start w:val="1"/>
      <w:numFmt w:val="lowerRoman"/>
      <w:lvlText w:val="%9."/>
      <w:lvlJc w:val="right"/>
      <w:pPr>
        <w:ind w:left="6456" w:hanging="180"/>
      </w:pPr>
    </w:lvl>
  </w:abstractNum>
  <w:abstractNum w:abstractNumId="20">
    <w:nsid w:val="378079CB"/>
    <w:multiLevelType w:val="hybridMultilevel"/>
    <w:tmpl w:val="84B47996"/>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1">
    <w:nsid w:val="379A4F4B"/>
    <w:multiLevelType w:val="hybridMultilevel"/>
    <w:tmpl w:val="48AEA5B2"/>
    <w:lvl w:ilvl="0" w:tplc="B296AF42">
      <w:start w:val="1"/>
      <w:numFmt w:val="bullet"/>
      <w:lvlText w:val=""/>
      <w:lvlJc w:val="left"/>
      <w:pPr>
        <w:ind w:left="720" w:hanging="360"/>
      </w:pPr>
      <w:rPr>
        <w:rFonts w:ascii="Symbol" w:hAnsi="Symbol" w:hint="default"/>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379C1BBB"/>
    <w:multiLevelType w:val="hybridMultilevel"/>
    <w:tmpl w:val="2122809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3">
    <w:nsid w:val="39C75524"/>
    <w:multiLevelType w:val="hybridMultilevel"/>
    <w:tmpl w:val="CE4CB24E"/>
    <w:lvl w:ilvl="0" w:tplc="04030019">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24">
    <w:nsid w:val="3DEA7DD1"/>
    <w:multiLevelType w:val="hybridMultilevel"/>
    <w:tmpl w:val="418631A8"/>
    <w:lvl w:ilvl="0" w:tplc="04030019">
      <w:start w:val="1"/>
      <w:numFmt w:val="lowerLetter"/>
      <w:lvlText w:val="%1."/>
      <w:lvlJc w:val="left"/>
      <w:pPr>
        <w:ind w:left="1778" w:hanging="360"/>
      </w:pPr>
    </w:lvl>
    <w:lvl w:ilvl="1" w:tplc="04030019" w:tentative="1">
      <w:start w:val="1"/>
      <w:numFmt w:val="lowerLetter"/>
      <w:lvlText w:val="%2."/>
      <w:lvlJc w:val="left"/>
      <w:pPr>
        <w:ind w:left="2498" w:hanging="360"/>
      </w:pPr>
    </w:lvl>
    <w:lvl w:ilvl="2" w:tplc="0403001B" w:tentative="1">
      <w:start w:val="1"/>
      <w:numFmt w:val="lowerRoman"/>
      <w:lvlText w:val="%3."/>
      <w:lvlJc w:val="right"/>
      <w:pPr>
        <w:ind w:left="3218" w:hanging="180"/>
      </w:pPr>
    </w:lvl>
    <w:lvl w:ilvl="3" w:tplc="0403000F" w:tentative="1">
      <w:start w:val="1"/>
      <w:numFmt w:val="decimal"/>
      <w:lvlText w:val="%4."/>
      <w:lvlJc w:val="left"/>
      <w:pPr>
        <w:ind w:left="3938" w:hanging="360"/>
      </w:pPr>
    </w:lvl>
    <w:lvl w:ilvl="4" w:tplc="04030019" w:tentative="1">
      <w:start w:val="1"/>
      <w:numFmt w:val="lowerLetter"/>
      <w:lvlText w:val="%5."/>
      <w:lvlJc w:val="left"/>
      <w:pPr>
        <w:ind w:left="4658" w:hanging="360"/>
      </w:pPr>
    </w:lvl>
    <w:lvl w:ilvl="5" w:tplc="0403001B" w:tentative="1">
      <w:start w:val="1"/>
      <w:numFmt w:val="lowerRoman"/>
      <w:lvlText w:val="%6."/>
      <w:lvlJc w:val="right"/>
      <w:pPr>
        <w:ind w:left="5378" w:hanging="180"/>
      </w:pPr>
    </w:lvl>
    <w:lvl w:ilvl="6" w:tplc="0403000F" w:tentative="1">
      <w:start w:val="1"/>
      <w:numFmt w:val="decimal"/>
      <w:lvlText w:val="%7."/>
      <w:lvlJc w:val="left"/>
      <w:pPr>
        <w:ind w:left="6098" w:hanging="360"/>
      </w:pPr>
    </w:lvl>
    <w:lvl w:ilvl="7" w:tplc="04030019" w:tentative="1">
      <w:start w:val="1"/>
      <w:numFmt w:val="lowerLetter"/>
      <w:lvlText w:val="%8."/>
      <w:lvlJc w:val="left"/>
      <w:pPr>
        <w:ind w:left="6818" w:hanging="360"/>
      </w:pPr>
    </w:lvl>
    <w:lvl w:ilvl="8" w:tplc="0403001B" w:tentative="1">
      <w:start w:val="1"/>
      <w:numFmt w:val="lowerRoman"/>
      <w:lvlText w:val="%9."/>
      <w:lvlJc w:val="right"/>
      <w:pPr>
        <w:ind w:left="7538" w:hanging="180"/>
      </w:pPr>
    </w:lvl>
  </w:abstractNum>
  <w:abstractNum w:abstractNumId="25">
    <w:nsid w:val="3E19769F"/>
    <w:multiLevelType w:val="multilevel"/>
    <w:tmpl w:val="EDCA275A"/>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3E6974AA"/>
    <w:multiLevelType w:val="hybridMultilevel"/>
    <w:tmpl w:val="CEC633B8"/>
    <w:lvl w:ilvl="0" w:tplc="04030001">
      <w:start w:val="1"/>
      <w:numFmt w:val="bullet"/>
      <w:lvlText w:val=""/>
      <w:lvlJc w:val="left"/>
      <w:pPr>
        <w:ind w:left="2705" w:hanging="360"/>
      </w:pPr>
      <w:rPr>
        <w:rFonts w:ascii="Symbol" w:hAnsi="Symbol" w:hint="default"/>
      </w:rPr>
    </w:lvl>
    <w:lvl w:ilvl="1" w:tplc="04030003" w:tentative="1">
      <w:start w:val="1"/>
      <w:numFmt w:val="bullet"/>
      <w:lvlText w:val="o"/>
      <w:lvlJc w:val="left"/>
      <w:pPr>
        <w:ind w:left="3425" w:hanging="360"/>
      </w:pPr>
      <w:rPr>
        <w:rFonts w:ascii="Courier New" w:hAnsi="Courier New" w:cs="Courier New" w:hint="default"/>
      </w:rPr>
    </w:lvl>
    <w:lvl w:ilvl="2" w:tplc="04030005" w:tentative="1">
      <w:start w:val="1"/>
      <w:numFmt w:val="bullet"/>
      <w:lvlText w:val=""/>
      <w:lvlJc w:val="left"/>
      <w:pPr>
        <w:ind w:left="4145" w:hanging="360"/>
      </w:pPr>
      <w:rPr>
        <w:rFonts w:ascii="Wingdings" w:hAnsi="Wingdings" w:hint="default"/>
      </w:rPr>
    </w:lvl>
    <w:lvl w:ilvl="3" w:tplc="04030001" w:tentative="1">
      <w:start w:val="1"/>
      <w:numFmt w:val="bullet"/>
      <w:lvlText w:val=""/>
      <w:lvlJc w:val="left"/>
      <w:pPr>
        <w:ind w:left="4865" w:hanging="360"/>
      </w:pPr>
      <w:rPr>
        <w:rFonts w:ascii="Symbol" w:hAnsi="Symbol" w:hint="default"/>
      </w:rPr>
    </w:lvl>
    <w:lvl w:ilvl="4" w:tplc="04030003" w:tentative="1">
      <w:start w:val="1"/>
      <w:numFmt w:val="bullet"/>
      <w:lvlText w:val="o"/>
      <w:lvlJc w:val="left"/>
      <w:pPr>
        <w:ind w:left="5585" w:hanging="360"/>
      </w:pPr>
      <w:rPr>
        <w:rFonts w:ascii="Courier New" w:hAnsi="Courier New" w:cs="Courier New" w:hint="default"/>
      </w:rPr>
    </w:lvl>
    <w:lvl w:ilvl="5" w:tplc="04030005" w:tentative="1">
      <w:start w:val="1"/>
      <w:numFmt w:val="bullet"/>
      <w:lvlText w:val=""/>
      <w:lvlJc w:val="left"/>
      <w:pPr>
        <w:ind w:left="6305" w:hanging="360"/>
      </w:pPr>
      <w:rPr>
        <w:rFonts w:ascii="Wingdings" w:hAnsi="Wingdings" w:hint="default"/>
      </w:rPr>
    </w:lvl>
    <w:lvl w:ilvl="6" w:tplc="04030001" w:tentative="1">
      <w:start w:val="1"/>
      <w:numFmt w:val="bullet"/>
      <w:lvlText w:val=""/>
      <w:lvlJc w:val="left"/>
      <w:pPr>
        <w:ind w:left="7025" w:hanging="360"/>
      </w:pPr>
      <w:rPr>
        <w:rFonts w:ascii="Symbol" w:hAnsi="Symbol" w:hint="default"/>
      </w:rPr>
    </w:lvl>
    <w:lvl w:ilvl="7" w:tplc="04030003" w:tentative="1">
      <w:start w:val="1"/>
      <w:numFmt w:val="bullet"/>
      <w:lvlText w:val="o"/>
      <w:lvlJc w:val="left"/>
      <w:pPr>
        <w:ind w:left="7745" w:hanging="360"/>
      </w:pPr>
      <w:rPr>
        <w:rFonts w:ascii="Courier New" w:hAnsi="Courier New" w:cs="Courier New" w:hint="default"/>
      </w:rPr>
    </w:lvl>
    <w:lvl w:ilvl="8" w:tplc="04030005" w:tentative="1">
      <w:start w:val="1"/>
      <w:numFmt w:val="bullet"/>
      <w:lvlText w:val=""/>
      <w:lvlJc w:val="left"/>
      <w:pPr>
        <w:ind w:left="8465" w:hanging="360"/>
      </w:pPr>
      <w:rPr>
        <w:rFonts w:ascii="Wingdings" w:hAnsi="Wingdings" w:hint="default"/>
      </w:rPr>
    </w:lvl>
  </w:abstractNum>
  <w:abstractNum w:abstractNumId="27">
    <w:nsid w:val="403F040E"/>
    <w:multiLevelType w:val="hybridMultilevel"/>
    <w:tmpl w:val="5F62A22C"/>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8">
    <w:nsid w:val="40AF4126"/>
    <w:multiLevelType w:val="hybridMultilevel"/>
    <w:tmpl w:val="21BED702"/>
    <w:lvl w:ilvl="0" w:tplc="7A1862B4">
      <w:start w:val="1"/>
      <w:numFmt w:val="lowerLetter"/>
      <w:lvlText w:val="%1."/>
      <w:lvlJc w:val="left"/>
      <w:pPr>
        <w:ind w:left="696" w:hanging="360"/>
      </w:pPr>
      <w:rPr>
        <w:rFonts w:hint="default"/>
      </w:rPr>
    </w:lvl>
    <w:lvl w:ilvl="1" w:tplc="04030019" w:tentative="1">
      <w:start w:val="1"/>
      <w:numFmt w:val="lowerLetter"/>
      <w:lvlText w:val="%2."/>
      <w:lvlJc w:val="left"/>
      <w:pPr>
        <w:ind w:left="1416" w:hanging="360"/>
      </w:pPr>
    </w:lvl>
    <w:lvl w:ilvl="2" w:tplc="0403001B" w:tentative="1">
      <w:start w:val="1"/>
      <w:numFmt w:val="lowerRoman"/>
      <w:lvlText w:val="%3."/>
      <w:lvlJc w:val="right"/>
      <w:pPr>
        <w:ind w:left="2136" w:hanging="180"/>
      </w:pPr>
    </w:lvl>
    <w:lvl w:ilvl="3" w:tplc="0403000F" w:tentative="1">
      <w:start w:val="1"/>
      <w:numFmt w:val="decimal"/>
      <w:lvlText w:val="%4."/>
      <w:lvlJc w:val="left"/>
      <w:pPr>
        <w:ind w:left="2856" w:hanging="360"/>
      </w:pPr>
    </w:lvl>
    <w:lvl w:ilvl="4" w:tplc="04030019" w:tentative="1">
      <w:start w:val="1"/>
      <w:numFmt w:val="lowerLetter"/>
      <w:lvlText w:val="%5."/>
      <w:lvlJc w:val="left"/>
      <w:pPr>
        <w:ind w:left="3576" w:hanging="360"/>
      </w:pPr>
    </w:lvl>
    <w:lvl w:ilvl="5" w:tplc="0403001B" w:tentative="1">
      <w:start w:val="1"/>
      <w:numFmt w:val="lowerRoman"/>
      <w:lvlText w:val="%6."/>
      <w:lvlJc w:val="right"/>
      <w:pPr>
        <w:ind w:left="4296" w:hanging="180"/>
      </w:pPr>
    </w:lvl>
    <w:lvl w:ilvl="6" w:tplc="0403000F" w:tentative="1">
      <w:start w:val="1"/>
      <w:numFmt w:val="decimal"/>
      <w:lvlText w:val="%7."/>
      <w:lvlJc w:val="left"/>
      <w:pPr>
        <w:ind w:left="5016" w:hanging="360"/>
      </w:pPr>
    </w:lvl>
    <w:lvl w:ilvl="7" w:tplc="04030019" w:tentative="1">
      <w:start w:val="1"/>
      <w:numFmt w:val="lowerLetter"/>
      <w:lvlText w:val="%8."/>
      <w:lvlJc w:val="left"/>
      <w:pPr>
        <w:ind w:left="5736" w:hanging="360"/>
      </w:pPr>
    </w:lvl>
    <w:lvl w:ilvl="8" w:tplc="0403001B" w:tentative="1">
      <w:start w:val="1"/>
      <w:numFmt w:val="lowerRoman"/>
      <w:lvlText w:val="%9."/>
      <w:lvlJc w:val="right"/>
      <w:pPr>
        <w:ind w:left="6456" w:hanging="180"/>
      </w:pPr>
    </w:lvl>
  </w:abstractNum>
  <w:abstractNum w:abstractNumId="29">
    <w:nsid w:val="41550BF9"/>
    <w:multiLevelType w:val="hybridMultilevel"/>
    <w:tmpl w:val="E6E0BD40"/>
    <w:lvl w:ilvl="0" w:tplc="04030015">
      <w:start w:val="1"/>
      <w:numFmt w:val="upperLetter"/>
      <w:lvlText w:val="%1."/>
      <w:lvlJc w:val="left"/>
      <w:pPr>
        <w:ind w:left="1068" w:hanging="360"/>
      </w:pPr>
    </w:lvl>
    <w:lvl w:ilvl="1" w:tplc="04030019">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30">
    <w:nsid w:val="417E4D94"/>
    <w:multiLevelType w:val="hybridMultilevel"/>
    <w:tmpl w:val="F2A428F4"/>
    <w:lvl w:ilvl="0" w:tplc="C9682D06">
      <w:numFmt w:val="bullet"/>
      <w:lvlText w:val="-"/>
      <w:lvlJc w:val="left"/>
      <w:pPr>
        <w:ind w:left="1146" w:hanging="360"/>
      </w:pPr>
      <w:rPr>
        <w:rFonts w:ascii="Arial Narrow" w:eastAsia="Times New Roman" w:hAnsi="Arial Narrow" w:cs="Times New Roman" w:hint="default"/>
      </w:rPr>
    </w:lvl>
    <w:lvl w:ilvl="1" w:tplc="04030003">
      <w:start w:val="1"/>
      <w:numFmt w:val="bullet"/>
      <w:lvlText w:val="o"/>
      <w:lvlJc w:val="left"/>
      <w:pPr>
        <w:ind w:left="1866" w:hanging="360"/>
      </w:pPr>
      <w:rPr>
        <w:rFonts w:ascii="Courier New" w:hAnsi="Courier New" w:cs="Courier New" w:hint="default"/>
      </w:rPr>
    </w:lvl>
    <w:lvl w:ilvl="2" w:tplc="04030005">
      <w:start w:val="1"/>
      <w:numFmt w:val="bullet"/>
      <w:lvlText w:val=""/>
      <w:lvlJc w:val="left"/>
      <w:pPr>
        <w:ind w:left="2586" w:hanging="360"/>
      </w:pPr>
      <w:rPr>
        <w:rFonts w:ascii="Wingdings" w:hAnsi="Wingdings" w:hint="default"/>
      </w:rPr>
    </w:lvl>
    <w:lvl w:ilvl="3" w:tplc="04030001">
      <w:start w:val="1"/>
      <w:numFmt w:val="bullet"/>
      <w:lvlText w:val=""/>
      <w:lvlJc w:val="left"/>
      <w:pPr>
        <w:ind w:left="3306" w:hanging="360"/>
      </w:pPr>
      <w:rPr>
        <w:rFonts w:ascii="Symbol" w:hAnsi="Symbol" w:hint="default"/>
      </w:rPr>
    </w:lvl>
    <w:lvl w:ilvl="4" w:tplc="04030003">
      <w:start w:val="1"/>
      <w:numFmt w:val="bullet"/>
      <w:lvlText w:val="o"/>
      <w:lvlJc w:val="left"/>
      <w:pPr>
        <w:ind w:left="4026" w:hanging="360"/>
      </w:pPr>
      <w:rPr>
        <w:rFonts w:ascii="Courier New" w:hAnsi="Courier New" w:cs="Courier New" w:hint="default"/>
      </w:rPr>
    </w:lvl>
    <w:lvl w:ilvl="5" w:tplc="04030005">
      <w:start w:val="1"/>
      <w:numFmt w:val="bullet"/>
      <w:lvlText w:val=""/>
      <w:lvlJc w:val="left"/>
      <w:pPr>
        <w:ind w:left="4746" w:hanging="360"/>
      </w:pPr>
      <w:rPr>
        <w:rFonts w:ascii="Wingdings" w:hAnsi="Wingdings" w:hint="default"/>
      </w:rPr>
    </w:lvl>
    <w:lvl w:ilvl="6" w:tplc="04030001">
      <w:start w:val="1"/>
      <w:numFmt w:val="bullet"/>
      <w:lvlText w:val=""/>
      <w:lvlJc w:val="left"/>
      <w:pPr>
        <w:ind w:left="5466" w:hanging="360"/>
      </w:pPr>
      <w:rPr>
        <w:rFonts w:ascii="Symbol" w:hAnsi="Symbol" w:hint="default"/>
      </w:rPr>
    </w:lvl>
    <w:lvl w:ilvl="7" w:tplc="04030003">
      <w:start w:val="1"/>
      <w:numFmt w:val="bullet"/>
      <w:lvlText w:val="o"/>
      <w:lvlJc w:val="left"/>
      <w:pPr>
        <w:ind w:left="6186" w:hanging="360"/>
      </w:pPr>
      <w:rPr>
        <w:rFonts w:ascii="Courier New" w:hAnsi="Courier New" w:cs="Courier New" w:hint="default"/>
      </w:rPr>
    </w:lvl>
    <w:lvl w:ilvl="8" w:tplc="04030005">
      <w:start w:val="1"/>
      <w:numFmt w:val="bullet"/>
      <w:lvlText w:val=""/>
      <w:lvlJc w:val="left"/>
      <w:pPr>
        <w:ind w:left="6906" w:hanging="360"/>
      </w:pPr>
      <w:rPr>
        <w:rFonts w:ascii="Wingdings" w:hAnsi="Wingdings" w:hint="default"/>
      </w:rPr>
    </w:lvl>
  </w:abstractNum>
  <w:abstractNum w:abstractNumId="31">
    <w:nsid w:val="435E22E1"/>
    <w:multiLevelType w:val="multilevel"/>
    <w:tmpl w:val="79FC252E"/>
    <w:lvl w:ilvl="0">
      <w:start w:val="12"/>
      <w:numFmt w:val="decimal"/>
      <w:lvlText w:val="%1."/>
      <w:lvlJc w:val="left"/>
      <w:pPr>
        <w:ind w:left="510" w:hanging="51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2">
    <w:nsid w:val="48BF01BA"/>
    <w:multiLevelType w:val="hybridMultilevel"/>
    <w:tmpl w:val="D900673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nsid w:val="55392407"/>
    <w:multiLevelType w:val="hybridMultilevel"/>
    <w:tmpl w:val="CC36EAE2"/>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4">
    <w:nsid w:val="56011FD6"/>
    <w:multiLevelType w:val="hybridMultilevel"/>
    <w:tmpl w:val="DE202D10"/>
    <w:lvl w:ilvl="0" w:tplc="0403000F">
      <w:start w:val="1"/>
      <w:numFmt w:val="decimal"/>
      <w:lvlText w:val="%1."/>
      <w:lvlJc w:val="left"/>
      <w:pPr>
        <w:ind w:left="7732"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AF778FC"/>
    <w:multiLevelType w:val="multilevel"/>
    <w:tmpl w:val="1A7201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5BE81F03"/>
    <w:multiLevelType w:val="hybridMultilevel"/>
    <w:tmpl w:val="69147A8C"/>
    <w:lvl w:ilvl="0" w:tplc="04030019">
      <w:start w:val="1"/>
      <w:numFmt w:val="lowerLetter"/>
      <w:lvlText w:val="%1."/>
      <w:lvlJc w:val="left"/>
      <w:pPr>
        <w:ind w:left="1056" w:hanging="360"/>
      </w:pPr>
    </w:lvl>
    <w:lvl w:ilvl="1" w:tplc="04030019" w:tentative="1">
      <w:start w:val="1"/>
      <w:numFmt w:val="lowerLetter"/>
      <w:lvlText w:val="%2."/>
      <w:lvlJc w:val="left"/>
      <w:pPr>
        <w:ind w:left="1776" w:hanging="360"/>
      </w:pPr>
    </w:lvl>
    <w:lvl w:ilvl="2" w:tplc="0403001B" w:tentative="1">
      <w:start w:val="1"/>
      <w:numFmt w:val="lowerRoman"/>
      <w:lvlText w:val="%3."/>
      <w:lvlJc w:val="right"/>
      <w:pPr>
        <w:ind w:left="2496" w:hanging="180"/>
      </w:pPr>
    </w:lvl>
    <w:lvl w:ilvl="3" w:tplc="0403000F" w:tentative="1">
      <w:start w:val="1"/>
      <w:numFmt w:val="decimal"/>
      <w:lvlText w:val="%4."/>
      <w:lvlJc w:val="left"/>
      <w:pPr>
        <w:ind w:left="3216" w:hanging="360"/>
      </w:pPr>
    </w:lvl>
    <w:lvl w:ilvl="4" w:tplc="04030019" w:tentative="1">
      <w:start w:val="1"/>
      <w:numFmt w:val="lowerLetter"/>
      <w:lvlText w:val="%5."/>
      <w:lvlJc w:val="left"/>
      <w:pPr>
        <w:ind w:left="3936" w:hanging="360"/>
      </w:pPr>
    </w:lvl>
    <w:lvl w:ilvl="5" w:tplc="0403001B" w:tentative="1">
      <w:start w:val="1"/>
      <w:numFmt w:val="lowerRoman"/>
      <w:lvlText w:val="%6."/>
      <w:lvlJc w:val="right"/>
      <w:pPr>
        <w:ind w:left="4656" w:hanging="180"/>
      </w:pPr>
    </w:lvl>
    <w:lvl w:ilvl="6" w:tplc="0403000F" w:tentative="1">
      <w:start w:val="1"/>
      <w:numFmt w:val="decimal"/>
      <w:lvlText w:val="%7."/>
      <w:lvlJc w:val="left"/>
      <w:pPr>
        <w:ind w:left="5376" w:hanging="360"/>
      </w:pPr>
    </w:lvl>
    <w:lvl w:ilvl="7" w:tplc="04030019" w:tentative="1">
      <w:start w:val="1"/>
      <w:numFmt w:val="lowerLetter"/>
      <w:lvlText w:val="%8."/>
      <w:lvlJc w:val="left"/>
      <w:pPr>
        <w:ind w:left="6096" w:hanging="360"/>
      </w:pPr>
    </w:lvl>
    <w:lvl w:ilvl="8" w:tplc="0403001B" w:tentative="1">
      <w:start w:val="1"/>
      <w:numFmt w:val="lowerRoman"/>
      <w:lvlText w:val="%9."/>
      <w:lvlJc w:val="right"/>
      <w:pPr>
        <w:ind w:left="6816" w:hanging="180"/>
      </w:pPr>
    </w:lvl>
  </w:abstractNum>
  <w:abstractNum w:abstractNumId="37">
    <w:nsid w:val="5E604D70"/>
    <w:multiLevelType w:val="hybridMultilevel"/>
    <w:tmpl w:val="F2B486AC"/>
    <w:lvl w:ilvl="0" w:tplc="7EF60EC2">
      <w:numFmt w:val="bullet"/>
      <w:lvlText w:val="-"/>
      <w:lvlJc w:val="left"/>
      <w:pPr>
        <w:ind w:left="1056" w:hanging="360"/>
      </w:pPr>
      <w:rPr>
        <w:rFonts w:ascii="Calibri" w:eastAsiaTheme="minorHAnsi" w:hAnsi="Calibri" w:cs="Calibri" w:hint="default"/>
      </w:rPr>
    </w:lvl>
    <w:lvl w:ilvl="1" w:tplc="04030003" w:tentative="1">
      <w:start w:val="1"/>
      <w:numFmt w:val="bullet"/>
      <w:lvlText w:val="o"/>
      <w:lvlJc w:val="left"/>
      <w:pPr>
        <w:ind w:left="1776" w:hanging="360"/>
      </w:pPr>
      <w:rPr>
        <w:rFonts w:ascii="Courier New" w:hAnsi="Courier New" w:cs="Courier New" w:hint="default"/>
      </w:rPr>
    </w:lvl>
    <w:lvl w:ilvl="2" w:tplc="04030005" w:tentative="1">
      <w:start w:val="1"/>
      <w:numFmt w:val="bullet"/>
      <w:lvlText w:val=""/>
      <w:lvlJc w:val="left"/>
      <w:pPr>
        <w:ind w:left="2496" w:hanging="360"/>
      </w:pPr>
      <w:rPr>
        <w:rFonts w:ascii="Wingdings" w:hAnsi="Wingdings" w:hint="default"/>
      </w:rPr>
    </w:lvl>
    <w:lvl w:ilvl="3" w:tplc="04030001" w:tentative="1">
      <w:start w:val="1"/>
      <w:numFmt w:val="bullet"/>
      <w:lvlText w:val=""/>
      <w:lvlJc w:val="left"/>
      <w:pPr>
        <w:ind w:left="3216" w:hanging="360"/>
      </w:pPr>
      <w:rPr>
        <w:rFonts w:ascii="Symbol" w:hAnsi="Symbol" w:hint="default"/>
      </w:rPr>
    </w:lvl>
    <w:lvl w:ilvl="4" w:tplc="04030003" w:tentative="1">
      <w:start w:val="1"/>
      <w:numFmt w:val="bullet"/>
      <w:lvlText w:val="o"/>
      <w:lvlJc w:val="left"/>
      <w:pPr>
        <w:ind w:left="3936" w:hanging="360"/>
      </w:pPr>
      <w:rPr>
        <w:rFonts w:ascii="Courier New" w:hAnsi="Courier New" w:cs="Courier New" w:hint="default"/>
      </w:rPr>
    </w:lvl>
    <w:lvl w:ilvl="5" w:tplc="04030005" w:tentative="1">
      <w:start w:val="1"/>
      <w:numFmt w:val="bullet"/>
      <w:lvlText w:val=""/>
      <w:lvlJc w:val="left"/>
      <w:pPr>
        <w:ind w:left="4656" w:hanging="360"/>
      </w:pPr>
      <w:rPr>
        <w:rFonts w:ascii="Wingdings" w:hAnsi="Wingdings" w:hint="default"/>
      </w:rPr>
    </w:lvl>
    <w:lvl w:ilvl="6" w:tplc="04030001" w:tentative="1">
      <w:start w:val="1"/>
      <w:numFmt w:val="bullet"/>
      <w:lvlText w:val=""/>
      <w:lvlJc w:val="left"/>
      <w:pPr>
        <w:ind w:left="5376" w:hanging="360"/>
      </w:pPr>
      <w:rPr>
        <w:rFonts w:ascii="Symbol" w:hAnsi="Symbol" w:hint="default"/>
      </w:rPr>
    </w:lvl>
    <w:lvl w:ilvl="7" w:tplc="04030003" w:tentative="1">
      <w:start w:val="1"/>
      <w:numFmt w:val="bullet"/>
      <w:lvlText w:val="o"/>
      <w:lvlJc w:val="left"/>
      <w:pPr>
        <w:ind w:left="6096" w:hanging="360"/>
      </w:pPr>
      <w:rPr>
        <w:rFonts w:ascii="Courier New" w:hAnsi="Courier New" w:cs="Courier New" w:hint="default"/>
      </w:rPr>
    </w:lvl>
    <w:lvl w:ilvl="8" w:tplc="04030005" w:tentative="1">
      <w:start w:val="1"/>
      <w:numFmt w:val="bullet"/>
      <w:lvlText w:val=""/>
      <w:lvlJc w:val="left"/>
      <w:pPr>
        <w:ind w:left="6816" w:hanging="360"/>
      </w:pPr>
      <w:rPr>
        <w:rFonts w:ascii="Wingdings" w:hAnsi="Wingdings" w:hint="default"/>
      </w:rPr>
    </w:lvl>
  </w:abstractNum>
  <w:abstractNum w:abstractNumId="38">
    <w:nsid w:val="5F4E6FE8"/>
    <w:multiLevelType w:val="hybridMultilevel"/>
    <w:tmpl w:val="06D8DD98"/>
    <w:lvl w:ilvl="0" w:tplc="0C0A0019">
      <w:start w:val="1"/>
      <w:numFmt w:val="lowerLetter"/>
      <w:lvlText w:val="%1."/>
      <w:lvlJc w:val="left"/>
      <w:pPr>
        <w:tabs>
          <w:tab w:val="num" w:pos="720"/>
        </w:tabs>
        <w:ind w:left="720" w:hanging="360"/>
      </w:pPr>
      <w:rPr>
        <w:rFonts w:hint="default"/>
      </w:rPr>
    </w:lvl>
    <w:lvl w:ilvl="1" w:tplc="A6686EEC">
      <w:start w:val="1"/>
      <w:numFmt w:val="lowerLetter"/>
      <w:lvlText w:val="%2."/>
      <w:lvlJc w:val="left"/>
      <w:pPr>
        <w:tabs>
          <w:tab w:val="num" w:pos="1440"/>
        </w:tabs>
        <w:ind w:left="1440" w:hanging="360"/>
      </w:pPr>
      <w:rPr>
        <w:color w:val="auto"/>
      </w:rPr>
    </w:lvl>
    <w:lvl w:ilvl="2" w:tplc="0C0A001B">
      <w:start w:val="1"/>
      <w:numFmt w:val="lowerRoman"/>
      <w:lvlText w:val="%3."/>
      <w:lvlJc w:val="right"/>
      <w:pPr>
        <w:tabs>
          <w:tab w:val="num" w:pos="2160"/>
        </w:tabs>
        <w:ind w:left="2160" w:hanging="180"/>
      </w:pPr>
    </w:lvl>
    <w:lvl w:ilvl="3" w:tplc="5FEA0286">
      <w:start w:val="1"/>
      <w:numFmt w:val="decimal"/>
      <w:lvlText w:val="%4."/>
      <w:lvlJc w:val="left"/>
      <w:pPr>
        <w:ind w:left="2880" w:hanging="360"/>
      </w:pPr>
      <w:rPr>
        <w:rFonts w:hint="default"/>
      </w:rPr>
    </w:lvl>
    <w:lvl w:ilvl="4" w:tplc="70748268">
      <w:start w:val="1"/>
      <w:numFmt w:val="lowerLetter"/>
      <w:lvlText w:val="%5."/>
      <w:lvlJc w:val="left"/>
      <w:pPr>
        <w:tabs>
          <w:tab w:val="num" w:pos="3600"/>
        </w:tabs>
        <w:ind w:left="3600" w:hanging="360"/>
      </w:pPr>
      <w:rPr>
        <w:color w:val="auto"/>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nsid w:val="61C5180B"/>
    <w:multiLevelType w:val="hybridMultilevel"/>
    <w:tmpl w:val="468E4194"/>
    <w:lvl w:ilvl="0" w:tplc="6A14F810">
      <w:start w:val="1"/>
      <w:numFmt w:val="upp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0">
    <w:nsid w:val="68584146"/>
    <w:multiLevelType w:val="multilevel"/>
    <w:tmpl w:val="C228FB58"/>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rPr>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1">
    <w:nsid w:val="6A5B7DC3"/>
    <w:multiLevelType w:val="hybridMultilevel"/>
    <w:tmpl w:val="90CA11F6"/>
    <w:lvl w:ilvl="0" w:tplc="7604D2B4">
      <w:start w:val="1"/>
      <w:numFmt w:val="upperLetter"/>
      <w:lvlText w:val="%1."/>
      <w:lvlJc w:val="left"/>
      <w:pPr>
        <w:ind w:left="502"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abstractNum w:abstractNumId="42">
    <w:nsid w:val="6B447087"/>
    <w:multiLevelType w:val="hybridMultilevel"/>
    <w:tmpl w:val="81422684"/>
    <w:lvl w:ilvl="0" w:tplc="6A06CFB6">
      <w:start w:val="6"/>
      <w:numFmt w:val="lowerLetter"/>
      <w:lvlText w:val="%1."/>
      <w:lvlJc w:val="left"/>
      <w:pPr>
        <w:tabs>
          <w:tab w:val="num" w:pos="2136"/>
        </w:tabs>
        <w:ind w:left="2136" w:hanging="360"/>
      </w:pPr>
      <w:rPr>
        <w:rFonts w:hint="default"/>
        <w:color w:val="auto"/>
      </w:rPr>
    </w:lvl>
    <w:lvl w:ilvl="1" w:tplc="04030019">
      <w:start w:val="1"/>
      <w:numFmt w:val="lowerLetter"/>
      <w:lvlText w:val="%2."/>
      <w:lvlJc w:val="left"/>
      <w:pPr>
        <w:ind w:left="2136" w:hanging="360"/>
      </w:pPr>
    </w:lvl>
    <w:lvl w:ilvl="2" w:tplc="13284D18">
      <w:start w:val="1"/>
      <w:numFmt w:val="lowerLetter"/>
      <w:lvlText w:val="%3."/>
      <w:lvlJc w:val="left"/>
      <w:pPr>
        <w:ind w:left="2856" w:hanging="180"/>
      </w:pPr>
      <w:rPr>
        <w:color w:val="auto"/>
      </w:rPr>
    </w:lvl>
    <w:lvl w:ilvl="3" w:tplc="0403000F" w:tentative="1">
      <w:start w:val="1"/>
      <w:numFmt w:val="decimal"/>
      <w:lvlText w:val="%4."/>
      <w:lvlJc w:val="left"/>
      <w:pPr>
        <w:ind w:left="3576" w:hanging="360"/>
      </w:pPr>
    </w:lvl>
    <w:lvl w:ilvl="4" w:tplc="04030019" w:tentative="1">
      <w:start w:val="1"/>
      <w:numFmt w:val="lowerLetter"/>
      <w:lvlText w:val="%5."/>
      <w:lvlJc w:val="left"/>
      <w:pPr>
        <w:ind w:left="4296" w:hanging="360"/>
      </w:pPr>
    </w:lvl>
    <w:lvl w:ilvl="5" w:tplc="0403001B" w:tentative="1">
      <w:start w:val="1"/>
      <w:numFmt w:val="lowerRoman"/>
      <w:lvlText w:val="%6."/>
      <w:lvlJc w:val="right"/>
      <w:pPr>
        <w:ind w:left="5016" w:hanging="180"/>
      </w:pPr>
    </w:lvl>
    <w:lvl w:ilvl="6" w:tplc="0403000F" w:tentative="1">
      <w:start w:val="1"/>
      <w:numFmt w:val="decimal"/>
      <w:lvlText w:val="%7."/>
      <w:lvlJc w:val="left"/>
      <w:pPr>
        <w:ind w:left="5736" w:hanging="360"/>
      </w:pPr>
    </w:lvl>
    <w:lvl w:ilvl="7" w:tplc="04030019" w:tentative="1">
      <w:start w:val="1"/>
      <w:numFmt w:val="lowerLetter"/>
      <w:lvlText w:val="%8."/>
      <w:lvlJc w:val="left"/>
      <w:pPr>
        <w:ind w:left="6456" w:hanging="360"/>
      </w:pPr>
    </w:lvl>
    <w:lvl w:ilvl="8" w:tplc="0403001B" w:tentative="1">
      <w:start w:val="1"/>
      <w:numFmt w:val="lowerRoman"/>
      <w:lvlText w:val="%9."/>
      <w:lvlJc w:val="right"/>
      <w:pPr>
        <w:ind w:left="7176" w:hanging="180"/>
      </w:pPr>
    </w:lvl>
  </w:abstractNum>
  <w:abstractNum w:abstractNumId="43">
    <w:nsid w:val="76492733"/>
    <w:multiLevelType w:val="hybridMultilevel"/>
    <w:tmpl w:val="ED9E8872"/>
    <w:lvl w:ilvl="0" w:tplc="262CDD64">
      <w:start w:val="3"/>
      <w:numFmt w:val="lowerLetter"/>
      <w:lvlText w:val="%1."/>
      <w:lvlJc w:val="left"/>
      <w:pPr>
        <w:ind w:left="2112" w:hanging="360"/>
      </w:pPr>
      <w:rPr>
        <w:rFonts w:hint="default"/>
      </w:rPr>
    </w:lvl>
    <w:lvl w:ilvl="1" w:tplc="04030019" w:tentative="1">
      <w:start w:val="1"/>
      <w:numFmt w:val="lowerLetter"/>
      <w:lvlText w:val="%2."/>
      <w:lvlJc w:val="left"/>
      <w:pPr>
        <w:ind w:left="2832" w:hanging="360"/>
      </w:pPr>
    </w:lvl>
    <w:lvl w:ilvl="2" w:tplc="0403001B" w:tentative="1">
      <w:start w:val="1"/>
      <w:numFmt w:val="lowerRoman"/>
      <w:lvlText w:val="%3."/>
      <w:lvlJc w:val="right"/>
      <w:pPr>
        <w:ind w:left="3552" w:hanging="180"/>
      </w:pPr>
    </w:lvl>
    <w:lvl w:ilvl="3" w:tplc="0403000F" w:tentative="1">
      <w:start w:val="1"/>
      <w:numFmt w:val="decimal"/>
      <w:lvlText w:val="%4."/>
      <w:lvlJc w:val="left"/>
      <w:pPr>
        <w:ind w:left="4272" w:hanging="360"/>
      </w:pPr>
    </w:lvl>
    <w:lvl w:ilvl="4" w:tplc="04030019" w:tentative="1">
      <w:start w:val="1"/>
      <w:numFmt w:val="lowerLetter"/>
      <w:lvlText w:val="%5."/>
      <w:lvlJc w:val="left"/>
      <w:pPr>
        <w:ind w:left="4992" w:hanging="360"/>
      </w:pPr>
    </w:lvl>
    <w:lvl w:ilvl="5" w:tplc="0403001B" w:tentative="1">
      <w:start w:val="1"/>
      <w:numFmt w:val="lowerRoman"/>
      <w:lvlText w:val="%6."/>
      <w:lvlJc w:val="right"/>
      <w:pPr>
        <w:ind w:left="5712" w:hanging="180"/>
      </w:pPr>
    </w:lvl>
    <w:lvl w:ilvl="6" w:tplc="0403000F" w:tentative="1">
      <w:start w:val="1"/>
      <w:numFmt w:val="decimal"/>
      <w:lvlText w:val="%7."/>
      <w:lvlJc w:val="left"/>
      <w:pPr>
        <w:ind w:left="6432" w:hanging="360"/>
      </w:pPr>
    </w:lvl>
    <w:lvl w:ilvl="7" w:tplc="04030019" w:tentative="1">
      <w:start w:val="1"/>
      <w:numFmt w:val="lowerLetter"/>
      <w:lvlText w:val="%8."/>
      <w:lvlJc w:val="left"/>
      <w:pPr>
        <w:ind w:left="7152" w:hanging="360"/>
      </w:pPr>
    </w:lvl>
    <w:lvl w:ilvl="8" w:tplc="0403001B" w:tentative="1">
      <w:start w:val="1"/>
      <w:numFmt w:val="lowerRoman"/>
      <w:lvlText w:val="%9."/>
      <w:lvlJc w:val="right"/>
      <w:pPr>
        <w:ind w:left="7872" w:hanging="180"/>
      </w:pPr>
    </w:lvl>
  </w:abstractNum>
  <w:abstractNum w:abstractNumId="44">
    <w:nsid w:val="76F453A9"/>
    <w:multiLevelType w:val="multilevel"/>
    <w:tmpl w:val="74F08144"/>
    <w:lvl w:ilvl="0">
      <w:start w:val="1"/>
      <w:numFmt w:val="lowerLetter"/>
      <w:lvlText w:val="%1."/>
      <w:lvlJc w:val="left"/>
      <w:pPr>
        <w:tabs>
          <w:tab w:val="num" w:pos="720"/>
        </w:tabs>
        <w:ind w:left="720" w:hanging="360"/>
      </w:pPr>
      <w:rPr>
        <w:rFonts w:cs="Times New Roman"/>
      </w:rPr>
    </w:lvl>
    <w:lvl w:ilvl="1" w:tentative="1">
      <w:start w:val="1"/>
      <w:numFmt w:val="lowerLetter"/>
      <w:lvlText w:val="%2."/>
      <w:lvlJc w:val="left"/>
      <w:pPr>
        <w:tabs>
          <w:tab w:val="num" w:pos="1440"/>
        </w:tabs>
        <w:ind w:left="1440" w:hanging="360"/>
      </w:pPr>
      <w:rPr>
        <w:rFonts w:cs="Times New Roman"/>
      </w:rPr>
    </w:lvl>
    <w:lvl w:ilvl="2" w:tentative="1">
      <w:start w:val="1"/>
      <w:numFmt w:val="lowerLetter"/>
      <w:lvlText w:val="%3."/>
      <w:lvlJc w:val="left"/>
      <w:pPr>
        <w:tabs>
          <w:tab w:val="num" w:pos="2160"/>
        </w:tabs>
        <w:ind w:left="2160" w:hanging="360"/>
      </w:pPr>
      <w:rPr>
        <w:rFonts w:cs="Times New Roman"/>
      </w:rPr>
    </w:lvl>
    <w:lvl w:ilvl="3" w:tentative="1">
      <w:start w:val="1"/>
      <w:numFmt w:val="lowerLetter"/>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Letter"/>
      <w:lvlText w:val="%6."/>
      <w:lvlJc w:val="left"/>
      <w:pPr>
        <w:tabs>
          <w:tab w:val="num" w:pos="4320"/>
        </w:tabs>
        <w:ind w:left="4320" w:hanging="360"/>
      </w:pPr>
      <w:rPr>
        <w:rFonts w:cs="Times New Roman"/>
      </w:rPr>
    </w:lvl>
    <w:lvl w:ilvl="6" w:tentative="1">
      <w:start w:val="1"/>
      <w:numFmt w:val="lowerLetter"/>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Letter"/>
      <w:lvlText w:val="%9."/>
      <w:lvlJc w:val="left"/>
      <w:pPr>
        <w:tabs>
          <w:tab w:val="num" w:pos="6480"/>
        </w:tabs>
        <w:ind w:left="6480" w:hanging="360"/>
      </w:pPr>
      <w:rPr>
        <w:rFonts w:cs="Times New Roman"/>
      </w:rPr>
    </w:lvl>
  </w:abstractNum>
  <w:abstractNum w:abstractNumId="45">
    <w:nsid w:val="7DCA0C80"/>
    <w:multiLevelType w:val="multilevel"/>
    <w:tmpl w:val="1A7201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FB40199"/>
    <w:multiLevelType w:val="multilevel"/>
    <w:tmpl w:val="DF1A74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low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4"/>
  </w:num>
  <w:num w:numId="2">
    <w:abstractNumId w:val="38"/>
  </w:num>
  <w:num w:numId="3">
    <w:abstractNumId w:val="32"/>
  </w:num>
  <w:num w:numId="4">
    <w:abstractNumId w:val="30"/>
  </w:num>
  <w:num w:numId="5">
    <w:abstractNumId w:val="2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9"/>
  </w:num>
  <w:num w:numId="9">
    <w:abstractNumId w:val="37"/>
  </w:num>
  <w:num w:numId="10">
    <w:abstractNumId w:val="14"/>
  </w:num>
  <w:num w:numId="11">
    <w:abstractNumId w:val="36"/>
  </w:num>
  <w:num w:numId="12">
    <w:abstractNumId w:val="6"/>
  </w:num>
  <w:num w:numId="13">
    <w:abstractNumId w:val="15"/>
  </w:num>
  <w:num w:numId="14">
    <w:abstractNumId w:val="43"/>
  </w:num>
  <w:num w:numId="15">
    <w:abstractNumId w:val="4"/>
  </w:num>
  <w:num w:numId="16">
    <w:abstractNumId w:val="28"/>
  </w:num>
  <w:num w:numId="17">
    <w:abstractNumId w:val="10"/>
  </w:num>
  <w:num w:numId="18">
    <w:abstractNumId w:val="33"/>
  </w:num>
  <w:num w:numId="19">
    <w:abstractNumId w:val="27"/>
  </w:num>
  <w:num w:numId="20">
    <w:abstractNumId w:val="22"/>
  </w:num>
  <w:num w:numId="21">
    <w:abstractNumId w:val="19"/>
  </w:num>
  <w:num w:numId="22">
    <w:abstractNumId w:val="12"/>
  </w:num>
  <w:num w:numId="23">
    <w:abstractNumId w:val="23"/>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26"/>
  </w:num>
  <w:num w:numId="27">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num>
  <w:num w:numId="29">
    <w:abstractNumId w:val="41"/>
  </w:num>
  <w:num w:numId="30">
    <w:abstractNumId w:val="39"/>
  </w:num>
  <w:num w:numId="31">
    <w:abstractNumId w:val="13"/>
  </w:num>
  <w:num w:numId="32">
    <w:abstractNumId w:val="16"/>
  </w:num>
  <w:num w:numId="33">
    <w:abstractNumId w:val="31"/>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
  </w:num>
  <w:num w:numId="36">
    <w:abstractNumId w:val="20"/>
  </w:num>
  <w:num w:numId="37">
    <w:abstractNumId w:val="45"/>
  </w:num>
  <w:num w:numId="38">
    <w:abstractNumId w:val="35"/>
  </w:num>
  <w:num w:numId="39">
    <w:abstractNumId w:val="2"/>
  </w:num>
  <w:num w:numId="40">
    <w:abstractNumId w:val="24"/>
  </w:num>
  <w:num w:numId="41">
    <w:abstractNumId w:val="17"/>
  </w:num>
  <w:num w:numId="42">
    <w:abstractNumId w:val="18"/>
  </w:num>
  <w:num w:numId="43">
    <w:abstractNumId w:val="11"/>
  </w:num>
  <w:num w:numId="44">
    <w:abstractNumId w:val="0"/>
  </w:num>
  <w:num w:numId="45">
    <w:abstractNumId w:val="42"/>
  </w:num>
  <w:num w:numId="46">
    <w:abstractNumId w:val="3"/>
  </w:num>
  <w:num w:numId="47">
    <w:abstractNumId w:val="7"/>
  </w:num>
  <w:num w:numId="48">
    <w:abstractNumId w:val="25"/>
  </w:num>
  <w:num w:numId="49">
    <w:abstractNumId w:val="46"/>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ocumentProtection w:edit="forms" w:formatting="1" w:enforcement="0"/>
  <w:defaultTabStop w:val="708"/>
  <w:hyphenationZone w:val="425"/>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D3B"/>
    <w:rsid w:val="00002CB3"/>
    <w:rsid w:val="00002E9B"/>
    <w:rsid w:val="00002ECD"/>
    <w:rsid w:val="000031FE"/>
    <w:rsid w:val="000040C8"/>
    <w:rsid w:val="0000646F"/>
    <w:rsid w:val="0000661C"/>
    <w:rsid w:val="0000699F"/>
    <w:rsid w:val="00006A02"/>
    <w:rsid w:val="0000750D"/>
    <w:rsid w:val="000106C4"/>
    <w:rsid w:val="000119D0"/>
    <w:rsid w:val="000129F8"/>
    <w:rsid w:val="00013228"/>
    <w:rsid w:val="00013683"/>
    <w:rsid w:val="00015B77"/>
    <w:rsid w:val="000161F3"/>
    <w:rsid w:val="0001672E"/>
    <w:rsid w:val="000175FE"/>
    <w:rsid w:val="000200DA"/>
    <w:rsid w:val="00021BE8"/>
    <w:rsid w:val="00021CC4"/>
    <w:rsid w:val="0002243C"/>
    <w:rsid w:val="00022B59"/>
    <w:rsid w:val="00023708"/>
    <w:rsid w:val="00025098"/>
    <w:rsid w:val="00025181"/>
    <w:rsid w:val="00025365"/>
    <w:rsid w:val="00027877"/>
    <w:rsid w:val="00027AC0"/>
    <w:rsid w:val="00033546"/>
    <w:rsid w:val="000350D5"/>
    <w:rsid w:val="0003556B"/>
    <w:rsid w:val="00040B9D"/>
    <w:rsid w:val="00042272"/>
    <w:rsid w:val="00043893"/>
    <w:rsid w:val="0004588A"/>
    <w:rsid w:val="00045FA8"/>
    <w:rsid w:val="000472A2"/>
    <w:rsid w:val="000508F3"/>
    <w:rsid w:val="00050A08"/>
    <w:rsid w:val="00053606"/>
    <w:rsid w:val="00053B72"/>
    <w:rsid w:val="0005605B"/>
    <w:rsid w:val="00056BD0"/>
    <w:rsid w:val="00056CCA"/>
    <w:rsid w:val="00057159"/>
    <w:rsid w:val="00061624"/>
    <w:rsid w:val="000642AD"/>
    <w:rsid w:val="00065F49"/>
    <w:rsid w:val="00066845"/>
    <w:rsid w:val="00066CDB"/>
    <w:rsid w:val="00067B43"/>
    <w:rsid w:val="00070008"/>
    <w:rsid w:val="00071EE6"/>
    <w:rsid w:val="00075EFA"/>
    <w:rsid w:val="00077516"/>
    <w:rsid w:val="000777CA"/>
    <w:rsid w:val="00081B37"/>
    <w:rsid w:val="00084117"/>
    <w:rsid w:val="0008575A"/>
    <w:rsid w:val="00085E6F"/>
    <w:rsid w:val="00085E74"/>
    <w:rsid w:val="0008798A"/>
    <w:rsid w:val="0009033C"/>
    <w:rsid w:val="00092DAD"/>
    <w:rsid w:val="000931D3"/>
    <w:rsid w:val="000953A3"/>
    <w:rsid w:val="000A057A"/>
    <w:rsid w:val="000A09B3"/>
    <w:rsid w:val="000A35A6"/>
    <w:rsid w:val="000A510E"/>
    <w:rsid w:val="000A5F85"/>
    <w:rsid w:val="000B5705"/>
    <w:rsid w:val="000B75F5"/>
    <w:rsid w:val="000C010E"/>
    <w:rsid w:val="000C10D9"/>
    <w:rsid w:val="000C2005"/>
    <w:rsid w:val="000C2E31"/>
    <w:rsid w:val="000C369F"/>
    <w:rsid w:val="000C41B8"/>
    <w:rsid w:val="000C51C8"/>
    <w:rsid w:val="000C6A9E"/>
    <w:rsid w:val="000C6CA1"/>
    <w:rsid w:val="000C73FE"/>
    <w:rsid w:val="000C7DA8"/>
    <w:rsid w:val="000D5173"/>
    <w:rsid w:val="000E26C2"/>
    <w:rsid w:val="000E48BA"/>
    <w:rsid w:val="000E4E25"/>
    <w:rsid w:val="000E6233"/>
    <w:rsid w:val="000E7B4C"/>
    <w:rsid w:val="000E7BA1"/>
    <w:rsid w:val="000F04D8"/>
    <w:rsid w:val="000F32C7"/>
    <w:rsid w:val="000F33A4"/>
    <w:rsid w:val="001002D0"/>
    <w:rsid w:val="00103FE3"/>
    <w:rsid w:val="00104049"/>
    <w:rsid w:val="0010496D"/>
    <w:rsid w:val="00104B7C"/>
    <w:rsid w:val="00106C30"/>
    <w:rsid w:val="001106CB"/>
    <w:rsid w:val="00110BBD"/>
    <w:rsid w:val="001124E8"/>
    <w:rsid w:val="001135CA"/>
    <w:rsid w:val="00114B53"/>
    <w:rsid w:val="00114F40"/>
    <w:rsid w:val="00117E58"/>
    <w:rsid w:val="00120DAE"/>
    <w:rsid w:val="00121BA9"/>
    <w:rsid w:val="00122A20"/>
    <w:rsid w:val="001258BC"/>
    <w:rsid w:val="001273E6"/>
    <w:rsid w:val="001277BC"/>
    <w:rsid w:val="00127B80"/>
    <w:rsid w:val="00132380"/>
    <w:rsid w:val="00132DA4"/>
    <w:rsid w:val="0013696F"/>
    <w:rsid w:val="00136BF5"/>
    <w:rsid w:val="00141EC9"/>
    <w:rsid w:val="00143BB6"/>
    <w:rsid w:val="00144C7A"/>
    <w:rsid w:val="001454C1"/>
    <w:rsid w:val="00147C4F"/>
    <w:rsid w:val="001507B7"/>
    <w:rsid w:val="001507BF"/>
    <w:rsid w:val="001521EF"/>
    <w:rsid w:val="0015459F"/>
    <w:rsid w:val="00156AC4"/>
    <w:rsid w:val="00157990"/>
    <w:rsid w:val="00157F0B"/>
    <w:rsid w:val="00164DA1"/>
    <w:rsid w:val="00165E1A"/>
    <w:rsid w:val="00170536"/>
    <w:rsid w:val="0017126D"/>
    <w:rsid w:val="001712FF"/>
    <w:rsid w:val="00171C4B"/>
    <w:rsid w:val="00172F80"/>
    <w:rsid w:val="001739C8"/>
    <w:rsid w:val="00173BC8"/>
    <w:rsid w:val="001759DD"/>
    <w:rsid w:val="00177A88"/>
    <w:rsid w:val="001801CD"/>
    <w:rsid w:val="00182950"/>
    <w:rsid w:val="001831E5"/>
    <w:rsid w:val="00185610"/>
    <w:rsid w:val="00187030"/>
    <w:rsid w:val="001902D0"/>
    <w:rsid w:val="0019124A"/>
    <w:rsid w:val="00191566"/>
    <w:rsid w:val="00191B63"/>
    <w:rsid w:val="00192992"/>
    <w:rsid w:val="001929DC"/>
    <w:rsid w:val="00192A81"/>
    <w:rsid w:val="00192EAD"/>
    <w:rsid w:val="0019386E"/>
    <w:rsid w:val="0019469E"/>
    <w:rsid w:val="001948B3"/>
    <w:rsid w:val="00194B6E"/>
    <w:rsid w:val="001A0F1A"/>
    <w:rsid w:val="001A1B66"/>
    <w:rsid w:val="001A2017"/>
    <w:rsid w:val="001B0801"/>
    <w:rsid w:val="001B109F"/>
    <w:rsid w:val="001B17CF"/>
    <w:rsid w:val="001B17D7"/>
    <w:rsid w:val="001B466A"/>
    <w:rsid w:val="001B4965"/>
    <w:rsid w:val="001B7A2C"/>
    <w:rsid w:val="001C33CC"/>
    <w:rsid w:val="001C35EE"/>
    <w:rsid w:val="001C483E"/>
    <w:rsid w:val="001C4BB0"/>
    <w:rsid w:val="001C6D42"/>
    <w:rsid w:val="001D0CFD"/>
    <w:rsid w:val="001D1595"/>
    <w:rsid w:val="001D1D5D"/>
    <w:rsid w:val="001D32C8"/>
    <w:rsid w:val="001D5144"/>
    <w:rsid w:val="001D5682"/>
    <w:rsid w:val="001D5A5B"/>
    <w:rsid w:val="001D5C8F"/>
    <w:rsid w:val="001D6DB4"/>
    <w:rsid w:val="001D7569"/>
    <w:rsid w:val="001D7698"/>
    <w:rsid w:val="001E1008"/>
    <w:rsid w:val="001E12E4"/>
    <w:rsid w:val="001E1585"/>
    <w:rsid w:val="001E38E5"/>
    <w:rsid w:val="001E5959"/>
    <w:rsid w:val="001E647F"/>
    <w:rsid w:val="001E6D48"/>
    <w:rsid w:val="001E7AC0"/>
    <w:rsid w:val="001F1D74"/>
    <w:rsid w:val="001F2A8D"/>
    <w:rsid w:val="001F3E35"/>
    <w:rsid w:val="001F3E49"/>
    <w:rsid w:val="001F4301"/>
    <w:rsid w:val="001F4D9E"/>
    <w:rsid w:val="001F4F52"/>
    <w:rsid w:val="001F736F"/>
    <w:rsid w:val="0020034A"/>
    <w:rsid w:val="00200B16"/>
    <w:rsid w:val="0020242E"/>
    <w:rsid w:val="00203D26"/>
    <w:rsid w:val="00204559"/>
    <w:rsid w:val="0020701B"/>
    <w:rsid w:val="002075B4"/>
    <w:rsid w:val="00211E02"/>
    <w:rsid w:val="002120C3"/>
    <w:rsid w:val="00213A16"/>
    <w:rsid w:val="0021480E"/>
    <w:rsid w:val="002152D9"/>
    <w:rsid w:val="00215876"/>
    <w:rsid w:val="00216252"/>
    <w:rsid w:val="00216E4D"/>
    <w:rsid w:val="00220210"/>
    <w:rsid w:val="002233F4"/>
    <w:rsid w:val="0022381B"/>
    <w:rsid w:val="00224ED7"/>
    <w:rsid w:val="00227C0B"/>
    <w:rsid w:val="002314DF"/>
    <w:rsid w:val="002318E3"/>
    <w:rsid w:val="00231A52"/>
    <w:rsid w:val="002339E3"/>
    <w:rsid w:val="00234E46"/>
    <w:rsid w:val="00240EF9"/>
    <w:rsid w:val="0024443E"/>
    <w:rsid w:val="00246146"/>
    <w:rsid w:val="002506EB"/>
    <w:rsid w:val="00251553"/>
    <w:rsid w:val="00251D80"/>
    <w:rsid w:val="0025506C"/>
    <w:rsid w:val="0025616E"/>
    <w:rsid w:val="00261314"/>
    <w:rsid w:val="00263701"/>
    <w:rsid w:val="00264BFC"/>
    <w:rsid w:val="00266563"/>
    <w:rsid w:val="00270779"/>
    <w:rsid w:val="00272FB7"/>
    <w:rsid w:val="00273461"/>
    <w:rsid w:val="0027420B"/>
    <w:rsid w:val="00275DB3"/>
    <w:rsid w:val="00277441"/>
    <w:rsid w:val="00277E98"/>
    <w:rsid w:val="00280871"/>
    <w:rsid w:val="00283073"/>
    <w:rsid w:val="0028417C"/>
    <w:rsid w:val="00285BB6"/>
    <w:rsid w:val="00286911"/>
    <w:rsid w:val="002877D9"/>
    <w:rsid w:val="002879F6"/>
    <w:rsid w:val="00292495"/>
    <w:rsid w:val="00292BF4"/>
    <w:rsid w:val="00294478"/>
    <w:rsid w:val="00294B74"/>
    <w:rsid w:val="00295A2C"/>
    <w:rsid w:val="00297233"/>
    <w:rsid w:val="0029763D"/>
    <w:rsid w:val="002A0095"/>
    <w:rsid w:val="002A3391"/>
    <w:rsid w:val="002A377D"/>
    <w:rsid w:val="002A3F1A"/>
    <w:rsid w:val="002A58FC"/>
    <w:rsid w:val="002A68FF"/>
    <w:rsid w:val="002A6B08"/>
    <w:rsid w:val="002A71BA"/>
    <w:rsid w:val="002A7B8B"/>
    <w:rsid w:val="002A7B9F"/>
    <w:rsid w:val="002B1175"/>
    <w:rsid w:val="002B184A"/>
    <w:rsid w:val="002B3C5C"/>
    <w:rsid w:val="002B3E3B"/>
    <w:rsid w:val="002B62BF"/>
    <w:rsid w:val="002B634E"/>
    <w:rsid w:val="002B6428"/>
    <w:rsid w:val="002B6500"/>
    <w:rsid w:val="002B650A"/>
    <w:rsid w:val="002B7362"/>
    <w:rsid w:val="002B775B"/>
    <w:rsid w:val="002C0132"/>
    <w:rsid w:val="002C06F2"/>
    <w:rsid w:val="002C0C0B"/>
    <w:rsid w:val="002C0D6B"/>
    <w:rsid w:val="002C1578"/>
    <w:rsid w:val="002C21D9"/>
    <w:rsid w:val="002C235D"/>
    <w:rsid w:val="002C2BF6"/>
    <w:rsid w:val="002C33F1"/>
    <w:rsid w:val="002C37ED"/>
    <w:rsid w:val="002C45B4"/>
    <w:rsid w:val="002C4DD0"/>
    <w:rsid w:val="002C50D6"/>
    <w:rsid w:val="002C5B0F"/>
    <w:rsid w:val="002C68FD"/>
    <w:rsid w:val="002C703F"/>
    <w:rsid w:val="002C7270"/>
    <w:rsid w:val="002D0F78"/>
    <w:rsid w:val="002D1062"/>
    <w:rsid w:val="002D2466"/>
    <w:rsid w:val="002D3BF7"/>
    <w:rsid w:val="002D52A9"/>
    <w:rsid w:val="002D688A"/>
    <w:rsid w:val="002D6FC0"/>
    <w:rsid w:val="002D7614"/>
    <w:rsid w:val="002E0B12"/>
    <w:rsid w:val="002E115D"/>
    <w:rsid w:val="002E17DB"/>
    <w:rsid w:val="002E1C97"/>
    <w:rsid w:val="002E2805"/>
    <w:rsid w:val="002E2DFB"/>
    <w:rsid w:val="002E2E58"/>
    <w:rsid w:val="002E3708"/>
    <w:rsid w:val="002E4719"/>
    <w:rsid w:val="002E48D1"/>
    <w:rsid w:val="002E5F8F"/>
    <w:rsid w:val="002E61D7"/>
    <w:rsid w:val="002E62AA"/>
    <w:rsid w:val="002E6D2F"/>
    <w:rsid w:val="002E76ED"/>
    <w:rsid w:val="002E78BF"/>
    <w:rsid w:val="002F08D0"/>
    <w:rsid w:val="002F0AC5"/>
    <w:rsid w:val="002F2362"/>
    <w:rsid w:val="002F2394"/>
    <w:rsid w:val="002F31F4"/>
    <w:rsid w:val="002F36F9"/>
    <w:rsid w:val="002F5F86"/>
    <w:rsid w:val="00301575"/>
    <w:rsid w:val="003020C3"/>
    <w:rsid w:val="003034AC"/>
    <w:rsid w:val="00303BF4"/>
    <w:rsid w:val="003048B0"/>
    <w:rsid w:val="00305887"/>
    <w:rsid w:val="0031074B"/>
    <w:rsid w:val="00310894"/>
    <w:rsid w:val="003116CC"/>
    <w:rsid w:val="00312D22"/>
    <w:rsid w:val="00312E11"/>
    <w:rsid w:val="00313B4F"/>
    <w:rsid w:val="0031459D"/>
    <w:rsid w:val="00314AC2"/>
    <w:rsid w:val="0031503C"/>
    <w:rsid w:val="003150DC"/>
    <w:rsid w:val="00316AA9"/>
    <w:rsid w:val="00320F2F"/>
    <w:rsid w:val="00321F1D"/>
    <w:rsid w:val="0032656E"/>
    <w:rsid w:val="00330FD4"/>
    <w:rsid w:val="00331D22"/>
    <w:rsid w:val="00343161"/>
    <w:rsid w:val="003449A6"/>
    <w:rsid w:val="00344DD0"/>
    <w:rsid w:val="00345622"/>
    <w:rsid w:val="00345BCC"/>
    <w:rsid w:val="003469C1"/>
    <w:rsid w:val="003476EC"/>
    <w:rsid w:val="003515DA"/>
    <w:rsid w:val="0035185B"/>
    <w:rsid w:val="00351E17"/>
    <w:rsid w:val="00353472"/>
    <w:rsid w:val="00354FDB"/>
    <w:rsid w:val="00355089"/>
    <w:rsid w:val="003555AC"/>
    <w:rsid w:val="0035604E"/>
    <w:rsid w:val="00357192"/>
    <w:rsid w:val="00357629"/>
    <w:rsid w:val="003601B7"/>
    <w:rsid w:val="00360BF7"/>
    <w:rsid w:val="003635D2"/>
    <w:rsid w:val="00363D5F"/>
    <w:rsid w:val="0036504B"/>
    <w:rsid w:val="00367D3E"/>
    <w:rsid w:val="00372F81"/>
    <w:rsid w:val="00373700"/>
    <w:rsid w:val="00374641"/>
    <w:rsid w:val="003749B8"/>
    <w:rsid w:val="00374B38"/>
    <w:rsid w:val="00374F8E"/>
    <w:rsid w:val="00376984"/>
    <w:rsid w:val="00377CDE"/>
    <w:rsid w:val="00377D3E"/>
    <w:rsid w:val="00380872"/>
    <w:rsid w:val="00380F82"/>
    <w:rsid w:val="00382F65"/>
    <w:rsid w:val="003832CE"/>
    <w:rsid w:val="00383362"/>
    <w:rsid w:val="003836BE"/>
    <w:rsid w:val="00385098"/>
    <w:rsid w:val="003868CD"/>
    <w:rsid w:val="0039057D"/>
    <w:rsid w:val="00392D11"/>
    <w:rsid w:val="00394748"/>
    <w:rsid w:val="00395507"/>
    <w:rsid w:val="00395986"/>
    <w:rsid w:val="003973EE"/>
    <w:rsid w:val="003A0BD2"/>
    <w:rsid w:val="003A1D56"/>
    <w:rsid w:val="003A21E7"/>
    <w:rsid w:val="003A42C4"/>
    <w:rsid w:val="003A49FC"/>
    <w:rsid w:val="003A4F17"/>
    <w:rsid w:val="003A591D"/>
    <w:rsid w:val="003A6551"/>
    <w:rsid w:val="003A6B62"/>
    <w:rsid w:val="003B0420"/>
    <w:rsid w:val="003B0BC0"/>
    <w:rsid w:val="003B129F"/>
    <w:rsid w:val="003B1FEF"/>
    <w:rsid w:val="003B2916"/>
    <w:rsid w:val="003B4A5A"/>
    <w:rsid w:val="003B6E54"/>
    <w:rsid w:val="003B7645"/>
    <w:rsid w:val="003B7F27"/>
    <w:rsid w:val="003C0361"/>
    <w:rsid w:val="003C0411"/>
    <w:rsid w:val="003C13E5"/>
    <w:rsid w:val="003C1899"/>
    <w:rsid w:val="003C1D0B"/>
    <w:rsid w:val="003C33FD"/>
    <w:rsid w:val="003C34BF"/>
    <w:rsid w:val="003C3566"/>
    <w:rsid w:val="003C4631"/>
    <w:rsid w:val="003C7CE1"/>
    <w:rsid w:val="003D0462"/>
    <w:rsid w:val="003D0B6A"/>
    <w:rsid w:val="003D1B10"/>
    <w:rsid w:val="003D4AAF"/>
    <w:rsid w:val="003E01A2"/>
    <w:rsid w:val="003E1768"/>
    <w:rsid w:val="003E2C08"/>
    <w:rsid w:val="003E3B57"/>
    <w:rsid w:val="003E4684"/>
    <w:rsid w:val="003F260E"/>
    <w:rsid w:val="003F34EB"/>
    <w:rsid w:val="003F4824"/>
    <w:rsid w:val="003F4D2D"/>
    <w:rsid w:val="003F4FBE"/>
    <w:rsid w:val="003F5A1C"/>
    <w:rsid w:val="004002B5"/>
    <w:rsid w:val="00400707"/>
    <w:rsid w:val="004038A4"/>
    <w:rsid w:val="00403E60"/>
    <w:rsid w:val="004041EB"/>
    <w:rsid w:val="00404DD5"/>
    <w:rsid w:val="00406322"/>
    <w:rsid w:val="00406443"/>
    <w:rsid w:val="00407A95"/>
    <w:rsid w:val="00414217"/>
    <w:rsid w:val="0041514C"/>
    <w:rsid w:val="00415ABA"/>
    <w:rsid w:val="00416616"/>
    <w:rsid w:val="00416C17"/>
    <w:rsid w:val="00417C38"/>
    <w:rsid w:val="0042120E"/>
    <w:rsid w:val="00421515"/>
    <w:rsid w:val="00425E8E"/>
    <w:rsid w:val="00426C6D"/>
    <w:rsid w:val="00433FDE"/>
    <w:rsid w:val="004347EF"/>
    <w:rsid w:val="00434B25"/>
    <w:rsid w:val="004352AC"/>
    <w:rsid w:val="00436025"/>
    <w:rsid w:val="004403B7"/>
    <w:rsid w:val="00442AA2"/>
    <w:rsid w:val="00442B38"/>
    <w:rsid w:val="0044352B"/>
    <w:rsid w:val="004448C3"/>
    <w:rsid w:val="00451240"/>
    <w:rsid w:val="00451FC1"/>
    <w:rsid w:val="00452061"/>
    <w:rsid w:val="00453DC7"/>
    <w:rsid w:val="00453EEF"/>
    <w:rsid w:val="0045715F"/>
    <w:rsid w:val="00457430"/>
    <w:rsid w:val="0045786F"/>
    <w:rsid w:val="00457B60"/>
    <w:rsid w:val="0046078F"/>
    <w:rsid w:val="00460D23"/>
    <w:rsid w:val="00461781"/>
    <w:rsid w:val="004637EF"/>
    <w:rsid w:val="004643B9"/>
    <w:rsid w:val="004666B3"/>
    <w:rsid w:val="00466D2D"/>
    <w:rsid w:val="00467CBF"/>
    <w:rsid w:val="00472EFD"/>
    <w:rsid w:val="00473604"/>
    <w:rsid w:val="004737A3"/>
    <w:rsid w:val="00473C66"/>
    <w:rsid w:val="0047410C"/>
    <w:rsid w:val="004743E8"/>
    <w:rsid w:val="004746D7"/>
    <w:rsid w:val="00476CD0"/>
    <w:rsid w:val="0047757F"/>
    <w:rsid w:val="00481703"/>
    <w:rsid w:val="00486B06"/>
    <w:rsid w:val="004874FD"/>
    <w:rsid w:val="00491045"/>
    <w:rsid w:val="004922AB"/>
    <w:rsid w:val="004A0D6D"/>
    <w:rsid w:val="004A1506"/>
    <w:rsid w:val="004A1E82"/>
    <w:rsid w:val="004A4FDA"/>
    <w:rsid w:val="004A5F1F"/>
    <w:rsid w:val="004B0D8C"/>
    <w:rsid w:val="004B140F"/>
    <w:rsid w:val="004B2217"/>
    <w:rsid w:val="004B31BE"/>
    <w:rsid w:val="004B435B"/>
    <w:rsid w:val="004B56A7"/>
    <w:rsid w:val="004B56F2"/>
    <w:rsid w:val="004B70DF"/>
    <w:rsid w:val="004B7D80"/>
    <w:rsid w:val="004C0E4C"/>
    <w:rsid w:val="004C1D5F"/>
    <w:rsid w:val="004C3292"/>
    <w:rsid w:val="004C4193"/>
    <w:rsid w:val="004C58A2"/>
    <w:rsid w:val="004C5936"/>
    <w:rsid w:val="004D01E2"/>
    <w:rsid w:val="004D2F22"/>
    <w:rsid w:val="004D32E5"/>
    <w:rsid w:val="004D3A67"/>
    <w:rsid w:val="004D44E0"/>
    <w:rsid w:val="004D551D"/>
    <w:rsid w:val="004D5560"/>
    <w:rsid w:val="004D625E"/>
    <w:rsid w:val="004D64F5"/>
    <w:rsid w:val="004D71B4"/>
    <w:rsid w:val="004E0B1E"/>
    <w:rsid w:val="004E52DA"/>
    <w:rsid w:val="004E6CF3"/>
    <w:rsid w:val="004F0890"/>
    <w:rsid w:val="004F12B8"/>
    <w:rsid w:val="004F1AE1"/>
    <w:rsid w:val="004F2CD1"/>
    <w:rsid w:val="004F327D"/>
    <w:rsid w:val="004F565B"/>
    <w:rsid w:val="004F7BD8"/>
    <w:rsid w:val="005023CF"/>
    <w:rsid w:val="005031A9"/>
    <w:rsid w:val="0050321E"/>
    <w:rsid w:val="00503991"/>
    <w:rsid w:val="00503B91"/>
    <w:rsid w:val="00504A1B"/>
    <w:rsid w:val="00505390"/>
    <w:rsid w:val="00505505"/>
    <w:rsid w:val="00505D72"/>
    <w:rsid w:val="00506EBC"/>
    <w:rsid w:val="005151C3"/>
    <w:rsid w:val="005168E2"/>
    <w:rsid w:val="005210DE"/>
    <w:rsid w:val="00521F12"/>
    <w:rsid w:val="00522C32"/>
    <w:rsid w:val="00523036"/>
    <w:rsid w:val="005231E9"/>
    <w:rsid w:val="00523BA0"/>
    <w:rsid w:val="00524D5B"/>
    <w:rsid w:val="00526A26"/>
    <w:rsid w:val="005328C1"/>
    <w:rsid w:val="00536361"/>
    <w:rsid w:val="005406F7"/>
    <w:rsid w:val="00541532"/>
    <w:rsid w:val="0054528A"/>
    <w:rsid w:val="0055066E"/>
    <w:rsid w:val="005519E8"/>
    <w:rsid w:val="005527A3"/>
    <w:rsid w:val="005541F5"/>
    <w:rsid w:val="0055464B"/>
    <w:rsid w:val="00555F32"/>
    <w:rsid w:val="00556C01"/>
    <w:rsid w:val="00561F76"/>
    <w:rsid w:val="0056259B"/>
    <w:rsid w:val="00562C17"/>
    <w:rsid w:val="00563054"/>
    <w:rsid w:val="005641C0"/>
    <w:rsid w:val="00564381"/>
    <w:rsid w:val="00565054"/>
    <w:rsid w:val="005665B1"/>
    <w:rsid w:val="005667B2"/>
    <w:rsid w:val="00567B86"/>
    <w:rsid w:val="00572F3B"/>
    <w:rsid w:val="00573B31"/>
    <w:rsid w:val="00576654"/>
    <w:rsid w:val="00576DD4"/>
    <w:rsid w:val="00577752"/>
    <w:rsid w:val="00580082"/>
    <w:rsid w:val="00581AB5"/>
    <w:rsid w:val="00582CBD"/>
    <w:rsid w:val="00583536"/>
    <w:rsid w:val="0058488B"/>
    <w:rsid w:val="00584A59"/>
    <w:rsid w:val="005875FD"/>
    <w:rsid w:val="005925C6"/>
    <w:rsid w:val="005936E6"/>
    <w:rsid w:val="00596410"/>
    <w:rsid w:val="00596DA6"/>
    <w:rsid w:val="00597657"/>
    <w:rsid w:val="005A14B3"/>
    <w:rsid w:val="005A2FD3"/>
    <w:rsid w:val="005A385F"/>
    <w:rsid w:val="005A38EF"/>
    <w:rsid w:val="005A390E"/>
    <w:rsid w:val="005A548B"/>
    <w:rsid w:val="005A68ED"/>
    <w:rsid w:val="005A73A0"/>
    <w:rsid w:val="005B138B"/>
    <w:rsid w:val="005B1ED8"/>
    <w:rsid w:val="005B3DEA"/>
    <w:rsid w:val="005B3DF5"/>
    <w:rsid w:val="005B47B0"/>
    <w:rsid w:val="005B56D1"/>
    <w:rsid w:val="005B5C2C"/>
    <w:rsid w:val="005C27DF"/>
    <w:rsid w:val="005C392D"/>
    <w:rsid w:val="005C553C"/>
    <w:rsid w:val="005C7000"/>
    <w:rsid w:val="005C7261"/>
    <w:rsid w:val="005C7265"/>
    <w:rsid w:val="005C72FB"/>
    <w:rsid w:val="005D0566"/>
    <w:rsid w:val="005D0EB4"/>
    <w:rsid w:val="005D17BF"/>
    <w:rsid w:val="005D19FF"/>
    <w:rsid w:val="005D2B3D"/>
    <w:rsid w:val="005D39AC"/>
    <w:rsid w:val="005D3CFE"/>
    <w:rsid w:val="005D3D4C"/>
    <w:rsid w:val="005D46E6"/>
    <w:rsid w:val="005D4AB7"/>
    <w:rsid w:val="005D5E29"/>
    <w:rsid w:val="005D613A"/>
    <w:rsid w:val="005D7B74"/>
    <w:rsid w:val="005E034B"/>
    <w:rsid w:val="005E2007"/>
    <w:rsid w:val="005E3AF6"/>
    <w:rsid w:val="005E3EB1"/>
    <w:rsid w:val="005E4117"/>
    <w:rsid w:val="005E46B1"/>
    <w:rsid w:val="005E5728"/>
    <w:rsid w:val="005E62CC"/>
    <w:rsid w:val="005E7476"/>
    <w:rsid w:val="005F02A4"/>
    <w:rsid w:val="005F14F3"/>
    <w:rsid w:val="005F2E5B"/>
    <w:rsid w:val="005F331F"/>
    <w:rsid w:val="005F4B18"/>
    <w:rsid w:val="005F4CBE"/>
    <w:rsid w:val="005F74EF"/>
    <w:rsid w:val="005F780F"/>
    <w:rsid w:val="005F7C63"/>
    <w:rsid w:val="005F7FB5"/>
    <w:rsid w:val="00601884"/>
    <w:rsid w:val="00602034"/>
    <w:rsid w:val="00603C26"/>
    <w:rsid w:val="00604327"/>
    <w:rsid w:val="0060448E"/>
    <w:rsid w:val="006129FC"/>
    <w:rsid w:val="006159E3"/>
    <w:rsid w:val="006166AB"/>
    <w:rsid w:val="00617E06"/>
    <w:rsid w:val="0062130D"/>
    <w:rsid w:val="00622410"/>
    <w:rsid w:val="00623024"/>
    <w:rsid w:val="006234C6"/>
    <w:rsid w:val="00625323"/>
    <w:rsid w:val="0062675D"/>
    <w:rsid w:val="006300A7"/>
    <w:rsid w:val="00630580"/>
    <w:rsid w:val="00630FE6"/>
    <w:rsid w:val="0063208E"/>
    <w:rsid w:val="0063237D"/>
    <w:rsid w:val="00632DF3"/>
    <w:rsid w:val="00633433"/>
    <w:rsid w:val="00633B59"/>
    <w:rsid w:val="0063610F"/>
    <w:rsid w:val="00636322"/>
    <w:rsid w:val="00640018"/>
    <w:rsid w:val="006404F1"/>
    <w:rsid w:val="00641AD5"/>
    <w:rsid w:val="00642974"/>
    <w:rsid w:val="00643681"/>
    <w:rsid w:val="00644F17"/>
    <w:rsid w:val="00644F9B"/>
    <w:rsid w:val="00647559"/>
    <w:rsid w:val="006475A2"/>
    <w:rsid w:val="00647CF0"/>
    <w:rsid w:val="0065064C"/>
    <w:rsid w:val="00651778"/>
    <w:rsid w:val="00651C1C"/>
    <w:rsid w:val="006538CF"/>
    <w:rsid w:val="00655C45"/>
    <w:rsid w:val="00657B5D"/>
    <w:rsid w:val="00657CAB"/>
    <w:rsid w:val="0066051E"/>
    <w:rsid w:val="0066199A"/>
    <w:rsid w:val="00663430"/>
    <w:rsid w:val="00663995"/>
    <w:rsid w:val="00664473"/>
    <w:rsid w:val="00665308"/>
    <w:rsid w:val="00670091"/>
    <w:rsid w:val="00670B2B"/>
    <w:rsid w:val="00671D89"/>
    <w:rsid w:val="00671E38"/>
    <w:rsid w:val="00671EBA"/>
    <w:rsid w:val="00675E33"/>
    <w:rsid w:val="006762FB"/>
    <w:rsid w:val="00676B88"/>
    <w:rsid w:val="0067775E"/>
    <w:rsid w:val="00680550"/>
    <w:rsid w:val="00680E48"/>
    <w:rsid w:val="006815EF"/>
    <w:rsid w:val="0068244C"/>
    <w:rsid w:val="006827F5"/>
    <w:rsid w:val="006918C7"/>
    <w:rsid w:val="00691A97"/>
    <w:rsid w:val="00692196"/>
    <w:rsid w:val="00692D84"/>
    <w:rsid w:val="00693648"/>
    <w:rsid w:val="0069472D"/>
    <w:rsid w:val="00695917"/>
    <w:rsid w:val="006974A0"/>
    <w:rsid w:val="006974C2"/>
    <w:rsid w:val="0069752A"/>
    <w:rsid w:val="006A0A09"/>
    <w:rsid w:val="006A16B1"/>
    <w:rsid w:val="006A1DF8"/>
    <w:rsid w:val="006A25BB"/>
    <w:rsid w:val="006A336F"/>
    <w:rsid w:val="006A4D78"/>
    <w:rsid w:val="006A59AE"/>
    <w:rsid w:val="006A696C"/>
    <w:rsid w:val="006A7D60"/>
    <w:rsid w:val="006B0586"/>
    <w:rsid w:val="006B0691"/>
    <w:rsid w:val="006B0F29"/>
    <w:rsid w:val="006B25FA"/>
    <w:rsid w:val="006B3845"/>
    <w:rsid w:val="006B40F5"/>
    <w:rsid w:val="006B5751"/>
    <w:rsid w:val="006B5F69"/>
    <w:rsid w:val="006B753C"/>
    <w:rsid w:val="006B76BB"/>
    <w:rsid w:val="006C00FC"/>
    <w:rsid w:val="006C27C7"/>
    <w:rsid w:val="006C2D33"/>
    <w:rsid w:val="006C2F3D"/>
    <w:rsid w:val="006C5F83"/>
    <w:rsid w:val="006C68C1"/>
    <w:rsid w:val="006D01C9"/>
    <w:rsid w:val="006D0BC8"/>
    <w:rsid w:val="006D29E0"/>
    <w:rsid w:val="006D355D"/>
    <w:rsid w:val="006D3CE8"/>
    <w:rsid w:val="006D4A97"/>
    <w:rsid w:val="006D4C53"/>
    <w:rsid w:val="006D5F66"/>
    <w:rsid w:val="006E2666"/>
    <w:rsid w:val="006E2D59"/>
    <w:rsid w:val="006E7A54"/>
    <w:rsid w:val="006F1396"/>
    <w:rsid w:val="006F1543"/>
    <w:rsid w:val="006F1C83"/>
    <w:rsid w:val="006F342F"/>
    <w:rsid w:val="006F39E8"/>
    <w:rsid w:val="006F5A8E"/>
    <w:rsid w:val="006F5D54"/>
    <w:rsid w:val="006F6B6C"/>
    <w:rsid w:val="006F71CC"/>
    <w:rsid w:val="00701319"/>
    <w:rsid w:val="00701ADE"/>
    <w:rsid w:val="00701BA3"/>
    <w:rsid w:val="00701BF0"/>
    <w:rsid w:val="007024BE"/>
    <w:rsid w:val="007025AA"/>
    <w:rsid w:val="00703079"/>
    <w:rsid w:val="0070430C"/>
    <w:rsid w:val="00705032"/>
    <w:rsid w:val="00706279"/>
    <w:rsid w:val="00712F00"/>
    <w:rsid w:val="00715061"/>
    <w:rsid w:val="00715EF9"/>
    <w:rsid w:val="00716DAB"/>
    <w:rsid w:val="00717159"/>
    <w:rsid w:val="007171E3"/>
    <w:rsid w:val="0072141F"/>
    <w:rsid w:val="00722A11"/>
    <w:rsid w:val="0072399A"/>
    <w:rsid w:val="0072512C"/>
    <w:rsid w:val="00725CD6"/>
    <w:rsid w:val="00726140"/>
    <w:rsid w:val="00727BFA"/>
    <w:rsid w:val="00733B58"/>
    <w:rsid w:val="007341CD"/>
    <w:rsid w:val="00734423"/>
    <w:rsid w:val="007407C7"/>
    <w:rsid w:val="0074386D"/>
    <w:rsid w:val="00744A0F"/>
    <w:rsid w:val="00746296"/>
    <w:rsid w:val="007478CB"/>
    <w:rsid w:val="00750B42"/>
    <w:rsid w:val="00750C5A"/>
    <w:rsid w:val="0075329F"/>
    <w:rsid w:val="00753580"/>
    <w:rsid w:val="007544D3"/>
    <w:rsid w:val="00755599"/>
    <w:rsid w:val="00756E66"/>
    <w:rsid w:val="007605F8"/>
    <w:rsid w:val="007621E2"/>
    <w:rsid w:val="007627B3"/>
    <w:rsid w:val="00763026"/>
    <w:rsid w:val="0076570B"/>
    <w:rsid w:val="00765CDD"/>
    <w:rsid w:val="007679B5"/>
    <w:rsid w:val="0077081F"/>
    <w:rsid w:val="00772E57"/>
    <w:rsid w:val="00774768"/>
    <w:rsid w:val="00775121"/>
    <w:rsid w:val="00776F99"/>
    <w:rsid w:val="0078129B"/>
    <w:rsid w:val="00783569"/>
    <w:rsid w:val="00783BAB"/>
    <w:rsid w:val="00784278"/>
    <w:rsid w:val="00784528"/>
    <w:rsid w:val="00784919"/>
    <w:rsid w:val="0078637E"/>
    <w:rsid w:val="00790762"/>
    <w:rsid w:val="007941E4"/>
    <w:rsid w:val="007943E3"/>
    <w:rsid w:val="00797A8D"/>
    <w:rsid w:val="007A0B09"/>
    <w:rsid w:val="007A1258"/>
    <w:rsid w:val="007A1980"/>
    <w:rsid w:val="007A30EB"/>
    <w:rsid w:val="007A37E9"/>
    <w:rsid w:val="007A3B77"/>
    <w:rsid w:val="007A6583"/>
    <w:rsid w:val="007B1449"/>
    <w:rsid w:val="007B247F"/>
    <w:rsid w:val="007B2A6D"/>
    <w:rsid w:val="007B4F45"/>
    <w:rsid w:val="007B5BB9"/>
    <w:rsid w:val="007B7A97"/>
    <w:rsid w:val="007C0567"/>
    <w:rsid w:val="007C0608"/>
    <w:rsid w:val="007C17D8"/>
    <w:rsid w:val="007C3090"/>
    <w:rsid w:val="007C30DF"/>
    <w:rsid w:val="007C3891"/>
    <w:rsid w:val="007C4FE7"/>
    <w:rsid w:val="007C5296"/>
    <w:rsid w:val="007C5676"/>
    <w:rsid w:val="007D1894"/>
    <w:rsid w:val="007D5337"/>
    <w:rsid w:val="007D66EC"/>
    <w:rsid w:val="007D7FE9"/>
    <w:rsid w:val="007E1346"/>
    <w:rsid w:val="007E200C"/>
    <w:rsid w:val="007E211B"/>
    <w:rsid w:val="007E38CC"/>
    <w:rsid w:val="007E3E09"/>
    <w:rsid w:val="007E4C4D"/>
    <w:rsid w:val="007F0BC7"/>
    <w:rsid w:val="007F1AD1"/>
    <w:rsid w:val="007F2048"/>
    <w:rsid w:val="007F23FE"/>
    <w:rsid w:val="007F455A"/>
    <w:rsid w:val="007F48DD"/>
    <w:rsid w:val="007F5F5E"/>
    <w:rsid w:val="007F6FF1"/>
    <w:rsid w:val="00801AC2"/>
    <w:rsid w:val="00801F1B"/>
    <w:rsid w:val="00803734"/>
    <w:rsid w:val="0080465D"/>
    <w:rsid w:val="00805329"/>
    <w:rsid w:val="00805A9E"/>
    <w:rsid w:val="0080662F"/>
    <w:rsid w:val="00806A1F"/>
    <w:rsid w:val="00806BFD"/>
    <w:rsid w:val="0081187B"/>
    <w:rsid w:val="00811FA1"/>
    <w:rsid w:val="00812254"/>
    <w:rsid w:val="008128AA"/>
    <w:rsid w:val="00812AB5"/>
    <w:rsid w:val="00813199"/>
    <w:rsid w:val="008151F9"/>
    <w:rsid w:val="00815328"/>
    <w:rsid w:val="00815A17"/>
    <w:rsid w:val="00815B96"/>
    <w:rsid w:val="00816B2F"/>
    <w:rsid w:val="00816DFC"/>
    <w:rsid w:val="00817B2F"/>
    <w:rsid w:val="0082064A"/>
    <w:rsid w:val="00822DD1"/>
    <w:rsid w:val="0082309D"/>
    <w:rsid w:val="008263C6"/>
    <w:rsid w:val="00827ABE"/>
    <w:rsid w:val="00830DD7"/>
    <w:rsid w:val="00832110"/>
    <w:rsid w:val="00835696"/>
    <w:rsid w:val="008366FA"/>
    <w:rsid w:val="008373CF"/>
    <w:rsid w:val="0083766B"/>
    <w:rsid w:val="0083773D"/>
    <w:rsid w:val="00840536"/>
    <w:rsid w:val="0084088B"/>
    <w:rsid w:val="008423D9"/>
    <w:rsid w:val="0084310A"/>
    <w:rsid w:val="0084327B"/>
    <w:rsid w:val="00853F6A"/>
    <w:rsid w:val="008542BE"/>
    <w:rsid w:val="00854D1A"/>
    <w:rsid w:val="0085558E"/>
    <w:rsid w:val="00855EAF"/>
    <w:rsid w:val="008609B4"/>
    <w:rsid w:val="00861075"/>
    <w:rsid w:val="00862240"/>
    <w:rsid w:val="00862DF4"/>
    <w:rsid w:val="00863601"/>
    <w:rsid w:val="0086696D"/>
    <w:rsid w:val="008702B4"/>
    <w:rsid w:val="00871CE3"/>
    <w:rsid w:val="00871F10"/>
    <w:rsid w:val="00876E45"/>
    <w:rsid w:val="00877750"/>
    <w:rsid w:val="00881641"/>
    <w:rsid w:val="008822EB"/>
    <w:rsid w:val="0088389B"/>
    <w:rsid w:val="00883C4D"/>
    <w:rsid w:val="00886291"/>
    <w:rsid w:val="008867EC"/>
    <w:rsid w:val="00886EED"/>
    <w:rsid w:val="008905E4"/>
    <w:rsid w:val="0089098B"/>
    <w:rsid w:val="008917D4"/>
    <w:rsid w:val="00893E27"/>
    <w:rsid w:val="008A0410"/>
    <w:rsid w:val="008A1DF3"/>
    <w:rsid w:val="008A247B"/>
    <w:rsid w:val="008A27A0"/>
    <w:rsid w:val="008A4904"/>
    <w:rsid w:val="008A54DB"/>
    <w:rsid w:val="008A663E"/>
    <w:rsid w:val="008B06D4"/>
    <w:rsid w:val="008B30D2"/>
    <w:rsid w:val="008B32EB"/>
    <w:rsid w:val="008B3728"/>
    <w:rsid w:val="008B4639"/>
    <w:rsid w:val="008B482F"/>
    <w:rsid w:val="008B5544"/>
    <w:rsid w:val="008B6B33"/>
    <w:rsid w:val="008C11E1"/>
    <w:rsid w:val="008C155D"/>
    <w:rsid w:val="008C1DC5"/>
    <w:rsid w:val="008C3F84"/>
    <w:rsid w:val="008C4094"/>
    <w:rsid w:val="008C4414"/>
    <w:rsid w:val="008C4E4D"/>
    <w:rsid w:val="008C514B"/>
    <w:rsid w:val="008C51C2"/>
    <w:rsid w:val="008D1201"/>
    <w:rsid w:val="008D166F"/>
    <w:rsid w:val="008D1CC5"/>
    <w:rsid w:val="008D2860"/>
    <w:rsid w:val="008D4021"/>
    <w:rsid w:val="008D47D0"/>
    <w:rsid w:val="008D73E4"/>
    <w:rsid w:val="008E2192"/>
    <w:rsid w:val="008E24AC"/>
    <w:rsid w:val="008E3757"/>
    <w:rsid w:val="008E4790"/>
    <w:rsid w:val="008E4C49"/>
    <w:rsid w:val="008E5D2D"/>
    <w:rsid w:val="008F020C"/>
    <w:rsid w:val="008F0597"/>
    <w:rsid w:val="008F1184"/>
    <w:rsid w:val="008F1904"/>
    <w:rsid w:val="008F2F76"/>
    <w:rsid w:val="008F3A95"/>
    <w:rsid w:val="008F44D7"/>
    <w:rsid w:val="008F45A8"/>
    <w:rsid w:val="008F66FF"/>
    <w:rsid w:val="008F694C"/>
    <w:rsid w:val="00901432"/>
    <w:rsid w:val="009022D3"/>
    <w:rsid w:val="00902B0A"/>
    <w:rsid w:val="00903BB2"/>
    <w:rsid w:val="009051A9"/>
    <w:rsid w:val="00905649"/>
    <w:rsid w:val="00905CE6"/>
    <w:rsid w:val="009110C6"/>
    <w:rsid w:val="00913021"/>
    <w:rsid w:val="00913F96"/>
    <w:rsid w:val="00914C9B"/>
    <w:rsid w:val="00915A24"/>
    <w:rsid w:val="00916A58"/>
    <w:rsid w:val="009171E2"/>
    <w:rsid w:val="00917555"/>
    <w:rsid w:val="009175BC"/>
    <w:rsid w:val="009210CF"/>
    <w:rsid w:val="00922D9A"/>
    <w:rsid w:val="00923556"/>
    <w:rsid w:val="00924312"/>
    <w:rsid w:val="0092539A"/>
    <w:rsid w:val="00926DCB"/>
    <w:rsid w:val="009323D6"/>
    <w:rsid w:val="00932C57"/>
    <w:rsid w:val="00933085"/>
    <w:rsid w:val="00934C89"/>
    <w:rsid w:val="00935098"/>
    <w:rsid w:val="0094021B"/>
    <w:rsid w:val="009404AF"/>
    <w:rsid w:val="0094265D"/>
    <w:rsid w:val="00943682"/>
    <w:rsid w:val="00943D68"/>
    <w:rsid w:val="009440CD"/>
    <w:rsid w:val="00944A2A"/>
    <w:rsid w:val="00945151"/>
    <w:rsid w:val="00946855"/>
    <w:rsid w:val="0094710D"/>
    <w:rsid w:val="00947C67"/>
    <w:rsid w:val="0095051E"/>
    <w:rsid w:val="009514A1"/>
    <w:rsid w:val="00952C0A"/>
    <w:rsid w:val="0095482B"/>
    <w:rsid w:val="009553BE"/>
    <w:rsid w:val="00955CFD"/>
    <w:rsid w:val="009562B0"/>
    <w:rsid w:val="0096285B"/>
    <w:rsid w:val="00962F72"/>
    <w:rsid w:val="00963027"/>
    <w:rsid w:val="00964BF7"/>
    <w:rsid w:val="00965523"/>
    <w:rsid w:val="00966142"/>
    <w:rsid w:val="00970CA0"/>
    <w:rsid w:val="00971415"/>
    <w:rsid w:val="009743F2"/>
    <w:rsid w:val="0097493C"/>
    <w:rsid w:val="009764F0"/>
    <w:rsid w:val="00976F3D"/>
    <w:rsid w:val="00977FAE"/>
    <w:rsid w:val="009802F2"/>
    <w:rsid w:val="0098061F"/>
    <w:rsid w:val="009808A4"/>
    <w:rsid w:val="009821BC"/>
    <w:rsid w:val="009823E2"/>
    <w:rsid w:val="00985C6F"/>
    <w:rsid w:val="009866A6"/>
    <w:rsid w:val="00992446"/>
    <w:rsid w:val="00992F58"/>
    <w:rsid w:val="0099447D"/>
    <w:rsid w:val="00994ADB"/>
    <w:rsid w:val="0099631A"/>
    <w:rsid w:val="00996FA7"/>
    <w:rsid w:val="009A016B"/>
    <w:rsid w:val="009A1F00"/>
    <w:rsid w:val="009A43D5"/>
    <w:rsid w:val="009A44D5"/>
    <w:rsid w:val="009A4654"/>
    <w:rsid w:val="009A6075"/>
    <w:rsid w:val="009A64AD"/>
    <w:rsid w:val="009A68F2"/>
    <w:rsid w:val="009B0B5D"/>
    <w:rsid w:val="009B24F0"/>
    <w:rsid w:val="009B26C2"/>
    <w:rsid w:val="009B5AA1"/>
    <w:rsid w:val="009C102A"/>
    <w:rsid w:val="009C1B9A"/>
    <w:rsid w:val="009C1DC0"/>
    <w:rsid w:val="009C2593"/>
    <w:rsid w:val="009C2751"/>
    <w:rsid w:val="009C5155"/>
    <w:rsid w:val="009C613E"/>
    <w:rsid w:val="009C7065"/>
    <w:rsid w:val="009C78DB"/>
    <w:rsid w:val="009D1DC3"/>
    <w:rsid w:val="009D2608"/>
    <w:rsid w:val="009D33AE"/>
    <w:rsid w:val="009D3D47"/>
    <w:rsid w:val="009D6140"/>
    <w:rsid w:val="009D654B"/>
    <w:rsid w:val="009D6689"/>
    <w:rsid w:val="009E3C6F"/>
    <w:rsid w:val="009E43FE"/>
    <w:rsid w:val="009E50B8"/>
    <w:rsid w:val="009E5490"/>
    <w:rsid w:val="009E551F"/>
    <w:rsid w:val="009F09B0"/>
    <w:rsid w:val="009F2E25"/>
    <w:rsid w:val="009F34A1"/>
    <w:rsid w:val="009F3861"/>
    <w:rsid w:val="009F405E"/>
    <w:rsid w:val="009F417E"/>
    <w:rsid w:val="009F4588"/>
    <w:rsid w:val="009F55B7"/>
    <w:rsid w:val="009F665C"/>
    <w:rsid w:val="009F672E"/>
    <w:rsid w:val="009F6DA7"/>
    <w:rsid w:val="00A01AB4"/>
    <w:rsid w:val="00A028D4"/>
    <w:rsid w:val="00A03098"/>
    <w:rsid w:val="00A045D6"/>
    <w:rsid w:val="00A04CDA"/>
    <w:rsid w:val="00A05134"/>
    <w:rsid w:val="00A11072"/>
    <w:rsid w:val="00A122ED"/>
    <w:rsid w:val="00A14DBA"/>
    <w:rsid w:val="00A14EFD"/>
    <w:rsid w:val="00A15F9F"/>
    <w:rsid w:val="00A20100"/>
    <w:rsid w:val="00A20AAE"/>
    <w:rsid w:val="00A213D0"/>
    <w:rsid w:val="00A216C9"/>
    <w:rsid w:val="00A252AC"/>
    <w:rsid w:val="00A271D5"/>
    <w:rsid w:val="00A32D41"/>
    <w:rsid w:val="00A36212"/>
    <w:rsid w:val="00A40734"/>
    <w:rsid w:val="00A42A0C"/>
    <w:rsid w:val="00A42C84"/>
    <w:rsid w:val="00A43466"/>
    <w:rsid w:val="00A43FB9"/>
    <w:rsid w:val="00A470DA"/>
    <w:rsid w:val="00A51BC5"/>
    <w:rsid w:val="00A51F9F"/>
    <w:rsid w:val="00A51FD8"/>
    <w:rsid w:val="00A538A8"/>
    <w:rsid w:val="00A555DB"/>
    <w:rsid w:val="00A5615A"/>
    <w:rsid w:val="00A56BF7"/>
    <w:rsid w:val="00A5771B"/>
    <w:rsid w:val="00A6104F"/>
    <w:rsid w:val="00A62B1B"/>
    <w:rsid w:val="00A651B9"/>
    <w:rsid w:val="00A65738"/>
    <w:rsid w:val="00A67052"/>
    <w:rsid w:val="00A719B3"/>
    <w:rsid w:val="00A71B2E"/>
    <w:rsid w:val="00A755D3"/>
    <w:rsid w:val="00A77A43"/>
    <w:rsid w:val="00A800D1"/>
    <w:rsid w:val="00A80415"/>
    <w:rsid w:val="00A80C71"/>
    <w:rsid w:val="00A81772"/>
    <w:rsid w:val="00A81993"/>
    <w:rsid w:val="00A82131"/>
    <w:rsid w:val="00A821F6"/>
    <w:rsid w:val="00A846C0"/>
    <w:rsid w:val="00A85727"/>
    <w:rsid w:val="00A867BE"/>
    <w:rsid w:val="00A904EE"/>
    <w:rsid w:val="00A978CB"/>
    <w:rsid w:val="00A97B38"/>
    <w:rsid w:val="00AA08A5"/>
    <w:rsid w:val="00AA40E5"/>
    <w:rsid w:val="00AA756F"/>
    <w:rsid w:val="00AA7766"/>
    <w:rsid w:val="00AA77EF"/>
    <w:rsid w:val="00AA7C34"/>
    <w:rsid w:val="00AB1ABA"/>
    <w:rsid w:val="00AB3259"/>
    <w:rsid w:val="00AB3CD6"/>
    <w:rsid w:val="00AB6382"/>
    <w:rsid w:val="00AC3406"/>
    <w:rsid w:val="00AC48A8"/>
    <w:rsid w:val="00AC5106"/>
    <w:rsid w:val="00AC52BC"/>
    <w:rsid w:val="00AC5810"/>
    <w:rsid w:val="00AC5CF0"/>
    <w:rsid w:val="00AC5EFA"/>
    <w:rsid w:val="00AC65B0"/>
    <w:rsid w:val="00AC661C"/>
    <w:rsid w:val="00AC7BB2"/>
    <w:rsid w:val="00AC7F4D"/>
    <w:rsid w:val="00AD0DB9"/>
    <w:rsid w:val="00AD2C86"/>
    <w:rsid w:val="00AD4334"/>
    <w:rsid w:val="00AD45C8"/>
    <w:rsid w:val="00AD4DCF"/>
    <w:rsid w:val="00AD4EB8"/>
    <w:rsid w:val="00AD58A7"/>
    <w:rsid w:val="00AD665A"/>
    <w:rsid w:val="00AE0FB0"/>
    <w:rsid w:val="00AE248D"/>
    <w:rsid w:val="00AE3AED"/>
    <w:rsid w:val="00AE43F6"/>
    <w:rsid w:val="00AE78E2"/>
    <w:rsid w:val="00AE796E"/>
    <w:rsid w:val="00AE7E64"/>
    <w:rsid w:val="00AF1646"/>
    <w:rsid w:val="00AF2DA4"/>
    <w:rsid w:val="00AF35F2"/>
    <w:rsid w:val="00AF40CF"/>
    <w:rsid w:val="00B007EA"/>
    <w:rsid w:val="00B03363"/>
    <w:rsid w:val="00B04828"/>
    <w:rsid w:val="00B05877"/>
    <w:rsid w:val="00B06F14"/>
    <w:rsid w:val="00B11555"/>
    <w:rsid w:val="00B12116"/>
    <w:rsid w:val="00B13213"/>
    <w:rsid w:val="00B132BE"/>
    <w:rsid w:val="00B13A1D"/>
    <w:rsid w:val="00B14A35"/>
    <w:rsid w:val="00B15766"/>
    <w:rsid w:val="00B16068"/>
    <w:rsid w:val="00B16A3A"/>
    <w:rsid w:val="00B17F25"/>
    <w:rsid w:val="00B201FB"/>
    <w:rsid w:val="00B20FE7"/>
    <w:rsid w:val="00B211B4"/>
    <w:rsid w:val="00B211B7"/>
    <w:rsid w:val="00B212A7"/>
    <w:rsid w:val="00B22E96"/>
    <w:rsid w:val="00B22F9D"/>
    <w:rsid w:val="00B23C73"/>
    <w:rsid w:val="00B30BC6"/>
    <w:rsid w:val="00B3121C"/>
    <w:rsid w:val="00B3421E"/>
    <w:rsid w:val="00B343AB"/>
    <w:rsid w:val="00B34C1C"/>
    <w:rsid w:val="00B34D21"/>
    <w:rsid w:val="00B355FF"/>
    <w:rsid w:val="00B357B1"/>
    <w:rsid w:val="00B373A7"/>
    <w:rsid w:val="00B37445"/>
    <w:rsid w:val="00B40C64"/>
    <w:rsid w:val="00B41909"/>
    <w:rsid w:val="00B4200A"/>
    <w:rsid w:val="00B42D3B"/>
    <w:rsid w:val="00B43B9F"/>
    <w:rsid w:val="00B4401F"/>
    <w:rsid w:val="00B474C0"/>
    <w:rsid w:val="00B47BDA"/>
    <w:rsid w:val="00B52D5D"/>
    <w:rsid w:val="00B551C1"/>
    <w:rsid w:val="00B55611"/>
    <w:rsid w:val="00B56817"/>
    <w:rsid w:val="00B70A20"/>
    <w:rsid w:val="00B73679"/>
    <w:rsid w:val="00B73F4A"/>
    <w:rsid w:val="00B740ED"/>
    <w:rsid w:val="00B752AB"/>
    <w:rsid w:val="00B81072"/>
    <w:rsid w:val="00B81144"/>
    <w:rsid w:val="00B82091"/>
    <w:rsid w:val="00B83C40"/>
    <w:rsid w:val="00B85F7A"/>
    <w:rsid w:val="00B907AF"/>
    <w:rsid w:val="00B9138B"/>
    <w:rsid w:val="00B91D23"/>
    <w:rsid w:val="00B92BBE"/>
    <w:rsid w:val="00B93144"/>
    <w:rsid w:val="00B955C9"/>
    <w:rsid w:val="00BA0307"/>
    <w:rsid w:val="00BA1573"/>
    <w:rsid w:val="00BA66F7"/>
    <w:rsid w:val="00BA6E6D"/>
    <w:rsid w:val="00BA76B8"/>
    <w:rsid w:val="00BB0113"/>
    <w:rsid w:val="00BB0213"/>
    <w:rsid w:val="00BB0424"/>
    <w:rsid w:val="00BB1BA7"/>
    <w:rsid w:val="00BB23A0"/>
    <w:rsid w:val="00BB30B0"/>
    <w:rsid w:val="00BB31B0"/>
    <w:rsid w:val="00BB5228"/>
    <w:rsid w:val="00BB57AD"/>
    <w:rsid w:val="00BB658F"/>
    <w:rsid w:val="00BB6B7F"/>
    <w:rsid w:val="00BB7C0A"/>
    <w:rsid w:val="00BC06F5"/>
    <w:rsid w:val="00BC118D"/>
    <w:rsid w:val="00BC1E41"/>
    <w:rsid w:val="00BC514F"/>
    <w:rsid w:val="00BC5EF0"/>
    <w:rsid w:val="00BC6028"/>
    <w:rsid w:val="00BC7E0E"/>
    <w:rsid w:val="00BD02B3"/>
    <w:rsid w:val="00BD3DC6"/>
    <w:rsid w:val="00BE14CB"/>
    <w:rsid w:val="00BE17A8"/>
    <w:rsid w:val="00BE36C9"/>
    <w:rsid w:val="00BE5135"/>
    <w:rsid w:val="00BE5B6D"/>
    <w:rsid w:val="00BE692A"/>
    <w:rsid w:val="00BE7B0B"/>
    <w:rsid w:val="00BF164A"/>
    <w:rsid w:val="00BF1D2B"/>
    <w:rsid w:val="00BF1F9F"/>
    <w:rsid w:val="00BF4D76"/>
    <w:rsid w:val="00BF4FF0"/>
    <w:rsid w:val="00BF6329"/>
    <w:rsid w:val="00C007E0"/>
    <w:rsid w:val="00C00DE4"/>
    <w:rsid w:val="00C0247B"/>
    <w:rsid w:val="00C0253E"/>
    <w:rsid w:val="00C03C1F"/>
    <w:rsid w:val="00C047BD"/>
    <w:rsid w:val="00C05E86"/>
    <w:rsid w:val="00C05F8C"/>
    <w:rsid w:val="00C069F1"/>
    <w:rsid w:val="00C070D9"/>
    <w:rsid w:val="00C1020A"/>
    <w:rsid w:val="00C10BFE"/>
    <w:rsid w:val="00C147F9"/>
    <w:rsid w:val="00C1541A"/>
    <w:rsid w:val="00C15B19"/>
    <w:rsid w:val="00C16010"/>
    <w:rsid w:val="00C170F4"/>
    <w:rsid w:val="00C20462"/>
    <w:rsid w:val="00C204EC"/>
    <w:rsid w:val="00C20EE0"/>
    <w:rsid w:val="00C21275"/>
    <w:rsid w:val="00C22FE6"/>
    <w:rsid w:val="00C23D8B"/>
    <w:rsid w:val="00C246A3"/>
    <w:rsid w:val="00C24985"/>
    <w:rsid w:val="00C26285"/>
    <w:rsid w:val="00C26A97"/>
    <w:rsid w:val="00C32F26"/>
    <w:rsid w:val="00C32F84"/>
    <w:rsid w:val="00C378E5"/>
    <w:rsid w:val="00C41998"/>
    <w:rsid w:val="00C42690"/>
    <w:rsid w:val="00C429AE"/>
    <w:rsid w:val="00C437E5"/>
    <w:rsid w:val="00C43D9C"/>
    <w:rsid w:val="00C44FC5"/>
    <w:rsid w:val="00C45C2C"/>
    <w:rsid w:val="00C46836"/>
    <w:rsid w:val="00C47ADB"/>
    <w:rsid w:val="00C47F19"/>
    <w:rsid w:val="00C50110"/>
    <w:rsid w:val="00C54484"/>
    <w:rsid w:val="00C54DE7"/>
    <w:rsid w:val="00C55E9A"/>
    <w:rsid w:val="00C565AA"/>
    <w:rsid w:val="00C605C4"/>
    <w:rsid w:val="00C62264"/>
    <w:rsid w:val="00C64344"/>
    <w:rsid w:val="00C64ED3"/>
    <w:rsid w:val="00C6798E"/>
    <w:rsid w:val="00C67ACD"/>
    <w:rsid w:val="00C71814"/>
    <w:rsid w:val="00C71FC9"/>
    <w:rsid w:val="00C73B2D"/>
    <w:rsid w:val="00C7511E"/>
    <w:rsid w:val="00C760D8"/>
    <w:rsid w:val="00C77967"/>
    <w:rsid w:val="00C8430D"/>
    <w:rsid w:val="00C84BAC"/>
    <w:rsid w:val="00C84E6E"/>
    <w:rsid w:val="00C85D1A"/>
    <w:rsid w:val="00C85D6A"/>
    <w:rsid w:val="00C91964"/>
    <w:rsid w:val="00C92840"/>
    <w:rsid w:val="00C932FE"/>
    <w:rsid w:val="00C93957"/>
    <w:rsid w:val="00C9416B"/>
    <w:rsid w:val="00C946F6"/>
    <w:rsid w:val="00C95984"/>
    <w:rsid w:val="00CA1D04"/>
    <w:rsid w:val="00CA31AA"/>
    <w:rsid w:val="00CA3535"/>
    <w:rsid w:val="00CA3B2A"/>
    <w:rsid w:val="00CA44A7"/>
    <w:rsid w:val="00CA49E0"/>
    <w:rsid w:val="00CA4DA8"/>
    <w:rsid w:val="00CA50AF"/>
    <w:rsid w:val="00CA52FD"/>
    <w:rsid w:val="00CB202D"/>
    <w:rsid w:val="00CB2560"/>
    <w:rsid w:val="00CB4A77"/>
    <w:rsid w:val="00CB6D0B"/>
    <w:rsid w:val="00CB7677"/>
    <w:rsid w:val="00CC09BF"/>
    <w:rsid w:val="00CC51BE"/>
    <w:rsid w:val="00CC6191"/>
    <w:rsid w:val="00CC6D2B"/>
    <w:rsid w:val="00CC7CAD"/>
    <w:rsid w:val="00CD1727"/>
    <w:rsid w:val="00CD18FE"/>
    <w:rsid w:val="00CD2DD0"/>
    <w:rsid w:val="00CD335E"/>
    <w:rsid w:val="00CD48C5"/>
    <w:rsid w:val="00CD52CD"/>
    <w:rsid w:val="00CE25B7"/>
    <w:rsid w:val="00CE2A85"/>
    <w:rsid w:val="00CE2E1E"/>
    <w:rsid w:val="00CE302F"/>
    <w:rsid w:val="00CE7A4A"/>
    <w:rsid w:val="00CF04BB"/>
    <w:rsid w:val="00CF101D"/>
    <w:rsid w:val="00CF2F53"/>
    <w:rsid w:val="00CF5B3D"/>
    <w:rsid w:val="00D03887"/>
    <w:rsid w:val="00D063A6"/>
    <w:rsid w:val="00D06781"/>
    <w:rsid w:val="00D078F1"/>
    <w:rsid w:val="00D1011B"/>
    <w:rsid w:val="00D10AB7"/>
    <w:rsid w:val="00D12AE6"/>
    <w:rsid w:val="00D134F0"/>
    <w:rsid w:val="00D137B3"/>
    <w:rsid w:val="00D14304"/>
    <w:rsid w:val="00D14488"/>
    <w:rsid w:val="00D145C1"/>
    <w:rsid w:val="00D15FFA"/>
    <w:rsid w:val="00D16A31"/>
    <w:rsid w:val="00D20991"/>
    <w:rsid w:val="00D20A7A"/>
    <w:rsid w:val="00D20F40"/>
    <w:rsid w:val="00D2121A"/>
    <w:rsid w:val="00D2198B"/>
    <w:rsid w:val="00D24411"/>
    <w:rsid w:val="00D2473E"/>
    <w:rsid w:val="00D3033A"/>
    <w:rsid w:val="00D3051A"/>
    <w:rsid w:val="00D3462E"/>
    <w:rsid w:val="00D348F3"/>
    <w:rsid w:val="00D34CC9"/>
    <w:rsid w:val="00D355E2"/>
    <w:rsid w:val="00D35CE1"/>
    <w:rsid w:val="00D36669"/>
    <w:rsid w:val="00D416B1"/>
    <w:rsid w:val="00D443E1"/>
    <w:rsid w:val="00D45AD9"/>
    <w:rsid w:val="00D46B96"/>
    <w:rsid w:val="00D46DC5"/>
    <w:rsid w:val="00D471F2"/>
    <w:rsid w:val="00D477CC"/>
    <w:rsid w:val="00D5148B"/>
    <w:rsid w:val="00D51DB2"/>
    <w:rsid w:val="00D52D71"/>
    <w:rsid w:val="00D52EAC"/>
    <w:rsid w:val="00D533D9"/>
    <w:rsid w:val="00D55847"/>
    <w:rsid w:val="00D56C1D"/>
    <w:rsid w:val="00D56DBC"/>
    <w:rsid w:val="00D57459"/>
    <w:rsid w:val="00D60636"/>
    <w:rsid w:val="00D63216"/>
    <w:rsid w:val="00D6351E"/>
    <w:rsid w:val="00D646CB"/>
    <w:rsid w:val="00D65029"/>
    <w:rsid w:val="00D66D23"/>
    <w:rsid w:val="00D66DBF"/>
    <w:rsid w:val="00D6733A"/>
    <w:rsid w:val="00D702E3"/>
    <w:rsid w:val="00D70560"/>
    <w:rsid w:val="00D70A79"/>
    <w:rsid w:val="00D73F99"/>
    <w:rsid w:val="00D801FD"/>
    <w:rsid w:val="00D802A6"/>
    <w:rsid w:val="00D84192"/>
    <w:rsid w:val="00D84835"/>
    <w:rsid w:val="00D8662F"/>
    <w:rsid w:val="00D9050A"/>
    <w:rsid w:val="00D90644"/>
    <w:rsid w:val="00D909BE"/>
    <w:rsid w:val="00D90AE6"/>
    <w:rsid w:val="00D9139C"/>
    <w:rsid w:val="00D915FA"/>
    <w:rsid w:val="00D92996"/>
    <w:rsid w:val="00D92AC4"/>
    <w:rsid w:val="00D93A16"/>
    <w:rsid w:val="00D93B43"/>
    <w:rsid w:val="00D94702"/>
    <w:rsid w:val="00D96E95"/>
    <w:rsid w:val="00D9718D"/>
    <w:rsid w:val="00DA0250"/>
    <w:rsid w:val="00DA0DF6"/>
    <w:rsid w:val="00DA225B"/>
    <w:rsid w:val="00DA2A2C"/>
    <w:rsid w:val="00DA40D9"/>
    <w:rsid w:val="00DA4B65"/>
    <w:rsid w:val="00DA5892"/>
    <w:rsid w:val="00DA5CEA"/>
    <w:rsid w:val="00DA5F5A"/>
    <w:rsid w:val="00DA6AC4"/>
    <w:rsid w:val="00DA7EEE"/>
    <w:rsid w:val="00DB0598"/>
    <w:rsid w:val="00DB2417"/>
    <w:rsid w:val="00DB3D6B"/>
    <w:rsid w:val="00DB45B0"/>
    <w:rsid w:val="00DB4800"/>
    <w:rsid w:val="00DB79F4"/>
    <w:rsid w:val="00DC043E"/>
    <w:rsid w:val="00DC13C1"/>
    <w:rsid w:val="00DC175D"/>
    <w:rsid w:val="00DC1D3F"/>
    <w:rsid w:val="00DC2B8F"/>
    <w:rsid w:val="00DC2F22"/>
    <w:rsid w:val="00DC552C"/>
    <w:rsid w:val="00DC5FC3"/>
    <w:rsid w:val="00DC6581"/>
    <w:rsid w:val="00DC66E9"/>
    <w:rsid w:val="00DC79C7"/>
    <w:rsid w:val="00DD1618"/>
    <w:rsid w:val="00DD176F"/>
    <w:rsid w:val="00DD315B"/>
    <w:rsid w:val="00DD33C3"/>
    <w:rsid w:val="00DD4452"/>
    <w:rsid w:val="00DD640E"/>
    <w:rsid w:val="00DD71A3"/>
    <w:rsid w:val="00DD764D"/>
    <w:rsid w:val="00DD7A03"/>
    <w:rsid w:val="00DE1A04"/>
    <w:rsid w:val="00DE2C1A"/>
    <w:rsid w:val="00DE71EB"/>
    <w:rsid w:val="00DE74EC"/>
    <w:rsid w:val="00DF04E9"/>
    <w:rsid w:val="00DF135E"/>
    <w:rsid w:val="00DF546D"/>
    <w:rsid w:val="00DF5A59"/>
    <w:rsid w:val="00DF640D"/>
    <w:rsid w:val="00DF74EF"/>
    <w:rsid w:val="00DF7BD9"/>
    <w:rsid w:val="00E0142A"/>
    <w:rsid w:val="00E017B0"/>
    <w:rsid w:val="00E02D8C"/>
    <w:rsid w:val="00E034B6"/>
    <w:rsid w:val="00E06752"/>
    <w:rsid w:val="00E06783"/>
    <w:rsid w:val="00E069A1"/>
    <w:rsid w:val="00E1071B"/>
    <w:rsid w:val="00E11A2F"/>
    <w:rsid w:val="00E13B03"/>
    <w:rsid w:val="00E15224"/>
    <w:rsid w:val="00E15912"/>
    <w:rsid w:val="00E16612"/>
    <w:rsid w:val="00E16634"/>
    <w:rsid w:val="00E17226"/>
    <w:rsid w:val="00E17F05"/>
    <w:rsid w:val="00E20928"/>
    <w:rsid w:val="00E214A5"/>
    <w:rsid w:val="00E225E6"/>
    <w:rsid w:val="00E227E3"/>
    <w:rsid w:val="00E23B9C"/>
    <w:rsid w:val="00E242BF"/>
    <w:rsid w:val="00E2646B"/>
    <w:rsid w:val="00E27B8A"/>
    <w:rsid w:val="00E31A90"/>
    <w:rsid w:val="00E323E5"/>
    <w:rsid w:val="00E33A6D"/>
    <w:rsid w:val="00E343FB"/>
    <w:rsid w:val="00E352A7"/>
    <w:rsid w:val="00E35BC7"/>
    <w:rsid w:val="00E35DA8"/>
    <w:rsid w:val="00E369DD"/>
    <w:rsid w:val="00E37CEC"/>
    <w:rsid w:val="00E43050"/>
    <w:rsid w:val="00E451AF"/>
    <w:rsid w:val="00E467BE"/>
    <w:rsid w:val="00E47DF3"/>
    <w:rsid w:val="00E503EA"/>
    <w:rsid w:val="00E50A9C"/>
    <w:rsid w:val="00E513F3"/>
    <w:rsid w:val="00E52A57"/>
    <w:rsid w:val="00E52FF8"/>
    <w:rsid w:val="00E533BE"/>
    <w:rsid w:val="00E56B4D"/>
    <w:rsid w:val="00E56E78"/>
    <w:rsid w:val="00E57ACB"/>
    <w:rsid w:val="00E57D59"/>
    <w:rsid w:val="00E60D75"/>
    <w:rsid w:val="00E61408"/>
    <w:rsid w:val="00E61449"/>
    <w:rsid w:val="00E6193D"/>
    <w:rsid w:val="00E61DFB"/>
    <w:rsid w:val="00E65463"/>
    <w:rsid w:val="00E65CC3"/>
    <w:rsid w:val="00E664DF"/>
    <w:rsid w:val="00E704C5"/>
    <w:rsid w:val="00E72754"/>
    <w:rsid w:val="00E741E0"/>
    <w:rsid w:val="00E75064"/>
    <w:rsid w:val="00E75609"/>
    <w:rsid w:val="00E802E4"/>
    <w:rsid w:val="00E83499"/>
    <w:rsid w:val="00E865BF"/>
    <w:rsid w:val="00E86738"/>
    <w:rsid w:val="00E9095B"/>
    <w:rsid w:val="00E910DB"/>
    <w:rsid w:val="00E9191F"/>
    <w:rsid w:val="00E92DA2"/>
    <w:rsid w:val="00E9432E"/>
    <w:rsid w:val="00E9735D"/>
    <w:rsid w:val="00E97AB0"/>
    <w:rsid w:val="00EA0733"/>
    <w:rsid w:val="00EA0DE0"/>
    <w:rsid w:val="00EA3097"/>
    <w:rsid w:val="00EA581B"/>
    <w:rsid w:val="00EA64C6"/>
    <w:rsid w:val="00EB0042"/>
    <w:rsid w:val="00EB0195"/>
    <w:rsid w:val="00EB0B06"/>
    <w:rsid w:val="00EB2A7E"/>
    <w:rsid w:val="00EB2D03"/>
    <w:rsid w:val="00EB417C"/>
    <w:rsid w:val="00EB47B0"/>
    <w:rsid w:val="00EB4C9B"/>
    <w:rsid w:val="00EB5556"/>
    <w:rsid w:val="00EB6121"/>
    <w:rsid w:val="00EB69D4"/>
    <w:rsid w:val="00EB7911"/>
    <w:rsid w:val="00EC1FF4"/>
    <w:rsid w:val="00EC2088"/>
    <w:rsid w:val="00EC4750"/>
    <w:rsid w:val="00EC495C"/>
    <w:rsid w:val="00EC579F"/>
    <w:rsid w:val="00EC7101"/>
    <w:rsid w:val="00EC7AA7"/>
    <w:rsid w:val="00EC7CA6"/>
    <w:rsid w:val="00ED0E96"/>
    <w:rsid w:val="00ED1B1D"/>
    <w:rsid w:val="00ED2261"/>
    <w:rsid w:val="00ED24D2"/>
    <w:rsid w:val="00ED2586"/>
    <w:rsid w:val="00ED544E"/>
    <w:rsid w:val="00ED5735"/>
    <w:rsid w:val="00ED5966"/>
    <w:rsid w:val="00ED67AC"/>
    <w:rsid w:val="00EE11E1"/>
    <w:rsid w:val="00EE2D63"/>
    <w:rsid w:val="00EE461E"/>
    <w:rsid w:val="00EE6B70"/>
    <w:rsid w:val="00EE704A"/>
    <w:rsid w:val="00EF0619"/>
    <w:rsid w:val="00EF0CBD"/>
    <w:rsid w:val="00EF2BC8"/>
    <w:rsid w:val="00EF3BE5"/>
    <w:rsid w:val="00EF3F5D"/>
    <w:rsid w:val="00EF3FD5"/>
    <w:rsid w:val="00EF5E08"/>
    <w:rsid w:val="00F02F50"/>
    <w:rsid w:val="00F037B4"/>
    <w:rsid w:val="00F0499B"/>
    <w:rsid w:val="00F070D3"/>
    <w:rsid w:val="00F10293"/>
    <w:rsid w:val="00F11742"/>
    <w:rsid w:val="00F119AD"/>
    <w:rsid w:val="00F125D9"/>
    <w:rsid w:val="00F13FEC"/>
    <w:rsid w:val="00F15C66"/>
    <w:rsid w:val="00F15D73"/>
    <w:rsid w:val="00F15F0E"/>
    <w:rsid w:val="00F17E76"/>
    <w:rsid w:val="00F24292"/>
    <w:rsid w:val="00F2566D"/>
    <w:rsid w:val="00F25AF9"/>
    <w:rsid w:val="00F25E60"/>
    <w:rsid w:val="00F30930"/>
    <w:rsid w:val="00F30EBF"/>
    <w:rsid w:val="00F32DAE"/>
    <w:rsid w:val="00F363F4"/>
    <w:rsid w:val="00F37310"/>
    <w:rsid w:val="00F40949"/>
    <w:rsid w:val="00F40A7C"/>
    <w:rsid w:val="00F4479C"/>
    <w:rsid w:val="00F461C0"/>
    <w:rsid w:val="00F46C59"/>
    <w:rsid w:val="00F474A3"/>
    <w:rsid w:val="00F50649"/>
    <w:rsid w:val="00F511B3"/>
    <w:rsid w:val="00F51FAE"/>
    <w:rsid w:val="00F54498"/>
    <w:rsid w:val="00F555AC"/>
    <w:rsid w:val="00F62339"/>
    <w:rsid w:val="00F63D17"/>
    <w:rsid w:val="00F65081"/>
    <w:rsid w:val="00F6508D"/>
    <w:rsid w:val="00F66001"/>
    <w:rsid w:val="00F666E1"/>
    <w:rsid w:val="00F737EE"/>
    <w:rsid w:val="00F75C25"/>
    <w:rsid w:val="00F76337"/>
    <w:rsid w:val="00F77744"/>
    <w:rsid w:val="00F7776A"/>
    <w:rsid w:val="00F80C94"/>
    <w:rsid w:val="00F81F68"/>
    <w:rsid w:val="00F82200"/>
    <w:rsid w:val="00F82504"/>
    <w:rsid w:val="00F846CD"/>
    <w:rsid w:val="00F8481D"/>
    <w:rsid w:val="00F908A1"/>
    <w:rsid w:val="00F91F06"/>
    <w:rsid w:val="00F9517E"/>
    <w:rsid w:val="00F9747F"/>
    <w:rsid w:val="00F97947"/>
    <w:rsid w:val="00FA06B6"/>
    <w:rsid w:val="00FA2BF5"/>
    <w:rsid w:val="00FA47EB"/>
    <w:rsid w:val="00FA7093"/>
    <w:rsid w:val="00FA7561"/>
    <w:rsid w:val="00FB02D8"/>
    <w:rsid w:val="00FB37BF"/>
    <w:rsid w:val="00FB5316"/>
    <w:rsid w:val="00FB685E"/>
    <w:rsid w:val="00FB7F0C"/>
    <w:rsid w:val="00FC214E"/>
    <w:rsid w:val="00FC3F9A"/>
    <w:rsid w:val="00FC4D60"/>
    <w:rsid w:val="00FC4F73"/>
    <w:rsid w:val="00FD00E2"/>
    <w:rsid w:val="00FD205C"/>
    <w:rsid w:val="00FD2126"/>
    <w:rsid w:val="00FD2610"/>
    <w:rsid w:val="00FD4E29"/>
    <w:rsid w:val="00FE48CB"/>
    <w:rsid w:val="00FF0AC6"/>
    <w:rsid w:val="00FF2819"/>
    <w:rsid w:val="00FF3115"/>
    <w:rsid w:val="00FF4211"/>
    <w:rsid w:val="00FF551A"/>
    <w:rsid w:val="00FF681B"/>
    <w:rsid w:val="00FF74FC"/>
    <w:rsid w:val="00FF7961"/>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ca-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737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uiPriority="0"/>
    <w:lsdException w:name="header" w:locked="1"/>
    <w:lsdException w:name="caption" w:locked="1" w:uiPriority="0" w:qFormat="1"/>
    <w:lsdException w:name="footnote reference" w:uiPriority="0"/>
    <w:lsdException w:name="page number"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2" w:locked="1" w:uiPriority="0"/>
    <w:lsdException w:name="Body Text 3" w:locked="1"/>
    <w:lsdException w:name="Body Text Indent 2" w:locked="1" w:uiPriority="0"/>
    <w:lsdException w:name="Body Text Indent 3" w:locked="1" w:uiPriority="0"/>
    <w:lsdException w:name="Strong" w:locked="1" w:semiHidden="0" w:uiPriority="0" w:unhideWhenUsed="0" w:qFormat="1"/>
    <w:lsdException w:name="Emphasis" w:locked="1" w:semiHidden="0" w:uiPriority="20" w:unhideWhenUsed="0" w:qFormat="1"/>
    <w:lsdException w:name="Normal (Web)" w:locked="1"/>
    <w:lsdException w:name="annotation subject" w:locked="1" w:uiPriority="0"/>
    <w:lsdException w:name="Balloon Text" w:locked="1" w:uiPriority="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406"/>
    <w:pPr>
      <w:autoSpaceDE w:val="0"/>
      <w:autoSpaceDN w:val="0"/>
    </w:pPr>
    <w:rPr>
      <w:rFonts w:ascii="Times New Roman" w:eastAsia="Times New Roman" w:hAnsi="Times New Roman"/>
      <w:sz w:val="20"/>
      <w:szCs w:val="20"/>
      <w:lang w:val="ca-ES"/>
    </w:rPr>
  </w:style>
  <w:style w:type="paragraph" w:styleId="Ttol1">
    <w:name w:val="heading 1"/>
    <w:basedOn w:val="Normal"/>
    <w:next w:val="Normal"/>
    <w:link w:val="Ttol1Car"/>
    <w:uiPriority w:val="99"/>
    <w:qFormat/>
    <w:rsid w:val="004666B3"/>
    <w:pPr>
      <w:keepNext/>
      <w:autoSpaceDE/>
      <w:autoSpaceDN/>
      <w:spacing w:before="360" w:after="120"/>
      <w:outlineLvl w:val="0"/>
    </w:pPr>
    <w:rPr>
      <w:b/>
      <w:kern w:val="28"/>
      <w:sz w:val="32"/>
    </w:rPr>
  </w:style>
  <w:style w:type="paragraph" w:styleId="Ttol2">
    <w:name w:val="heading 2"/>
    <w:basedOn w:val="Normal"/>
    <w:next w:val="Normal"/>
    <w:link w:val="Ttol2Car"/>
    <w:uiPriority w:val="99"/>
    <w:qFormat/>
    <w:rsid w:val="007C0608"/>
    <w:pPr>
      <w:keepNext/>
      <w:keepLines/>
      <w:spacing w:before="40"/>
      <w:outlineLvl w:val="1"/>
    </w:pPr>
    <w:rPr>
      <w:rFonts w:ascii="Cambria" w:hAnsi="Cambria"/>
      <w:color w:val="365F91"/>
      <w:sz w:val="26"/>
      <w:szCs w:val="26"/>
    </w:rPr>
  </w:style>
  <w:style w:type="paragraph" w:styleId="Ttol3">
    <w:name w:val="heading 3"/>
    <w:basedOn w:val="Normal"/>
    <w:next w:val="Normal"/>
    <w:link w:val="Ttol3Car"/>
    <w:semiHidden/>
    <w:unhideWhenUsed/>
    <w:qFormat/>
    <w:locked/>
    <w:rsid w:val="00663430"/>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9"/>
    <w:qFormat/>
    <w:rsid w:val="004666B3"/>
    <w:pPr>
      <w:keepNext/>
      <w:shd w:val="pct25" w:color="auto" w:fill="FFFFFF"/>
      <w:autoSpaceDE/>
      <w:autoSpaceDN/>
      <w:jc w:val="both"/>
      <w:outlineLvl w:val="3"/>
    </w:pPr>
    <w:rPr>
      <w:i/>
    </w:rPr>
  </w:style>
  <w:style w:type="paragraph" w:styleId="Ttol6">
    <w:name w:val="heading 6"/>
    <w:basedOn w:val="Normal"/>
    <w:next w:val="Normal"/>
    <w:link w:val="Ttol6Car"/>
    <w:uiPriority w:val="99"/>
    <w:qFormat/>
    <w:rsid w:val="004666B3"/>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sid w:val="004666B3"/>
    <w:rPr>
      <w:rFonts w:ascii="Times New Roman" w:hAnsi="Times New Roman" w:cs="Times New Roman"/>
      <w:b/>
      <w:kern w:val="28"/>
      <w:sz w:val="20"/>
      <w:szCs w:val="20"/>
      <w:lang w:eastAsia="es-ES"/>
    </w:rPr>
  </w:style>
  <w:style w:type="character" w:customStyle="1" w:styleId="Ttol2Car">
    <w:name w:val="Títol 2 Car"/>
    <w:basedOn w:val="Tipusdelletraperdefectedelpargraf"/>
    <w:link w:val="Ttol2"/>
    <w:uiPriority w:val="99"/>
    <w:locked/>
    <w:rsid w:val="007C0608"/>
    <w:rPr>
      <w:rFonts w:ascii="Cambria" w:hAnsi="Cambria" w:cs="Times New Roman"/>
      <w:color w:val="365F91"/>
      <w:sz w:val="26"/>
      <w:szCs w:val="26"/>
      <w:lang w:eastAsia="es-ES"/>
    </w:rPr>
  </w:style>
  <w:style w:type="character" w:customStyle="1" w:styleId="Ttol4Car">
    <w:name w:val="Títol 4 Car"/>
    <w:basedOn w:val="Tipusdelletraperdefectedelpargraf"/>
    <w:link w:val="Ttol4"/>
    <w:uiPriority w:val="99"/>
    <w:locked/>
    <w:rsid w:val="004666B3"/>
    <w:rPr>
      <w:rFonts w:ascii="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uiPriority w:val="99"/>
    <w:locked/>
    <w:rsid w:val="004666B3"/>
    <w:rPr>
      <w:rFonts w:ascii="Times New Roman" w:hAnsi="Times New Roman" w:cs="Times New Roman"/>
      <w:i/>
      <w:sz w:val="20"/>
      <w:szCs w:val="20"/>
      <w:shd w:val="clear" w:color="auto" w:fill="C0C0C0"/>
      <w:lang w:eastAsia="es-ES"/>
    </w:rPr>
  </w:style>
  <w:style w:type="character" w:styleId="Nmerodepgina">
    <w:name w:val="page number"/>
    <w:basedOn w:val="Tipusdelletraperdefectedelpargraf"/>
    <w:uiPriority w:val="99"/>
    <w:rsid w:val="004666B3"/>
    <w:rPr>
      <w:rFonts w:cs="Times New Roman"/>
    </w:rPr>
  </w:style>
  <w:style w:type="paragraph" w:styleId="Peu">
    <w:name w:val="footer"/>
    <w:basedOn w:val="Normal"/>
    <w:link w:val="PeuCar"/>
    <w:uiPriority w:val="99"/>
    <w:rsid w:val="004666B3"/>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locked/>
    <w:rsid w:val="004666B3"/>
    <w:rPr>
      <w:rFonts w:ascii="Courier" w:hAnsi="Courier" w:cs="Courier"/>
      <w:sz w:val="20"/>
      <w:szCs w:val="20"/>
      <w:lang w:eastAsia="es-ES"/>
    </w:rPr>
  </w:style>
  <w:style w:type="paragraph" w:styleId="Sagniadetextindependent">
    <w:name w:val="Body Text Indent"/>
    <w:basedOn w:val="Normal"/>
    <w:link w:val="SagniadetextindependentCar"/>
    <w:uiPriority w:val="99"/>
    <w:rsid w:val="004666B3"/>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locked/>
    <w:rsid w:val="004666B3"/>
    <w:rPr>
      <w:rFonts w:ascii="Arial" w:hAnsi="Arial" w:cs="Arial"/>
      <w:sz w:val="20"/>
      <w:szCs w:val="20"/>
      <w:lang w:eastAsia="es-ES"/>
    </w:rPr>
  </w:style>
  <w:style w:type="paragraph" w:styleId="Capalera">
    <w:name w:val="header"/>
    <w:basedOn w:val="Normal"/>
    <w:link w:val="CapaleraCar"/>
    <w:uiPriority w:val="99"/>
    <w:rsid w:val="004666B3"/>
    <w:pPr>
      <w:tabs>
        <w:tab w:val="center" w:pos="4252"/>
        <w:tab w:val="right" w:pos="8504"/>
      </w:tabs>
    </w:pPr>
  </w:style>
  <w:style w:type="character" w:customStyle="1" w:styleId="CapaleraCar">
    <w:name w:val="Capçalera Car"/>
    <w:basedOn w:val="Tipusdelletraperdefectedelpargraf"/>
    <w:link w:val="Capalera"/>
    <w:uiPriority w:val="99"/>
    <w:locked/>
    <w:rsid w:val="004666B3"/>
    <w:rPr>
      <w:rFonts w:ascii="Times New Roman" w:hAnsi="Times New Roman" w:cs="Times New Roman"/>
      <w:sz w:val="20"/>
      <w:szCs w:val="20"/>
      <w:lang w:eastAsia="es-ES"/>
    </w:rPr>
  </w:style>
  <w:style w:type="paragraph" w:styleId="Sagniadetextindependent2">
    <w:name w:val="Body Text Indent 2"/>
    <w:basedOn w:val="Normal"/>
    <w:link w:val="Sagniadetextindependent2Car"/>
    <w:uiPriority w:val="99"/>
    <w:rsid w:val="004666B3"/>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uiPriority w:val="99"/>
    <w:locked/>
    <w:rsid w:val="004666B3"/>
    <w:rPr>
      <w:rFonts w:ascii="Arial" w:hAnsi="Arial" w:cs="Arial"/>
      <w:sz w:val="20"/>
      <w:szCs w:val="20"/>
      <w:lang w:eastAsia="es-ES"/>
    </w:rPr>
  </w:style>
  <w:style w:type="paragraph" w:styleId="Textindependent">
    <w:name w:val="Body Text"/>
    <w:basedOn w:val="Normal"/>
    <w:link w:val="TextindependentCar"/>
    <w:uiPriority w:val="99"/>
    <w:rsid w:val="004666B3"/>
    <w:pPr>
      <w:jc w:val="both"/>
      <w:outlineLvl w:val="0"/>
    </w:pPr>
    <w:rPr>
      <w:rFonts w:ascii="Arial" w:hAnsi="Arial"/>
      <w:sz w:val="24"/>
    </w:rPr>
  </w:style>
  <w:style w:type="character" w:customStyle="1" w:styleId="TextindependentCar">
    <w:name w:val="Text independent Car"/>
    <w:basedOn w:val="Tipusdelletraperdefectedelpargraf"/>
    <w:link w:val="Textindependent"/>
    <w:uiPriority w:val="99"/>
    <w:locked/>
    <w:rsid w:val="004666B3"/>
    <w:rPr>
      <w:rFonts w:ascii="Arial" w:hAnsi="Arial" w:cs="Times New Roman"/>
      <w:sz w:val="20"/>
      <w:szCs w:val="20"/>
      <w:lang w:eastAsia="es-ES"/>
    </w:rPr>
  </w:style>
  <w:style w:type="paragraph" w:customStyle="1" w:styleId="art">
    <w:name w:val="art"/>
    <w:basedOn w:val="Normal"/>
    <w:uiPriority w:val="99"/>
    <w:rsid w:val="004666B3"/>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uiPriority w:val="99"/>
    <w:rsid w:val="004666B3"/>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basedOn w:val="Tipusdelletraperdefectedelpargraf"/>
    <w:uiPriority w:val="99"/>
    <w:rsid w:val="004666B3"/>
    <w:rPr>
      <w:rFonts w:ascii="Georgia" w:hAnsi="Georgia" w:cs="Times New Roman"/>
      <w:b/>
      <w:bCs/>
      <w:color w:val="000000"/>
      <w:sz w:val="22"/>
      <w:szCs w:val="22"/>
    </w:rPr>
  </w:style>
  <w:style w:type="character" w:customStyle="1" w:styleId="ca">
    <w:name w:val="ca"/>
    <w:basedOn w:val="Tipusdelletraperdefectedelpargraf"/>
    <w:uiPriority w:val="99"/>
    <w:rsid w:val="004666B3"/>
    <w:rPr>
      <w:rFonts w:cs="Times New Roman"/>
    </w:rPr>
  </w:style>
  <w:style w:type="paragraph" w:customStyle="1" w:styleId="libro">
    <w:name w:val="libro"/>
    <w:basedOn w:val="Normal"/>
    <w:uiPriority w:val="99"/>
    <w:rsid w:val="004666B3"/>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uiPriority w:val="99"/>
    <w:semiHidden/>
    <w:rsid w:val="004666B3"/>
    <w:rPr>
      <w:rFonts w:ascii="Tahoma" w:hAnsi="Tahoma" w:cs="Tahoma"/>
      <w:sz w:val="16"/>
      <w:szCs w:val="16"/>
    </w:rPr>
  </w:style>
  <w:style w:type="character" w:customStyle="1" w:styleId="TextdeglobusCar">
    <w:name w:val="Text de globus Car"/>
    <w:basedOn w:val="Tipusdelletraperdefectedelpargraf"/>
    <w:link w:val="Textdeglobus"/>
    <w:uiPriority w:val="99"/>
    <w:semiHidden/>
    <w:locked/>
    <w:rsid w:val="004666B3"/>
    <w:rPr>
      <w:rFonts w:ascii="Tahoma" w:hAnsi="Tahoma" w:cs="Tahoma"/>
      <w:sz w:val="16"/>
      <w:szCs w:val="16"/>
      <w:lang w:eastAsia="es-ES"/>
    </w:rPr>
  </w:style>
  <w:style w:type="paragraph" w:styleId="Textindependent2">
    <w:name w:val="Body Text 2"/>
    <w:basedOn w:val="Normal"/>
    <w:link w:val="Textindependent2Car"/>
    <w:uiPriority w:val="99"/>
    <w:rsid w:val="004666B3"/>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uiPriority w:val="99"/>
    <w:locked/>
    <w:rsid w:val="004666B3"/>
    <w:rPr>
      <w:rFonts w:ascii="Arial" w:hAnsi="Arial" w:cs="Arial"/>
      <w:b/>
      <w:sz w:val="20"/>
      <w:szCs w:val="20"/>
      <w:lang w:eastAsia="es-ES"/>
    </w:rPr>
  </w:style>
  <w:style w:type="paragraph" w:styleId="Textindependent3">
    <w:name w:val="Body Text 3"/>
    <w:basedOn w:val="Normal"/>
    <w:link w:val="Textindependent3Car"/>
    <w:uiPriority w:val="99"/>
    <w:rsid w:val="004666B3"/>
    <w:pPr>
      <w:jc w:val="both"/>
    </w:pPr>
    <w:rPr>
      <w:rFonts w:ascii="Arial" w:hAnsi="Arial"/>
    </w:rPr>
  </w:style>
  <w:style w:type="character" w:customStyle="1" w:styleId="Textindependent3Car">
    <w:name w:val="Text independent 3 Car"/>
    <w:basedOn w:val="Tipusdelletraperdefectedelpargraf"/>
    <w:link w:val="Textindependent3"/>
    <w:uiPriority w:val="99"/>
    <w:locked/>
    <w:rsid w:val="004666B3"/>
    <w:rPr>
      <w:rFonts w:ascii="Arial" w:hAnsi="Arial" w:cs="Times New Roman"/>
      <w:sz w:val="20"/>
      <w:szCs w:val="20"/>
      <w:lang w:eastAsia="es-ES"/>
    </w:rPr>
  </w:style>
  <w:style w:type="paragraph" w:styleId="Sagniadetextindependent3">
    <w:name w:val="Body Text Indent 3"/>
    <w:basedOn w:val="Normal"/>
    <w:link w:val="Sagniadetextindependent3Car"/>
    <w:uiPriority w:val="99"/>
    <w:rsid w:val="004666B3"/>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uiPriority w:val="99"/>
    <w:locked/>
    <w:rsid w:val="004666B3"/>
    <w:rPr>
      <w:rFonts w:ascii="Arial" w:hAnsi="Arial" w:cs="Times New Roman"/>
      <w:sz w:val="20"/>
      <w:szCs w:val="20"/>
      <w:lang w:eastAsia="es-ES"/>
    </w:rPr>
  </w:style>
  <w:style w:type="character" w:styleId="Refernciadecomentari">
    <w:name w:val="annotation reference"/>
    <w:basedOn w:val="Tipusdelletraperdefectedelpargraf"/>
    <w:uiPriority w:val="99"/>
    <w:rsid w:val="004666B3"/>
    <w:rPr>
      <w:rFonts w:cs="Times New Roman"/>
      <w:sz w:val="16"/>
      <w:szCs w:val="16"/>
    </w:rPr>
  </w:style>
  <w:style w:type="paragraph" w:styleId="Textdecomentari">
    <w:name w:val="annotation text"/>
    <w:basedOn w:val="Normal"/>
    <w:link w:val="TextdecomentariCar"/>
    <w:uiPriority w:val="99"/>
    <w:rsid w:val="004666B3"/>
  </w:style>
  <w:style w:type="character" w:customStyle="1" w:styleId="TextdecomentariCar">
    <w:name w:val="Text de comentari Car"/>
    <w:basedOn w:val="Tipusdelletraperdefectedelpargraf"/>
    <w:link w:val="Textdecomentari"/>
    <w:uiPriority w:val="99"/>
    <w:locked/>
    <w:rsid w:val="004666B3"/>
    <w:rPr>
      <w:rFonts w:ascii="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rsid w:val="004666B3"/>
    <w:rPr>
      <w:b/>
      <w:bCs/>
    </w:rPr>
  </w:style>
  <w:style w:type="character" w:customStyle="1" w:styleId="TemadelcomentariCar">
    <w:name w:val="Tema del comentari Car"/>
    <w:basedOn w:val="TextdecomentariCar"/>
    <w:link w:val="Temadelcomentari"/>
    <w:uiPriority w:val="99"/>
    <w:semiHidden/>
    <w:locked/>
    <w:rsid w:val="004666B3"/>
    <w:rPr>
      <w:rFonts w:ascii="Times New Roman" w:hAnsi="Times New Roman" w:cs="Times New Roman"/>
      <w:b/>
      <w:bCs/>
      <w:sz w:val="20"/>
      <w:szCs w:val="20"/>
      <w:lang w:eastAsia="es-ES"/>
    </w:rPr>
  </w:style>
  <w:style w:type="table" w:styleId="Taulaambquadrcula">
    <w:name w:val="Table Grid"/>
    <w:basedOn w:val="Taulanormal"/>
    <w:uiPriority w:val="99"/>
    <w:rsid w:val="004666B3"/>
    <w:pPr>
      <w:autoSpaceDE w:val="0"/>
      <w:autoSpaceDN w:val="0"/>
    </w:pPr>
    <w:rPr>
      <w:rFonts w:ascii="Times New Roman" w:eastAsia="Times New Roman" w:hAnsi="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uiPriority w:val="99"/>
    <w:rsid w:val="004666B3"/>
    <w:pPr>
      <w:autoSpaceDE/>
      <w:autoSpaceDN/>
      <w:jc w:val="both"/>
    </w:pPr>
    <w:rPr>
      <w:rFonts w:ascii="Swiss" w:hAnsi="Swiss"/>
      <w:sz w:val="16"/>
    </w:rPr>
  </w:style>
  <w:style w:type="paragraph" w:styleId="Textdenotaapeudepgina">
    <w:name w:val="footnote text"/>
    <w:basedOn w:val="Normal"/>
    <w:link w:val="TextdenotaapeudepginaCar"/>
    <w:rsid w:val="004666B3"/>
  </w:style>
  <w:style w:type="character" w:customStyle="1" w:styleId="TextdenotaapeudepginaCar">
    <w:name w:val="Text de nota a peu de pàgina Car"/>
    <w:basedOn w:val="Tipusdelletraperdefectedelpargraf"/>
    <w:link w:val="Textdenotaapeudepgina"/>
    <w:locked/>
    <w:rsid w:val="004666B3"/>
    <w:rPr>
      <w:rFonts w:ascii="Times New Roman" w:hAnsi="Times New Roman" w:cs="Times New Roman"/>
      <w:sz w:val="20"/>
      <w:szCs w:val="20"/>
      <w:lang w:eastAsia="es-ES"/>
    </w:rPr>
  </w:style>
  <w:style w:type="character" w:styleId="Refernciadenotaapeudepgina">
    <w:name w:val="footnote reference"/>
    <w:basedOn w:val="Tipusdelletraperdefectedelpargraf"/>
    <w:semiHidden/>
    <w:rsid w:val="004666B3"/>
    <w:rPr>
      <w:rFonts w:cs="Times New Roman"/>
      <w:vertAlign w:val="superscript"/>
    </w:rPr>
  </w:style>
  <w:style w:type="paragraph" w:styleId="NormalWeb">
    <w:name w:val="Normal (Web)"/>
    <w:basedOn w:val="Normal"/>
    <w:uiPriority w:val="99"/>
    <w:rsid w:val="004666B3"/>
    <w:pPr>
      <w:autoSpaceDE/>
      <w:autoSpaceDN/>
      <w:spacing w:before="100" w:beforeAutospacing="1" w:after="100" w:afterAutospacing="1"/>
      <w:jc w:val="both"/>
    </w:pPr>
    <w:rPr>
      <w:rFonts w:ascii="Verdana" w:hAnsi="Verdana"/>
      <w:sz w:val="17"/>
      <w:szCs w:val="17"/>
      <w:lang w:val="es-ES"/>
    </w:rPr>
  </w:style>
  <w:style w:type="character" w:styleId="Enlla">
    <w:name w:val="Hyperlink"/>
    <w:basedOn w:val="Tipusdelletraperdefectedelpargraf"/>
    <w:uiPriority w:val="99"/>
    <w:rsid w:val="004666B3"/>
    <w:rPr>
      <w:rFonts w:cs="Times New Roman"/>
      <w:color w:val="0000FF"/>
      <w:u w:val="single"/>
    </w:rPr>
  </w:style>
  <w:style w:type="paragraph" w:styleId="Pargrafdellista">
    <w:name w:val="List Paragraph"/>
    <w:aliases w:val="Párrafo de lista - cat,Párrafo Numerado,Párrafo de lista1,Lista sin Numerar"/>
    <w:basedOn w:val="Normal"/>
    <w:link w:val="PargrafdellistaCar"/>
    <w:uiPriority w:val="34"/>
    <w:qFormat/>
    <w:rsid w:val="004666B3"/>
    <w:pPr>
      <w:ind w:left="720"/>
    </w:pPr>
    <w:rPr>
      <w:lang w:val="es-ES"/>
    </w:rPr>
  </w:style>
  <w:style w:type="character" w:customStyle="1" w:styleId="PargrafdellistaCar">
    <w:name w:val="Paràgraf de llista Car"/>
    <w:aliases w:val="Párrafo de lista - cat Car,Párrafo Numerado Car,Párrafo de lista1 Car,Lista sin Numerar Car"/>
    <w:link w:val="Pargrafdellista"/>
    <w:uiPriority w:val="34"/>
    <w:qFormat/>
    <w:locked/>
    <w:rsid w:val="004666B3"/>
    <w:rPr>
      <w:rFonts w:ascii="Times New Roman" w:hAnsi="Times New Roman"/>
      <w:sz w:val="20"/>
      <w:lang w:eastAsia="es-ES"/>
    </w:rPr>
  </w:style>
  <w:style w:type="paragraph" w:styleId="Textsenseformat">
    <w:name w:val="Plain Text"/>
    <w:basedOn w:val="Normal"/>
    <w:link w:val="TextsenseformatCar"/>
    <w:uiPriority w:val="99"/>
    <w:semiHidden/>
    <w:rsid w:val="00AB1ABA"/>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locked/>
    <w:rsid w:val="00AB1ABA"/>
    <w:rPr>
      <w:rFonts w:ascii="Consolas" w:hAnsi="Consolas" w:cs="Consolas"/>
      <w:sz w:val="21"/>
      <w:szCs w:val="21"/>
      <w:lang w:eastAsia="es-ES"/>
    </w:rPr>
  </w:style>
  <w:style w:type="character" w:styleId="mfasi">
    <w:name w:val="Emphasis"/>
    <w:basedOn w:val="Tipusdelletraperdefectedelpargraf"/>
    <w:uiPriority w:val="20"/>
    <w:qFormat/>
    <w:rsid w:val="002877D9"/>
    <w:rPr>
      <w:rFonts w:cs="Times New Roman"/>
      <w:i/>
      <w:iCs/>
    </w:rPr>
  </w:style>
  <w:style w:type="paragraph" w:styleId="TtoldelIDC">
    <w:name w:val="TOC Heading"/>
    <w:basedOn w:val="Ttol1"/>
    <w:next w:val="Normal"/>
    <w:uiPriority w:val="99"/>
    <w:qFormat/>
    <w:rsid w:val="000175FE"/>
    <w:pPr>
      <w:keepLines/>
      <w:spacing w:before="240" w:after="0" w:line="259" w:lineRule="auto"/>
      <w:outlineLvl w:val="9"/>
    </w:pPr>
    <w:rPr>
      <w:rFonts w:ascii="Cambria" w:hAnsi="Cambria"/>
      <w:b w:val="0"/>
      <w:color w:val="365F91"/>
      <w:kern w:val="0"/>
      <w:szCs w:val="32"/>
      <w:lang w:eastAsia="ca-ES"/>
    </w:rPr>
  </w:style>
  <w:style w:type="paragraph" w:styleId="IDC1">
    <w:name w:val="toc 1"/>
    <w:basedOn w:val="Normal"/>
    <w:next w:val="Normal"/>
    <w:autoRedefine/>
    <w:uiPriority w:val="39"/>
    <w:rsid w:val="00E0142A"/>
    <w:pPr>
      <w:tabs>
        <w:tab w:val="right" w:leader="dot" w:pos="8772"/>
      </w:tabs>
      <w:spacing w:after="100"/>
      <w:ind w:right="958"/>
      <w:jc w:val="both"/>
    </w:pPr>
    <w:rPr>
      <w:rFonts w:ascii="Arial" w:hAnsi="Arial" w:cs="Arial"/>
      <w:noProof/>
    </w:rPr>
  </w:style>
  <w:style w:type="paragraph" w:styleId="IDC2">
    <w:name w:val="toc 2"/>
    <w:basedOn w:val="Normal"/>
    <w:next w:val="Normal"/>
    <w:autoRedefine/>
    <w:uiPriority w:val="39"/>
    <w:rsid w:val="00191B63"/>
    <w:pPr>
      <w:tabs>
        <w:tab w:val="right" w:leader="dot" w:pos="8772"/>
      </w:tabs>
      <w:spacing w:after="100"/>
      <w:ind w:left="200" w:right="958"/>
      <w:jc w:val="both"/>
    </w:pPr>
    <w:rPr>
      <w:rFonts w:ascii="Arial" w:hAnsi="Arial" w:cs="Arial"/>
      <w:noProof/>
    </w:rPr>
  </w:style>
  <w:style w:type="paragraph" w:customStyle="1" w:styleId="Default">
    <w:name w:val="Default"/>
    <w:rsid w:val="00A755D3"/>
    <w:pPr>
      <w:autoSpaceDE w:val="0"/>
      <w:autoSpaceDN w:val="0"/>
      <w:adjustRightInd w:val="0"/>
    </w:pPr>
    <w:rPr>
      <w:rFonts w:ascii="EU Albertina" w:hAnsi="EU Albertina" w:cs="EU Albertina"/>
      <w:color w:val="000000"/>
      <w:sz w:val="24"/>
      <w:szCs w:val="24"/>
      <w:lang w:val="ca-ES"/>
    </w:rPr>
  </w:style>
  <w:style w:type="paragraph" w:customStyle="1" w:styleId="Pargrafdellista1">
    <w:name w:val="Paràgraf de llista1"/>
    <w:basedOn w:val="Normal"/>
    <w:link w:val="ListParagraphChar"/>
    <w:uiPriority w:val="99"/>
    <w:qFormat/>
    <w:rsid w:val="006D355D"/>
    <w:pPr>
      <w:autoSpaceDE/>
      <w:autoSpaceDN/>
      <w:ind w:left="720"/>
      <w:contextualSpacing/>
    </w:pPr>
    <w:rPr>
      <w:rFonts w:eastAsiaTheme="minorHAnsi"/>
      <w:sz w:val="24"/>
      <w:szCs w:val="24"/>
    </w:rPr>
  </w:style>
  <w:style w:type="character" w:customStyle="1" w:styleId="ListParagraphChar">
    <w:name w:val="List Paragraph Char"/>
    <w:link w:val="Pargrafdellista1"/>
    <w:uiPriority w:val="34"/>
    <w:locked/>
    <w:rsid w:val="006D355D"/>
    <w:rPr>
      <w:rFonts w:ascii="Times New Roman" w:eastAsiaTheme="minorHAnsi" w:hAnsi="Times New Roman"/>
      <w:sz w:val="24"/>
      <w:szCs w:val="24"/>
      <w:lang w:val="ca-ES"/>
    </w:rPr>
  </w:style>
  <w:style w:type="paragraph" w:styleId="Revisi">
    <w:name w:val="Revision"/>
    <w:hidden/>
    <w:uiPriority w:val="99"/>
    <w:semiHidden/>
    <w:rsid w:val="00A82131"/>
    <w:rPr>
      <w:rFonts w:ascii="Times New Roman" w:eastAsia="Times New Roman" w:hAnsi="Times New Roman"/>
      <w:sz w:val="20"/>
      <w:szCs w:val="20"/>
      <w:lang w:val="ca-ES"/>
    </w:rPr>
  </w:style>
  <w:style w:type="character" w:styleId="Textdelcontenidor">
    <w:name w:val="Placeholder Text"/>
    <w:basedOn w:val="Tipusdelletraperdefectedelpargraf"/>
    <w:uiPriority w:val="99"/>
    <w:semiHidden/>
    <w:rsid w:val="00801AC2"/>
    <w:rPr>
      <w:color w:val="808080"/>
    </w:rPr>
  </w:style>
  <w:style w:type="character" w:customStyle="1" w:styleId="Estilo1">
    <w:name w:val="Estilo1"/>
    <w:basedOn w:val="Tipusdelletraperdefectedelpargraf"/>
    <w:uiPriority w:val="1"/>
    <w:rsid w:val="00801AC2"/>
    <w:rPr>
      <w:rFonts w:ascii="Arial" w:hAnsi="Arial"/>
      <w:sz w:val="22"/>
    </w:rPr>
  </w:style>
  <w:style w:type="character" w:customStyle="1" w:styleId="Estilo2">
    <w:name w:val="Estilo2"/>
    <w:basedOn w:val="Tipusdelletraperdefectedelpargraf"/>
    <w:uiPriority w:val="1"/>
    <w:rsid w:val="00801AC2"/>
    <w:rPr>
      <w:rFonts w:ascii="Arial" w:hAnsi="Arial"/>
      <w:sz w:val="22"/>
    </w:rPr>
  </w:style>
  <w:style w:type="character" w:customStyle="1" w:styleId="Estilo3">
    <w:name w:val="Estilo3"/>
    <w:basedOn w:val="Tipusdelletraperdefectedelpargraf"/>
    <w:uiPriority w:val="1"/>
    <w:rsid w:val="00801AC2"/>
    <w:rPr>
      <w:rFonts w:ascii="Arial" w:hAnsi="Arial"/>
      <w:sz w:val="22"/>
    </w:rPr>
  </w:style>
  <w:style w:type="character" w:customStyle="1" w:styleId="Estilo4">
    <w:name w:val="Estilo4"/>
    <w:basedOn w:val="Tipusdelletraperdefectedelpargraf"/>
    <w:uiPriority w:val="1"/>
    <w:rsid w:val="00801AC2"/>
    <w:rPr>
      <w:rFonts w:ascii="Arial" w:hAnsi="Arial"/>
      <w:sz w:val="20"/>
    </w:rPr>
  </w:style>
  <w:style w:type="character" w:customStyle="1" w:styleId="Estil1">
    <w:name w:val="Estil1"/>
    <w:basedOn w:val="Tipusdelletraperdefectedelpargraf"/>
    <w:uiPriority w:val="1"/>
    <w:rsid w:val="005C553C"/>
    <w:rPr>
      <w:rFonts w:ascii="Arial" w:hAnsi="Arial"/>
    </w:rPr>
  </w:style>
  <w:style w:type="paragraph" w:customStyle="1" w:styleId="Pargrafdellista2">
    <w:name w:val="Paràgraf de llista2"/>
    <w:basedOn w:val="Normal"/>
    <w:rsid w:val="00996FA7"/>
    <w:pPr>
      <w:autoSpaceDE/>
      <w:autoSpaceDN/>
      <w:spacing w:after="200" w:line="276" w:lineRule="auto"/>
      <w:ind w:left="720"/>
      <w:contextualSpacing/>
    </w:pPr>
    <w:rPr>
      <w:rFonts w:ascii="Arial" w:hAnsi="Arial"/>
      <w:szCs w:val="22"/>
      <w:lang w:val="en-US" w:eastAsia="en-US"/>
    </w:rPr>
  </w:style>
  <w:style w:type="character" w:customStyle="1" w:styleId="Ttol3Car">
    <w:name w:val="Títol 3 Car"/>
    <w:basedOn w:val="Tipusdelletraperdefectedelpargraf"/>
    <w:link w:val="Ttol3"/>
    <w:semiHidden/>
    <w:rsid w:val="00663430"/>
    <w:rPr>
      <w:rFonts w:asciiTheme="majorHAnsi" w:eastAsiaTheme="majorEastAsia" w:hAnsiTheme="majorHAnsi" w:cstheme="majorBidi"/>
      <w:b/>
      <w:bCs/>
      <w:color w:val="4F81BD" w:themeColor="accent1"/>
      <w:sz w:val="20"/>
      <w:szCs w:val="20"/>
      <w:lang w:val="ca-ES"/>
    </w:rPr>
  </w:style>
  <w:style w:type="paragraph" w:styleId="IDC3">
    <w:name w:val="toc 3"/>
    <w:basedOn w:val="Normal"/>
    <w:next w:val="Normal"/>
    <w:autoRedefine/>
    <w:uiPriority w:val="39"/>
    <w:unhideWhenUsed/>
    <w:locked/>
    <w:rsid w:val="00663430"/>
    <w:pPr>
      <w:spacing w:after="100"/>
      <w:ind w:left="400"/>
    </w:pPr>
  </w:style>
  <w:style w:type="character" w:customStyle="1" w:styleId="PrrafodelistaCar1">
    <w:name w:val="Párrafo de lista Car1"/>
    <w:uiPriority w:val="34"/>
    <w:locked/>
    <w:rsid w:val="00AD4334"/>
    <w:rPr>
      <w:lang w:eastAsia="es-ES"/>
    </w:rPr>
  </w:style>
  <w:style w:type="table" w:customStyle="1" w:styleId="Taulaambquadrcula1">
    <w:name w:val="Taula amb quadrícula1"/>
    <w:basedOn w:val="Taulanormal"/>
    <w:next w:val="Taulaambquadrcula"/>
    <w:uiPriority w:val="99"/>
    <w:rsid w:val="003048B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uiPriority w:val="34"/>
    <w:rsid w:val="001F736F"/>
    <w:rPr>
      <w:rFonts w:ascii="Times New Roman" w:hAnsi="Times New Roman"/>
      <w:sz w:val="20"/>
      <w:szCs w:val="20"/>
      <w:lang w:val="ca-ES" w:eastAsia="ca-ES"/>
    </w:rPr>
  </w:style>
  <w:style w:type="paragraph" w:customStyle="1" w:styleId="FrameContents">
    <w:name w:val="Frame Contents"/>
    <w:basedOn w:val="Normal"/>
    <w:qFormat/>
    <w:rsid w:val="009171E2"/>
    <w:pPr>
      <w:autoSpaceDE/>
      <w:autoSpaceDN/>
      <w:jc w:val="both"/>
    </w:pPr>
    <w:rPr>
      <w:rFonts w:ascii="Calibri" w:eastAsiaTheme="minorEastAsia" w:hAnsi="Calibri" w:cstheme="minorBidi"/>
      <w:color w:val="000000" w:themeColor="text1"/>
      <w:sz w:val="24"/>
      <w:szCs w:val="22"/>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es-ES" w:eastAsia="es-E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uiPriority="0"/>
    <w:lsdException w:name="header" w:locked="1"/>
    <w:lsdException w:name="caption" w:locked="1" w:uiPriority="0" w:qFormat="1"/>
    <w:lsdException w:name="footnote reference" w:uiPriority="0"/>
    <w:lsdException w:name="page number" w:locked="1" w:uiPriority="0"/>
    <w:lsdException w:name="Title" w:locked="1" w:semiHidden="0" w:uiPriority="0" w:unhideWhenUsed="0" w:qFormat="1"/>
    <w:lsdException w:name="Default Paragraph Font" w:locked="1" w:uiPriority="0"/>
    <w:lsdException w:name="Body Text" w:locked="1" w:uiPriority="0"/>
    <w:lsdException w:name="Body Text Indent" w:locked="1" w:uiPriority="0"/>
    <w:lsdException w:name="Subtitle" w:locked="1" w:semiHidden="0" w:uiPriority="0" w:unhideWhenUsed="0" w:qFormat="1"/>
    <w:lsdException w:name="Body Text 2" w:locked="1" w:uiPriority="0"/>
    <w:lsdException w:name="Body Text 3" w:locked="1"/>
    <w:lsdException w:name="Body Text Indent 2" w:locked="1" w:uiPriority="0"/>
    <w:lsdException w:name="Body Text Indent 3" w:locked="1" w:uiPriority="0"/>
    <w:lsdException w:name="Strong" w:locked="1" w:semiHidden="0" w:uiPriority="0" w:unhideWhenUsed="0" w:qFormat="1"/>
    <w:lsdException w:name="Emphasis" w:locked="1" w:semiHidden="0" w:uiPriority="20" w:unhideWhenUsed="0" w:qFormat="1"/>
    <w:lsdException w:name="Normal (Web)" w:locked="1"/>
    <w:lsdException w:name="annotation subject" w:locked="1" w:uiPriority="0"/>
    <w:lsdException w:name="Balloon Text" w:locked="1" w:uiPriority="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3406"/>
    <w:pPr>
      <w:autoSpaceDE w:val="0"/>
      <w:autoSpaceDN w:val="0"/>
    </w:pPr>
    <w:rPr>
      <w:rFonts w:ascii="Times New Roman" w:eastAsia="Times New Roman" w:hAnsi="Times New Roman"/>
      <w:sz w:val="20"/>
      <w:szCs w:val="20"/>
      <w:lang w:val="ca-ES"/>
    </w:rPr>
  </w:style>
  <w:style w:type="paragraph" w:styleId="Ttol1">
    <w:name w:val="heading 1"/>
    <w:basedOn w:val="Normal"/>
    <w:next w:val="Normal"/>
    <w:link w:val="Ttol1Car"/>
    <w:uiPriority w:val="99"/>
    <w:qFormat/>
    <w:rsid w:val="004666B3"/>
    <w:pPr>
      <w:keepNext/>
      <w:autoSpaceDE/>
      <w:autoSpaceDN/>
      <w:spacing w:before="360" w:after="120"/>
      <w:outlineLvl w:val="0"/>
    </w:pPr>
    <w:rPr>
      <w:b/>
      <w:kern w:val="28"/>
      <w:sz w:val="32"/>
    </w:rPr>
  </w:style>
  <w:style w:type="paragraph" w:styleId="Ttol2">
    <w:name w:val="heading 2"/>
    <w:basedOn w:val="Normal"/>
    <w:next w:val="Normal"/>
    <w:link w:val="Ttol2Car"/>
    <w:uiPriority w:val="99"/>
    <w:qFormat/>
    <w:rsid w:val="007C0608"/>
    <w:pPr>
      <w:keepNext/>
      <w:keepLines/>
      <w:spacing w:before="40"/>
      <w:outlineLvl w:val="1"/>
    </w:pPr>
    <w:rPr>
      <w:rFonts w:ascii="Cambria" w:hAnsi="Cambria"/>
      <w:color w:val="365F91"/>
      <w:sz w:val="26"/>
      <w:szCs w:val="26"/>
    </w:rPr>
  </w:style>
  <w:style w:type="paragraph" w:styleId="Ttol3">
    <w:name w:val="heading 3"/>
    <w:basedOn w:val="Normal"/>
    <w:next w:val="Normal"/>
    <w:link w:val="Ttol3Car"/>
    <w:semiHidden/>
    <w:unhideWhenUsed/>
    <w:qFormat/>
    <w:locked/>
    <w:rsid w:val="00663430"/>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uiPriority w:val="99"/>
    <w:qFormat/>
    <w:rsid w:val="004666B3"/>
    <w:pPr>
      <w:keepNext/>
      <w:shd w:val="pct25" w:color="auto" w:fill="FFFFFF"/>
      <w:autoSpaceDE/>
      <w:autoSpaceDN/>
      <w:jc w:val="both"/>
      <w:outlineLvl w:val="3"/>
    </w:pPr>
    <w:rPr>
      <w:i/>
    </w:rPr>
  </w:style>
  <w:style w:type="paragraph" w:styleId="Ttol6">
    <w:name w:val="heading 6"/>
    <w:basedOn w:val="Normal"/>
    <w:next w:val="Normal"/>
    <w:link w:val="Ttol6Car"/>
    <w:uiPriority w:val="99"/>
    <w:qFormat/>
    <w:rsid w:val="004666B3"/>
    <w:pPr>
      <w:keepNext/>
      <w:shd w:val="clear" w:color="auto" w:fill="C0C0C0"/>
      <w:tabs>
        <w:tab w:val="left" w:pos="567"/>
        <w:tab w:val="left" w:pos="1134"/>
        <w:tab w:val="left" w:pos="1702"/>
        <w:tab w:val="left" w:pos="4678"/>
        <w:tab w:val="left" w:pos="5245"/>
      </w:tabs>
      <w:autoSpaceDE/>
      <w:autoSpaceDN/>
      <w:jc w:val="both"/>
      <w:outlineLvl w:val="5"/>
    </w:pPr>
    <w:rPr>
      <w:i/>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uiPriority w:val="99"/>
    <w:locked/>
    <w:rsid w:val="004666B3"/>
    <w:rPr>
      <w:rFonts w:ascii="Times New Roman" w:hAnsi="Times New Roman" w:cs="Times New Roman"/>
      <w:b/>
      <w:kern w:val="28"/>
      <w:sz w:val="20"/>
      <w:szCs w:val="20"/>
      <w:lang w:eastAsia="es-ES"/>
    </w:rPr>
  </w:style>
  <w:style w:type="character" w:customStyle="1" w:styleId="Ttol2Car">
    <w:name w:val="Títol 2 Car"/>
    <w:basedOn w:val="Tipusdelletraperdefectedelpargraf"/>
    <w:link w:val="Ttol2"/>
    <w:uiPriority w:val="99"/>
    <w:locked/>
    <w:rsid w:val="007C0608"/>
    <w:rPr>
      <w:rFonts w:ascii="Cambria" w:hAnsi="Cambria" w:cs="Times New Roman"/>
      <w:color w:val="365F91"/>
      <w:sz w:val="26"/>
      <w:szCs w:val="26"/>
      <w:lang w:eastAsia="es-ES"/>
    </w:rPr>
  </w:style>
  <w:style w:type="character" w:customStyle="1" w:styleId="Ttol4Car">
    <w:name w:val="Títol 4 Car"/>
    <w:basedOn w:val="Tipusdelletraperdefectedelpargraf"/>
    <w:link w:val="Ttol4"/>
    <w:uiPriority w:val="99"/>
    <w:locked/>
    <w:rsid w:val="004666B3"/>
    <w:rPr>
      <w:rFonts w:ascii="Times New Roman" w:hAnsi="Times New Roman" w:cs="Times New Roman"/>
      <w:i/>
      <w:sz w:val="20"/>
      <w:szCs w:val="20"/>
      <w:shd w:val="pct25" w:color="auto" w:fill="FFFFFF"/>
      <w:lang w:eastAsia="es-ES"/>
    </w:rPr>
  </w:style>
  <w:style w:type="character" w:customStyle="1" w:styleId="Ttol6Car">
    <w:name w:val="Títol 6 Car"/>
    <w:basedOn w:val="Tipusdelletraperdefectedelpargraf"/>
    <w:link w:val="Ttol6"/>
    <w:uiPriority w:val="99"/>
    <w:locked/>
    <w:rsid w:val="004666B3"/>
    <w:rPr>
      <w:rFonts w:ascii="Times New Roman" w:hAnsi="Times New Roman" w:cs="Times New Roman"/>
      <w:i/>
      <w:sz w:val="20"/>
      <w:szCs w:val="20"/>
      <w:shd w:val="clear" w:color="auto" w:fill="C0C0C0"/>
      <w:lang w:eastAsia="es-ES"/>
    </w:rPr>
  </w:style>
  <w:style w:type="character" w:styleId="Nmerodepgina">
    <w:name w:val="page number"/>
    <w:basedOn w:val="Tipusdelletraperdefectedelpargraf"/>
    <w:uiPriority w:val="99"/>
    <w:rsid w:val="004666B3"/>
    <w:rPr>
      <w:rFonts w:cs="Times New Roman"/>
    </w:rPr>
  </w:style>
  <w:style w:type="paragraph" w:styleId="Peu">
    <w:name w:val="footer"/>
    <w:basedOn w:val="Normal"/>
    <w:link w:val="PeuCar"/>
    <w:uiPriority w:val="99"/>
    <w:rsid w:val="004666B3"/>
    <w:pPr>
      <w:tabs>
        <w:tab w:val="center" w:pos="4819"/>
        <w:tab w:val="right" w:pos="9071"/>
      </w:tabs>
      <w:jc w:val="both"/>
    </w:pPr>
    <w:rPr>
      <w:rFonts w:ascii="Courier" w:hAnsi="Courier" w:cs="Courier"/>
    </w:rPr>
  </w:style>
  <w:style w:type="character" w:customStyle="1" w:styleId="PeuCar">
    <w:name w:val="Peu Car"/>
    <w:basedOn w:val="Tipusdelletraperdefectedelpargraf"/>
    <w:link w:val="Peu"/>
    <w:uiPriority w:val="99"/>
    <w:qFormat/>
    <w:locked/>
    <w:rsid w:val="004666B3"/>
    <w:rPr>
      <w:rFonts w:ascii="Courier" w:hAnsi="Courier" w:cs="Courier"/>
      <w:sz w:val="20"/>
      <w:szCs w:val="20"/>
      <w:lang w:eastAsia="es-ES"/>
    </w:rPr>
  </w:style>
  <w:style w:type="paragraph" w:styleId="Sagniadetextindependent">
    <w:name w:val="Body Text Indent"/>
    <w:basedOn w:val="Normal"/>
    <w:link w:val="SagniadetextindependentCar"/>
    <w:uiPriority w:val="99"/>
    <w:rsid w:val="004666B3"/>
    <w:pPr>
      <w:tabs>
        <w:tab w:val="left" w:pos="709"/>
      </w:tabs>
      <w:jc w:val="both"/>
    </w:pPr>
    <w:rPr>
      <w:rFonts w:ascii="Arial" w:hAnsi="Arial" w:cs="Arial"/>
    </w:rPr>
  </w:style>
  <w:style w:type="character" w:customStyle="1" w:styleId="SagniadetextindependentCar">
    <w:name w:val="Sagnia de text independent Car"/>
    <w:basedOn w:val="Tipusdelletraperdefectedelpargraf"/>
    <w:link w:val="Sagniadetextindependent"/>
    <w:uiPriority w:val="99"/>
    <w:locked/>
    <w:rsid w:val="004666B3"/>
    <w:rPr>
      <w:rFonts w:ascii="Arial" w:hAnsi="Arial" w:cs="Arial"/>
      <w:sz w:val="20"/>
      <w:szCs w:val="20"/>
      <w:lang w:eastAsia="es-ES"/>
    </w:rPr>
  </w:style>
  <w:style w:type="paragraph" w:styleId="Capalera">
    <w:name w:val="header"/>
    <w:basedOn w:val="Normal"/>
    <w:link w:val="CapaleraCar"/>
    <w:uiPriority w:val="99"/>
    <w:rsid w:val="004666B3"/>
    <w:pPr>
      <w:tabs>
        <w:tab w:val="center" w:pos="4252"/>
        <w:tab w:val="right" w:pos="8504"/>
      </w:tabs>
    </w:pPr>
  </w:style>
  <w:style w:type="character" w:customStyle="1" w:styleId="CapaleraCar">
    <w:name w:val="Capçalera Car"/>
    <w:basedOn w:val="Tipusdelletraperdefectedelpargraf"/>
    <w:link w:val="Capalera"/>
    <w:uiPriority w:val="99"/>
    <w:locked/>
    <w:rsid w:val="004666B3"/>
    <w:rPr>
      <w:rFonts w:ascii="Times New Roman" w:hAnsi="Times New Roman" w:cs="Times New Roman"/>
      <w:sz w:val="20"/>
      <w:szCs w:val="20"/>
      <w:lang w:eastAsia="es-ES"/>
    </w:rPr>
  </w:style>
  <w:style w:type="paragraph" w:styleId="Sagniadetextindependent2">
    <w:name w:val="Body Text Indent 2"/>
    <w:basedOn w:val="Normal"/>
    <w:link w:val="Sagniadetextindependent2Car"/>
    <w:uiPriority w:val="99"/>
    <w:rsid w:val="004666B3"/>
    <w:pPr>
      <w:ind w:left="567" w:hanging="567"/>
      <w:jc w:val="both"/>
    </w:pPr>
    <w:rPr>
      <w:rFonts w:ascii="Arial" w:hAnsi="Arial" w:cs="Arial"/>
    </w:rPr>
  </w:style>
  <w:style w:type="character" w:customStyle="1" w:styleId="Sagniadetextindependent2Car">
    <w:name w:val="Sagnia de text independent 2 Car"/>
    <w:basedOn w:val="Tipusdelletraperdefectedelpargraf"/>
    <w:link w:val="Sagniadetextindependent2"/>
    <w:uiPriority w:val="99"/>
    <w:locked/>
    <w:rsid w:val="004666B3"/>
    <w:rPr>
      <w:rFonts w:ascii="Arial" w:hAnsi="Arial" w:cs="Arial"/>
      <w:sz w:val="20"/>
      <w:szCs w:val="20"/>
      <w:lang w:eastAsia="es-ES"/>
    </w:rPr>
  </w:style>
  <w:style w:type="paragraph" w:styleId="Textindependent">
    <w:name w:val="Body Text"/>
    <w:basedOn w:val="Normal"/>
    <w:link w:val="TextindependentCar"/>
    <w:uiPriority w:val="99"/>
    <w:rsid w:val="004666B3"/>
    <w:pPr>
      <w:jc w:val="both"/>
      <w:outlineLvl w:val="0"/>
    </w:pPr>
    <w:rPr>
      <w:rFonts w:ascii="Arial" w:hAnsi="Arial"/>
      <w:sz w:val="24"/>
    </w:rPr>
  </w:style>
  <w:style w:type="character" w:customStyle="1" w:styleId="TextindependentCar">
    <w:name w:val="Text independent Car"/>
    <w:basedOn w:val="Tipusdelletraperdefectedelpargraf"/>
    <w:link w:val="Textindependent"/>
    <w:uiPriority w:val="99"/>
    <w:locked/>
    <w:rsid w:val="004666B3"/>
    <w:rPr>
      <w:rFonts w:ascii="Arial" w:hAnsi="Arial" w:cs="Times New Roman"/>
      <w:sz w:val="20"/>
      <w:szCs w:val="20"/>
      <w:lang w:eastAsia="es-ES"/>
    </w:rPr>
  </w:style>
  <w:style w:type="paragraph" w:customStyle="1" w:styleId="art">
    <w:name w:val="art"/>
    <w:basedOn w:val="Normal"/>
    <w:uiPriority w:val="99"/>
    <w:rsid w:val="004666B3"/>
    <w:pPr>
      <w:autoSpaceDE/>
      <w:autoSpaceDN/>
      <w:spacing w:before="300"/>
      <w:ind w:left="40" w:right="40"/>
      <w:jc w:val="both"/>
    </w:pPr>
    <w:rPr>
      <w:rFonts w:ascii="Georgia" w:hAnsi="Georgia"/>
      <w:b/>
      <w:bCs/>
      <w:i/>
      <w:iCs/>
      <w:color w:val="000000"/>
      <w:sz w:val="22"/>
      <w:szCs w:val="22"/>
      <w:lang w:val="es-ES"/>
    </w:rPr>
  </w:style>
  <w:style w:type="paragraph" w:customStyle="1" w:styleId="texto">
    <w:name w:val="texto"/>
    <w:basedOn w:val="Normal"/>
    <w:uiPriority w:val="99"/>
    <w:rsid w:val="004666B3"/>
    <w:pPr>
      <w:autoSpaceDE/>
      <w:autoSpaceDN/>
      <w:spacing w:before="40" w:after="100"/>
      <w:ind w:left="40" w:right="40" w:firstLine="300"/>
      <w:jc w:val="both"/>
    </w:pPr>
    <w:rPr>
      <w:rFonts w:ascii="Georgia" w:hAnsi="Georgia"/>
      <w:color w:val="000000"/>
      <w:sz w:val="22"/>
      <w:szCs w:val="22"/>
      <w:lang w:val="es-ES"/>
    </w:rPr>
  </w:style>
  <w:style w:type="character" w:customStyle="1" w:styleId="textolibro1">
    <w:name w:val="textolibro1"/>
    <w:basedOn w:val="Tipusdelletraperdefectedelpargraf"/>
    <w:uiPriority w:val="99"/>
    <w:rsid w:val="004666B3"/>
    <w:rPr>
      <w:rFonts w:ascii="Georgia" w:hAnsi="Georgia" w:cs="Times New Roman"/>
      <w:b/>
      <w:bCs/>
      <w:color w:val="000000"/>
      <w:sz w:val="22"/>
      <w:szCs w:val="22"/>
    </w:rPr>
  </w:style>
  <w:style w:type="character" w:customStyle="1" w:styleId="ca">
    <w:name w:val="ca"/>
    <w:basedOn w:val="Tipusdelletraperdefectedelpargraf"/>
    <w:uiPriority w:val="99"/>
    <w:rsid w:val="004666B3"/>
    <w:rPr>
      <w:rFonts w:cs="Times New Roman"/>
    </w:rPr>
  </w:style>
  <w:style w:type="paragraph" w:customStyle="1" w:styleId="libro">
    <w:name w:val="libro"/>
    <w:basedOn w:val="Normal"/>
    <w:uiPriority w:val="99"/>
    <w:rsid w:val="004666B3"/>
    <w:pPr>
      <w:autoSpaceDE/>
      <w:autoSpaceDN/>
      <w:spacing w:before="100" w:beforeAutospacing="1" w:after="100" w:afterAutospacing="1"/>
      <w:jc w:val="center"/>
    </w:pPr>
    <w:rPr>
      <w:rFonts w:ascii="Georgia" w:hAnsi="Georgia"/>
      <w:color w:val="000000"/>
      <w:sz w:val="22"/>
      <w:szCs w:val="22"/>
      <w:lang w:val="es-ES"/>
    </w:rPr>
  </w:style>
  <w:style w:type="paragraph" w:styleId="Textdeglobus">
    <w:name w:val="Balloon Text"/>
    <w:basedOn w:val="Normal"/>
    <w:link w:val="TextdeglobusCar"/>
    <w:uiPriority w:val="99"/>
    <w:semiHidden/>
    <w:rsid w:val="004666B3"/>
    <w:rPr>
      <w:rFonts w:ascii="Tahoma" w:hAnsi="Tahoma" w:cs="Tahoma"/>
      <w:sz w:val="16"/>
      <w:szCs w:val="16"/>
    </w:rPr>
  </w:style>
  <w:style w:type="character" w:customStyle="1" w:styleId="TextdeglobusCar">
    <w:name w:val="Text de globus Car"/>
    <w:basedOn w:val="Tipusdelletraperdefectedelpargraf"/>
    <w:link w:val="Textdeglobus"/>
    <w:uiPriority w:val="99"/>
    <w:semiHidden/>
    <w:locked/>
    <w:rsid w:val="004666B3"/>
    <w:rPr>
      <w:rFonts w:ascii="Tahoma" w:hAnsi="Tahoma" w:cs="Tahoma"/>
      <w:sz w:val="16"/>
      <w:szCs w:val="16"/>
      <w:lang w:eastAsia="es-ES"/>
    </w:rPr>
  </w:style>
  <w:style w:type="paragraph" w:styleId="Textindependent2">
    <w:name w:val="Body Text 2"/>
    <w:basedOn w:val="Normal"/>
    <w:link w:val="Textindependent2Car"/>
    <w:uiPriority w:val="99"/>
    <w:rsid w:val="004666B3"/>
    <w:pPr>
      <w:pBdr>
        <w:top w:val="double" w:sz="18" w:space="1" w:color="auto"/>
        <w:left w:val="double" w:sz="18" w:space="1" w:color="auto"/>
        <w:bottom w:val="double" w:sz="18" w:space="6" w:color="auto"/>
        <w:right w:val="double" w:sz="18" w:space="1" w:color="auto"/>
      </w:pBdr>
      <w:tabs>
        <w:tab w:val="left" w:pos="142"/>
      </w:tabs>
      <w:jc w:val="center"/>
    </w:pPr>
    <w:rPr>
      <w:rFonts w:ascii="Arial" w:hAnsi="Arial" w:cs="Arial"/>
      <w:b/>
    </w:rPr>
  </w:style>
  <w:style w:type="character" w:customStyle="1" w:styleId="Textindependent2Car">
    <w:name w:val="Text independent 2 Car"/>
    <w:basedOn w:val="Tipusdelletraperdefectedelpargraf"/>
    <w:link w:val="Textindependent2"/>
    <w:uiPriority w:val="99"/>
    <w:locked/>
    <w:rsid w:val="004666B3"/>
    <w:rPr>
      <w:rFonts w:ascii="Arial" w:hAnsi="Arial" w:cs="Arial"/>
      <w:b/>
      <w:sz w:val="20"/>
      <w:szCs w:val="20"/>
      <w:lang w:eastAsia="es-ES"/>
    </w:rPr>
  </w:style>
  <w:style w:type="paragraph" w:styleId="Textindependent3">
    <w:name w:val="Body Text 3"/>
    <w:basedOn w:val="Normal"/>
    <w:link w:val="Textindependent3Car"/>
    <w:uiPriority w:val="99"/>
    <w:rsid w:val="004666B3"/>
    <w:pPr>
      <w:jc w:val="both"/>
    </w:pPr>
    <w:rPr>
      <w:rFonts w:ascii="Arial" w:hAnsi="Arial"/>
    </w:rPr>
  </w:style>
  <w:style w:type="character" w:customStyle="1" w:styleId="Textindependent3Car">
    <w:name w:val="Text independent 3 Car"/>
    <w:basedOn w:val="Tipusdelletraperdefectedelpargraf"/>
    <w:link w:val="Textindependent3"/>
    <w:uiPriority w:val="99"/>
    <w:locked/>
    <w:rsid w:val="004666B3"/>
    <w:rPr>
      <w:rFonts w:ascii="Arial" w:hAnsi="Arial" w:cs="Times New Roman"/>
      <w:sz w:val="20"/>
      <w:szCs w:val="20"/>
      <w:lang w:eastAsia="es-ES"/>
    </w:rPr>
  </w:style>
  <w:style w:type="paragraph" w:styleId="Sagniadetextindependent3">
    <w:name w:val="Body Text Indent 3"/>
    <w:basedOn w:val="Normal"/>
    <w:link w:val="Sagniadetextindependent3Car"/>
    <w:uiPriority w:val="99"/>
    <w:rsid w:val="004666B3"/>
    <w:pPr>
      <w:ind w:left="900" w:hanging="192"/>
      <w:jc w:val="both"/>
    </w:pPr>
    <w:rPr>
      <w:rFonts w:ascii="Arial" w:hAnsi="Arial"/>
    </w:rPr>
  </w:style>
  <w:style w:type="character" w:customStyle="1" w:styleId="Sagniadetextindependent3Car">
    <w:name w:val="Sagnia de text independent 3 Car"/>
    <w:basedOn w:val="Tipusdelletraperdefectedelpargraf"/>
    <w:link w:val="Sagniadetextindependent3"/>
    <w:uiPriority w:val="99"/>
    <w:locked/>
    <w:rsid w:val="004666B3"/>
    <w:rPr>
      <w:rFonts w:ascii="Arial" w:hAnsi="Arial" w:cs="Times New Roman"/>
      <w:sz w:val="20"/>
      <w:szCs w:val="20"/>
      <w:lang w:eastAsia="es-ES"/>
    </w:rPr>
  </w:style>
  <w:style w:type="character" w:styleId="Refernciadecomentari">
    <w:name w:val="annotation reference"/>
    <w:basedOn w:val="Tipusdelletraperdefectedelpargraf"/>
    <w:uiPriority w:val="99"/>
    <w:rsid w:val="004666B3"/>
    <w:rPr>
      <w:rFonts w:cs="Times New Roman"/>
      <w:sz w:val="16"/>
      <w:szCs w:val="16"/>
    </w:rPr>
  </w:style>
  <w:style w:type="paragraph" w:styleId="Textdecomentari">
    <w:name w:val="annotation text"/>
    <w:basedOn w:val="Normal"/>
    <w:link w:val="TextdecomentariCar"/>
    <w:uiPriority w:val="99"/>
    <w:rsid w:val="004666B3"/>
  </w:style>
  <w:style w:type="character" w:customStyle="1" w:styleId="TextdecomentariCar">
    <w:name w:val="Text de comentari Car"/>
    <w:basedOn w:val="Tipusdelletraperdefectedelpargraf"/>
    <w:link w:val="Textdecomentari"/>
    <w:uiPriority w:val="99"/>
    <w:locked/>
    <w:rsid w:val="004666B3"/>
    <w:rPr>
      <w:rFonts w:ascii="Times New Roman" w:hAnsi="Times New Roman" w:cs="Times New Roman"/>
      <w:sz w:val="20"/>
      <w:szCs w:val="20"/>
      <w:lang w:eastAsia="es-ES"/>
    </w:rPr>
  </w:style>
  <w:style w:type="paragraph" w:styleId="Temadelcomentari">
    <w:name w:val="annotation subject"/>
    <w:basedOn w:val="Textdecomentari"/>
    <w:next w:val="Textdecomentari"/>
    <w:link w:val="TemadelcomentariCar"/>
    <w:uiPriority w:val="99"/>
    <w:semiHidden/>
    <w:rsid w:val="004666B3"/>
    <w:rPr>
      <w:b/>
      <w:bCs/>
    </w:rPr>
  </w:style>
  <w:style w:type="character" w:customStyle="1" w:styleId="TemadelcomentariCar">
    <w:name w:val="Tema del comentari Car"/>
    <w:basedOn w:val="TextdecomentariCar"/>
    <w:link w:val="Temadelcomentari"/>
    <w:uiPriority w:val="99"/>
    <w:semiHidden/>
    <w:locked/>
    <w:rsid w:val="004666B3"/>
    <w:rPr>
      <w:rFonts w:ascii="Times New Roman" w:hAnsi="Times New Roman" w:cs="Times New Roman"/>
      <w:b/>
      <w:bCs/>
      <w:sz w:val="20"/>
      <w:szCs w:val="20"/>
      <w:lang w:eastAsia="es-ES"/>
    </w:rPr>
  </w:style>
  <w:style w:type="table" w:styleId="Taulaambquadrcula">
    <w:name w:val="Table Grid"/>
    <w:basedOn w:val="Taulanormal"/>
    <w:uiPriority w:val="99"/>
    <w:rsid w:val="004666B3"/>
    <w:pPr>
      <w:autoSpaceDE w:val="0"/>
      <w:autoSpaceDN w:val="0"/>
    </w:pPr>
    <w:rPr>
      <w:rFonts w:ascii="Times New Roman" w:eastAsia="Times New Roman" w:hAnsi="Times New Roman"/>
      <w:sz w:val="20"/>
      <w:szCs w:val="20"/>
      <w:lang w:eastAsia="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s8">
    <w:name w:val="Pas8"/>
    <w:basedOn w:val="Normal"/>
    <w:uiPriority w:val="99"/>
    <w:rsid w:val="004666B3"/>
    <w:pPr>
      <w:autoSpaceDE/>
      <w:autoSpaceDN/>
      <w:jc w:val="both"/>
    </w:pPr>
    <w:rPr>
      <w:rFonts w:ascii="Swiss" w:hAnsi="Swiss"/>
      <w:sz w:val="16"/>
    </w:rPr>
  </w:style>
  <w:style w:type="paragraph" w:styleId="Textdenotaapeudepgina">
    <w:name w:val="footnote text"/>
    <w:basedOn w:val="Normal"/>
    <w:link w:val="TextdenotaapeudepginaCar"/>
    <w:rsid w:val="004666B3"/>
  </w:style>
  <w:style w:type="character" w:customStyle="1" w:styleId="TextdenotaapeudepginaCar">
    <w:name w:val="Text de nota a peu de pàgina Car"/>
    <w:basedOn w:val="Tipusdelletraperdefectedelpargraf"/>
    <w:link w:val="Textdenotaapeudepgina"/>
    <w:locked/>
    <w:rsid w:val="004666B3"/>
    <w:rPr>
      <w:rFonts w:ascii="Times New Roman" w:hAnsi="Times New Roman" w:cs="Times New Roman"/>
      <w:sz w:val="20"/>
      <w:szCs w:val="20"/>
      <w:lang w:eastAsia="es-ES"/>
    </w:rPr>
  </w:style>
  <w:style w:type="character" w:styleId="Refernciadenotaapeudepgina">
    <w:name w:val="footnote reference"/>
    <w:basedOn w:val="Tipusdelletraperdefectedelpargraf"/>
    <w:semiHidden/>
    <w:rsid w:val="004666B3"/>
    <w:rPr>
      <w:rFonts w:cs="Times New Roman"/>
      <w:vertAlign w:val="superscript"/>
    </w:rPr>
  </w:style>
  <w:style w:type="paragraph" w:styleId="NormalWeb">
    <w:name w:val="Normal (Web)"/>
    <w:basedOn w:val="Normal"/>
    <w:uiPriority w:val="99"/>
    <w:rsid w:val="004666B3"/>
    <w:pPr>
      <w:autoSpaceDE/>
      <w:autoSpaceDN/>
      <w:spacing w:before="100" w:beforeAutospacing="1" w:after="100" w:afterAutospacing="1"/>
      <w:jc w:val="both"/>
    </w:pPr>
    <w:rPr>
      <w:rFonts w:ascii="Verdana" w:hAnsi="Verdana"/>
      <w:sz w:val="17"/>
      <w:szCs w:val="17"/>
      <w:lang w:val="es-ES"/>
    </w:rPr>
  </w:style>
  <w:style w:type="character" w:styleId="Enlla">
    <w:name w:val="Hyperlink"/>
    <w:basedOn w:val="Tipusdelletraperdefectedelpargraf"/>
    <w:uiPriority w:val="99"/>
    <w:rsid w:val="004666B3"/>
    <w:rPr>
      <w:rFonts w:cs="Times New Roman"/>
      <w:color w:val="0000FF"/>
      <w:u w:val="single"/>
    </w:rPr>
  </w:style>
  <w:style w:type="paragraph" w:styleId="Pargrafdellista">
    <w:name w:val="List Paragraph"/>
    <w:aliases w:val="Párrafo de lista - cat,Párrafo Numerado,Párrafo de lista1,Lista sin Numerar"/>
    <w:basedOn w:val="Normal"/>
    <w:link w:val="PargrafdellistaCar"/>
    <w:uiPriority w:val="34"/>
    <w:qFormat/>
    <w:rsid w:val="004666B3"/>
    <w:pPr>
      <w:ind w:left="720"/>
    </w:pPr>
    <w:rPr>
      <w:lang w:val="es-ES"/>
    </w:rPr>
  </w:style>
  <w:style w:type="character" w:customStyle="1" w:styleId="PargrafdellistaCar">
    <w:name w:val="Paràgraf de llista Car"/>
    <w:aliases w:val="Párrafo de lista - cat Car,Párrafo Numerado Car,Párrafo de lista1 Car,Lista sin Numerar Car"/>
    <w:link w:val="Pargrafdellista"/>
    <w:uiPriority w:val="34"/>
    <w:qFormat/>
    <w:locked/>
    <w:rsid w:val="004666B3"/>
    <w:rPr>
      <w:rFonts w:ascii="Times New Roman" w:hAnsi="Times New Roman"/>
      <w:sz w:val="20"/>
      <w:lang w:eastAsia="es-ES"/>
    </w:rPr>
  </w:style>
  <w:style w:type="paragraph" w:styleId="Textsenseformat">
    <w:name w:val="Plain Text"/>
    <w:basedOn w:val="Normal"/>
    <w:link w:val="TextsenseformatCar"/>
    <w:uiPriority w:val="99"/>
    <w:semiHidden/>
    <w:rsid w:val="00AB1ABA"/>
    <w:rPr>
      <w:rFonts w:ascii="Consolas" w:hAnsi="Consolas" w:cs="Consolas"/>
      <w:sz w:val="21"/>
      <w:szCs w:val="21"/>
    </w:rPr>
  </w:style>
  <w:style w:type="character" w:customStyle="1" w:styleId="TextsenseformatCar">
    <w:name w:val="Text sense format Car"/>
    <w:basedOn w:val="Tipusdelletraperdefectedelpargraf"/>
    <w:link w:val="Textsenseformat"/>
    <w:uiPriority w:val="99"/>
    <w:semiHidden/>
    <w:locked/>
    <w:rsid w:val="00AB1ABA"/>
    <w:rPr>
      <w:rFonts w:ascii="Consolas" w:hAnsi="Consolas" w:cs="Consolas"/>
      <w:sz w:val="21"/>
      <w:szCs w:val="21"/>
      <w:lang w:eastAsia="es-ES"/>
    </w:rPr>
  </w:style>
  <w:style w:type="character" w:styleId="mfasi">
    <w:name w:val="Emphasis"/>
    <w:basedOn w:val="Tipusdelletraperdefectedelpargraf"/>
    <w:uiPriority w:val="20"/>
    <w:qFormat/>
    <w:rsid w:val="002877D9"/>
    <w:rPr>
      <w:rFonts w:cs="Times New Roman"/>
      <w:i/>
      <w:iCs/>
    </w:rPr>
  </w:style>
  <w:style w:type="paragraph" w:styleId="TtoldelIDC">
    <w:name w:val="TOC Heading"/>
    <w:basedOn w:val="Ttol1"/>
    <w:next w:val="Normal"/>
    <w:uiPriority w:val="99"/>
    <w:qFormat/>
    <w:rsid w:val="000175FE"/>
    <w:pPr>
      <w:keepLines/>
      <w:spacing w:before="240" w:after="0" w:line="259" w:lineRule="auto"/>
      <w:outlineLvl w:val="9"/>
    </w:pPr>
    <w:rPr>
      <w:rFonts w:ascii="Cambria" w:hAnsi="Cambria"/>
      <w:b w:val="0"/>
      <w:color w:val="365F91"/>
      <w:kern w:val="0"/>
      <w:szCs w:val="32"/>
      <w:lang w:eastAsia="ca-ES"/>
    </w:rPr>
  </w:style>
  <w:style w:type="paragraph" w:styleId="IDC1">
    <w:name w:val="toc 1"/>
    <w:basedOn w:val="Normal"/>
    <w:next w:val="Normal"/>
    <w:autoRedefine/>
    <w:uiPriority w:val="39"/>
    <w:rsid w:val="00E0142A"/>
    <w:pPr>
      <w:tabs>
        <w:tab w:val="right" w:leader="dot" w:pos="8772"/>
      </w:tabs>
      <w:spacing w:after="100"/>
      <w:ind w:right="958"/>
      <w:jc w:val="both"/>
    </w:pPr>
    <w:rPr>
      <w:rFonts w:ascii="Arial" w:hAnsi="Arial" w:cs="Arial"/>
      <w:noProof/>
    </w:rPr>
  </w:style>
  <w:style w:type="paragraph" w:styleId="IDC2">
    <w:name w:val="toc 2"/>
    <w:basedOn w:val="Normal"/>
    <w:next w:val="Normal"/>
    <w:autoRedefine/>
    <w:uiPriority w:val="39"/>
    <w:rsid w:val="00191B63"/>
    <w:pPr>
      <w:tabs>
        <w:tab w:val="right" w:leader="dot" w:pos="8772"/>
      </w:tabs>
      <w:spacing w:after="100"/>
      <w:ind w:left="200" w:right="958"/>
      <w:jc w:val="both"/>
    </w:pPr>
    <w:rPr>
      <w:rFonts w:ascii="Arial" w:hAnsi="Arial" w:cs="Arial"/>
      <w:noProof/>
    </w:rPr>
  </w:style>
  <w:style w:type="paragraph" w:customStyle="1" w:styleId="Default">
    <w:name w:val="Default"/>
    <w:rsid w:val="00A755D3"/>
    <w:pPr>
      <w:autoSpaceDE w:val="0"/>
      <w:autoSpaceDN w:val="0"/>
      <w:adjustRightInd w:val="0"/>
    </w:pPr>
    <w:rPr>
      <w:rFonts w:ascii="EU Albertina" w:hAnsi="EU Albertina" w:cs="EU Albertina"/>
      <w:color w:val="000000"/>
      <w:sz w:val="24"/>
      <w:szCs w:val="24"/>
      <w:lang w:val="ca-ES"/>
    </w:rPr>
  </w:style>
  <w:style w:type="paragraph" w:customStyle="1" w:styleId="Pargrafdellista1">
    <w:name w:val="Paràgraf de llista1"/>
    <w:basedOn w:val="Normal"/>
    <w:link w:val="ListParagraphChar"/>
    <w:uiPriority w:val="99"/>
    <w:qFormat/>
    <w:rsid w:val="006D355D"/>
    <w:pPr>
      <w:autoSpaceDE/>
      <w:autoSpaceDN/>
      <w:ind w:left="720"/>
      <w:contextualSpacing/>
    </w:pPr>
    <w:rPr>
      <w:rFonts w:eastAsiaTheme="minorHAnsi"/>
      <w:sz w:val="24"/>
      <w:szCs w:val="24"/>
    </w:rPr>
  </w:style>
  <w:style w:type="character" w:customStyle="1" w:styleId="ListParagraphChar">
    <w:name w:val="List Paragraph Char"/>
    <w:link w:val="Pargrafdellista1"/>
    <w:uiPriority w:val="34"/>
    <w:locked/>
    <w:rsid w:val="006D355D"/>
    <w:rPr>
      <w:rFonts w:ascii="Times New Roman" w:eastAsiaTheme="minorHAnsi" w:hAnsi="Times New Roman"/>
      <w:sz w:val="24"/>
      <w:szCs w:val="24"/>
      <w:lang w:val="ca-ES"/>
    </w:rPr>
  </w:style>
  <w:style w:type="paragraph" w:styleId="Revisi">
    <w:name w:val="Revision"/>
    <w:hidden/>
    <w:uiPriority w:val="99"/>
    <w:semiHidden/>
    <w:rsid w:val="00A82131"/>
    <w:rPr>
      <w:rFonts w:ascii="Times New Roman" w:eastAsia="Times New Roman" w:hAnsi="Times New Roman"/>
      <w:sz w:val="20"/>
      <w:szCs w:val="20"/>
      <w:lang w:val="ca-ES"/>
    </w:rPr>
  </w:style>
  <w:style w:type="character" w:styleId="Textdelcontenidor">
    <w:name w:val="Placeholder Text"/>
    <w:basedOn w:val="Tipusdelletraperdefectedelpargraf"/>
    <w:uiPriority w:val="99"/>
    <w:semiHidden/>
    <w:rsid w:val="00801AC2"/>
    <w:rPr>
      <w:color w:val="808080"/>
    </w:rPr>
  </w:style>
  <w:style w:type="character" w:customStyle="1" w:styleId="Estilo1">
    <w:name w:val="Estilo1"/>
    <w:basedOn w:val="Tipusdelletraperdefectedelpargraf"/>
    <w:uiPriority w:val="1"/>
    <w:rsid w:val="00801AC2"/>
    <w:rPr>
      <w:rFonts w:ascii="Arial" w:hAnsi="Arial"/>
      <w:sz w:val="22"/>
    </w:rPr>
  </w:style>
  <w:style w:type="character" w:customStyle="1" w:styleId="Estilo2">
    <w:name w:val="Estilo2"/>
    <w:basedOn w:val="Tipusdelletraperdefectedelpargraf"/>
    <w:uiPriority w:val="1"/>
    <w:rsid w:val="00801AC2"/>
    <w:rPr>
      <w:rFonts w:ascii="Arial" w:hAnsi="Arial"/>
      <w:sz w:val="22"/>
    </w:rPr>
  </w:style>
  <w:style w:type="character" w:customStyle="1" w:styleId="Estilo3">
    <w:name w:val="Estilo3"/>
    <w:basedOn w:val="Tipusdelletraperdefectedelpargraf"/>
    <w:uiPriority w:val="1"/>
    <w:rsid w:val="00801AC2"/>
    <w:rPr>
      <w:rFonts w:ascii="Arial" w:hAnsi="Arial"/>
      <w:sz w:val="22"/>
    </w:rPr>
  </w:style>
  <w:style w:type="character" w:customStyle="1" w:styleId="Estilo4">
    <w:name w:val="Estilo4"/>
    <w:basedOn w:val="Tipusdelletraperdefectedelpargraf"/>
    <w:uiPriority w:val="1"/>
    <w:rsid w:val="00801AC2"/>
    <w:rPr>
      <w:rFonts w:ascii="Arial" w:hAnsi="Arial"/>
      <w:sz w:val="20"/>
    </w:rPr>
  </w:style>
  <w:style w:type="character" w:customStyle="1" w:styleId="Estil1">
    <w:name w:val="Estil1"/>
    <w:basedOn w:val="Tipusdelletraperdefectedelpargraf"/>
    <w:uiPriority w:val="1"/>
    <w:rsid w:val="005C553C"/>
    <w:rPr>
      <w:rFonts w:ascii="Arial" w:hAnsi="Arial"/>
    </w:rPr>
  </w:style>
  <w:style w:type="paragraph" w:customStyle="1" w:styleId="Pargrafdellista2">
    <w:name w:val="Paràgraf de llista2"/>
    <w:basedOn w:val="Normal"/>
    <w:rsid w:val="00996FA7"/>
    <w:pPr>
      <w:autoSpaceDE/>
      <w:autoSpaceDN/>
      <w:spacing w:after="200" w:line="276" w:lineRule="auto"/>
      <w:ind w:left="720"/>
      <w:contextualSpacing/>
    </w:pPr>
    <w:rPr>
      <w:rFonts w:ascii="Arial" w:hAnsi="Arial"/>
      <w:szCs w:val="22"/>
      <w:lang w:val="en-US" w:eastAsia="en-US"/>
    </w:rPr>
  </w:style>
  <w:style w:type="character" w:customStyle="1" w:styleId="Ttol3Car">
    <w:name w:val="Títol 3 Car"/>
    <w:basedOn w:val="Tipusdelletraperdefectedelpargraf"/>
    <w:link w:val="Ttol3"/>
    <w:semiHidden/>
    <w:rsid w:val="00663430"/>
    <w:rPr>
      <w:rFonts w:asciiTheme="majorHAnsi" w:eastAsiaTheme="majorEastAsia" w:hAnsiTheme="majorHAnsi" w:cstheme="majorBidi"/>
      <w:b/>
      <w:bCs/>
      <w:color w:val="4F81BD" w:themeColor="accent1"/>
      <w:sz w:val="20"/>
      <w:szCs w:val="20"/>
      <w:lang w:val="ca-ES"/>
    </w:rPr>
  </w:style>
  <w:style w:type="paragraph" w:styleId="IDC3">
    <w:name w:val="toc 3"/>
    <w:basedOn w:val="Normal"/>
    <w:next w:val="Normal"/>
    <w:autoRedefine/>
    <w:uiPriority w:val="39"/>
    <w:unhideWhenUsed/>
    <w:locked/>
    <w:rsid w:val="00663430"/>
    <w:pPr>
      <w:spacing w:after="100"/>
      <w:ind w:left="400"/>
    </w:pPr>
  </w:style>
  <w:style w:type="character" w:customStyle="1" w:styleId="PrrafodelistaCar1">
    <w:name w:val="Párrafo de lista Car1"/>
    <w:uiPriority w:val="34"/>
    <w:locked/>
    <w:rsid w:val="00AD4334"/>
    <w:rPr>
      <w:lang w:eastAsia="es-ES"/>
    </w:rPr>
  </w:style>
  <w:style w:type="table" w:customStyle="1" w:styleId="Taulaambquadrcula1">
    <w:name w:val="Taula amb quadrícula1"/>
    <w:basedOn w:val="Taulanormal"/>
    <w:next w:val="Taulaambquadrcula"/>
    <w:uiPriority w:val="99"/>
    <w:rsid w:val="003048B0"/>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uiPriority w:val="34"/>
    <w:rsid w:val="001F736F"/>
    <w:rPr>
      <w:rFonts w:ascii="Times New Roman" w:hAnsi="Times New Roman"/>
      <w:sz w:val="20"/>
      <w:szCs w:val="20"/>
      <w:lang w:val="ca-ES" w:eastAsia="ca-ES"/>
    </w:rPr>
  </w:style>
  <w:style w:type="paragraph" w:customStyle="1" w:styleId="FrameContents">
    <w:name w:val="Frame Contents"/>
    <w:basedOn w:val="Normal"/>
    <w:qFormat/>
    <w:rsid w:val="009171E2"/>
    <w:pPr>
      <w:autoSpaceDE/>
      <w:autoSpaceDN/>
      <w:jc w:val="both"/>
    </w:pPr>
    <w:rPr>
      <w:rFonts w:ascii="Calibri" w:eastAsiaTheme="minorEastAsia" w:hAnsi="Calibri" w:cstheme="minorBidi"/>
      <w:color w:val="000000" w:themeColor="text1"/>
      <w:sz w:val="24"/>
      <w:szCs w:val="22"/>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03943">
      <w:bodyDiv w:val="1"/>
      <w:marLeft w:val="0"/>
      <w:marRight w:val="0"/>
      <w:marTop w:val="0"/>
      <w:marBottom w:val="0"/>
      <w:divBdr>
        <w:top w:val="none" w:sz="0" w:space="0" w:color="auto"/>
        <w:left w:val="none" w:sz="0" w:space="0" w:color="auto"/>
        <w:bottom w:val="none" w:sz="0" w:space="0" w:color="auto"/>
        <w:right w:val="none" w:sz="0" w:space="0" w:color="auto"/>
      </w:divBdr>
    </w:div>
    <w:div w:id="114443768">
      <w:bodyDiv w:val="1"/>
      <w:marLeft w:val="0"/>
      <w:marRight w:val="0"/>
      <w:marTop w:val="0"/>
      <w:marBottom w:val="0"/>
      <w:divBdr>
        <w:top w:val="none" w:sz="0" w:space="0" w:color="auto"/>
        <w:left w:val="none" w:sz="0" w:space="0" w:color="auto"/>
        <w:bottom w:val="none" w:sz="0" w:space="0" w:color="auto"/>
        <w:right w:val="none" w:sz="0" w:space="0" w:color="auto"/>
      </w:divBdr>
    </w:div>
    <w:div w:id="120459545">
      <w:bodyDiv w:val="1"/>
      <w:marLeft w:val="0"/>
      <w:marRight w:val="0"/>
      <w:marTop w:val="0"/>
      <w:marBottom w:val="0"/>
      <w:divBdr>
        <w:top w:val="none" w:sz="0" w:space="0" w:color="auto"/>
        <w:left w:val="none" w:sz="0" w:space="0" w:color="auto"/>
        <w:bottom w:val="none" w:sz="0" w:space="0" w:color="auto"/>
        <w:right w:val="none" w:sz="0" w:space="0" w:color="auto"/>
      </w:divBdr>
    </w:div>
    <w:div w:id="133455427">
      <w:marLeft w:val="0"/>
      <w:marRight w:val="0"/>
      <w:marTop w:val="0"/>
      <w:marBottom w:val="0"/>
      <w:divBdr>
        <w:top w:val="none" w:sz="0" w:space="0" w:color="auto"/>
        <w:left w:val="none" w:sz="0" w:space="0" w:color="auto"/>
        <w:bottom w:val="none" w:sz="0" w:space="0" w:color="auto"/>
        <w:right w:val="none" w:sz="0" w:space="0" w:color="auto"/>
      </w:divBdr>
      <w:divsChild>
        <w:div w:id="133455434">
          <w:marLeft w:val="0"/>
          <w:marRight w:val="0"/>
          <w:marTop w:val="0"/>
          <w:marBottom w:val="0"/>
          <w:divBdr>
            <w:top w:val="none" w:sz="0" w:space="0" w:color="auto"/>
            <w:left w:val="none" w:sz="0" w:space="0" w:color="auto"/>
            <w:bottom w:val="none" w:sz="0" w:space="0" w:color="auto"/>
            <w:right w:val="none" w:sz="0" w:space="0" w:color="auto"/>
          </w:divBdr>
        </w:div>
      </w:divsChild>
    </w:div>
    <w:div w:id="133455428">
      <w:marLeft w:val="0"/>
      <w:marRight w:val="0"/>
      <w:marTop w:val="0"/>
      <w:marBottom w:val="0"/>
      <w:divBdr>
        <w:top w:val="none" w:sz="0" w:space="0" w:color="auto"/>
        <w:left w:val="none" w:sz="0" w:space="0" w:color="auto"/>
        <w:bottom w:val="none" w:sz="0" w:space="0" w:color="auto"/>
        <w:right w:val="none" w:sz="0" w:space="0" w:color="auto"/>
      </w:divBdr>
    </w:div>
    <w:div w:id="133455429">
      <w:marLeft w:val="0"/>
      <w:marRight w:val="0"/>
      <w:marTop w:val="0"/>
      <w:marBottom w:val="0"/>
      <w:divBdr>
        <w:top w:val="none" w:sz="0" w:space="0" w:color="auto"/>
        <w:left w:val="none" w:sz="0" w:space="0" w:color="auto"/>
        <w:bottom w:val="none" w:sz="0" w:space="0" w:color="auto"/>
        <w:right w:val="none" w:sz="0" w:space="0" w:color="auto"/>
      </w:divBdr>
    </w:div>
    <w:div w:id="133455430">
      <w:marLeft w:val="0"/>
      <w:marRight w:val="0"/>
      <w:marTop w:val="0"/>
      <w:marBottom w:val="0"/>
      <w:divBdr>
        <w:top w:val="none" w:sz="0" w:space="0" w:color="auto"/>
        <w:left w:val="none" w:sz="0" w:space="0" w:color="auto"/>
        <w:bottom w:val="none" w:sz="0" w:space="0" w:color="auto"/>
        <w:right w:val="none" w:sz="0" w:space="0" w:color="auto"/>
      </w:divBdr>
      <w:divsChild>
        <w:div w:id="133455442">
          <w:marLeft w:val="0"/>
          <w:marRight w:val="0"/>
          <w:marTop w:val="0"/>
          <w:marBottom w:val="0"/>
          <w:divBdr>
            <w:top w:val="none" w:sz="0" w:space="0" w:color="auto"/>
            <w:left w:val="none" w:sz="0" w:space="0" w:color="auto"/>
            <w:bottom w:val="none" w:sz="0" w:space="0" w:color="auto"/>
            <w:right w:val="none" w:sz="0" w:space="0" w:color="auto"/>
          </w:divBdr>
        </w:div>
      </w:divsChild>
    </w:div>
    <w:div w:id="133455431">
      <w:marLeft w:val="0"/>
      <w:marRight w:val="0"/>
      <w:marTop w:val="0"/>
      <w:marBottom w:val="0"/>
      <w:divBdr>
        <w:top w:val="none" w:sz="0" w:space="0" w:color="auto"/>
        <w:left w:val="none" w:sz="0" w:space="0" w:color="auto"/>
        <w:bottom w:val="none" w:sz="0" w:space="0" w:color="auto"/>
        <w:right w:val="none" w:sz="0" w:space="0" w:color="auto"/>
      </w:divBdr>
    </w:div>
    <w:div w:id="133455432">
      <w:marLeft w:val="0"/>
      <w:marRight w:val="0"/>
      <w:marTop w:val="0"/>
      <w:marBottom w:val="0"/>
      <w:divBdr>
        <w:top w:val="none" w:sz="0" w:space="0" w:color="auto"/>
        <w:left w:val="none" w:sz="0" w:space="0" w:color="auto"/>
        <w:bottom w:val="none" w:sz="0" w:space="0" w:color="auto"/>
        <w:right w:val="none" w:sz="0" w:space="0" w:color="auto"/>
      </w:divBdr>
      <w:divsChild>
        <w:div w:id="133455449">
          <w:marLeft w:val="0"/>
          <w:marRight w:val="0"/>
          <w:marTop w:val="0"/>
          <w:marBottom w:val="0"/>
          <w:divBdr>
            <w:top w:val="none" w:sz="0" w:space="0" w:color="auto"/>
            <w:left w:val="none" w:sz="0" w:space="0" w:color="auto"/>
            <w:bottom w:val="none" w:sz="0" w:space="0" w:color="auto"/>
            <w:right w:val="none" w:sz="0" w:space="0" w:color="auto"/>
          </w:divBdr>
        </w:div>
      </w:divsChild>
    </w:div>
    <w:div w:id="133455433">
      <w:marLeft w:val="0"/>
      <w:marRight w:val="0"/>
      <w:marTop w:val="0"/>
      <w:marBottom w:val="0"/>
      <w:divBdr>
        <w:top w:val="none" w:sz="0" w:space="0" w:color="auto"/>
        <w:left w:val="none" w:sz="0" w:space="0" w:color="auto"/>
        <w:bottom w:val="none" w:sz="0" w:space="0" w:color="auto"/>
        <w:right w:val="none" w:sz="0" w:space="0" w:color="auto"/>
      </w:divBdr>
    </w:div>
    <w:div w:id="133455436">
      <w:marLeft w:val="0"/>
      <w:marRight w:val="0"/>
      <w:marTop w:val="0"/>
      <w:marBottom w:val="0"/>
      <w:divBdr>
        <w:top w:val="none" w:sz="0" w:space="0" w:color="auto"/>
        <w:left w:val="none" w:sz="0" w:space="0" w:color="auto"/>
        <w:bottom w:val="none" w:sz="0" w:space="0" w:color="auto"/>
        <w:right w:val="none" w:sz="0" w:space="0" w:color="auto"/>
      </w:divBdr>
    </w:div>
    <w:div w:id="133455437">
      <w:marLeft w:val="0"/>
      <w:marRight w:val="0"/>
      <w:marTop w:val="0"/>
      <w:marBottom w:val="0"/>
      <w:divBdr>
        <w:top w:val="none" w:sz="0" w:space="0" w:color="auto"/>
        <w:left w:val="none" w:sz="0" w:space="0" w:color="auto"/>
        <w:bottom w:val="none" w:sz="0" w:space="0" w:color="auto"/>
        <w:right w:val="none" w:sz="0" w:space="0" w:color="auto"/>
      </w:divBdr>
    </w:div>
    <w:div w:id="133455438">
      <w:marLeft w:val="0"/>
      <w:marRight w:val="0"/>
      <w:marTop w:val="0"/>
      <w:marBottom w:val="0"/>
      <w:divBdr>
        <w:top w:val="none" w:sz="0" w:space="0" w:color="auto"/>
        <w:left w:val="none" w:sz="0" w:space="0" w:color="auto"/>
        <w:bottom w:val="none" w:sz="0" w:space="0" w:color="auto"/>
        <w:right w:val="none" w:sz="0" w:space="0" w:color="auto"/>
      </w:divBdr>
    </w:div>
    <w:div w:id="133455439">
      <w:marLeft w:val="0"/>
      <w:marRight w:val="0"/>
      <w:marTop w:val="0"/>
      <w:marBottom w:val="0"/>
      <w:divBdr>
        <w:top w:val="none" w:sz="0" w:space="0" w:color="auto"/>
        <w:left w:val="none" w:sz="0" w:space="0" w:color="auto"/>
        <w:bottom w:val="none" w:sz="0" w:space="0" w:color="auto"/>
        <w:right w:val="none" w:sz="0" w:space="0" w:color="auto"/>
      </w:divBdr>
    </w:div>
    <w:div w:id="133455440">
      <w:marLeft w:val="0"/>
      <w:marRight w:val="0"/>
      <w:marTop w:val="0"/>
      <w:marBottom w:val="0"/>
      <w:divBdr>
        <w:top w:val="none" w:sz="0" w:space="0" w:color="auto"/>
        <w:left w:val="none" w:sz="0" w:space="0" w:color="auto"/>
        <w:bottom w:val="none" w:sz="0" w:space="0" w:color="auto"/>
        <w:right w:val="none" w:sz="0" w:space="0" w:color="auto"/>
      </w:divBdr>
      <w:divsChild>
        <w:div w:id="133455435">
          <w:marLeft w:val="0"/>
          <w:marRight w:val="0"/>
          <w:marTop w:val="0"/>
          <w:marBottom w:val="0"/>
          <w:divBdr>
            <w:top w:val="none" w:sz="0" w:space="0" w:color="auto"/>
            <w:left w:val="none" w:sz="0" w:space="0" w:color="auto"/>
            <w:bottom w:val="none" w:sz="0" w:space="0" w:color="auto"/>
            <w:right w:val="none" w:sz="0" w:space="0" w:color="auto"/>
          </w:divBdr>
        </w:div>
      </w:divsChild>
    </w:div>
    <w:div w:id="133455441">
      <w:marLeft w:val="0"/>
      <w:marRight w:val="0"/>
      <w:marTop w:val="0"/>
      <w:marBottom w:val="0"/>
      <w:divBdr>
        <w:top w:val="none" w:sz="0" w:space="0" w:color="auto"/>
        <w:left w:val="none" w:sz="0" w:space="0" w:color="auto"/>
        <w:bottom w:val="none" w:sz="0" w:space="0" w:color="auto"/>
        <w:right w:val="none" w:sz="0" w:space="0" w:color="auto"/>
      </w:divBdr>
    </w:div>
    <w:div w:id="133455443">
      <w:marLeft w:val="0"/>
      <w:marRight w:val="0"/>
      <w:marTop w:val="0"/>
      <w:marBottom w:val="0"/>
      <w:divBdr>
        <w:top w:val="none" w:sz="0" w:space="0" w:color="auto"/>
        <w:left w:val="none" w:sz="0" w:space="0" w:color="auto"/>
        <w:bottom w:val="none" w:sz="0" w:space="0" w:color="auto"/>
        <w:right w:val="none" w:sz="0" w:space="0" w:color="auto"/>
      </w:divBdr>
      <w:divsChild>
        <w:div w:id="133455446">
          <w:marLeft w:val="0"/>
          <w:marRight w:val="0"/>
          <w:marTop w:val="0"/>
          <w:marBottom w:val="0"/>
          <w:divBdr>
            <w:top w:val="none" w:sz="0" w:space="0" w:color="auto"/>
            <w:left w:val="none" w:sz="0" w:space="0" w:color="auto"/>
            <w:bottom w:val="none" w:sz="0" w:space="0" w:color="auto"/>
            <w:right w:val="none" w:sz="0" w:space="0" w:color="auto"/>
          </w:divBdr>
        </w:div>
      </w:divsChild>
    </w:div>
    <w:div w:id="133455444">
      <w:marLeft w:val="0"/>
      <w:marRight w:val="0"/>
      <w:marTop w:val="0"/>
      <w:marBottom w:val="0"/>
      <w:divBdr>
        <w:top w:val="none" w:sz="0" w:space="0" w:color="auto"/>
        <w:left w:val="none" w:sz="0" w:space="0" w:color="auto"/>
        <w:bottom w:val="none" w:sz="0" w:space="0" w:color="auto"/>
        <w:right w:val="none" w:sz="0" w:space="0" w:color="auto"/>
      </w:divBdr>
    </w:div>
    <w:div w:id="133455447">
      <w:marLeft w:val="0"/>
      <w:marRight w:val="0"/>
      <w:marTop w:val="0"/>
      <w:marBottom w:val="0"/>
      <w:divBdr>
        <w:top w:val="none" w:sz="0" w:space="0" w:color="auto"/>
        <w:left w:val="none" w:sz="0" w:space="0" w:color="auto"/>
        <w:bottom w:val="none" w:sz="0" w:space="0" w:color="auto"/>
        <w:right w:val="none" w:sz="0" w:space="0" w:color="auto"/>
      </w:divBdr>
      <w:divsChild>
        <w:div w:id="133455445">
          <w:marLeft w:val="0"/>
          <w:marRight w:val="0"/>
          <w:marTop w:val="0"/>
          <w:marBottom w:val="0"/>
          <w:divBdr>
            <w:top w:val="none" w:sz="0" w:space="0" w:color="auto"/>
            <w:left w:val="none" w:sz="0" w:space="0" w:color="auto"/>
            <w:bottom w:val="none" w:sz="0" w:space="0" w:color="auto"/>
            <w:right w:val="none" w:sz="0" w:space="0" w:color="auto"/>
          </w:divBdr>
        </w:div>
      </w:divsChild>
    </w:div>
    <w:div w:id="133455448">
      <w:marLeft w:val="0"/>
      <w:marRight w:val="0"/>
      <w:marTop w:val="0"/>
      <w:marBottom w:val="0"/>
      <w:divBdr>
        <w:top w:val="none" w:sz="0" w:space="0" w:color="auto"/>
        <w:left w:val="none" w:sz="0" w:space="0" w:color="auto"/>
        <w:bottom w:val="none" w:sz="0" w:space="0" w:color="auto"/>
        <w:right w:val="none" w:sz="0" w:space="0" w:color="auto"/>
      </w:divBdr>
    </w:div>
    <w:div w:id="141509815">
      <w:bodyDiv w:val="1"/>
      <w:marLeft w:val="0"/>
      <w:marRight w:val="0"/>
      <w:marTop w:val="0"/>
      <w:marBottom w:val="0"/>
      <w:divBdr>
        <w:top w:val="none" w:sz="0" w:space="0" w:color="auto"/>
        <w:left w:val="none" w:sz="0" w:space="0" w:color="auto"/>
        <w:bottom w:val="none" w:sz="0" w:space="0" w:color="auto"/>
        <w:right w:val="none" w:sz="0" w:space="0" w:color="auto"/>
      </w:divBdr>
    </w:div>
    <w:div w:id="144782396">
      <w:bodyDiv w:val="1"/>
      <w:marLeft w:val="0"/>
      <w:marRight w:val="0"/>
      <w:marTop w:val="0"/>
      <w:marBottom w:val="0"/>
      <w:divBdr>
        <w:top w:val="none" w:sz="0" w:space="0" w:color="auto"/>
        <w:left w:val="none" w:sz="0" w:space="0" w:color="auto"/>
        <w:bottom w:val="none" w:sz="0" w:space="0" w:color="auto"/>
        <w:right w:val="none" w:sz="0" w:space="0" w:color="auto"/>
      </w:divBdr>
    </w:div>
    <w:div w:id="211161262">
      <w:bodyDiv w:val="1"/>
      <w:marLeft w:val="0"/>
      <w:marRight w:val="0"/>
      <w:marTop w:val="0"/>
      <w:marBottom w:val="0"/>
      <w:divBdr>
        <w:top w:val="none" w:sz="0" w:space="0" w:color="auto"/>
        <w:left w:val="none" w:sz="0" w:space="0" w:color="auto"/>
        <w:bottom w:val="none" w:sz="0" w:space="0" w:color="auto"/>
        <w:right w:val="none" w:sz="0" w:space="0" w:color="auto"/>
      </w:divBdr>
    </w:div>
    <w:div w:id="232931309">
      <w:bodyDiv w:val="1"/>
      <w:marLeft w:val="0"/>
      <w:marRight w:val="0"/>
      <w:marTop w:val="0"/>
      <w:marBottom w:val="0"/>
      <w:divBdr>
        <w:top w:val="none" w:sz="0" w:space="0" w:color="auto"/>
        <w:left w:val="none" w:sz="0" w:space="0" w:color="auto"/>
        <w:bottom w:val="none" w:sz="0" w:space="0" w:color="auto"/>
        <w:right w:val="none" w:sz="0" w:space="0" w:color="auto"/>
      </w:divBdr>
    </w:div>
    <w:div w:id="262340720">
      <w:bodyDiv w:val="1"/>
      <w:marLeft w:val="0"/>
      <w:marRight w:val="0"/>
      <w:marTop w:val="0"/>
      <w:marBottom w:val="0"/>
      <w:divBdr>
        <w:top w:val="none" w:sz="0" w:space="0" w:color="auto"/>
        <w:left w:val="none" w:sz="0" w:space="0" w:color="auto"/>
        <w:bottom w:val="none" w:sz="0" w:space="0" w:color="auto"/>
        <w:right w:val="none" w:sz="0" w:space="0" w:color="auto"/>
      </w:divBdr>
    </w:div>
    <w:div w:id="272246424">
      <w:bodyDiv w:val="1"/>
      <w:marLeft w:val="0"/>
      <w:marRight w:val="0"/>
      <w:marTop w:val="0"/>
      <w:marBottom w:val="0"/>
      <w:divBdr>
        <w:top w:val="none" w:sz="0" w:space="0" w:color="auto"/>
        <w:left w:val="none" w:sz="0" w:space="0" w:color="auto"/>
        <w:bottom w:val="none" w:sz="0" w:space="0" w:color="auto"/>
        <w:right w:val="none" w:sz="0" w:space="0" w:color="auto"/>
      </w:divBdr>
    </w:div>
    <w:div w:id="305745284">
      <w:bodyDiv w:val="1"/>
      <w:marLeft w:val="0"/>
      <w:marRight w:val="0"/>
      <w:marTop w:val="0"/>
      <w:marBottom w:val="0"/>
      <w:divBdr>
        <w:top w:val="none" w:sz="0" w:space="0" w:color="auto"/>
        <w:left w:val="none" w:sz="0" w:space="0" w:color="auto"/>
        <w:bottom w:val="none" w:sz="0" w:space="0" w:color="auto"/>
        <w:right w:val="none" w:sz="0" w:space="0" w:color="auto"/>
      </w:divBdr>
    </w:div>
    <w:div w:id="363598662">
      <w:bodyDiv w:val="1"/>
      <w:marLeft w:val="0"/>
      <w:marRight w:val="0"/>
      <w:marTop w:val="0"/>
      <w:marBottom w:val="0"/>
      <w:divBdr>
        <w:top w:val="none" w:sz="0" w:space="0" w:color="auto"/>
        <w:left w:val="none" w:sz="0" w:space="0" w:color="auto"/>
        <w:bottom w:val="none" w:sz="0" w:space="0" w:color="auto"/>
        <w:right w:val="none" w:sz="0" w:space="0" w:color="auto"/>
      </w:divBdr>
    </w:div>
    <w:div w:id="377516333">
      <w:bodyDiv w:val="1"/>
      <w:marLeft w:val="0"/>
      <w:marRight w:val="0"/>
      <w:marTop w:val="0"/>
      <w:marBottom w:val="0"/>
      <w:divBdr>
        <w:top w:val="none" w:sz="0" w:space="0" w:color="auto"/>
        <w:left w:val="none" w:sz="0" w:space="0" w:color="auto"/>
        <w:bottom w:val="none" w:sz="0" w:space="0" w:color="auto"/>
        <w:right w:val="none" w:sz="0" w:space="0" w:color="auto"/>
      </w:divBdr>
    </w:div>
    <w:div w:id="437990727">
      <w:bodyDiv w:val="1"/>
      <w:marLeft w:val="0"/>
      <w:marRight w:val="0"/>
      <w:marTop w:val="0"/>
      <w:marBottom w:val="0"/>
      <w:divBdr>
        <w:top w:val="none" w:sz="0" w:space="0" w:color="auto"/>
        <w:left w:val="none" w:sz="0" w:space="0" w:color="auto"/>
        <w:bottom w:val="none" w:sz="0" w:space="0" w:color="auto"/>
        <w:right w:val="none" w:sz="0" w:space="0" w:color="auto"/>
      </w:divBdr>
    </w:div>
    <w:div w:id="445008977">
      <w:bodyDiv w:val="1"/>
      <w:marLeft w:val="0"/>
      <w:marRight w:val="0"/>
      <w:marTop w:val="0"/>
      <w:marBottom w:val="0"/>
      <w:divBdr>
        <w:top w:val="none" w:sz="0" w:space="0" w:color="auto"/>
        <w:left w:val="none" w:sz="0" w:space="0" w:color="auto"/>
        <w:bottom w:val="none" w:sz="0" w:space="0" w:color="auto"/>
        <w:right w:val="none" w:sz="0" w:space="0" w:color="auto"/>
      </w:divBdr>
    </w:div>
    <w:div w:id="482039239">
      <w:bodyDiv w:val="1"/>
      <w:marLeft w:val="0"/>
      <w:marRight w:val="0"/>
      <w:marTop w:val="0"/>
      <w:marBottom w:val="0"/>
      <w:divBdr>
        <w:top w:val="none" w:sz="0" w:space="0" w:color="auto"/>
        <w:left w:val="none" w:sz="0" w:space="0" w:color="auto"/>
        <w:bottom w:val="none" w:sz="0" w:space="0" w:color="auto"/>
        <w:right w:val="none" w:sz="0" w:space="0" w:color="auto"/>
      </w:divBdr>
    </w:div>
    <w:div w:id="496657650">
      <w:bodyDiv w:val="1"/>
      <w:marLeft w:val="0"/>
      <w:marRight w:val="0"/>
      <w:marTop w:val="0"/>
      <w:marBottom w:val="0"/>
      <w:divBdr>
        <w:top w:val="none" w:sz="0" w:space="0" w:color="auto"/>
        <w:left w:val="none" w:sz="0" w:space="0" w:color="auto"/>
        <w:bottom w:val="none" w:sz="0" w:space="0" w:color="auto"/>
        <w:right w:val="none" w:sz="0" w:space="0" w:color="auto"/>
      </w:divBdr>
    </w:div>
    <w:div w:id="499079512">
      <w:bodyDiv w:val="1"/>
      <w:marLeft w:val="0"/>
      <w:marRight w:val="0"/>
      <w:marTop w:val="0"/>
      <w:marBottom w:val="0"/>
      <w:divBdr>
        <w:top w:val="none" w:sz="0" w:space="0" w:color="auto"/>
        <w:left w:val="none" w:sz="0" w:space="0" w:color="auto"/>
        <w:bottom w:val="none" w:sz="0" w:space="0" w:color="auto"/>
        <w:right w:val="none" w:sz="0" w:space="0" w:color="auto"/>
      </w:divBdr>
    </w:div>
    <w:div w:id="604964068">
      <w:bodyDiv w:val="1"/>
      <w:marLeft w:val="0"/>
      <w:marRight w:val="0"/>
      <w:marTop w:val="0"/>
      <w:marBottom w:val="0"/>
      <w:divBdr>
        <w:top w:val="none" w:sz="0" w:space="0" w:color="auto"/>
        <w:left w:val="none" w:sz="0" w:space="0" w:color="auto"/>
        <w:bottom w:val="none" w:sz="0" w:space="0" w:color="auto"/>
        <w:right w:val="none" w:sz="0" w:space="0" w:color="auto"/>
      </w:divBdr>
    </w:div>
    <w:div w:id="636105776">
      <w:bodyDiv w:val="1"/>
      <w:marLeft w:val="0"/>
      <w:marRight w:val="0"/>
      <w:marTop w:val="0"/>
      <w:marBottom w:val="0"/>
      <w:divBdr>
        <w:top w:val="none" w:sz="0" w:space="0" w:color="auto"/>
        <w:left w:val="none" w:sz="0" w:space="0" w:color="auto"/>
        <w:bottom w:val="none" w:sz="0" w:space="0" w:color="auto"/>
        <w:right w:val="none" w:sz="0" w:space="0" w:color="auto"/>
      </w:divBdr>
    </w:div>
    <w:div w:id="641235252">
      <w:bodyDiv w:val="1"/>
      <w:marLeft w:val="0"/>
      <w:marRight w:val="0"/>
      <w:marTop w:val="0"/>
      <w:marBottom w:val="0"/>
      <w:divBdr>
        <w:top w:val="none" w:sz="0" w:space="0" w:color="auto"/>
        <w:left w:val="none" w:sz="0" w:space="0" w:color="auto"/>
        <w:bottom w:val="none" w:sz="0" w:space="0" w:color="auto"/>
        <w:right w:val="none" w:sz="0" w:space="0" w:color="auto"/>
      </w:divBdr>
    </w:div>
    <w:div w:id="654601651">
      <w:bodyDiv w:val="1"/>
      <w:marLeft w:val="0"/>
      <w:marRight w:val="0"/>
      <w:marTop w:val="0"/>
      <w:marBottom w:val="0"/>
      <w:divBdr>
        <w:top w:val="none" w:sz="0" w:space="0" w:color="auto"/>
        <w:left w:val="none" w:sz="0" w:space="0" w:color="auto"/>
        <w:bottom w:val="none" w:sz="0" w:space="0" w:color="auto"/>
        <w:right w:val="none" w:sz="0" w:space="0" w:color="auto"/>
      </w:divBdr>
    </w:div>
    <w:div w:id="658775557">
      <w:bodyDiv w:val="1"/>
      <w:marLeft w:val="0"/>
      <w:marRight w:val="0"/>
      <w:marTop w:val="0"/>
      <w:marBottom w:val="0"/>
      <w:divBdr>
        <w:top w:val="none" w:sz="0" w:space="0" w:color="auto"/>
        <w:left w:val="none" w:sz="0" w:space="0" w:color="auto"/>
        <w:bottom w:val="none" w:sz="0" w:space="0" w:color="auto"/>
        <w:right w:val="none" w:sz="0" w:space="0" w:color="auto"/>
      </w:divBdr>
    </w:div>
    <w:div w:id="790515625">
      <w:bodyDiv w:val="1"/>
      <w:marLeft w:val="0"/>
      <w:marRight w:val="0"/>
      <w:marTop w:val="0"/>
      <w:marBottom w:val="0"/>
      <w:divBdr>
        <w:top w:val="none" w:sz="0" w:space="0" w:color="auto"/>
        <w:left w:val="none" w:sz="0" w:space="0" w:color="auto"/>
        <w:bottom w:val="none" w:sz="0" w:space="0" w:color="auto"/>
        <w:right w:val="none" w:sz="0" w:space="0" w:color="auto"/>
      </w:divBdr>
    </w:div>
    <w:div w:id="900290403">
      <w:bodyDiv w:val="1"/>
      <w:marLeft w:val="0"/>
      <w:marRight w:val="0"/>
      <w:marTop w:val="0"/>
      <w:marBottom w:val="0"/>
      <w:divBdr>
        <w:top w:val="none" w:sz="0" w:space="0" w:color="auto"/>
        <w:left w:val="none" w:sz="0" w:space="0" w:color="auto"/>
        <w:bottom w:val="none" w:sz="0" w:space="0" w:color="auto"/>
        <w:right w:val="none" w:sz="0" w:space="0" w:color="auto"/>
      </w:divBdr>
      <w:divsChild>
        <w:div w:id="28528119">
          <w:marLeft w:val="0"/>
          <w:marRight w:val="0"/>
          <w:marTop w:val="0"/>
          <w:marBottom w:val="0"/>
          <w:divBdr>
            <w:top w:val="none" w:sz="0" w:space="0" w:color="auto"/>
            <w:left w:val="none" w:sz="0" w:space="0" w:color="auto"/>
            <w:bottom w:val="none" w:sz="0" w:space="0" w:color="auto"/>
            <w:right w:val="none" w:sz="0" w:space="0" w:color="auto"/>
          </w:divBdr>
        </w:div>
        <w:div w:id="214002620">
          <w:marLeft w:val="0"/>
          <w:marRight w:val="0"/>
          <w:marTop w:val="0"/>
          <w:marBottom w:val="0"/>
          <w:divBdr>
            <w:top w:val="none" w:sz="0" w:space="0" w:color="auto"/>
            <w:left w:val="none" w:sz="0" w:space="0" w:color="auto"/>
            <w:bottom w:val="none" w:sz="0" w:space="0" w:color="auto"/>
            <w:right w:val="none" w:sz="0" w:space="0" w:color="auto"/>
          </w:divBdr>
        </w:div>
        <w:div w:id="389043038">
          <w:marLeft w:val="0"/>
          <w:marRight w:val="0"/>
          <w:marTop w:val="0"/>
          <w:marBottom w:val="0"/>
          <w:divBdr>
            <w:top w:val="none" w:sz="0" w:space="0" w:color="auto"/>
            <w:left w:val="none" w:sz="0" w:space="0" w:color="auto"/>
            <w:bottom w:val="none" w:sz="0" w:space="0" w:color="auto"/>
            <w:right w:val="none" w:sz="0" w:space="0" w:color="auto"/>
          </w:divBdr>
        </w:div>
        <w:div w:id="416437679">
          <w:marLeft w:val="0"/>
          <w:marRight w:val="0"/>
          <w:marTop w:val="0"/>
          <w:marBottom w:val="0"/>
          <w:divBdr>
            <w:top w:val="none" w:sz="0" w:space="0" w:color="auto"/>
            <w:left w:val="none" w:sz="0" w:space="0" w:color="auto"/>
            <w:bottom w:val="none" w:sz="0" w:space="0" w:color="auto"/>
            <w:right w:val="none" w:sz="0" w:space="0" w:color="auto"/>
          </w:divBdr>
        </w:div>
        <w:div w:id="433794173">
          <w:marLeft w:val="0"/>
          <w:marRight w:val="0"/>
          <w:marTop w:val="0"/>
          <w:marBottom w:val="0"/>
          <w:divBdr>
            <w:top w:val="none" w:sz="0" w:space="0" w:color="auto"/>
            <w:left w:val="none" w:sz="0" w:space="0" w:color="auto"/>
            <w:bottom w:val="none" w:sz="0" w:space="0" w:color="auto"/>
            <w:right w:val="none" w:sz="0" w:space="0" w:color="auto"/>
          </w:divBdr>
        </w:div>
        <w:div w:id="520052428">
          <w:marLeft w:val="0"/>
          <w:marRight w:val="0"/>
          <w:marTop w:val="0"/>
          <w:marBottom w:val="0"/>
          <w:divBdr>
            <w:top w:val="none" w:sz="0" w:space="0" w:color="auto"/>
            <w:left w:val="none" w:sz="0" w:space="0" w:color="auto"/>
            <w:bottom w:val="none" w:sz="0" w:space="0" w:color="auto"/>
            <w:right w:val="none" w:sz="0" w:space="0" w:color="auto"/>
          </w:divBdr>
        </w:div>
        <w:div w:id="757942871">
          <w:marLeft w:val="0"/>
          <w:marRight w:val="0"/>
          <w:marTop w:val="0"/>
          <w:marBottom w:val="0"/>
          <w:divBdr>
            <w:top w:val="none" w:sz="0" w:space="0" w:color="auto"/>
            <w:left w:val="none" w:sz="0" w:space="0" w:color="auto"/>
            <w:bottom w:val="none" w:sz="0" w:space="0" w:color="auto"/>
            <w:right w:val="none" w:sz="0" w:space="0" w:color="auto"/>
          </w:divBdr>
        </w:div>
        <w:div w:id="821847756">
          <w:marLeft w:val="0"/>
          <w:marRight w:val="0"/>
          <w:marTop w:val="0"/>
          <w:marBottom w:val="0"/>
          <w:divBdr>
            <w:top w:val="none" w:sz="0" w:space="0" w:color="auto"/>
            <w:left w:val="none" w:sz="0" w:space="0" w:color="auto"/>
            <w:bottom w:val="none" w:sz="0" w:space="0" w:color="auto"/>
            <w:right w:val="none" w:sz="0" w:space="0" w:color="auto"/>
          </w:divBdr>
        </w:div>
        <w:div w:id="899753828">
          <w:marLeft w:val="0"/>
          <w:marRight w:val="0"/>
          <w:marTop w:val="0"/>
          <w:marBottom w:val="0"/>
          <w:divBdr>
            <w:top w:val="none" w:sz="0" w:space="0" w:color="auto"/>
            <w:left w:val="none" w:sz="0" w:space="0" w:color="auto"/>
            <w:bottom w:val="none" w:sz="0" w:space="0" w:color="auto"/>
            <w:right w:val="none" w:sz="0" w:space="0" w:color="auto"/>
          </w:divBdr>
        </w:div>
        <w:div w:id="998535607">
          <w:marLeft w:val="0"/>
          <w:marRight w:val="0"/>
          <w:marTop w:val="0"/>
          <w:marBottom w:val="0"/>
          <w:divBdr>
            <w:top w:val="none" w:sz="0" w:space="0" w:color="auto"/>
            <w:left w:val="none" w:sz="0" w:space="0" w:color="auto"/>
            <w:bottom w:val="none" w:sz="0" w:space="0" w:color="auto"/>
            <w:right w:val="none" w:sz="0" w:space="0" w:color="auto"/>
          </w:divBdr>
        </w:div>
        <w:div w:id="1103376429">
          <w:marLeft w:val="0"/>
          <w:marRight w:val="0"/>
          <w:marTop w:val="0"/>
          <w:marBottom w:val="0"/>
          <w:divBdr>
            <w:top w:val="none" w:sz="0" w:space="0" w:color="auto"/>
            <w:left w:val="none" w:sz="0" w:space="0" w:color="auto"/>
            <w:bottom w:val="none" w:sz="0" w:space="0" w:color="auto"/>
            <w:right w:val="none" w:sz="0" w:space="0" w:color="auto"/>
          </w:divBdr>
        </w:div>
        <w:div w:id="1124302601">
          <w:marLeft w:val="0"/>
          <w:marRight w:val="0"/>
          <w:marTop w:val="0"/>
          <w:marBottom w:val="0"/>
          <w:divBdr>
            <w:top w:val="none" w:sz="0" w:space="0" w:color="auto"/>
            <w:left w:val="none" w:sz="0" w:space="0" w:color="auto"/>
            <w:bottom w:val="none" w:sz="0" w:space="0" w:color="auto"/>
            <w:right w:val="none" w:sz="0" w:space="0" w:color="auto"/>
          </w:divBdr>
        </w:div>
        <w:div w:id="1159737457">
          <w:marLeft w:val="0"/>
          <w:marRight w:val="0"/>
          <w:marTop w:val="0"/>
          <w:marBottom w:val="0"/>
          <w:divBdr>
            <w:top w:val="none" w:sz="0" w:space="0" w:color="auto"/>
            <w:left w:val="none" w:sz="0" w:space="0" w:color="auto"/>
            <w:bottom w:val="none" w:sz="0" w:space="0" w:color="auto"/>
            <w:right w:val="none" w:sz="0" w:space="0" w:color="auto"/>
          </w:divBdr>
        </w:div>
        <w:div w:id="1189104144">
          <w:marLeft w:val="0"/>
          <w:marRight w:val="0"/>
          <w:marTop w:val="0"/>
          <w:marBottom w:val="0"/>
          <w:divBdr>
            <w:top w:val="none" w:sz="0" w:space="0" w:color="auto"/>
            <w:left w:val="none" w:sz="0" w:space="0" w:color="auto"/>
            <w:bottom w:val="none" w:sz="0" w:space="0" w:color="auto"/>
            <w:right w:val="none" w:sz="0" w:space="0" w:color="auto"/>
          </w:divBdr>
        </w:div>
        <w:div w:id="1244992025">
          <w:marLeft w:val="0"/>
          <w:marRight w:val="0"/>
          <w:marTop w:val="0"/>
          <w:marBottom w:val="0"/>
          <w:divBdr>
            <w:top w:val="none" w:sz="0" w:space="0" w:color="auto"/>
            <w:left w:val="none" w:sz="0" w:space="0" w:color="auto"/>
            <w:bottom w:val="none" w:sz="0" w:space="0" w:color="auto"/>
            <w:right w:val="none" w:sz="0" w:space="0" w:color="auto"/>
          </w:divBdr>
        </w:div>
        <w:div w:id="1248927617">
          <w:marLeft w:val="0"/>
          <w:marRight w:val="0"/>
          <w:marTop w:val="0"/>
          <w:marBottom w:val="0"/>
          <w:divBdr>
            <w:top w:val="none" w:sz="0" w:space="0" w:color="auto"/>
            <w:left w:val="none" w:sz="0" w:space="0" w:color="auto"/>
            <w:bottom w:val="none" w:sz="0" w:space="0" w:color="auto"/>
            <w:right w:val="none" w:sz="0" w:space="0" w:color="auto"/>
          </w:divBdr>
        </w:div>
        <w:div w:id="1314137372">
          <w:marLeft w:val="0"/>
          <w:marRight w:val="0"/>
          <w:marTop w:val="0"/>
          <w:marBottom w:val="0"/>
          <w:divBdr>
            <w:top w:val="none" w:sz="0" w:space="0" w:color="auto"/>
            <w:left w:val="none" w:sz="0" w:space="0" w:color="auto"/>
            <w:bottom w:val="none" w:sz="0" w:space="0" w:color="auto"/>
            <w:right w:val="none" w:sz="0" w:space="0" w:color="auto"/>
          </w:divBdr>
        </w:div>
        <w:div w:id="1417819775">
          <w:marLeft w:val="0"/>
          <w:marRight w:val="0"/>
          <w:marTop w:val="0"/>
          <w:marBottom w:val="0"/>
          <w:divBdr>
            <w:top w:val="none" w:sz="0" w:space="0" w:color="auto"/>
            <w:left w:val="none" w:sz="0" w:space="0" w:color="auto"/>
            <w:bottom w:val="none" w:sz="0" w:space="0" w:color="auto"/>
            <w:right w:val="none" w:sz="0" w:space="0" w:color="auto"/>
          </w:divBdr>
        </w:div>
        <w:div w:id="1456678276">
          <w:marLeft w:val="0"/>
          <w:marRight w:val="0"/>
          <w:marTop w:val="0"/>
          <w:marBottom w:val="0"/>
          <w:divBdr>
            <w:top w:val="none" w:sz="0" w:space="0" w:color="auto"/>
            <w:left w:val="none" w:sz="0" w:space="0" w:color="auto"/>
            <w:bottom w:val="none" w:sz="0" w:space="0" w:color="auto"/>
            <w:right w:val="none" w:sz="0" w:space="0" w:color="auto"/>
          </w:divBdr>
        </w:div>
        <w:div w:id="1521773540">
          <w:marLeft w:val="0"/>
          <w:marRight w:val="0"/>
          <w:marTop w:val="0"/>
          <w:marBottom w:val="0"/>
          <w:divBdr>
            <w:top w:val="none" w:sz="0" w:space="0" w:color="auto"/>
            <w:left w:val="none" w:sz="0" w:space="0" w:color="auto"/>
            <w:bottom w:val="none" w:sz="0" w:space="0" w:color="auto"/>
            <w:right w:val="none" w:sz="0" w:space="0" w:color="auto"/>
          </w:divBdr>
        </w:div>
        <w:div w:id="1538008333">
          <w:marLeft w:val="0"/>
          <w:marRight w:val="0"/>
          <w:marTop w:val="0"/>
          <w:marBottom w:val="0"/>
          <w:divBdr>
            <w:top w:val="none" w:sz="0" w:space="0" w:color="auto"/>
            <w:left w:val="none" w:sz="0" w:space="0" w:color="auto"/>
            <w:bottom w:val="none" w:sz="0" w:space="0" w:color="auto"/>
            <w:right w:val="none" w:sz="0" w:space="0" w:color="auto"/>
          </w:divBdr>
        </w:div>
        <w:div w:id="1588463260">
          <w:marLeft w:val="0"/>
          <w:marRight w:val="0"/>
          <w:marTop w:val="0"/>
          <w:marBottom w:val="0"/>
          <w:divBdr>
            <w:top w:val="none" w:sz="0" w:space="0" w:color="auto"/>
            <w:left w:val="none" w:sz="0" w:space="0" w:color="auto"/>
            <w:bottom w:val="none" w:sz="0" w:space="0" w:color="auto"/>
            <w:right w:val="none" w:sz="0" w:space="0" w:color="auto"/>
          </w:divBdr>
        </w:div>
        <w:div w:id="1963682210">
          <w:marLeft w:val="0"/>
          <w:marRight w:val="0"/>
          <w:marTop w:val="0"/>
          <w:marBottom w:val="0"/>
          <w:divBdr>
            <w:top w:val="none" w:sz="0" w:space="0" w:color="auto"/>
            <w:left w:val="none" w:sz="0" w:space="0" w:color="auto"/>
            <w:bottom w:val="none" w:sz="0" w:space="0" w:color="auto"/>
            <w:right w:val="none" w:sz="0" w:space="0" w:color="auto"/>
          </w:divBdr>
        </w:div>
        <w:div w:id="2005738507">
          <w:marLeft w:val="0"/>
          <w:marRight w:val="0"/>
          <w:marTop w:val="0"/>
          <w:marBottom w:val="0"/>
          <w:divBdr>
            <w:top w:val="none" w:sz="0" w:space="0" w:color="auto"/>
            <w:left w:val="none" w:sz="0" w:space="0" w:color="auto"/>
            <w:bottom w:val="none" w:sz="0" w:space="0" w:color="auto"/>
            <w:right w:val="none" w:sz="0" w:space="0" w:color="auto"/>
          </w:divBdr>
        </w:div>
        <w:div w:id="2006319840">
          <w:marLeft w:val="0"/>
          <w:marRight w:val="0"/>
          <w:marTop w:val="0"/>
          <w:marBottom w:val="0"/>
          <w:divBdr>
            <w:top w:val="none" w:sz="0" w:space="0" w:color="auto"/>
            <w:left w:val="none" w:sz="0" w:space="0" w:color="auto"/>
            <w:bottom w:val="none" w:sz="0" w:space="0" w:color="auto"/>
            <w:right w:val="none" w:sz="0" w:space="0" w:color="auto"/>
          </w:divBdr>
        </w:div>
      </w:divsChild>
    </w:div>
    <w:div w:id="905382430">
      <w:bodyDiv w:val="1"/>
      <w:marLeft w:val="0"/>
      <w:marRight w:val="0"/>
      <w:marTop w:val="0"/>
      <w:marBottom w:val="0"/>
      <w:divBdr>
        <w:top w:val="none" w:sz="0" w:space="0" w:color="auto"/>
        <w:left w:val="none" w:sz="0" w:space="0" w:color="auto"/>
        <w:bottom w:val="none" w:sz="0" w:space="0" w:color="auto"/>
        <w:right w:val="none" w:sz="0" w:space="0" w:color="auto"/>
      </w:divBdr>
    </w:div>
    <w:div w:id="919216961">
      <w:bodyDiv w:val="1"/>
      <w:marLeft w:val="0"/>
      <w:marRight w:val="0"/>
      <w:marTop w:val="0"/>
      <w:marBottom w:val="0"/>
      <w:divBdr>
        <w:top w:val="none" w:sz="0" w:space="0" w:color="auto"/>
        <w:left w:val="none" w:sz="0" w:space="0" w:color="auto"/>
        <w:bottom w:val="none" w:sz="0" w:space="0" w:color="auto"/>
        <w:right w:val="none" w:sz="0" w:space="0" w:color="auto"/>
      </w:divBdr>
    </w:div>
    <w:div w:id="947658200">
      <w:bodyDiv w:val="1"/>
      <w:marLeft w:val="0"/>
      <w:marRight w:val="0"/>
      <w:marTop w:val="0"/>
      <w:marBottom w:val="0"/>
      <w:divBdr>
        <w:top w:val="none" w:sz="0" w:space="0" w:color="auto"/>
        <w:left w:val="none" w:sz="0" w:space="0" w:color="auto"/>
        <w:bottom w:val="none" w:sz="0" w:space="0" w:color="auto"/>
        <w:right w:val="none" w:sz="0" w:space="0" w:color="auto"/>
      </w:divBdr>
    </w:div>
    <w:div w:id="993723107">
      <w:bodyDiv w:val="1"/>
      <w:marLeft w:val="0"/>
      <w:marRight w:val="0"/>
      <w:marTop w:val="0"/>
      <w:marBottom w:val="0"/>
      <w:divBdr>
        <w:top w:val="none" w:sz="0" w:space="0" w:color="auto"/>
        <w:left w:val="none" w:sz="0" w:space="0" w:color="auto"/>
        <w:bottom w:val="none" w:sz="0" w:space="0" w:color="auto"/>
        <w:right w:val="none" w:sz="0" w:space="0" w:color="auto"/>
      </w:divBdr>
    </w:div>
    <w:div w:id="1022241765">
      <w:bodyDiv w:val="1"/>
      <w:marLeft w:val="0"/>
      <w:marRight w:val="0"/>
      <w:marTop w:val="0"/>
      <w:marBottom w:val="0"/>
      <w:divBdr>
        <w:top w:val="none" w:sz="0" w:space="0" w:color="auto"/>
        <w:left w:val="none" w:sz="0" w:space="0" w:color="auto"/>
        <w:bottom w:val="none" w:sz="0" w:space="0" w:color="auto"/>
        <w:right w:val="none" w:sz="0" w:space="0" w:color="auto"/>
      </w:divBdr>
    </w:div>
    <w:div w:id="1029916399">
      <w:bodyDiv w:val="1"/>
      <w:marLeft w:val="0"/>
      <w:marRight w:val="0"/>
      <w:marTop w:val="0"/>
      <w:marBottom w:val="0"/>
      <w:divBdr>
        <w:top w:val="none" w:sz="0" w:space="0" w:color="auto"/>
        <w:left w:val="none" w:sz="0" w:space="0" w:color="auto"/>
        <w:bottom w:val="none" w:sz="0" w:space="0" w:color="auto"/>
        <w:right w:val="none" w:sz="0" w:space="0" w:color="auto"/>
      </w:divBdr>
    </w:div>
    <w:div w:id="1049722810">
      <w:bodyDiv w:val="1"/>
      <w:marLeft w:val="0"/>
      <w:marRight w:val="0"/>
      <w:marTop w:val="0"/>
      <w:marBottom w:val="0"/>
      <w:divBdr>
        <w:top w:val="none" w:sz="0" w:space="0" w:color="auto"/>
        <w:left w:val="none" w:sz="0" w:space="0" w:color="auto"/>
        <w:bottom w:val="none" w:sz="0" w:space="0" w:color="auto"/>
        <w:right w:val="none" w:sz="0" w:space="0" w:color="auto"/>
      </w:divBdr>
    </w:div>
    <w:div w:id="1052922164">
      <w:bodyDiv w:val="1"/>
      <w:marLeft w:val="0"/>
      <w:marRight w:val="0"/>
      <w:marTop w:val="0"/>
      <w:marBottom w:val="0"/>
      <w:divBdr>
        <w:top w:val="none" w:sz="0" w:space="0" w:color="auto"/>
        <w:left w:val="none" w:sz="0" w:space="0" w:color="auto"/>
        <w:bottom w:val="none" w:sz="0" w:space="0" w:color="auto"/>
        <w:right w:val="none" w:sz="0" w:space="0" w:color="auto"/>
      </w:divBdr>
    </w:div>
    <w:div w:id="1062675214">
      <w:bodyDiv w:val="1"/>
      <w:marLeft w:val="0"/>
      <w:marRight w:val="0"/>
      <w:marTop w:val="0"/>
      <w:marBottom w:val="0"/>
      <w:divBdr>
        <w:top w:val="none" w:sz="0" w:space="0" w:color="auto"/>
        <w:left w:val="none" w:sz="0" w:space="0" w:color="auto"/>
        <w:bottom w:val="none" w:sz="0" w:space="0" w:color="auto"/>
        <w:right w:val="none" w:sz="0" w:space="0" w:color="auto"/>
      </w:divBdr>
    </w:div>
    <w:div w:id="1144157693">
      <w:bodyDiv w:val="1"/>
      <w:marLeft w:val="0"/>
      <w:marRight w:val="0"/>
      <w:marTop w:val="0"/>
      <w:marBottom w:val="0"/>
      <w:divBdr>
        <w:top w:val="none" w:sz="0" w:space="0" w:color="auto"/>
        <w:left w:val="none" w:sz="0" w:space="0" w:color="auto"/>
        <w:bottom w:val="none" w:sz="0" w:space="0" w:color="auto"/>
        <w:right w:val="none" w:sz="0" w:space="0" w:color="auto"/>
      </w:divBdr>
    </w:div>
    <w:div w:id="1159536908">
      <w:bodyDiv w:val="1"/>
      <w:marLeft w:val="0"/>
      <w:marRight w:val="0"/>
      <w:marTop w:val="0"/>
      <w:marBottom w:val="0"/>
      <w:divBdr>
        <w:top w:val="none" w:sz="0" w:space="0" w:color="auto"/>
        <w:left w:val="none" w:sz="0" w:space="0" w:color="auto"/>
        <w:bottom w:val="none" w:sz="0" w:space="0" w:color="auto"/>
        <w:right w:val="none" w:sz="0" w:space="0" w:color="auto"/>
      </w:divBdr>
    </w:div>
    <w:div w:id="1177621405">
      <w:bodyDiv w:val="1"/>
      <w:marLeft w:val="0"/>
      <w:marRight w:val="0"/>
      <w:marTop w:val="0"/>
      <w:marBottom w:val="0"/>
      <w:divBdr>
        <w:top w:val="none" w:sz="0" w:space="0" w:color="auto"/>
        <w:left w:val="none" w:sz="0" w:space="0" w:color="auto"/>
        <w:bottom w:val="none" w:sz="0" w:space="0" w:color="auto"/>
        <w:right w:val="none" w:sz="0" w:space="0" w:color="auto"/>
      </w:divBdr>
    </w:div>
    <w:div w:id="1205680330">
      <w:bodyDiv w:val="1"/>
      <w:marLeft w:val="0"/>
      <w:marRight w:val="0"/>
      <w:marTop w:val="0"/>
      <w:marBottom w:val="0"/>
      <w:divBdr>
        <w:top w:val="none" w:sz="0" w:space="0" w:color="auto"/>
        <w:left w:val="none" w:sz="0" w:space="0" w:color="auto"/>
        <w:bottom w:val="none" w:sz="0" w:space="0" w:color="auto"/>
        <w:right w:val="none" w:sz="0" w:space="0" w:color="auto"/>
      </w:divBdr>
    </w:div>
    <w:div w:id="1206331913">
      <w:bodyDiv w:val="1"/>
      <w:marLeft w:val="0"/>
      <w:marRight w:val="0"/>
      <w:marTop w:val="0"/>
      <w:marBottom w:val="0"/>
      <w:divBdr>
        <w:top w:val="none" w:sz="0" w:space="0" w:color="auto"/>
        <w:left w:val="none" w:sz="0" w:space="0" w:color="auto"/>
        <w:bottom w:val="none" w:sz="0" w:space="0" w:color="auto"/>
        <w:right w:val="none" w:sz="0" w:space="0" w:color="auto"/>
      </w:divBdr>
    </w:div>
    <w:div w:id="1227259815">
      <w:bodyDiv w:val="1"/>
      <w:marLeft w:val="0"/>
      <w:marRight w:val="0"/>
      <w:marTop w:val="0"/>
      <w:marBottom w:val="0"/>
      <w:divBdr>
        <w:top w:val="none" w:sz="0" w:space="0" w:color="auto"/>
        <w:left w:val="none" w:sz="0" w:space="0" w:color="auto"/>
        <w:bottom w:val="none" w:sz="0" w:space="0" w:color="auto"/>
        <w:right w:val="none" w:sz="0" w:space="0" w:color="auto"/>
      </w:divBdr>
    </w:div>
    <w:div w:id="1242450295">
      <w:bodyDiv w:val="1"/>
      <w:marLeft w:val="0"/>
      <w:marRight w:val="0"/>
      <w:marTop w:val="0"/>
      <w:marBottom w:val="0"/>
      <w:divBdr>
        <w:top w:val="none" w:sz="0" w:space="0" w:color="auto"/>
        <w:left w:val="none" w:sz="0" w:space="0" w:color="auto"/>
        <w:bottom w:val="none" w:sz="0" w:space="0" w:color="auto"/>
        <w:right w:val="none" w:sz="0" w:space="0" w:color="auto"/>
      </w:divBdr>
    </w:div>
    <w:div w:id="1253392477">
      <w:bodyDiv w:val="1"/>
      <w:marLeft w:val="0"/>
      <w:marRight w:val="0"/>
      <w:marTop w:val="0"/>
      <w:marBottom w:val="0"/>
      <w:divBdr>
        <w:top w:val="none" w:sz="0" w:space="0" w:color="auto"/>
        <w:left w:val="none" w:sz="0" w:space="0" w:color="auto"/>
        <w:bottom w:val="none" w:sz="0" w:space="0" w:color="auto"/>
        <w:right w:val="none" w:sz="0" w:space="0" w:color="auto"/>
      </w:divBdr>
    </w:div>
    <w:div w:id="1263684812">
      <w:bodyDiv w:val="1"/>
      <w:marLeft w:val="0"/>
      <w:marRight w:val="0"/>
      <w:marTop w:val="0"/>
      <w:marBottom w:val="0"/>
      <w:divBdr>
        <w:top w:val="none" w:sz="0" w:space="0" w:color="auto"/>
        <w:left w:val="none" w:sz="0" w:space="0" w:color="auto"/>
        <w:bottom w:val="none" w:sz="0" w:space="0" w:color="auto"/>
        <w:right w:val="none" w:sz="0" w:space="0" w:color="auto"/>
      </w:divBdr>
    </w:div>
    <w:div w:id="1317220175">
      <w:bodyDiv w:val="1"/>
      <w:marLeft w:val="0"/>
      <w:marRight w:val="0"/>
      <w:marTop w:val="0"/>
      <w:marBottom w:val="0"/>
      <w:divBdr>
        <w:top w:val="none" w:sz="0" w:space="0" w:color="auto"/>
        <w:left w:val="none" w:sz="0" w:space="0" w:color="auto"/>
        <w:bottom w:val="none" w:sz="0" w:space="0" w:color="auto"/>
        <w:right w:val="none" w:sz="0" w:space="0" w:color="auto"/>
      </w:divBdr>
    </w:div>
    <w:div w:id="1317299429">
      <w:bodyDiv w:val="1"/>
      <w:marLeft w:val="0"/>
      <w:marRight w:val="0"/>
      <w:marTop w:val="0"/>
      <w:marBottom w:val="0"/>
      <w:divBdr>
        <w:top w:val="none" w:sz="0" w:space="0" w:color="auto"/>
        <w:left w:val="none" w:sz="0" w:space="0" w:color="auto"/>
        <w:bottom w:val="none" w:sz="0" w:space="0" w:color="auto"/>
        <w:right w:val="none" w:sz="0" w:space="0" w:color="auto"/>
      </w:divBdr>
    </w:div>
    <w:div w:id="1352607926">
      <w:bodyDiv w:val="1"/>
      <w:marLeft w:val="0"/>
      <w:marRight w:val="0"/>
      <w:marTop w:val="0"/>
      <w:marBottom w:val="0"/>
      <w:divBdr>
        <w:top w:val="none" w:sz="0" w:space="0" w:color="auto"/>
        <w:left w:val="none" w:sz="0" w:space="0" w:color="auto"/>
        <w:bottom w:val="none" w:sz="0" w:space="0" w:color="auto"/>
        <w:right w:val="none" w:sz="0" w:space="0" w:color="auto"/>
      </w:divBdr>
    </w:div>
    <w:div w:id="1353922250">
      <w:bodyDiv w:val="1"/>
      <w:marLeft w:val="0"/>
      <w:marRight w:val="0"/>
      <w:marTop w:val="0"/>
      <w:marBottom w:val="0"/>
      <w:divBdr>
        <w:top w:val="none" w:sz="0" w:space="0" w:color="auto"/>
        <w:left w:val="none" w:sz="0" w:space="0" w:color="auto"/>
        <w:bottom w:val="none" w:sz="0" w:space="0" w:color="auto"/>
        <w:right w:val="none" w:sz="0" w:space="0" w:color="auto"/>
      </w:divBdr>
    </w:div>
    <w:div w:id="1376849940">
      <w:bodyDiv w:val="1"/>
      <w:marLeft w:val="0"/>
      <w:marRight w:val="0"/>
      <w:marTop w:val="0"/>
      <w:marBottom w:val="0"/>
      <w:divBdr>
        <w:top w:val="none" w:sz="0" w:space="0" w:color="auto"/>
        <w:left w:val="none" w:sz="0" w:space="0" w:color="auto"/>
        <w:bottom w:val="none" w:sz="0" w:space="0" w:color="auto"/>
        <w:right w:val="none" w:sz="0" w:space="0" w:color="auto"/>
      </w:divBdr>
    </w:div>
    <w:div w:id="1378578293">
      <w:bodyDiv w:val="1"/>
      <w:marLeft w:val="0"/>
      <w:marRight w:val="0"/>
      <w:marTop w:val="0"/>
      <w:marBottom w:val="0"/>
      <w:divBdr>
        <w:top w:val="none" w:sz="0" w:space="0" w:color="auto"/>
        <w:left w:val="none" w:sz="0" w:space="0" w:color="auto"/>
        <w:bottom w:val="none" w:sz="0" w:space="0" w:color="auto"/>
        <w:right w:val="none" w:sz="0" w:space="0" w:color="auto"/>
      </w:divBdr>
    </w:div>
    <w:div w:id="1390690484">
      <w:bodyDiv w:val="1"/>
      <w:marLeft w:val="0"/>
      <w:marRight w:val="0"/>
      <w:marTop w:val="0"/>
      <w:marBottom w:val="0"/>
      <w:divBdr>
        <w:top w:val="none" w:sz="0" w:space="0" w:color="auto"/>
        <w:left w:val="none" w:sz="0" w:space="0" w:color="auto"/>
        <w:bottom w:val="none" w:sz="0" w:space="0" w:color="auto"/>
        <w:right w:val="none" w:sz="0" w:space="0" w:color="auto"/>
      </w:divBdr>
    </w:div>
    <w:div w:id="1391267222">
      <w:bodyDiv w:val="1"/>
      <w:marLeft w:val="0"/>
      <w:marRight w:val="0"/>
      <w:marTop w:val="0"/>
      <w:marBottom w:val="0"/>
      <w:divBdr>
        <w:top w:val="none" w:sz="0" w:space="0" w:color="auto"/>
        <w:left w:val="none" w:sz="0" w:space="0" w:color="auto"/>
        <w:bottom w:val="none" w:sz="0" w:space="0" w:color="auto"/>
        <w:right w:val="none" w:sz="0" w:space="0" w:color="auto"/>
      </w:divBdr>
    </w:div>
    <w:div w:id="1396321206">
      <w:bodyDiv w:val="1"/>
      <w:marLeft w:val="0"/>
      <w:marRight w:val="0"/>
      <w:marTop w:val="0"/>
      <w:marBottom w:val="0"/>
      <w:divBdr>
        <w:top w:val="none" w:sz="0" w:space="0" w:color="auto"/>
        <w:left w:val="none" w:sz="0" w:space="0" w:color="auto"/>
        <w:bottom w:val="none" w:sz="0" w:space="0" w:color="auto"/>
        <w:right w:val="none" w:sz="0" w:space="0" w:color="auto"/>
      </w:divBdr>
    </w:div>
    <w:div w:id="1481843671">
      <w:bodyDiv w:val="1"/>
      <w:marLeft w:val="0"/>
      <w:marRight w:val="0"/>
      <w:marTop w:val="0"/>
      <w:marBottom w:val="0"/>
      <w:divBdr>
        <w:top w:val="none" w:sz="0" w:space="0" w:color="auto"/>
        <w:left w:val="none" w:sz="0" w:space="0" w:color="auto"/>
        <w:bottom w:val="none" w:sz="0" w:space="0" w:color="auto"/>
        <w:right w:val="none" w:sz="0" w:space="0" w:color="auto"/>
      </w:divBdr>
    </w:div>
    <w:div w:id="1511918180">
      <w:bodyDiv w:val="1"/>
      <w:marLeft w:val="0"/>
      <w:marRight w:val="0"/>
      <w:marTop w:val="0"/>
      <w:marBottom w:val="0"/>
      <w:divBdr>
        <w:top w:val="none" w:sz="0" w:space="0" w:color="auto"/>
        <w:left w:val="none" w:sz="0" w:space="0" w:color="auto"/>
        <w:bottom w:val="none" w:sz="0" w:space="0" w:color="auto"/>
        <w:right w:val="none" w:sz="0" w:space="0" w:color="auto"/>
      </w:divBdr>
    </w:div>
    <w:div w:id="1563522700">
      <w:bodyDiv w:val="1"/>
      <w:marLeft w:val="0"/>
      <w:marRight w:val="0"/>
      <w:marTop w:val="0"/>
      <w:marBottom w:val="0"/>
      <w:divBdr>
        <w:top w:val="none" w:sz="0" w:space="0" w:color="auto"/>
        <w:left w:val="none" w:sz="0" w:space="0" w:color="auto"/>
        <w:bottom w:val="none" w:sz="0" w:space="0" w:color="auto"/>
        <w:right w:val="none" w:sz="0" w:space="0" w:color="auto"/>
      </w:divBdr>
    </w:div>
    <w:div w:id="1615016701">
      <w:bodyDiv w:val="1"/>
      <w:marLeft w:val="0"/>
      <w:marRight w:val="0"/>
      <w:marTop w:val="0"/>
      <w:marBottom w:val="0"/>
      <w:divBdr>
        <w:top w:val="none" w:sz="0" w:space="0" w:color="auto"/>
        <w:left w:val="none" w:sz="0" w:space="0" w:color="auto"/>
        <w:bottom w:val="none" w:sz="0" w:space="0" w:color="auto"/>
        <w:right w:val="none" w:sz="0" w:space="0" w:color="auto"/>
      </w:divBdr>
    </w:div>
    <w:div w:id="1622110188">
      <w:bodyDiv w:val="1"/>
      <w:marLeft w:val="0"/>
      <w:marRight w:val="0"/>
      <w:marTop w:val="0"/>
      <w:marBottom w:val="0"/>
      <w:divBdr>
        <w:top w:val="none" w:sz="0" w:space="0" w:color="auto"/>
        <w:left w:val="none" w:sz="0" w:space="0" w:color="auto"/>
        <w:bottom w:val="none" w:sz="0" w:space="0" w:color="auto"/>
        <w:right w:val="none" w:sz="0" w:space="0" w:color="auto"/>
      </w:divBdr>
    </w:div>
    <w:div w:id="1645239223">
      <w:bodyDiv w:val="1"/>
      <w:marLeft w:val="0"/>
      <w:marRight w:val="0"/>
      <w:marTop w:val="0"/>
      <w:marBottom w:val="0"/>
      <w:divBdr>
        <w:top w:val="none" w:sz="0" w:space="0" w:color="auto"/>
        <w:left w:val="none" w:sz="0" w:space="0" w:color="auto"/>
        <w:bottom w:val="none" w:sz="0" w:space="0" w:color="auto"/>
        <w:right w:val="none" w:sz="0" w:space="0" w:color="auto"/>
      </w:divBdr>
    </w:div>
    <w:div w:id="1650400630">
      <w:bodyDiv w:val="1"/>
      <w:marLeft w:val="0"/>
      <w:marRight w:val="0"/>
      <w:marTop w:val="0"/>
      <w:marBottom w:val="0"/>
      <w:divBdr>
        <w:top w:val="none" w:sz="0" w:space="0" w:color="auto"/>
        <w:left w:val="none" w:sz="0" w:space="0" w:color="auto"/>
        <w:bottom w:val="none" w:sz="0" w:space="0" w:color="auto"/>
        <w:right w:val="none" w:sz="0" w:space="0" w:color="auto"/>
      </w:divBdr>
    </w:div>
    <w:div w:id="1668555420">
      <w:bodyDiv w:val="1"/>
      <w:marLeft w:val="0"/>
      <w:marRight w:val="0"/>
      <w:marTop w:val="0"/>
      <w:marBottom w:val="0"/>
      <w:divBdr>
        <w:top w:val="none" w:sz="0" w:space="0" w:color="auto"/>
        <w:left w:val="none" w:sz="0" w:space="0" w:color="auto"/>
        <w:bottom w:val="none" w:sz="0" w:space="0" w:color="auto"/>
        <w:right w:val="none" w:sz="0" w:space="0" w:color="auto"/>
      </w:divBdr>
    </w:div>
    <w:div w:id="1700356006">
      <w:bodyDiv w:val="1"/>
      <w:marLeft w:val="0"/>
      <w:marRight w:val="0"/>
      <w:marTop w:val="0"/>
      <w:marBottom w:val="0"/>
      <w:divBdr>
        <w:top w:val="none" w:sz="0" w:space="0" w:color="auto"/>
        <w:left w:val="none" w:sz="0" w:space="0" w:color="auto"/>
        <w:bottom w:val="none" w:sz="0" w:space="0" w:color="auto"/>
        <w:right w:val="none" w:sz="0" w:space="0" w:color="auto"/>
      </w:divBdr>
    </w:div>
    <w:div w:id="1712919387">
      <w:bodyDiv w:val="1"/>
      <w:marLeft w:val="0"/>
      <w:marRight w:val="0"/>
      <w:marTop w:val="0"/>
      <w:marBottom w:val="0"/>
      <w:divBdr>
        <w:top w:val="none" w:sz="0" w:space="0" w:color="auto"/>
        <w:left w:val="none" w:sz="0" w:space="0" w:color="auto"/>
        <w:bottom w:val="none" w:sz="0" w:space="0" w:color="auto"/>
        <w:right w:val="none" w:sz="0" w:space="0" w:color="auto"/>
      </w:divBdr>
    </w:div>
    <w:div w:id="1737974116">
      <w:bodyDiv w:val="1"/>
      <w:marLeft w:val="0"/>
      <w:marRight w:val="0"/>
      <w:marTop w:val="0"/>
      <w:marBottom w:val="0"/>
      <w:divBdr>
        <w:top w:val="none" w:sz="0" w:space="0" w:color="auto"/>
        <w:left w:val="none" w:sz="0" w:space="0" w:color="auto"/>
        <w:bottom w:val="none" w:sz="0" w:space="0" w:color="auto"/>
        <w:right w:val="none" w:sz="0" w:space="0" w:color="auto"/>
      </w:divBdr>
    </w:div>
    <w:div w:id="1745955588">
      <w:bodyDiv w:val="1"/>
      <w:marLeft w:val="0"/>
      <w:marRight w:val="0"/>
      <w:marTop w:val="0"/>
      <w:marBottom w:val="0"/>
      <w:divBdr>
        <w:top w:val="none" w:sz="0" w:space="0" w:color="auto"/>
        <w:left w:val="none" w:sz="0" w:space="0" w:color="auto"/>
        <w:bottom w:val="none" w:sz="0" w:space="0" w:color="auto"/>
        <w:right w:val="none" w:sz="0" w:space="0" w:color="auto"/>
      </w:divBdr>
    </w:div>
    <w:div w:id="1764182981">
      <w:bodyDiv w:val="1"/>
      <w:marLeft w:val="0"/>
      <w:marRight w:val="0"/>
      <w:marTop w:val="0"/>
      <w:marBottom w:val="0"/>
      <w:divBdr>
        <w:top w:val="none" w:sz="0" w:space="0" w:color="auto"/>
        <w:left w:val="none" w:sz="0" w:space="0" w:color="auto"/>
        <w:bottom w:val="none" w:sz="0" w:space="0" w:color="auto"/>
        <w:right w:val="none" w:sz="0" w:space="0" w:color="auto"/>
      </w:divBdr>
    </w:div>
    <w:div w:id="1782534026">
      <w:bodyDiv w:val="1"/>
      <w:marLeft w:val="0"/>
      <w:marRight w:val="0"/>
      <w:marTop w:val="0"/>
      <w:marBottom w:val="0"/>
      <w:divBdr>
        <w:top w:val="none" w:sz="0" w:space="0" w:color="auto"/>
        <w:left w:val="none" w:sz="0" w:space="0" w:color="auto"/>
        <w:bottom w:val="none" w:sz="0" w:space="0" w:color="auto"/>
        <w:right w:val="none" w:sz="0" w:space="0" w:color="auto"/>
      </w:divBdr>
    </w:div>
    <w:div w:id="1879393981">
      <w:bodyDiv w:val="1"/>
      <w:marLeft w:val="0"/>
      <w:marRight w:val="0"/>
      <w:marTop w:val="0"/>
      <w:marBottom w:val="0"/>
      <w:divBdr>
        <w:top w:val="none" w:sz="0" w:space="0" w:color="auto"/>
        <w:left w:val="none" w:sz="0" w:space="0" w:color="auto"/>
        <w:bottom w:val="none" w:sz="0" w:space="0" w:color="auto"/>
        <w:right w:val="none" w:sz="0" w:space="0" w:color="auto"/>
      </w:divBdr>
    </w:div>
    <w:div w:id="1967929762">
      <w:bodyDiv w:val="1"/>
      <w:marLeft w:val="0"/>
      <w:marRight w:val="0"/>
      <w:marTop w:val="0"/>
      <w:marBottom w:val="0"/>
      <w:divBdr>
        <w:top w:val="none" w:sz="0" w:space="0" w:color="auto"/>
        <w:left w:val="none" w:sz="0" w:space="0" w:color="auto"/>
        <w:bottom w:val="none" w:sz="0" w:space="0" w:color="auto"/>
        <w:right w:val="none" w:sz="0" w:space="0" w:color="auto"/>
      </w:divBdr>
    </w:div>
    <w:div w:id="1968461244">
      <w:bodyDiv w:val="1"/>
      <w:marLeft w:val="0"/>
      <w:marRight w:val="0"/>
      <w:marTop w:val="0"/>
      <w:marBottom w:val="0"/>
      <w:divBdr>
        <w:top w:val="none" w:sz="0" w:space="0" w:color="auto"/>
        <w:left w:val="none" w:sz="0" w:space="0" w:color="auto"/>
        <w:bottom w:val="none" w:sz="0" w:space="0" w:color="auto"/>
        <w:right w:val="none" w:sz="0" w:space="0" w:color="auto"/>
      </w:divBdr>
    </w:div>
    <w:div w:id="1980642787">
      <w:bodyDiv w:val="1"/>
      <w:marLeft w:val="0"/>
      <w:marRight w:val="0"/>
      <w:marTop w:val="0"/>
      <w:marBottom w:val="0"/>
      <w:divBdr>
        <w:top w:val="none" w:sz="0" w:space="0" w:color="auto"/>
        <w:left w:val="none" w:sz="0" w:space="0" w:color="auto"/>
        <w:bottom w:val="none" w:sz="0" w:space="0" w:color="auto"/>
        <w:right w:val="none" w:sz="0" w:space="0" w:color="auto"/>
      </w:divBdr>
    </w:div>
    <w:div w:id="2017420922">
      <w:bodyDiv w:val="1"/>
      <w:marLeft w:val="0"/>
      <w:marRight w:val="0"/>
      <w:marTop w:val="0"/>
      <w:marBottom w:val="0"/>
      <w:divBdr>
        <w:top w:val="none" w:sz="0" w:space="0" w:color="auto"/>
        <w:left w:val="none" w:sz="0" w:space="0" w:color="auto"/>
        <w:bottom w:val="none" w:sz="0" w:space="0" w:color="auto"/>
        <w:right w:val="none" w:sz="0" w:space="0" w:color="auto"/>
      </w:divBdr>
    </w:div>
    <w:div w:id="2048338010">
      <w:bodyDiv w:val="1"/>
      <w:marLeft w:val="0"/>
      <w:marRight w:val="0"/>
      <w:marTop w:val="0"/>
      <w:marBottom w:val="0"/>
      <w:divBdr>
        <w:top w:val="none" w:sz="0" w:space="0" w:color="auto"/>
        <w:left w:val="none" w:sz="0" w:space="0" w:color="auto"/>
        <w:bottom w:val="none" w:sz="0" w:space="0" w:color="auto"/>
        <w:right w:val="none" w:sz="0" w:space="0" w:color="auto"/>
      </w:divBdr>
    </w:div>
    <w:div w:id="2061436958">
      <w:bodyDiv w:val="1"/>
      <w:marLeft w:val="0"/>
      <w:marRight w:val="0"/>
      <w:marTop w:val="0"/>
      <w:marBottom w:val="0"/>
      <w:divBdr>
        <w:top w:val="none" w:sz="0" w:space="0" w:color="auto"/>
        <w:left w:val="none" w:sz="0" w:space="0" w:color="auto"/>
        <w:bottom w:val="none" w:sz="0" w:space="0" w:color="auto"/>
        <w:right w:val="none" w:sz="0" w:space="0" w:color="auto"/>
      </w:divBdr>
    </w:div>
    <w:div w:id="2069449994">
      <w:bodyDiv w:val="1"/>
      <w:marLeft w:val="0"/>
      <w:marRight w:val="0"/>
      <w:marTop w:val="0"/>
      <w:marBottom w:val="0"/>
      <w:divBdr>
        <w:top w:val="none" w:sz="0" w:space="0" w:color="auto"/>
        <w:left w:val="none" w:sz="0" w:space="0" w:color="auto"/>
        <w:bottom w:val="none" w:sz="0" w:space="0" w:color="auto"/>
        <w:right w:val="none" w:sz="0" w:space="0" w:color="auto"/>
      </w:divBdr>
    </w:div>
    <w:div w:id="2143114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licitacions.bcn.cat/" TargetMode="External"/><Relationship Id="rId18" Type="http://schemas.openxmlformats.org/officeDocument/2006/relationships/hyperlink" Target="https://seuelectronica.ajuntament.barcelona.cat/ca/proteccio-de-dades/contacteu-amb-delegat-proteccio-dades" TargetMode="External"/><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hyperlink" Target="https://seuelectronica.ajuntament.barcelona.cat/ca/proteccio-de-dades" TargetMode="External"/><Relationship Id="rId7" Type="http://schemas.openxmlformats.org/officeDocument/2006/relationships/footnotes" Target="footnotes.xml"/><Relationship Id="rId12" Type="http://schemas.openxmlformats.org/officeDocument/2006/relationships/hyperlink" Target="https://contractaciopublica.gencat.cat/ecofin_pscp/AppJava/cap.pscp?reqCode=viewDetail&amp;keyword=Foment+de+ciutat&amp;idCap=16190845&amp;ambit=&amp;" TargetMode="External"/><Relationship Id="rId17" Type="http://schemas.openxmlformats.org/officeDocument/2006/relationships/hyperlink" Target="https://seuelectronica.ajuntament.barcelona.cat/ca/proteccio-de-dades?tractament=0547"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pixelware.com/servicios-soporte-licitadores/" TargetMode="External"/><Relationship Id="rId20" Type="http://schemas.openxmlformats.org/officeDocument/2006/relationships/hyperlink" Target="https://seuelectronica.ajuntament.barcelona.cat/ca/proteccio-de-dades"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icitacions.fc@bcn.cat" TargetMode="External"/><Relationship Id="rId24"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yperlink" Target="https://seuelectronica.ajuntament.barcelona.cat/licitacioelectronica" TargetMode="External"/><Relationship Id="rId23" Type="http://schemas.openxmlformats.org/officeDocument/2006/relationships/hyperlink" Target="https://ajuntament.barcelona.cat/fomentdeciutat/sites/default/files/2.%20Codi%20e%CC%80tic.pdf" TargetMode="External"/><Relationship Id="rId28" Type="http://schemas.openxmlformats.org/officeDocument/2006/relationships/fontTable" Target="fontTable.xml"/><Relationship Id="rId10" Type="http://schemas.openxmlformats.org/officeDocument/2006/relationships/hyperlink" Target="https://licitacions.bcn.cat/" TargetMode="External"/><Relationship Id="rId19" Type="http://schemas.openxmlformats.org/officeDocument/2006/relationships/hyperlink" Target="https://seuelectronica.ajuntament.barcelona.cat/ca/proteccio-de-dades/quins-drets-tinc-sobre-meves-dades" TargetMode="External"/><Relationship Id="rId4" Type="http://schemas.microsoft.com/office/2007/relationships/stylesWithEffects" Target="stylesWithEffects.xml"/><Relationship Id="rId9" Type="http://schemas.openxmlformats.org/officeDocument/2006/relationships/hyperlink" Target="https://licitacions.bcn.cat/" TargetMode="External"/><Relationship Id="rId14" Type="http://schemas.openxmlformats.org/officeDocument/2006/relationships/hyperlink" Target="https://seuelectronica.ajuntament.barcelona.cat/licitacioelectronica" TargetMode="External"/><Relationship Id="rId22" Type="http://schemas.openxmlformats.org/officeDocument/2006/relationships/hyperlink" Target="https://ajuntament.barcelona.cat/fomentdeciutat/sites/default/files/Llei%20de%20Protecci%C3%B3%20de%20Dades.pdf" TargetMode="External"/><Relationship Id="rId27" Type="http://schemas.openxmlformats.org/officeDocument/2006/relationships/footer" Target="footer2.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jpe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A867C16B8104321A53956C98B2977A9"/>
        <w:category>
          <w:name w:val="General"/>
          <w:gallery w:val="placeholder"/>
        </w:category>
        <w:types>
          <w:type w:val="bbPlcHdr"/>
        </w:types>
        <w:behaviors>
          <w:behavior w:val="content"/>
        </w:behaviors>
        <w:guid w:val="{6D8D3172-5E24-4E42-9DD8-9670182997EA}"/>
      </w:docPartPr>
      <w:docPartBody>
        <w:p w:rsidR="005A35AF" w:rsidRDefault="005A35AF">
          <w:pPr>
            <w:pStyle w:val="0A867C16B8104321A53956C98B2977A9"/>
          </w:pPr>
          <w:r w:rsidRPr="00EC1A2D">
            <w:rPr>
              <w:rStyle w:val="Textdelcontenidor"/>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EU Albertina">
    <w:altName w:val="EU Albertin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2"/>
  </w:compat>
  <w:rsids>
    <w:rsidRoot w:val="005A35AF"/>
    <w:rsid w:val="00047A81"/>
    <w:rsid w:val="00057097"/>
    <w:rsid w:val="0005766C"/>
    <w:rsid w:val="000662CE"/>
    <w:rsid w:val="000948B0"/>
    <w:rsid w:val="000955CE"/>
    <w:rsid w:val="000C330A"/>
    <w:rsid w:val="000C408F"/>
    <w:rsid w:val="000F0E49"/>
    <w:rsid w:val="000F1332"/>
    <w:rsid w:val="00126188"/>
    <w:rsid w:val="00130FA8"/>
    <w:rsid w:val="00134C23"/>
    <w:rsid w:val="001354F1"/>
    <w:rsid w:val="001946B1"/>
    <w:rsid w:val="001C165F"/>
    <w:rsid w:val="001E0F1F"/>
    <w:rsid w:val="001E3353"/>
    <w:rsid w:val="001E66B1"/>
    <w:rsid w:val="0020705F"/>
    <w:rsid w:val="00261EE1"/>
    <w:rsid w:val="00263907"/>
    <w:rsid w:val="00292AB5"/>
    <w:rsid w:val="002A62E5"/>
    <w:rsid w:val="002B0523"/>
    <w:rsid w:val="002D4A9D"/>
    <w:rsid w:val="00300EAB"/>
    <w:rsid w:val="00303122"/>
    <w:rsid w:val="00317370"/>
    <w:rsid w:val="00332B98"/>
    <w:rsid w:val="003B1E40"/>
    <w:rsid w:val="003B4946"/>
    <w:rsid w:val="003B6802"/>
    <w:rsid w:val="003E419D"/>
    <w:rsid w:val="00404F73"/>
    <w:rsid w:val="0042340F"/>
    <w:rsid w:val="00424880"/>
    <w:rsid w:val="0045018A"/>
    <w:rsid w:val="0046261D"/>
    <w:rsid w:val="00483087"/>
    <w:rsid w:val="00483B34"/>
    <w:rsid w:val="00493A81"/>
    <w:rsid w:val="00495E1D"/>
    <w:rsid w:val="004A384E"/>
    <w:rsid w:val="004D189A"/>
    <w:rsid w:val="004E3ABB"/>
    <w:rsid w:val="005411B0"/>
    <w:rsid w:val="005626FE"/>
    <w:rsid w:val="005A31C3"/>
    <w:rsid w:val="005A35AF"/>
    <w:rsid w:val="005F28AC"/>
    <w:rsid w:val="005F4993"/>
    <w:rsid w:val="00651208"/>
    <w:rsid w:val="00696B5E"/>
    <w:rsid w:val="006C0662"/>
    <w:rsid w:val="006C56F4"/>
    <w:rsid w:val="006F754C"/>
    <w:rsid w:val="0072639B"/>
    <w:rsid w:val="00771CF2"/>
    <w:rsid w:val="0078027E"/>
    <w:rsid w:val="00797E9D"/>
    <w:rsid w:val="007C473B"/>
    <w:rsid w:val="007E50A9"/>
    <w:rsid w:val="0080507C"/>
    <w:rsid w:val="00811291"/>
    <w:rsid w:val="00812EF9"/>
    <w:rsid w:val="00814405"/>
    <w:rsid w:val="008562AC"/>
    <w:rsid w:val="00890095"/>
    <w:rsid w:val="008A6B06"/>
    <w:rsid w:val="008C5223"/>
    <w:rsid w:val="00903359"/>
    <w:rsid w:val="009115C2"/>
    <w:rsid w:val="00913AB5"/>
    <w:rsid w:val="00975C72"/>
    <w:rsid w:val="009800D1"/>
    <w:rsid w:val="009B0206"/>
    <w:rsid w:val="009D00E2"/>
    <w:rsid w:val="009E59B1"/>
    <w:rsid w:val="00A31796"/>
    <w:rsid w:val="00A35753"/>
    <w:rsid w:val="00A6693B"/>
    <w:rsid w:val="00A914DE"/>
    <w:rsid w:val="00AC604F"/>
    <w:rsid w:val="00B27ACF"/>
    <w:rsid w:val="00B32881"/>
    <w:rsid w:val="00B37A5A"/>
    <w:rsid w:val="00B848D6"/>
    <w:rsid w:val="00BA40C5"/>
    <w:rsid w:val="00BA4EAA"/>
    <w:rsid w:val="00BC54C8"/>
    <w:rsid w:val="00BC71BB"/>
    <w:rsid w:val="00BE5572"/>
    <w:rsid w:val="00C23DA1"/>
    <w:rsid w:val="00C447FA"/>
    <w:rsid w:val="00C73EE5"/>
    <w:rsid w:val="00C743C5"/>
    <w:rsid w:val="00C83C72"/>
    <w:rsid w:val="00CC7F3A"/>
    <w:rsid w:val="00CF217C"/>
    <w:rsid w:val="00D10544"/>
    <w:rsid w:val="00D1386E"/>
    <w:rsid w:val="00DB54BC"/>
    <w:rsid w:val="00DB7CDA"/>
    <w:rsid w:val="00DE2550"/>
    <w:rsid w:val="00DF13B0"/>
    <w:rsid w:val="00E051DA"/>
    <w:rsid w:val="00E179A2"/>
    <w:rsid w:val="00E27942"/>
    <w:rsid w:val="00E33BF9"/>
    <w:rsid w:val="00E377E5"/>
    <w:rsid w:val="00E63DDA"/>
    <w:rsid w:val="00E65443"/>
    <w:rsid w:val="00E6733B"/>
    <w:rsid w:val="00E948C5"/>
    <w:rsid w:val="00EA2A06"/>
    <w:rsid w:val="00EE3D94"/>
    <w:rsid w:val="00EE73EE"/>
    <w:rsid w:val="00EF43C9"/>
    <w:rsid w:val="00F05E6E"/>
    <w:rsid w:val="00F130D6"/>
    <w:rsid w:val="00F21A80"/>
    <w:rsid w:val="00F4741E"/>
    <w:rsid w:val="00F4758A"/>
    <w:rsid w:val="00F518F6"/>
    <w:rsid w:val="00F95506"/>
    <w:rsid w:val="00FA1BC4"/>
    <w:rsid w:val="00FA2DFB"/>
    <w:rsid w:val="00FC6396"/>
    <w:rsid w:val="00FD6EF2"/>
    <w:rsid w:val="00FE4031"/>
    <w:rsid w:val="00FE774D"/>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031"/>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Textdelcontenidor">
    <w:name w:val="Placeholder Text"/>
    <w:basedOn w:val="Tipusdelletraperdefectedelpargraf"/>
    <w:uiPriority w:val="99"/>
    <w:semiHidden/>
    <w:rsid w:val="003B4946"/>
    <w:rPr>
      <w:color w:val="808080"/>
    </w:rPr>
  </w:style>
  <w:style w:type="paragraph" w:customStyle="1" w:styleId="04638961DA9C44FCBB6FD2BAF87F4DEB">
    <w:name w:val="04638961DA9C44FCBB6FD2BAF87F4DEB"/>
    <w:rsid w:val="00FE4031"/>
  </w:style>
  <w:style w:type="paragraph" w:customStyle="1" w:styleId="8DCBA655CEC34C89B7F4EAD3E6430E97">
    <w:name w:val="8DCBA655CEC34C89B7F4EAD3E6430E97"/>
    <w:rsid w:val="00FE4031"/>
  </w:style>
  <w:style w:type="paragraph" w:customStyle="1" w:styleId="093803A822A64123B62001C92F956C60">
    <w:name w:val="093803A822A64123B62001C92F956C60"/>
    <w:rsid w:val="00FE4031"/>
  </w:style>
  <w:style w:type="paragraph" w:customStyle="1" w:styleId="B98E894DB8694CEF865914E97E371B58">
    <w:name w:val="B98E894DB8694CEF865914E97E371B58"/>
    <w:rsid w:val="00FE4031"/>
  </w:style>
  <w:style w:type="paragraph" w:customStyle="1" w:styleId="4A4DC99D11584BD4BFD272F9337F27E3">
    <w:name w:val="4A4DC99D11584BD4BFD272F9337F27E3"/>
    <w:rsid w:val="00FE4031"/>
  </w:style>
  <w:style w:type="paragraph" w:customStyle="1" w:styleId="52813FB9971A49B9ACBC0E59F6C3A4AD">
    <w:name w:val="52813FB9971A49B9ACBC0E59F6C3A4AD"/>
    <w:rsid w:val="00FE4031"/>
  </w:style>
  <w:style w:type="paragraph" w:customStyle="1" w:styleId="B4A5E82C3FBE44BB8D79E22BCC81E371">
    <w:name w:val="B4A5E82C3FBE44BB8D79E22BCC81E371"/>
    <w:rsid w:val="00FE4031"/>
  </w:style>
  <w:style w:type="paragraph" w:customStyle="1" w:styleId="96342B6E470940C6B6ED79C05282E11B">
    <w:name w:val="96342B6E470940C6B6ED79C05282E11B"/>
    <w:rsid w:val="00FE4031"/>
  </w:style>
  <w:style w:type="paragraph" w:customStyle="1" w:styleId="F0371C4937F944FC9D09EBD28D14FA93">
    <w:name w:val="F0371C4937F944FC9D09EBD28D14FA93"/>
    <w:rsid w:val="00FE4031"/>
  </w:style>
  <w:style w:type="paragraph" w:customStyle="1" w:styleId="09AD223268DB4AC3B84AF2B015752A81">
    <w:name w:val="09AD223268DB4AC3B84AF2B015752A81"/>
    <w:rsid w:val="00FE4031"/>
  </w:style>
  <w:style w:type="paragraph" w:customStyle="1" w:styleId="B64502230A1943A69B28BB4FF2315269">
    <w:name w:val="B64502230A1943A69B28BB4FF2315269"/>
    <w:rsid w:val="00FE4031"/>
  </w:style>
  <w:style w:type="paragraph" w:customStyle="1" w:styleId="DEE83FBD86E74B41B3071163389CF14E">
    <w:name w:val="DEE83FBD86E74B41B3071163389CF14E"/>
    <w:rsid w:val="00FE4031"/>
  </w:style>
  <w:style w:type="paragraph" w:customStyle="1" w:styleId="1BB64CC296F0422A905D93E0B4717229">
    <w:name w:val="1BB64CC296F0422A905D93E0B4717229"/>
    <w:rsid w:val="00FE4031"/>
  </w:style>
  <w:style w:type="paragraph" w:customStyle="1" w:styleId="F1BE64F89E05478D8D64D4098B86A6F4">
    <w:name w:val="F1BE64F89E05478D8D64D4098B86A6F4"/>
    <w:rsid w:val="00FE4031"/>
  </w:style>
  <w:style w:type="paragraph" w:customStyle="1" w:styleId="F05D699BB0194474A9B24B23CE55875D">
    <w:name w:val="F05D699BB0194474A9B24B23CE55875D"/>
    <w:rsid w:val="00FE4031"/>
  </w:style>
  <w:style w:type="paragraph" w:customStyle="1" w:styleId="19B19DC787314062BF83F6D7B717DFEC">
    <w:name w:val="19B19DC787314062BF83F6D7B717DFEC"/>
    <w:rsid w:val="00FE4031"/>
  </w:style>
  <w:style w:type="paragraph" w:customStyle="1" w:styleId="FACD2FD3E0874D1182A9848965E7F11F">
    <w:name w:val="FACD2FD3E0874D1182A9848965E7F11F"/>
    <w:rsid w:val="00FE4031"/>
  </w:style>
  <w:style w:type="paragraph" w:customStyle="1" w:styleId="7AC038FC83614CB982ED0305276AD4E7">
    <w:name w:val="7AC038FC83614CB982ED0305276AD4E7"/>
    <w:rsid w:val="00FE4031"/>
  </w:style>
  <w:style w:type="paragraph" w:customStyle="1" w:styleId="34B062FFB4E54EA092636FC895B336E0">
    <w:name w:val="34B062FFB4E54EA092636FC895B336E0"/>
    <w:rsid w:val="00FE4031"/>
  </w:style>
  <w:style w:type="paragraph" w:customStyle="1" w:styleId="CDF1CE8ED1DF492A91903C94EDF61376">
    <w:name w:val="CDF1CE8ED1DF492A91903C94EDF61376"/>
    <w:rsid w:val="00FE4031"/>
  </w:style>
  <w:style w:type="paragraph" w:customStyle="1" w:styleId="CCAFA33AC8CB4CC1A1A019406539F02F">
    <w:name w:val="CCAFA33AC8CB4CC1A1A019406539F02F"/>
    <w:rsid w:val="00FE4031"/>
  </w:style>
  <w:style w:type="paragraph" w:customStyle="1" w:styleId="A00D9DE871FD44A4845395823DA181A0">
    <w:name w:val="A00D9DE871FD44A4845395823DA181A0"/>
    <w:rsid w:val="00FE4031"/>
  </w:style>
  <w:style w:type="paragraph" w:customStyle="1" w:styleId="F113783E398245E9A5E589E684721EAD">
    <w:name w:val="F113783E398245E9A5E589E684721EAD"/>
    <w:rsid w:val="00FE4031"/>
  </w:style>
  <w:style w:type="paragraph" w:customStyle="1" w:styleId="DE7A3D80C4264D25BFE5E78A541900EB">
    <w:name w:val="DE7A3D80C4264D25BFE5E78A541900EB"/>
    <w:rsid w:val="00FE4031"/>
  </w:style>
  <w:style w:type="paragraph" w:customStyle="1" w:styleId="0A867C16B8104321A53956C98B2977A9">
    <w:name w:val="0A867C16B8104321A53956C98B2977A9"/>
    <w:rsid w:val="00FE4031"/>
  </w:style>
  <w:style w:type="paragraph" w:customStyle="1" w:styleId="CF408F232CE7405D89B58772685EA73B">
    <w:name w:val="CF408F232CE7405D89B58772685EA73B"/>
    <w:rsid w:val="00FE4031"/>
  </w:style>
  <w:style w:type="paragraph" w:customStyle="1" w:styleId="AB5C782858364A6DB1D4709E07C60F67">
    <w:name w:val="AB5C782858364A6DB1D4709E07C60F67"/>
    <w:rsid w:val="00FE4031"/>
  </w:style>
  <w:style w:type="paragraph" w:customStyle="1" w:styleId="764F09C038B541619B7BB4ECB3C24A15">
    <w:name w:val="764F09C038B541619B7BB4ECB3C24A15"/>
    <w:rsid w:val="00FE4031"/>
  </w:style>
  <w:style w:type="paragraph" w:customStyle="1" w:styleId="EE4FCB1AE2244A3D89217181FB498834">
    <w:name w:val="EE4FCB1AE2244A3D89217181FB498834"/>
    <w:rsid w:val="00FE4031"/>
  </w:style>
  <w:style w:type="paragraph" w:customStyle="1" w:styleId="F60896E593E147B29E752B9F3C0DC4F2">
    <w:name w:val="F60896E593E147B29E752B9F3C0DC4F2"/>
    <w:rsid w:val="00FE4031"/>
  </w:style>
  <w:style w:type="paragraph" w:customStyle="1" w:styleId="887EEF92BC8A4173A81108BDAFABF63B">
    <w:name w:val="887EEF92BC8A4173A81108BDAFABF63B"/>
    <w:rsid w:val="00FE4031"/>
  </w:style>
  <w:style w:type="paragraph" w:customStyle="1" w:styleId="3A58FD8F165C49C9AE1855C21A203DEB">
    <w:name w:val="3A58FD8F165C49C9AE1855C21A203DEB"/>
    <w:rsid w:val="00FE4031"/>
  </w:style>
  <w:style w:type="paragraph" w:customStyle="1" w:styleId="C66AF7849A194B86838FF542EE3BB3CF">
    <w:name w:val="C66AF7849A194B86838FF542EE3BB3CF"/>
    <w:rsid w:val="00FE4031"/>
  </w:style>
  <w:style w:type="paragraph" w:customStyle="1" w:styleId="9FE571EE6F5648E185A7FF701F5109BA">
    <w:name w:val="9FE571EE6F5648E185A7FF701F5109BA"/>
    <w:rsid w:val="00FE4031"/>
  </w:style>
  <w:style w:type="paragraph" w:customStyle="1" w:styleId="93B74A1656AA448AA192F91506649B30">
    <w:name w:val="93B74A1656AA448AA192F91506649B30"/>
    <w:rsid w:val="00FE4031"/>
  </w:style>
  <w:style w:type="paragraph" w:customStyle="1" w:styleId="22A01B9658A54B8E85E6DB04332934F9">
    <w:name w:val="22A01B9658A54B8E85E6DB04332934F9"/>
    <w:rsid w:val="00FE4031"/>
  </w:style>
  <w:style w:type="paragraph" w:customStyle="1" w:styleId="C4D17416AD9D4B289387D9BBAAA596D8">
    <w:name w:val="C4D17416AD9D4B289387D9BBAAA596D8"/>
    <w:rsid w:val="00FE4031"/>
  </w:style>
  <w:style w:type="paragraph" w:customStyle="1" w:styleId="D714118319E84119B7B9A9CDC50E0C34">
    <w:name w:val="D714118319E84119B7B9A9CDC50E0C34"/>
    <w:rsid w:val="00FE4031"/>
  </w:style>
  <w:style w:type="paragraph" w:customStyle="1" w:styleId="1D13B0B0DFC14FE9ACEC1F45095D270F">
    <w:name w:val="1D13B0B0DFC14FE9ACEC1F45095D270F"/>
    <w:rsid w:val="00FE4031"/>
  </w:style>
  <w:style w:type="paragraph" w:customStyle="1" w:styleId="2EB7AE50902B409CB6E4F3201B5DE193">
    <w:name w:val="2EB7AE50902B409CB6E4F3201B5DE193"/>
    <w:rsid w:val="00FE4031"/>
  </w:style>
  <w:style w:type="paragraph" w:customStyle="1" w:styleId="F3F6EF11CA674621818D8B7A77E2B6F2">
    <w:name w:val="F3F6EF11CA674621818D8B7A77E2B6F2"/>
    <w:rsid w:val="00FE4031"/>
  </w:style>
  <w:style w:type="paragraph" w:customStyle="1" w:styleId="9248CD21040549649AB82AD9F2CEC88D">
    <w:name w:val="9248CD21040549649AB82AD9F2CEC88D"/>
    <w:rsid w:val="00FE4031"/>
  </w:style>
  <w:style w:type="paragraph" w:customStyle="1" w:styleId="CF8731E7D9FA431FA715D17482CC8B4D">
    <w:name w:val="CF8731E7D9FA431FA715D17482CC8B4D"/>
    <w:rsid w:val="005A35AF"/>
  </w:style>
  <w:style w:type="paragraph" w:customStyle="1" w:styleId="9B0291907F2F4E4E9A9E292D219E1FE8">
    <w:name w:val="9B0291907F2F4E4E9A9E292D219E1FE8"/>
    <w:rsid w:val="005A35AF"/>
  </w:style>
  <w:style w:type="paragraph" w:customStyle="1" w:styleId="105D1D0E119447CC85B2FF9F594C2327">
    <w:name w:val="105D1D0E119447CC85B2FF9F594C2327"/>
    <w:rsid w:val="005A35AF"/>
  </w:style>
  <w:style w:type="paragraph" w:customStyle="1" w:styleId="0BBE7AD5C36B4A8FB47E03E6662B5D1A">
    <w:name w:val="0BBE7AD5C36B4A8FB47E03E6662B5D1A"/>
    <w:rsid w:val="005A35AF"/>
  </w:style>
  <w:style w:type="paragraph" w:customStyle="1" w:styleId="2A2ED16734F847E4AB54A4B8F28728A2">
    <w:name w:val="2A2ED16734F847E4AB54A4B8F28728A2"/>
    <w:rsid w:val="005A35AF"/>
  </w:style>
  <w:style w:type="paragraph" w:customStyle="1" w:styleId="281AEAA0A5DF43B2B5FA04806B643221">
    <w:name w:val="281AEAA0A5DF43B2B5FA04806B643221"/>
    <w:rsid w:val="005A35AF"/>
  </w:style>
  <w:style w:type="paragraph" w:customStyle="1" w:styleId="F9386C91A91A40B7B1D14B36E46DC44B">
    <w:name w:val="F9386C91A91A40B7B1D14B36E46DC44B"/>
    <w:rsid w:val="005A35AF"/>
  </w:style>
  <w:style w:type="paragraph" w:customStyle="1" w:styleId="712FAD12B3314D1BBD5E46E4585271F9">
    <w:name w:val="712FAD12B3314D1BBD5E46E4585271F9"/>
    <w:rsid w:val="005A35AF"/>
  </w:style>
  <w:style w:type="paragraph" w:customStyle="1" w:styleId="E86982BAF71442A1B6F5247DD38CCD1B">
    <w:name w:val="E86982BAF71442A1B6F5247DD38CCD1B"/>
    <w:rsid w:val="005A35AF"/>
  </w:style>
  <w:style w:type="paragraph" w:customStyle="1" w:styleId="A78663C4FFA145F19736F11A3FA50F0E">
    <w:name w:val="A78663C4FFA145F19736F11A3FA50F0E"/>
    <w:rsid w:val="005A35AF"/>
  </w:style>
  <w:style w:type="paragraph" w:customStyle="1" w:styleId="7A67819E4563416985894799606230D1">
    <w:name w:val="7A67819E4563416985894799606230D1"/>
    <w:rsid w:val="005A35AF"/>
  </w:style>
  <w:style w:type="paragraph" w:customStyle="1" w:styleId="2BA6CF77610F41C59D3955210C8069A2">
    <w:name w:val="2BA6CF77610F41C59D3955210C8069A2"/>
    <w:rsid w:val="005A35AF"/>
  </w:style>
  <w:style w:type="paragraph" w:customStyle="1" w:styleId="BF398E193E264EE7A2D26FF404A0B92A">
    <w:name w:val="BF398E193E264EE7A2D26FF404A0B92A"/>
    <w:rsid w:val="005A35AF"/>
  </w:style>
  <w:style w:type="paragraph" w:customStyle="1" w:styleId="7E32B619CF414AF9AA05D90EB541E233">
    <w:name w:val="7E32B619CF414AF9AA05D90EB541E233"/>
    <w:rsid w:val="005A35AF"/>
  </w:style>
  <w:style w:type="paragraph" w:customStyle="1" w:styleId="019E32A806624EA69D670CA8B5E21875">
    <w:name w:val="019E32A806624EA69D670CA8B5E21875"/>
    <w:rsid w:val="00EE3D94"/>
  </w:style>
  <w:style w:type="paragraph" w:customStyle="1" w:styleId="567AF881BDD04880AA752F6BFF5E89F5">
    <w:name w:val="567AF881BDD04880AA752F6BFF5E89F5"/>
    <w:rsid w:val="00EE3D94"/>
  </w:style>
  <w:style w:type="paragraph" w:customStyle="1" w:styleId="0EC3FB3FDAAF41A2ABCE37ADF9A3914E">
    <w:name w:val="0EC3FB3FDAAF41A2ABCE37ADF9A3914E"/>
    <w:rsid w:val="00EE3D94"/>
  </w:style>
  <w:style w:type="paragraph" w:customStyle="1" w:styleId="02A6AFA78DD948B18CF0F6E598E7A6C2">
    <w:name w:val="02A6AFA78DD948B18CF0F6E598E7A6C2"/>
    <w:rsid w:val="00EE3D94"/>
  </w:style>
  <w:style w:type="paragraph" w:customStyle="1" w:styleId="7B50A47479BA4F6B85729CEEAFC62325">
    <w:name w:val="7B50A47479BA4F6B85729CEEAFC62325"/>
    <w:rsid w:val="00DE2550"/>
  </w:style>
  <w:style w:type="paragraph" w:customStyle="1" w:styleId="907AE74025C84C2BA972EA633244B22F">
    <w:name w:val="907AE74025C84C2BA972EA633244B22F"/>
    <w:rsid w:val="00DE2550"/>
  </w:style>
  <w:style w:type="paragraph" w:customStyle="1" w:styleId="F0219E43C6C4449996E3C6182E17E3F4">
    <w:name w:val="F0219E43C6C4449996E3C6182E17E3F4"/>
    <w:rsid w:val="00DE2550"/>
  </w:style>
  <w:style w:type="paragraph" w:customStyle="1" w:styleId="4DE48FBDDFCE4D4B80D9E7F0E8BC6E66">
    <w:name w:val="4DE48FBDDFCE4D4B80D9E7F0E8BC6E66"/>
    <w:rsid w:val="0072639B"/>
  </w:style>
  <w:style w:type="paragraph" w:customStyle="1" w:styleId="B4C6748FD2D2448A9E6CF900305EEB0E">
    <w:name w:val="B4C6748FD2D2448A9E6CF900305EEB0E"/>
    <w:rsid w:val="0072639B"/>
  </w:style>
  <w:style w:type="paragraph" w:customStyle="1" w:styleId="4EF267D982A94C4B969FC9554897B5AA">
    <w:name w:val="4EF267D982A94C4B969FC9554897B5AA"/>
    <w:rsid w:val="0072639B"/>
  </w:style>
  <w:style w:type="paragraph" w:customStyle="1" w:styleId="DF7FD7F528F74FE191E51ABD92FCECC7">
    <w:name w:val="DF7FD7F528F74FE191E51ABD92FCECC7"/>
    <w:rsid w:val="0072639B"/>
  </w:style>
  <w:style w:type="paragraph" w:customStyle="1" w:styleId="15C8C9734B1044EE9A261BACF8734091">
    <w:name w:val="15C8C9734B1044EE9A261BACF8734091"/>
    <w:rsid w:val="0072639B"/>
  </w:style>
  <w:style w:type="paragraph" w:customStyle="1" w:styleId="5FE0959FC7D34417A2AF068E04D85716">
    <w:name w:val="5FE0959FC7D34417A2AF068E04D85716"/>
    <w:rsid w:val="0072639B"/>
  </w:style>
  <w:style w:type="paragraph" w:customStyle="1" w:styleId="B5C96CBD87D44B5883A0E06CA2638C73">
    <w:name w:val="B5C96CBD87D44B5883A0E06CA2638C73"/>
    <w:rsid w:val="008562AC"/>
  </w:style>
  <w:style w:type="paragraph" w:customStyle="1" w:styleId="A6D5CD20DC344F7B8F4CE555F0005A78">
    <w:name w:val="A6D5CD20DC344F7B8F4CE555F0005A78"/>
    <w:rsid w:val="008562AC"/>
  </w:style>
  <w:style w:type="paragraph" w:customStyle="1" w:styleId="55AEC24EAF5543B4B528B0EEF11100D2">
    <w:name w:val="55AEC24EAF5543B4B528B0EEF11100D2"/>
    <w:rsid w:val="008562AC"/>
  </w:style>
  <w:style w:type="paragraph" w:customStyle="1" w:styleId="1D6395B2B5E142058CF40130C5A9DCA7">
    <w:name w:val="1D6395B2B5E142058CF40130C5A9DCA7"/>
    <w:rsid w:val="008562AC"/>
  </w:style>
  <w:style w:type="paragraph" w:customStyle="1" w:styleId="C75F1DB731CA49A79BE279D350F19CCB">
    <w:name w:val="C75F1DB731CA49A79BE279D350F19CCB"/>
    <w:rsid w:val="008562AC"/>
  </w:style>
  <w:style w:type="paragraph" w:customStyle="1" w:styleId="747CF2BA223F4CFAAC51B7CEED099982">
    <w:name w:val="747CF2BA223F4CFAAC51B7CEED099982"/>
    <w:rsid w:val="00057097"/>
  </w:style>
  <w:style w:type="paragraph" w:customStyle="1" w:styleId="B1249A6435A04ADE829D44E87C7202AA">
    <w:name w:val="B1249A6435A04ADE829D44E87C7202AA"/>
    <w:rsid w:val="005411B0"/>
  </w:style>
  <w:style w:type="paragraph" w:customStyle="1" w:styleId="2CF87A23A969479BA452BFA0989FC48F">
    <w:name w:val="2CF87A23A969479BA452BFA0989FC48F"/>
    <w:rsid w:val="00E179A2"/>
  </w:style>
  <w:style w:type="paragraph" w:customStyle="1" w:styleId="5C276D0EF4004EF19CB10F9752951A28">
    <w:name w:val="5C276D0EF4004EF19CB10F9752951A28"/>
    <w:rsid w:val="002D4A9D"/>
  </w:style>
  <w:style w:type="paragraph" w:customStyle="1" w:styleId="2FC957B729784E3897C1C148E552D9A9">
    <w:name w:val="2FC957B729784E3897C1C148E552D9A9"/>
    <w:rsid w:val="00814405"/>
  </w:style>
  <w:style w:type="paragraph" w:customStyle="1" w:styleId="4F1B9B0BCD1F45DF9B09F1E45B5951B7">
    <w:name w:val="4F1B9B0BCD1F45DF9B09F1E45B5951B7"/>
    <w:rsid w:val="00261EE1"/>
  </w:style>
  <w:style w:type="paragraph" w:customStyle="1" w:styleId="9C4CDF619A794BBBBF0ABB29AD277BF4">
    <w:name w:val="9C4CDF619A794BBBBF0ABB29AD277BF4"/>
    <w:rsid w:val="00261EE1"/>
  </w:style>
  <w:style w:type="paragraph" w:customStyle="1" w:styleId="C5DEFCCB611C4A3ABD51C62F93AAAF1B">
    <w:name w:val="C5DEFCCB611C4A3ABD51C62F93AAAF1B"/>
    <w:rsid w:val="00E948C5"/>
  </w:style>
  <w:style w:type="paragraph" w:customStyle="1" w:styleId="56DF4DA96CE14DFFB1F8AAB5C8778519">
    <w:name w:val="56DF4DA96CE14DFFB1F8AAB5C8778519"/>
    <w:rsid w:val="00E948C5"/>
  </w:style>
  <w:style w:type="paragraph" w:customStyle="1" w:styleId="A206476353D4464CAA2AB9585FA84EB8">
    <w:name w:val="A206476353D4464CAA2AB9585FA84EB8"/>
    <w:rsid w:val="00DF13B0"/>
  </w:style>
  <w:style w:type="paragraph" w:customStyle="1" w:styleId="BA9E28ECE5BD4073B0E5107D3A696390">
    <w:name w:val="BA9E28ECE5BD4073B0E5107D3A696390"/>
    <w:rsid w:val="00975C72"/>
  </w:style>
  <w:style w:type="paragraph" w:customStyle="1" w:styleId="6E2A5467C1A440DCA809A103FF2AD817">
    <w:name w:val="6E2A5467C1A440DCA809A103FF2AD817"/>
    <w:rsid w:val="00975C72"/>
  </w:style>
  <w:style w:type="paragraph" w:customStyle="1" w:styleId="B0D61BDE8DC6423A8218CA4C39426BED">
    <w:name w:val="B0D61BDE8DC6423A8218CA4C39426BED"/>
    <w:rsid w:val="00975C72"/>
  </w:style>
  <w:style w:type="paragraph" w:customStyle="1" w:styleId="9034527E2004403F81EF87639179EBAA">
    <w:name w:val="9034527E2004403F81EF87639179EBAA"/>
    <w:rsid w:val="00975C72"/>
  </w:style>
  <w:style w:type="paragraph" w:customStyle="1" w:styleId="AAE9E2A318B14825B03067D2174D3115">
    <w:name w:val="AAE9E2A318B14825B03067D2174D3115"/>
    <w:rsid w:val="00975C72"/>
  </w:style>
  <w:style w:type="paragraph" w:customStyle="1" w:styleId="46388C4616D74FC786108F7ED6429F1F">
    <w:name w:val="46388C4616D74FC786108F7ED6429F1F"/>
    <w:rsid w:val="00975C72"/>
  </w:style>
  <w:style w:type="paragraph" w:customStyle="1" w:styleId="8301180E4BEB4EA98A8B4712819AE902">
    <w:name w:val="8301180E4BEB4EA98A8B4712819AE902"/>
    <w:rsid w:val="00975C72"/>
  </w:style>
  <w:style w:type="paragraph" w:customStyle="1" w:styleId="8B6E40EB6B1E47119712631A178FB6AE">
    <w:name w:val="8B6E40EB6B1E47119712631A178FB6AE"/>
    <w:rsid w:val="00975C72"/>
  </w:style>
  <w:style w:type="paragraph" w:customStyle="1" w:styleId="A247644DB6494848B25A4DCF5DB42A65">
    <w:name w:val="A247644DB6494848B25A4DCF5DB42A65"/>
    <w:rsid w:val="00975C72"/>
  </w:style>
  <w:style w:type="paragraph" w:customStyle="1" w:styleId="80125113A97B4D7F9112322F9DAB0095">
    <w:name w:val="80125113A97B4D7F9112322F9DAB0095"/>
    <w:rsid w:val="00975C72"/>
  </w:style>
  <w:style w:type="paragraph" w:customStyle="1" w:styleId="835AF9AC2CF74ACF9B0C11C1C6CA9137">
    <w:name w:val="835AF9AC2CF74ACF9B0C11C1C6CA9137"/>
    <w:rsid w:val="00975C72"/>
  </w:style>
  <w:style w:type="paragraph" w:customStyle="1" w:styleId="2B3BB99531674A74ADA3D6ECA0306671">
    <w:name w:val="2B3BB99531674A74ADA3D6ECA0306671"/>
    <w:rsid w:val="00975C72"/>
  </w:style>
  <w:style w:type="paragraph" w:customStyle="1" w:styleId="90477E7C2034494AB8208A49E51E094D">
    <w:name w:val="90477E7C2034494AB8208A49E51E094D"/>
    <w:rsid w:val="003B4946"/>
  </w:style>
  <w:style w:type="paragraph" w:customStyle="1" w:styleId="2B2D6A664B04495CB8110E016B7C9C12">
    <w:name w:val="2B2D6A664B04495CB8110E016B7C9C12"/>
    <w:rsid w:val="003B4946"/>
  </w:style>
  <w:style w:type="paragraph" w:customStyle="1" w:styleId="552094E209554A6EAD9C3D60F2FB47CC">
    <w:name w:val="552094E209554A6EAD9C3D60F2FB47CC"/>
    <w:rsid w:val="003B4946"/>
  </w:style>
  <w:style w:type="paragraph" w:customStyle="1" w:styleId="62E8BA3EC0A14D5EA9796DA55A9177D2">
    <w:name w:val="62E8BA3EC0A14D5EA9796DA55A9177D2"/>
    <w:rsid w:val="003B4946"/>
  </w:style>
  <w:style w:type="paragraph" w:customStyle="1" w:styleId="634599EB517B4B018D829F71C2A36105">
    <w:name w:val="634599EB517B4B018D829F71C2A36105"/>
    <w:rsid w:val="003B4946"/>
  </w:style>
  <w:style w:type="paragraph" w:customStyle="1" w:styleId="65E2D0A7A3B84E5D92B59DF22716B3E9">
    <w:name w:val="65E2D0A7A3B84E5D92B59DF22716B3E9"/>
    <w:rsid w:val="003B4946"/>
  </w:style>
  <w:style w:type="paragraph" w:customStyle="1" w:styleId="FCD164C29AE54C9FABF9F0155685713E">
    <w:name w:val="FCD164C29AE54C9FABF9F0155685713E"/>
    <w:rsid w:val="003B494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FE8B67-74FC-44FA-B263-3D2A6DEDC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48</Pages>
  <Words>19708</Words>
  <Characters>114903</Characters>
  <Application>Microsoft Office Word</Application>
  <DocSecurity>0</DocSecurity>
  <Lines>957</Lines>
  <Paragraphs>268</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BARCELONA D’INFRAESTRUCTURES MUNICIPALS, SA</vt:lpstr>
    </vt:vector>
  </TitlesOfParts>
  <Company>IMI</Company>
  <LinksUpToDate>false</LinksUpToDate>
  <CharactersWithSpaces>134343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Oriol Feixas FdC</cp:lastModifiedBy>
  <cp:revision>6</cp:revision>
  <cp:lastPrinted>2025-04-29T09:40:00Z</cp:lastPrinted>
  <dcterms:created xsi:type="dcterms:W3CDTF">2025-04-23T08:14:00Z</dcterms:created>
  <dcterms:modified xsi:type="dcterms:W3CDTF">2025-04-29T09:41:00Z</dcterms:modified>
</cp:coreProperties>
</file>