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A19" w:rsidRDefault="005D4A19" w:rsidP="00EC7D43">
      <w:pPr>
        <w:rPr>
          <w:rFonts w:ascii="Arial" w:hAnsi="Arial" w:cs="Arial"/>
          <w:b/>
          <w:sz w:val="16"/>
          <w:szCs w:val="16"/>
        </w:rPr>
      </w:pPr>
    </w:p>
    <w:p w:rsidR="005D4A19" w:rsidRDefault="005D4A19" w:rsidP="00EC7D43">
      <w:pPr>
        <w:rPr>
          <w:rFonts w:ascii="Arial" w:hAnsi="Arial" w:cs="Arial"/>
          <w:b/>
          <w:sz w:val="16"/>
          <w:szCs w:val="16"/>
        </w:rPr>
      </w:pPr>
      <w:r>
        <w:rPr>
          <w:noProof/>
          <w:lang w:eastAsia="ca-ES"/>
        </w:rPr>
        <w:drawing>
          <wp:inline distT="0" distB="0" distL="0" distR="0" wp14:anchorId="7CC9B4F5" wp14:editId="6130276B">
            <wp:extent cx="1377950" cy="335280"/>
            <wp:effectExtent l="0" t="0" r="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7950" cy="335280"/>
                    </a:xfrm>
                    <a:prstGeom prst="rect">
                      <a:avLst/>
                    </a:prstGeom>
                    <a:noFill/>
                  </pic:spPr>
                </pic:pic>
              </a:graphicData>
            </a:graphic>
          </wp:inline>
        </w:drawing>
      </w:r>
    </w:p>
    <w:p w:rsidR="0063082F" w:rsidRDefault="0063082F" w:rsidP="005D4A19">
      <w:pPr>
        <w:rPr>
          <w:rFonts w:ascii="Arial" w:hAnsi="Arial" w:cs="Arial"/>
          <w:b/>
          <w:color w:val="000000"/>
          <w:sz w:val="16"/>
          <w:szCs w:val="16"/>
          <w:lang w:eastAsia="ca-ES"/>
        </w:rPr>
      </w:pPr>
    </w:p>
    <w:p w:rsidR="005D4A19" w:rsidRPr="00AD39CC" w:rsidRDefault="005D4A19" w:rsidP="005D4A19">
      <w:pPr>
        <w:rPr>
          <w:rFonts w:ascii="Arial" w:hAnsi="Arial" w:cs="Arial"/>
          <w:b/>
          <w:color w:val="000000"/>
          <w:sz w:val="16"/>
          <w:szCs w:val="16"/>
          <w:lang w:eastAsia="ca-ES"/>
        </w:rPr>
      </w:pPr>
      <w:r w:rsidRPr="00AD39CC">
        <w:rPr>
          <w:rFonts w:ascii="Arial" w:hAnsi="Arial" w:cs="Arial"/>
          <w:b/>
          <w:color w:val="000000"/>
          <w:sz w:val="16"/>
          <w:szCs w:val="16"/>
          <w:lang w:eastAsia="ca-ES"/>
        </w:rPr>
        <w:t>Institut Barcelona Esports</w:t>
      </w:r>
    </w:p>
    <w:p w:rsidR="005D4A19" w:rsidRPr="00AD39CC" w:rsidRDefault="005D4A19" w:rsidP="005D4A19">
      <w:pPr>
        <w:rPr>
          <w:rFonts w:ascii="Arial" w:hAnsi="Arial" w:cs="Arial"/>
          <w:b/>
          <w:color w:val="000000"/>
          <w:sz w:val="16"/>
          <w:szCs w:val="16"/>
          <w:lang w:eastAsia="ca-ES"/>
        </w:rPr>
      </w:pPr>
      <w:r w:rsidRPr="00AD39CC">
        <w:rPr>
          <w:rFonts w:ascii="Arial" w:hAnsi="Arial" w:cs="Arial"/>
          <w:b/>
          <w:color w:val="000000"/>
          <w:sz w:val="16"/>
          <w:szCs w:val="16"/>
          <w:lang w:eastAsia="ca-ES"/>
        </w:rPr>
        <w:t>Direcció de Serveis d’Instal·lacions i Obres</w:t>
      </w:r>
    </w:p>
    <w:p w:rsidR="00251080" w:rsidRPr="00157F5C" w:rsidRDefault="00251080" w:rsidP="002D23E8">
      <w:pPr>
        <w:jc w:val="both"/>
        <w:rPr>
          <w:rFonts w:ascii="Arial" w:hAnsi="Arial" w:cs="Arial"/>
          <w:sz w:val="20"/>
          <w:szCs w:val="20"/>
        </w:rPr>
      </w:pPr>
    </w:p>
    <w:p w:rsidR="00306262" w:rsidRPr="00157F5C" w:rsidRDefault="00306262" w:rsidP="002D23E8">
      <w:pPr>
        <w:jc w:val="both"/>
        <w:rPr>
          <w:rFonts w:ascii="Arial" w:hAnsi="Arial" w:cs="Arial"/>
          <w:sz w:val="20"/>
          <w:szCs w:val="20"/>
        </w:rPr>
      </w:pPr>
    </w:p>
    <w:p w:rsidR="00251080" w:rsidRPr="00157F5C" w:rsidRDefault="00251080" w:rsidP="002D23E8">
      <w:pPr>
        <w:jc w:val="both"/>
        <w:rPr>
          <w:rFonts w:ascii="Arial" w:hAnsi="Arial" w:cs="Arial"/>
          <w:i/>
          <w:sz w:val="20"/>
          <w:szCs w:val="20"/>
        </w:rPr>
      </w:pPr>
    </w:p>
    <w:p w:rsidR="00251080" w:rsidRPr="008C4044" w:rsidRDefault="00A7098C" w:rsidP="00EB7A9B">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sidRPr="008C4044">
        <w:rPr>
          <w:rFonts w:ascii="Arial" w:hAnsi="Arial" w:cs="Arial"/>
          <w:b/>
          <w:sz w:val="22"/>
          <w:szCs w:val="22"/>
        </w:rPr>
        <w:t xml:space="preserve">INFORME JUSTIFICATIU DE LA CONTRACTACIÓ DE LES </w:t>
      </w:r>
      <w:r w:rsidRPr="008C4044">
        <w:rPr>
          <w:rFonts w:ascii="Arial" w:hAnsi="Arial" w:cs="Arial"/>
          <w:b/>
          <w:sz w:val="22"/>
        </w:rPr>
        <w:t xml:space="preserve">OBRES </w:t>
      </w:r>
      <w:bookmarkStart w:id="0" w:name="_Hlk456864380"/>
      <w:r w:rsidR="008C4044" w:rsidRPr="008C4044">
        <w:rPr>
          <w:rFonts w:ascii="Arial" w:hAnsi="Arial" w:cs="Arial"/>
          <w:b/>
          <w:sz w:val="22"/>
        </w:rPr>
        <w:t xml:space="preserve">D’UN NOU ESPAI </w:t>
      </w:r>
      <w:r w:rsidR="0063082F" w:rsidRPr="008C4044">
        <w:rPr>
          <w:rFonts w:ascii="Arial" w:hAnsi="Arial" w:cs="Arial"/>
          <w:b/>
          <w:sz w:val="22"/>
        </w:rPr>
        <w:t xml:space="preserve">MODULAR </w:t>
      </w:r>
      <w:r w:rsidR="001950F6">
        <w:rPr>
          <w:rFonts w:ascii="Arial" w:hAnsi="Arial" w:cs="Arial"/>
          <w:b/>
          <w:sz w:val="22"/>
        </w:rPr>
        <w:t xml:space="preserve">D’AMPLIACIÓ </w:t>
      </w:r>
      <w:r w:rsidR="008C4044" w:rsidRPr="008C4044">
        <w:rPr>
          <w:rFonts w:ascii="Arial" w:hAnsi="Arial" w:cs="Arial"/>
          <w:b/>
          <w:sz w:val="22"/>
        </w:rPr>
        <w:t>DE</w:t>
      </w:r>
      <w:r w:rsidR="001950F6">
        <w:rPr>
          <w:rFonts w:ascii="Arial" w:hAnsi="Arial" w:cs="Arial"/>
          <w:b/>
          <w:sz w:val="22"/>
        </w:rPr>
        <w:t>L</w:t>
      </w:r>
      <w:r w:rsidR="008C4044" w:rsidRPr="008C4044">
        <w:rPr>
          <w:rFonts w:ascii="Arial" w:hAnsi="Arial" w:cs="Arial"/>
          <w:b/>
          <w:sz w:val="22"/>
        </w:rPr>
        <w:t xml:space="preserve"> BAR AL</w:t>
      </w:r>
      <w:r w:rsidR="0063082F">
        <w:rPr>
          <w:rFonts w:ascii="Arial" w:hAnsi="Arial" w:cs="Arial"/>
          <w:b/>
          <w:sz w:val="22"/>
        </w:rPr>
        <w:t xml:space="preserve"> </w:t>
      </w:r>
      <w:r w:rsidR="003B7BDF" w:rsidRPr="001950F6">
        <w:rPr>
          <w:rFonts w:ascii="Arial" w:hAnsi="Arial" w:cs="Arial"/>
          <w:b/>
          <w:sz w:val="22"/>
        </w:rPr>
        <w:t>CAMP MUNICIPAL DE RUGBI LA FOIXARDA</w:t>
      </w:r>
      <w:r w:rsidR="006D6807" w:rsidRPr="001950F6">
        <w:rPr>
          <w:rFonts w:ascii="Arial" w:hAnsi="Arial" w:cs="Arial"/>
          <w:b/>
          <w:sz w:val="22"/>
        </w:rPr>
        <w:t xml:space="preserve"> </w:t>
      </w:r>
      <w:r w:rsidR="005B1467" w:rsidRPr="001950F6">
        <w:rPr>
          <w:rFonts w:ascii="Arial" w:hAnsi="Arial" w:cs="Arial"/>
          <w:b/>
          <w:sz w:val="22"/>
        </w:rPr>
        <w:t>SITUAT AL CA</w:t>
      </w:r>
      <w:r w:rsidR="003B7BDF" w:rsidRPr="001950F6">
        <w:rPr>
          <w:rFonts w:ascii="Arial" w:hAnsi="Arial" w:cs="Arial"/>
          <w:b/>
          <w:sz w:val="22"/>
        </w:rPr>
        <w:t>MÍ DE LA FOIXARDA, 20-26</w:t>
      </w:r>
      <w:r w:rsidR="005B57BA" w:rsidRPr="001950F6">
        <w:rPr>
          <w:rFonts w:ascii="Arial" w:hAnsi="Arial" w:cs="Arial"/>
          <w:b/>
          <w:sz w:val="22"/>
        </w:rPr>
        <w:t>,</w:t>
      </w:r>
      <w:r w:rsidR="005B1467" w:rsidRPr="001950F6">
        <w:rPr>
          <w:rFonts w:ascii="Arial" w:hAnsi="Arial" w:cs="Arial"/>
          <w:b/>
          <w:sz w:val="22"/>
        </w:rPr>
        <w:t xml:space="preserve"> </w:t>
      </w:r>
      <w:r w:rsidR="005B57BA" w:rsidRPr="001950F6">
        <w:rPr>
          <w:rFonts w:ascii="Arial" w:hAnsi="Arial" w:cs="Arial"/>
          <w:b/>
          <w:sz w:val="22"/>
        </w:rPr>
        <w:t>AMB MESURES DE CONTRACTACIÓ SOSTENIBLE</w:t>
      </w:r>
    </w:p>
    <w:bookmarkEnd w:id="0"/>
    <w:p w:rsidR="00251080" w:rsidRPr="00BA7110" w:rsidRDefault="00251080" w:rsidP="00EB7A9B">
      <w:pPr>
        <w:jc w:val="both"/>
        <w:rPr>
          <w:rFonts w:ascii="Arial" w:hAnsi="Arial" w:cs="Arial"/>
          <w:sz w:val="22"/>
          <w:szCs w:val="22"/>
        </w:rPr>
      </w:pPr>
    </w:p>
    <w:p w:rsidR="00D825A8" w:rsidRPr="00BA7110" w:rsidRDefault="00D825A8" w:rsidP="00EB7A9B">
      <w:pPr>
        <w:jc w:val="both"/>
        <w:rPr>
          <w:rFonts w:ascii="Arial" w:hAnsi="Arial" w:cs="Arial"/>
          <w:sz w:val="22"/>
          <w:szCs w:val="22"/>
        </w:rPr>
      </w:pPr>
    </w:p>
    <w:p w:rsidR="00ED67FD" w:rsidRPr="00BA7110" w:rsidRDefault="00ED67FD" w:rsidP="00EB7A9B">
      <w:pPr>
        <w:jc w:val="both"/>
        <w:rPr>
          <w:rFonts w:ascii="Arial" w:hAnsi="Arial" w:cs="Arial"/>
          <w:sz w:val="22"/>
          <w:szCs w:val="22"/>
        </w:rPr>
      </w:pPr>
    </w:p>
    <w:p w:rsidR="004279E7" w:rsidRPr="0063082F" w:rsidRDefault="00F07B1B" w:rsidP="00EB7A9B">
      <w:pPr>
        <w:spacing w:before="120" w:line="276" w:lineRule="auto"/>
        <w:jc w:val="both"/>
        <w:rPr>
          <w:rFonts w:ascii="Arial" w:hAnsi="Arial" w:cs="Arial"/>
          <w:sz w:val="22"/>
          <w:szCs w:val="22"/>
        </w:rPr>
      </w:pPr>
      <w:r w:rsidRPr="0063082F">
        <w:rPr>
          <w:rFonts w:ascii="Arial" w:hAnsi="Arial" w:cs="Arial"/>
          <w:sz w:val="22"/>
          <w:szCs w:val="22"/>
        </w:rPr>
        <w:t>Pels motius que tot seguit s’exposen es fa necessària per</w:t>
      </w:r>
      <w:r w:rsidR="00D825A8" w:rsidRPr="0063082F">
        <w:rPr>
          <w:rFonts w:ascii="Arial" w:hAnsi="Arial" w:cs="Arial"/>
          <w:sz w:val="22"/>
          <w:szCs w:val="22"/>
        </w:rPr>
        <w:t xml:space="preserve"> aquest Ajuntament </w:t>
      </w:r>
      <w:r w:rsidRPr="0063082F">
        <w:rPr>
          <w:rFonts w:ascii="Arial" w:hAnsi="Arial" w:cs="Arial"/>
          <w:sz w:val="22"/>
          <w:szCs w:val="22"/>
        </w:rPr>
        <w:t>la contractació que es proposa de</w:t>
      </w:r>
      <w:r w:rsidR="00E315A1" w:rsidRPr="0063082F">
        <w:rPr>
          <w:rFonts w:ascii="Arial" w:hAnsi="Arial" w:cs="Arial"/>
          <w:sz w:val="22"/>
          <w:szCs w:val="22"/>
        </w:rPr>
        <w:t xml:space="preserve"> les </w:t>
      </w:r>
      <w:r w:rsidR="00E315A1" w:rsidRPr="0063082F">
        <w:rPr>
          <w:rFonts w:ascii="Arial" w:hAnsi="Arial" w:cs="Arial"/>
          <w:i/>
          <w:sz w:val="22"/>
          <w:szCs w:val="22"/>
        </w:rPr>
        <w:t xml:space="preserve">OBRES </w:t>
      </w:r>
      <w:r w:rsidR="0063082F" w:rsidRPr="0063082F">
        <w:rPr>
          <w:rFonts w:ascii="Arial" w:hAnsi="Arial" w:cs="Arial"/>
          <w:i/>
          <w:sz w:val="22"/>
          <w:szCs w:val="22"/>
        </w:rPr>
        <w:t xml:space="preserve">D’UN NOU ESPAI MODULAR DE BAR </w:t>
      </w:r>
      <w:r w:rsidR="0063082F" w:rsidRPr="0063082F">
        <w:rPr>
          <w:rFonts w:ascii="Arial" w:hAnsi="Arial" w:cs="Arial"/>
          <w:i/>
          <w:sz w:val="22"/>
        </w:rPr>
        <w:t>AL</w:t>
      </w:r>
      <w:r w:rsidR="00292479" w:rsidRPr="0063082F">
        <w:rPr>
          <w:rFonts w:ascii="Arial" w:hAnsi="Arial" w:cs="Arial"/>
          <w:i/>
          <w:sz w:val="22"/>
        </w:rPr>
        <w:t xml:space="preserve"> CAMP MUNICIPAL DE RUGBI LA FOIXARDA</w:t>
      </w:r>
      <w:r w:rsidR="001950F6">
        <w:rPr>
          <w:rFonts w:ascii="Arial" w:hAnsi="Arial" w:cs="Arial"/>
          <w:i/>
          <w:sz w:val="22"/>
          <w:szCs w:val="22"/>
        </w:rPr>
        <w:t>,</w:t>
      </w:r>
      <w:r w:rsidR="00463267" w:rsidRPr="0063082F">
        <w:rPr>
          <w:rFonts w:ascii="Arial" w:hAnsi="Arial" w:cs="Arial"/>
          <w:i/>
          <w:sz w:val="22"/>
          <w:szCs w:val="22"/>
        </w:rPr>
        <w:t xml:space="preserve"> </w:t>
      </w:r>
      <w:r w:rsidR="00E97D83" w:rsidRPr="0063082F">
        <w:rPr>
          <w:rFonts w:ascii="Arial" w:hAnsi="Arial" w:cs="Arial"/>
          <w:sz w:val="22"/>
          <w:szCs w:val="22"/>
        </w:rPr>
        <w:t xml:space="preserve">per un import total de </w:t>
      </w:r>
      <w:r w:rsidR="003B63B7">
        <w:rPr>
          <w:rFonts w:ascii="Arial" w:hAnsi="Arial" w:cs="Arial"/>
          <w:sz w:val="22"/>
          <w:szCs w:val="22"/>
        </w:rPr>
        <w:t xml:space="preserve">115.526,30 </w:t>
      </w:r>
      <w:r w:rsidR="00CD4515" w:rsidRPr="0063082F">
        <w:rPr>
          <w:rFonts w:ascii="Arial" w:hAnsi="Arial" w:cs="Arial"/>
          <w:sz w:val="22"/>
          <w:szCs w:val="22"/>
        </w:rPr>
        <w:t>€</w:t>
      </w:r>
      <w:r w:rsidR="00D755DB" w:rsidRPr="0063082F">
        <w:rPr>
          <w:rFonts w:ascii="Arial" w:hAnsi="Arial" w:cs="Arial"/>
          <w:sz w:val="22"/>
          <w:szCs w:val="22"/>
        </w:rPr>
        <w:t xml:space="preserve"> </w:t>
      </w:r>
      <w:r w:rsidR="00E97D83" w:rsidRPr="0063082F">
        <w:rPr>
          <w:rFonts w:ascii="Arial" w:hAnsi="Arial" w:cs="Arial"/>
          <w:sz w:val="22"/>
          <w:szCs w:val="22"/>
        </w:rPr>
        <w:t xml:space="preserve">euros, IVA </w:t>
      </w:r>
      <w:r w:rsidR="000E42AA" w:rsidRPr="0063082F">
        <w:rPr>
          <w:rFonts w:ascii="Arial" w:hAnsi="Arial" w:cs="Arial"/>
          <w:sz w:val="22"/>
          <w:szCs w:val="22"/>
        </w:rPr>
        <w:t>del</w:t>
      </w:r>
      <w:r w:rsidR="00E315A1" w:rsidRPr="0063082F">
        <w:rPr>
          <w:rFonts w:ascii="Arial" w:hAnsi="Arial" w:cs="Arial"/>
          <w:sz w:val="22"/>
          <w:szCs w:val="22"/>
        </w:rPr>
        <w:t xml:space="preserve"> 21</w:t>
      </w:r>
      <w:r w:rsidR="000E42AA" w:rsidRPr="0063082F">
        <w:rPr>
          <w:rFonts w:ascii="Arial" w:hAnsi="Arial" w:cs="Arial"/>
          <w:sz w:val="22"/>
          <w:szCs w:val="22"/>
        </w:rPr>
        <w:t xml:space="preserve">% </w:t>
      </w:r>
      <w:r w:rsidR="00E97D83" w:rsidRPr="0063082F">
        <w:rPr>
          <w:rFonts w:ascii="Arial" w:hAnsi="Arial" w:cs="Arial"/>
          <w:sz w:val="22"/>
          <w:szCs w:val="22"/>
        </w:rPr>
        <w:t>inclòs.</w:t>
      </w:r>
    </w:p>
    <w:p w:rsidR="00463267" w:rsidRPr="0063082F" w:rsidRDefault="00463267" w:rsidP="00EB7A9B">
      <w:pPr>
        <w:spacing w:before="120" w:line="276" w:lineRule="auto"/>
        <w:jc w:val="both"/>
        <w:rPr>
          <w:rFonts w:ascii="Arial" w:hAnsi="Arial" w:cs="Arial"/>
          <w:b/>
          <w:sz w:val="22"/>
          <w:szCs w:val="22"/>
        </w:rPr>
      </w:pPr>
    </w:p>
    <w:p w:rsidR="00F07B1B" w:rsidRPr="008100FF" w:rsidRDefault="00463267" w:rsidP="00EB7A9B">
      <w:pPr>
        <w:spacing w:before="120" w:line="288" w:lineRule="auto"/>
        <w:jc w:val="both"/>
        <w:rPr>
          <w:rFonts w:ascii="Arial" w:hAnsi="Arial" w:cs="Arial"/>
          <w:sz w:val="22"/>
          <w:szCs w:val="22"/>
        </w:rPr>
      </w:pPr>
      <w:r w:rsidRPr="008100FF">
        <w:rPr>
          <w:rFonts w:ascii="Arial" w:hAnsi="Arial" w:cs="Arial"/>
          <w:b/>
          <w:sz w:val="22"/>
          <w:szCs w:val="22"/>
        </w:rPr>
        <w:t xml:space="preserve">Codi CPV: </w:t>
      </w:r>
      <w:r w:rsidR="00157F5C" w:rsidRPr="008100FF">
        <w:rPr>
          <w:rFonts w:ascii="Arial" w:hAnsi="Arial" w:cs="Arial"/>
          <w:sz w:val="22"/>
          <w:szCs w:val="22"/>
        </w:rPr>
        <w:t>45212</w:t>
      </w:r>
      <w:r w:rsidR="0063082F" w:rsidRPr="008100FF">
        <w:rPr>
          <w:rFonts w:ascii="Arial" w:hAnsi="Arial" w:cs="Arial"/>
          <w:sz w:val="22"/>
          <w:szCs w:val="22"/>
        </w:rPr>
        <w:t>000-6</w:t>
      </w:r>
      <w:r w:rsidR="00157F5C" w:rsidRPr="008100FF">
        <w:rPr>
          <w:rFonts w:ascii="Arial" w:hAnsi="Arial" w:cs="Arial"/>
          <w:sz w:val="22"/>
          <w:szCs w:val="22"/>
        </w:rPr>
        <w:t xml:space="preserve">. </w:t>
      </w:r>
      <w:r w:rsidR="008100FF" w:rsidRPr="008100FF">
        <w:rPr>
          <w:rFonts w:ascii="Arial" w:hAnsi="Arial" w:cs="Arial"/>
          <w:i/>
          <w:sz w:val="22"/>
          <w:szCs w:val="22"/>
        </w:rPr>
        <w:t xml:space="preserve">Trabajos de </w:t>
      </w:r>
      <w:proofErr w:type="spellStart"/>
      <w:r w:rsidR="008100FF" w:rsidRPr="008100FF">
        <w:rPr>
          <w:rFonts w:ascii="Arial" w:hAnsi="Arial" w:cs="Arial"/>
          <w:i/>
          <w:sz w:val="22"/>
          <w:szCs w:val="22"/>
        </w:rPr>
        <w:t>construcción</w:t>
      </w:r>
      <w:proofErr w:type="spellEnd"/>
      <w:r w:rsidR="008100FF" w:rsidRPr="008100FF">
        <w:rPr>
          <w:rFonts w:ascii="Arial" w:hAnsi="Arial" w:cs="Arial"/>
          <w:i/>
          <w:sz w:val="22"/>
          <w:szCs w:val="22"/>
        </w:rPr>
        <w:t xml:space="preserve"> de </w:t>
      </w:r>
      <w:proofErr w:type="spellStart"/>
      <w:r w:rsidR="008100FF" w:rsidRPr="008100FF">
        <w:rPr>
          <w:rFonts w:ascii="Arial" w:hAnsi="Arial" w:cs="Arial"/>
          <w:i/>
          <w:sz w:val="22"/>
          <w:szCs w:val="22"/>
        </w:rPr>
        <w:t>edificios</w:t>
      </w:r>
      <w:proofErr w:type="spellEnd"/>
      <w:r w:rsidR="008100FF" w:rsidRPr="008100FF">
        <w:rPr>
          <w:rFonts w:ascii="Arial" w:hAnsi="Arial" w:cs="Arial"/>
          <w:i/>
          <w:sz w:val="22"/>
          <w:szCs w:val="22"/>
        </w:rPr>
        <w:t xml:space="preserve"> </w:t>
      </w:r>
      <w:proofErr w:type="spellStart"/>
      <w:r w:rsidR="008100FF" w:rsidRPr="008100FF">
        <w:rPr>
          <w:rFonts w:ascii="Arial" w:hAnsi="Arial" w:cs="Arial"/>
          <w:i/>
          <w:sz w:val="22"/>
          <w:szCs w:val="22"/>
        </w:rPr>
        <w:t>relacionados</w:t>
      </w:r>
      <w:proofErr w:type="spellEnd"/>
      <w:r w:rsidR="008100FF" w:rsidRPr="008100FF">
        <w:rPr>
          <w:rFonts w:ascii="Arial" w:hAnsi="Arial" w:cs="Arial"/>
          <w:i/>
          <w:sz w:val="22"/>
          <w:szCs w:val="22"/>
        </w:rPr>
        <w:t xml:space="preserve"> con el </w:t>
      </w:r>
      <w:proofErr w:type="spellStart"/>
      <w:r w:rsidR="008100FF" w:rsidRPr="008100FF">
        <w:rPr>
          <w:rFonts w:ascii="Arial" w:hAnsi="Arial" w:cs="Arial"/>
          <w:i/>
          <w:sz w:val="22"/>
          <w:szCs w:val="22"/>
        </w:rPr>
        <w:t>ocio</w:t>
      </w:r>
      <w:proofErr w:type="spellEnd"/>
      <w:r w:rsidR="008100FF" w:rsidRPr="008100FF">
        <w:rPr>
          <w:rFonts w:ascii="Arial" w:hAnsi="Arial" w:cs="Arial"/>
          <w:i/>
          <w:sz w:val="22"/>
          <w:szCs w:val="22"/>
        </w:rPr>
        <w:t xml:space="preserve">, los deportes, la cultura y el </w:t>
      </w:r>
      <w:proofErr w:type="spellStart"/>
      <w:r w:rsidR="008100FF" w:rsidRPr="008100FF">
        <w:rPr>
          <w:rFonts w:ascii="Arial" w:hAnsi="Arial" w:cs="Arial"/>
          <w:i/>
          <w:sz w:val="22"/>
          <w:szCs w:val="22"/>
        </w:rPr>
        <w:t>alojamiento</w:t>
      </w:r>
      <w:proofErr w:type="spellEnd"/>
      <w:r w:rsidR="008100FF" w:rsidRPr="008100FF">
        <w:rPr>
          <w:rFonts w:ascii="Arial" w:hAnsi="Arial" w:cs="Arial"/>
          <w:i/>
          <w:sz w:val="22"/>
          <w:szCs w:val="22"/>
        </w:rPr>
        <w:t xml:space="preserve"> y </w:t>
      </w:r>
      <w:proofErr w:type="spellStart"/>
      <w:r w:rsidR="008100FF" w:rsidRPr="008100FF">
        <w:rPr>
          <w:rFonts w:ascii="Arial" w:hAnsi="Arial" w:cs="Arial"/>
          <w:i/>
          <w:sz w:val="22"/>
          <w:szCs w:val="22"/>
        </w:rPr>
        <w:t>restaurantes</w:t>
      </w:r>
      <w:proofErr w:type="spellEnd"/>
    </w:p>
    <w:p w:rsidR="00463267" w:rsidRPr="00BA7110" w:rsidRDefault="00463267" w:rsidP="00EB7A9B">
      <w:pPr>
        <w:spacing w:before="120" w:line="288" w:lineRule="auto"/>
        <w:jc w:val="both"/>
        <w:rPr>
          <w:rFonts w:ascii="Arial" w:hAnsi="Arial" w:cs="Arial"/>
          <w:b/>
          <w:sz w:val="22"/>
          <w:szCs w:val="22"/>
        </w:rPr>
      </w:pPr>
    </w:p>
    <w:p w:rsidR="00F07B1B" w:rsidRDefault="00463267" w:rsidP="00EB7A9B">
      <w:pPr>
        <w:spacing w:before="120" w:line="288" w:lineRule="auto"/>
        <w:jc w:val="both"/>
        <w:rPr>
          <w:rFonts w:ascii="Arial" w:hAnsi="Arial" w:cs="Arial"/>
          <w:b/>
          <w:sz w:val="22"/>
          <w:szCs w:val="22"/>
        </w:rPr>
      </w:pPr>
      <w:r w:rsidRPr="008100FF">
        <w:rPr>
          <w:rFonts w:ascii="Arial" w:hAnsi="Arial" w:cs="Arial"/>
          <w:b/>
          <w:sz w:val="22"/>
          <w:szCs w:val="22"/>
        </w:rPr>
        <w:t>1.- Motivació</w:t>
      </w:r>
    </w:p>
    <w:p w:rsidR="00D94198" w:rsidRDefault="00D94198" w:rsidP="00EB7A9B">
      <w:pPr>
        <w:spacing w:before="120" w:line="276" w:lineRule="auto"/>
        <w:jc w:val="both"/>
        <w:rPr>
          <w:rFonts w:ascii="Arial" w:hAnsi="Arial" w:cs="Arial"/>
          <w:b/>
          <w:sz w:val="22"/>
          <w:szCs w:val="22"/>
        </w:rPr>
      </w:pPr>
    </w:p>
    <w:p w:rsidR="00D94198" w:rsidRPr="00D94198" w:rsidRDefault="00D94198" w:rsidP="00EB7A9B">
      <w:pPr>
        <w:spacing w:line="276" w:lineRule="auto"/>
        <w:jc w:val="both"/>
        <w:rPr>
          <w:rFonts w:ascii="Arial" w:hAnsi="Arial" w:cs="Arial"/>
          <w:sz w:val="22"/>
          <w:szCs w:val="22"/>
        </w:rPr>
      </w:pPr>
      <w:r w:rsidRPr="00D94198">
        <w:rPr>
          <w:rFonts w:ascii="Arial" w:hAnsi="Arial" w:cs="Arial"/>
          <w:sz w:val="22"/>
          <w:szCs w:val="22"/>
        </w:rPr>
        <w:t xml:space="preserve">L’any 2017 es va instal·lar al camp de Rugbi La Foixarda un quiosc-bar modular que dona servei als seus usuaris. </w:t>
      </w:r>
    </w:p>
    <w:p w:rsidR="00D94198" w:rsidRPr="00D94198" w:rsidRDefault="00D94198" w:rsidP="00EB7A9B">
      <w:pPr>
        <w:spacing w:line="276" w:lineRule="auto"/>
        <w:jc w:val="both"/>
        <w:rPr>
          <w:rFonts w:ascii="Arial" w:hAnsi="Arial" w:cs="Arial"/>
          <w:sz w:val="22"/>
          <w:szCs w:val="22"/>
        </w:rPr>
      </w:pPr>
    </w:p>
    <w:p w:rsidR="00D94198" w:rsidRPr="00D94198" w:rsidRDefault="00D94198" w:rsidP="00EB7A9B">
      <w:pPr>
        <w:spacing w:line="276" w:lineRule="auto"/>
        <w:jc w:val="both"/>
        <w:rPr>
          <w:rFonts w:ascii="Arial" w:hAnsi="Arial" w:cs="Arial"/>
          <w:sz w:val="22"/>
          <w:szCs w:val="22"/>
        </w:rPr>
      </w:pPr>
      <w:r w:rsidRPr="00D94198">
        <w:rPr>
          <w:rFonts w:ascii="Arial" w:hAnsi="Arial" w:cs="Arial"/>
          <w:sz w:val="22"/>
          <w:szCs w:val="22"/>
        </w:rPr>
        <w:t xml:space="preserve">Des de llavors, els jugadors del centre han estat sol·licitant l’ampliació dels mòduls de bar amb un espai cobert pel tercer temps, tradicional reunió post partit en la que els equips comparteixen begudes i menjar que ofereix l’equip local i confraternitzen parlant i gaudint de la seva afició per l’esport. </w:t>
      </w:r>
    </w:p>
    <w:p w:rsidR="00D94198" w:rsidRPr="00D94198" w:rsidRDefault="00D94198" w:rsidP="00EB7A9B">
      <w:pPr>
        <w:spacing w:line="276" w:lineRule="auto"/>
        <w:jc w:val="both"/>
        <w:rPr>
          <w:rFonts w:ascii="Arial" w:hAnsi="Arial" w:cs="Arial"/>
          <w:sz w:val="22"/>
          <w:szCs w:val="22"/>
        </w:rPr>
      </w:pPr>
    </w:p>
    <w:p w:rsidR="00D94198" w:rsidRPr="00D94198" w:rsidRDefault="00D94198" w:rsidP="00EB7A9B">
      <w:pPr>
        <w:spacing w:line="276" w:lineRule="auto"/>
        <w:jc w:val="both"/>
        <w:rPr>
          <w:rFonts w:ascii="Arial" w:hAnsi="Arial" w:cs="Arial"/>
          <w:sz w:val="22"/>
          <w:szCs w:val="22"/>
        </w:rPr>
      </w:pPr>
      <w:r w:rsidRPr="00D94198">
        <w:rPr>
          <w:rFonts w:ascii="Arial" w:hAnsi="Arial" w:cs="Arial"/>
          <w:sz w:val="22"/>
          <w:szCs w:val="22"/>
        </w:rPr>
        <w:t>Es per això que, des del departament de Projectes i Obres</w:t>
      </w:r>
      <w:r>
        <w:rPr>
          <w:rFonts w:ascii="Arial" w:hAnsi="Arial" w:cs="Arial"/>
          <w:sz w:val="22"/>
          <w:szCs w:val="22"/>
        </w:rPr>
        <w:t xml:space="preserve"> de l’IBE</w:t>
      </w:r>
      <w:r w:rsidRPr="00D94198">
        <w:rPr>
          <w:rFonts w:ascii="Arial" w:hAnsi="Arial" w:cs="Arial"/>
          <w:sz w:val="22"/>
          <w:szCs w:val="22"/>
        </w:rPr>
        <w:t xml:space="preserve">, es considera </w:t>
      </w:r>
      <w:r>
        <w:rPr>
          <w:rFonts w:ascii="Arial" w:hAnsi="Arial" w:cs="Arial"/>
          <w:sz w:val="22"/>
          <w:szCs w:val="22"/>
        </w:rPr>
        <w:t xml:space="preserve">oportuna i </w:t>
      </w:r>
      <w:r w:rsidRPr="00D94198">
        <w:rPr>
          <w:rFonts w:ascii="Arial" w:hAnsi="Arial" w:cs="Arial"/>
          <w:sz w:val="22"/>
          <w:szCs w:val="22"/>
        </w:rPr>
        <w:t>necessària la construcció d’un nou espai cobert modular al CM Rugbi la Foixarda, per tal que els jugadors pugu</w:t>
      </w:r>
      <w:r w:rsidR="00BA7110">
        <w:rPr>
          <w:rFonts w:ascii="Arial" w:hAnsi="Arial" w:cs="Arial"/>
          <w:sz w:val="22"/>
          <w:szCs w:val="22"/>
        </w:rPr>
        <w:t xml:space="preserve">in </w:t>
      </w:r>
      <w:r w:rsidRPr="00D94198">
        <w:rPr>
          <w:rFonts w:ascii="Arial" w:hAnsi="Arial" w:cs="Arial"/>
          <w:sz w:val="22"/>
          <w:szCs w:val="22"/>
        </w:rPr>
        <w:t>gaudir d’aquest espai durant tot l’any.</w:t>
      </w:r>
    </w:p>
    <w:p w:rsidR="00D94198" w:rsidRPr="008100FF" w:rsidRDefault="00D94198" w:rsidP="00BA7110">
      <w:pPr>
        <w:spacing w:line="276" w:lineRule="auto"/>
        <w:jc w:val="both"/>
        <w:rPr>
          <w:rFonts w:ascii="Arial" w:hAnsi="Arial" w:cs="Arial"/>
          <w:b/>
          <w:sz w:val="22"/>
          <w:szCs w:val="22"/>
        </w:rPr>
      </w:pPr>
    </w:p>
    <w:p w:rsidR="003A7DE3" w:rsidRPr="00BA7110" w:rsidRDefault="00D94198" w:rsidP="00BA7110">
      <w:pPr>
        <w:spacing w:line="276" w:lineRule="auto"/>
        <w:jc w:val="both"/>
        <w:rPr>
          <w:rFonts w:ascii="Arial" w:hAnsi="Arial" w:cs="Arial"/>
          <w:sz w:val="22"/>
          <w:szCs w:val="22"/>
        </w:rPr>
      </w:pPr>
      <w:r>
        <w:rPr>
          <w:rFonts w:ascii="Arial" w:hAnsi="Arial" w:cs="Arial"/>
          <w:sz w:val="22"/>
          <w:szCs w:val="22"/>
        </w:rPr>
        <w:t>A</w:t>
      </w:r>
      <w:r w:rsidR="003A7DE3" w:rsidRPr="008100FF">
        <w:rPr>
          <w:rFonts w:ascii="Arial" w:hAnsi="Arial" w:cs="Arial"/>
          <w:sz w:val="22"/>
          <w:szCs w:val="22"/>
        </w:rPr>
        <w:t>t</w:t>
      </w:r>
      <w:r>
        <w:rPr>
          <w:rFonts w:ascii="Arial" w:hAnsi="Arial" w:cs="Arial"/>
          <w:sz w:val="22"/>
          <w:szCs w:val="22"/>
        </w:rPr>
        <w:t>enent</w:t>
      </w:r>
      <w:r w:rsidR="003A7DE3" w:rsidRPr="008100FF">
        <w:rPr>
          <w:rFonts w:ascii="Arial" w:hAnsi="Arial" w:cs="Arial"/>
          <w:sz w:val="22"/>
          <w:szCs w:val="22"/>
        </w:rPr>
        <w:t xml:space="preserve"> l’evident </w:t>
      </w:r>
      <w:r w:rsidR="008100FF" w:rsidRPr="008100FF">
        <w:rPr>
          <w:rFonts w:ascii="Arial" w:hAnsi="Arial" w:cs="Arial"/>
          <w:sz w:val="22"/>
          <w:szCs w:val="22"/>
        </w:rPr>
        <w:t>necessitat d’aquest espai</w:t>
      </w:r>
      <w:r w:rsidR="003A7DE3" w:rsidRPr="008100FF">
        <w:rPr>
          <w:rFonts w:ascii="Arial" w:hAnsi="Arial" w:cs="Arial"/>
          <w:sz w:val="22"/>
          <w:szCs w:val="22"/>
        </w:rPr>
        <w:t xml:space="preserve">, l’IBE va encarregar </w:t>
      </w:r>
      <w:r>
        <w:rPr>
          <w:rFonts w:ascii="Arial" w:hAnsi="Arial" w:cs="Arial"/>
          <w:sz w:val="22"/>
          <w:szCs w:val="22"/>
        </w:rPr>
        <w:t xml:space="preserve">la documentació tècnica necessària </w:t>
      </w:r>
      <w:r w:rsidR="003A7DE3" w:rsidRPr="008100FF">
        <w:rPr>
          <w:rFonts w:ascii="Arial" w:hAnsi="Arial" w:cs="Arial"/>
          <w:sz w:val="22"/>
          <w:szCs w:val="22"/>
        </w:rPr>
        <w:t xml:space="preserve">per </w:t>
      </w:r>
      <w:r w:rsidR="00BA7110">
        <w:rPr>
          <w:rFonts w:ascii="Arial" w:hAnsi="Arial" w:cs="Arial"/>
          <w:sz w:val="22"/>
          <w:szCs w:val="22"/>
        </w:rPr>
        <w:t>a possibilitar l’execució de</w:t>
      </w:r>
      <w:r>
        <w:rPr>
          <w:rFonts w:ascii="Arial" w:hAnsi="Arial" w:cs="Arial"/>
          <w:sz w:val="22"/>
          <w:szCs w:val="22"/>
        </w:rPr>
        <w:t xml:space="preserve"> les obres d’un nou </w:t>
      </w:r>
      <w:r w:rsidR="00161428">
        <w:rPr>
          <w:rFonts w:ascii="Arial" w:hAnsi="Arial" w:cs="Arial"/>
          <w:sz w:val="22"/>
          <w:szCs w:val="22"/>
        </w:rPr>
        <w:t>mòdul de bar cobert.</w:t>
      </w:r>
    </w:p>
    <w:p w:rsidR="00463267" w:rsidRPr="00BA7110" w:rsidRDefault="00463267" w:rsidP="00EB7A9B">
      <w:pPr>
        <w:spacing w:before="120" w:line="312" w:lineRule="auto"/>
        <w:jc w:val="both"/>
        <w:rPr>
          <w:rFonts w:ascii="Arial" w:hAnsi="Arial" w:cs="Arial"/>
          <w:sz w:val="22"/>
          <w:szCs w:val="22"/>
        </w:rPr>
      </w:pPr>
    </w:p>
    <w:p w:rsidR="00463267" w:rsidRPr="008100FF" w:rsidRDefault="00463267" w:rsidP="00EB7A9B">
      <w:pPr>
        <w:spacing w:before="120" w:line="312" w:lineRule="auto"/>
        <w:jc w:val="both"/>
        <w:rPr>
          <w:rFonts w:ascii="Arial" w:hAnsi="Arial" w:cs="Arial"/>
          <w:b/>
          <w:sz w:val="22"/>
          <w:szCs w:val="22"/>
        </w:rPr>
      </w:pPr>
      <w:r w:rsidRPr="008100FF">
        <w:rPr>
          <w:rFonts w:ascii="Arial" w:hAnsi="Arial" w:cs="Arial"/>
          <w:b/>
          <w:sz w:val="22"/>
          <w:szCs w:val="22"/>
        </w:rPr>
        <w:t>2</w:t>
      </w:r>
      <w:r w:rsidRPr="008100FF">
        <w:rPr>
          <w:rFonts w:ascii="Arial" w:hAnsi="Arial" w:cs="Arial"/>
          <w:b/>
        </w:rPr>
        <w:t>.- Insuficiència de mitjans</w:t>
      </w:r>
      <w:r w:rsidRPr="008100FF">
        <w:rPr>
          <w:rFonts w:ascii="Arial" w:hAnsi="Arial" w:cs="Arial"/>
          <w:sz w:val="22"/>
          <w:szCs w:val="22"/>
        </w:rPr>
        <w:t xml:space="preserve"> </w:t>
      </w:r>
    </w:p>
    <w:p w:rsidR="00463267" w:rsidRPr="008100FF" w:rsidRDefault="00463267" w:rsidP="00EB7A9B">
      <w:pPr>
        <w:spacing w:before="120" w:line="276" w:lineRule="auto"/>
        <w:jc w:val="both"/>
        <w:rPr>
          <w:rFonts w:ascii="Arial" w:hAnsi="Arial" w:cs="Arial"/>
          <w:sz w:val="22"/>
          <w:szCs w:val="22"/>
        </w:rPr>
      </w:pPr>
      <w:r w:rsidRPr="008100FF">
        <w:rPr>
          <w:rFonts w:ascii="Arial" w:hAnsi="Arial" w:cs="Arial"/>
          <w:sz w:val="22"/>
          <w:szCs w:val="22"/>
        </w:rPr>
        <w:t>L’Institut Barcelona Esport no disposa dels mitjans personals i materials per a la realització de l’esmentat contracte, vist l’especificitat del mateix, per la qual cosa considera adient la contractació d’una empresa externa per cobrir els treballs descrits.</w:t>
      </w:r>
    </w:p>
    <w:p w:rsidR="00463267" w:rsidRDefault="00463267" w:rsidP="00EB7A9B">
      <w:pPr>
        <w:spacing w:before="120" w:line="288" w:lineRule="auto"/>
        <w:jc w:val="both"/>
        <w:rPr>
          <w:rFonts w:ascii="Arial" w:hAnsi="Arial" w:cs="Arial"/>
          <w:b/>
          <w:sz w:val="22"/>
          <w:szCs w:val="22"/>
        </w:rPr>
      </w:pPr>
    </w:p>
    <w:p w:rsidR="00161428" w:rsidRPr="008100FF" w:rsidRDefault="00161428" w:rsidP="00EB7A9B">
      <w:pPr>
        <w:spacing w:before="120" w:line="288" w:lineRule="auto"/>
        <w:jc w:val="both"/>
        <w:rPr>
          <w:rFonts w:ascii="Arial" w:hAnsi="Arial" w:cs="Arial"/>
          <w:b/>
          <w:sz w:val="22"/>
          <w:szCs w:val="22"/>
        </w:rPr>
      </w:pPr>
    </w:p>
    <w:p w:rsidR="000A32F7" w:rsidRPr="008100FF" w:rsidRDefault="00463267" w:rsidP="00EB7A9B">
      <w:pPr>
        <w:spacing w:before="120" w:line="288" w:lineRule="auto"/>
        <w:jc w:val="both"/>
        <w:rPr>
          <w:rFonts w:ascii="Arial" w:hAnsi="Arial" w:cs="Arial"/>
          <w:b/>
          <w:sz w:val="22"/>
          <w:szCs w:val="22"/>
        </w:rPr>
      </w:pPr>
      <w:r w:rsidRPr="008100FF">
        <w:rPr>
          <w:rFonts w:ascii="Arial" w:hAnsi="Arial" w:cs="Arial"/>
          <w:b/>
          <w:sz w:val="22"/>
          <w:szCs w:val="22"/>
        </w:rPr>
        <w:lastRenderedPageBreak/>
        <w:t>3.- Objecte del contracte</w:t>
      </w:r>
    </w:p>
    <w:p w:rsidR="00DB4428" w:rsidRDefault="00DB4428" w:rsidP="00EB7A9B">
      <w:pPr>
        <w:spacing w:before="120" w:line="288" w:lineRule="auto"/>
        <w:jc w:val="both"/>
        <w:rPr>
          <w:rFonts w:ascii="Arial" w:hAnsi="Arial" w:cs="Arial"/>
          <w:sz w:val="22"/>
          <w:szCs w:val="22"/>
        </w:rPr>
      </w:pPr>
      <w:r w:rsidRPr="008100FF">
        <w:rPr>
          <w:rFonts w:ascii="Arial" w:hAnsi="Arial" w:cs="Arial"/>
          <w:sz w:val="22"/>
          <w:szCs w:val="22"/>
        </w:rPr>
        <w:t xml:space="preserve">L’objecte </w:t>
      </w:r>
      <w:r w:rsidR="00463267" w:rsidRPr="008100FF">
        <w:rPr>
          <w:rFonts w:ascii="Arial" w:hAnsi="Arial" w:cs="Arial"/>
          <w:sz w:val="22"/>
          <w:szCs w:val="22"/>
        </w:rPr>
        <w:t>d’aquest contracte</w:t>
      </w:r>
      <w:r w:rsidRPr="008100FF">
        <w:rPr>
          <w:rFonts w:ascii="Arial" w:hAnsi="Arial" w:cs="Arial"/>
          <w:sz w:val="22"/>
          <w:szCs w:val="22"/>
        </w:rPr>
        <w:t xml:space="preserve"> és </w:t>
      </w:r>
      <w:r w:rsidR="00161428" w:rsidRPr="00D94198">
        <w:rPr>
          <w:rFonts w:ascii="Arial" w:hAnsi="Arial" w:cs="Arial"/>
          <w:sz w:val="22"/>
          <w:szCs w:val="22"/>
        </w:rPr>
        <w:t xml:space="preserve">la construcció d’un nou espai cobert modular al </w:t>
      </w:r>
      <w:r w:rsidR="00463267" w:rsidRPr="008100FF">
        <w:rPr>
          <w:rFonts w:ascii="Arial" w:hAnsi="Arial" w:cs="Arial"/>
          <w:sz w:val="22"/>
          <w:szCs w:val="22"/>
        </w:rPr>
        <w:t>Camp de Rugbi La Foixarda</w:t>
      </w:r>
      <w:r w:rsidRPr="008100FF">
        <w:rPr>
          <w:rFonts w:ascii="Arial" w:hAnsi="Arial" w:cs="Arial"/>
          <w:sz w:val="22"/>
          <w:szCs w:val="22"/>
        </w:rPr>
        <w:t>, seguint el procediment detallat en el projecte adjunt i que inclou:</w:t>
      </w:r>
    </w:p>
    <w:p w:rsidR="00F14248" w:rsidRPr="00F14248" w:rsidRDefault="00A7788C" w:rsidP="00EB7A9B">
      <w:pPr>
        <w:pStyle w:val="Pargrafdellista"/>
        <w:numPr>
          <w:ilvl w:val="0"/>
          <w:numId w:val="32"/>
        </w:numPr>
        <w:spacing w:before="120" w:after="200" w:line="288" w:lineRule="auto"/>
        <w:jc w:val="both"/>
        <w:rPr>
          <w:rFonts w:ascii="Arial" w:hAnsi="Arial" w:cs="Arial"/>
          <w:sz w:val="22"/>
          <w:szCs w:val="22"/>
        </w:rPr>
      </w:pPr>
      <w:r w:rsidRPr="00F14248">
        <w:rPr>
          <w:rFonts w:ascii="Arial" w:hAnsi="Arial" w:cs="Arial"/>
          <w:sz w:val="22"/>
          <w:szCs w:val="22"/>
        </w:rPr>
        <w:t>Construcció d’un espai cobert modular i desmuntable</w:t>
      </w:r>
      <w:r w:rsidR="00F14248">
        <w:rPr>
          <w:rFonts w:ascii="Arial" w:hAnsi="Arial" w:cs="Arial"/>
          <w:sz w:val="22"/>
          <w:szCs w:val="22"/>
        </w:rPr>
        <w:t>,</w:t>
      </w:r>
      <w:r w:rsidRPr="00F14248">
        <w:rPr>
          <w:rFonts w:ascii="Arial" w:hAnsi="Arial" w:cs="Arial"/>
          <w:sz w:val="22"/>
          <w:szCs w:val="22"/>
        </w:rPr>
        <w:t xml:space="preserve"> </w:t>
      </w:r>
      <w:r w:rsidR="00F14248" w:rsidRPr="00F14248">
        <w:rPr>
          <w:rFonts w:ascii="Arial" w:hAnsi="Arial" w:cs="Arial"/>
          <w:sz w:val="22"/>
          <w:szCs w:val="22"/>
        </w:rPr>
        <w:t>col·locat sobre la solera existent, estructuralment autònom, sense fonamentació ni xarxa de sanejament</w:t>
      </w:r>
    </w:p>
    <w:p w:rsidR="00F14248" w:rsidRPr="00F14248" w:rsidRDefault="00F14248" w:rsidP="00EB7A9B">
      <w:pPr>
        <w:pStyle w:val="Pargrafdellista"/>
        <w:numPr>
          <w:ilvl w:val="0"/>
          <w:numId w:val="32"/>
        </w:numPr>
        <w:spacing w:before="120" w:after="200" w:line="288" w:lineRule="auto"/>
        <w:jc w:val="both"/>
        <w:rPr>
          <w:rFonts w:ascii="Arial" w:hAnsi="Arial" w:cs="Arial"/>
          <w:sz w:val="22"/>
          <w:szCs w:val="22"/>
        </w:rPr>
      </w:pPr>
      <w:r w:rsidRPr="00F14248">
        <w:rPr>
          <w:rFonts w:ascii="Arial" w:hAnsi="Arial" w:cs="Arial"/>
          <w:sz w:val="22"/>
          <w:szCs w:val="22"/>
        </w:rPr>
        <w:t xml:space="preserve">Connexió elèctrica en quadre dels mòduls existents </w:t>
      </w:r>
    </w:p>
    <w:p w:rsidR="00C40693" w:rsidRPr="004701E8" w:rsidRDefault="00F14248" w:rsidP="00EB7A9B">
      <w:pPr>
        <w:pStyle w:val="Pargrafdellista"/>
        <w:numPr>
          <w:ilvl w:val="0"/>
          <w:numId w:val="32"/>
        </w:numPr>
        <w:spacing w:before="120" w:after="200" w:line="288" w:lineRule="auto"/>
        <w:jc w:val="both"/>
        <w:rPr>
          <w:rFonts w:ascii="Arial" w:hAnsi="Arial" w:cs="Arial"/>
          <w:sz w:val="22"/>
          <w:szCs w:val="22"/>
        </w:rPr>
      </w:pPr>
      <w:r w:rsidRPr="004701E8">
        <w:rPr>
          <w:rFonts w:ascii="Arial" w:hAnsi="Arial" w:cs="Arial"/>
          <w:sz w:val="22"/>
          <w:szCs w:val="22"/>
        </w:rPr>
        <w:t>Tancament dels paràmetres verticals</w:t>
      </w:r>
      <w:r w:rsidR="004701E8">
        <w:rPr>
          <w:rFonts w:ascii="Arial" w:hAnsi="Arial" w:cs="Arial"/>
          <w:sz w:val="22"/>
          <w:szCs w:val="22"/>
        </w:rPr>
        <w:t>,</w:t>
      </w:r>
      <w:r w:rsidR="004701E8" w:rsidRPr="004701E8">
        <w:rPr>
          <w:rFonts w:ascii="Arial" w:hAnsi="Arial" w:cs="Arial"/>
          <w:sz w:val="22"/>
          <w:szCs w:val="22"/>
        </w:rPr>
        <w:t xml:space="preserve"> </w:t>
      </w:r>
      <w:r w:rsidR="004701E8" w:rsidRPr="00F14248">
        <w:rPr>
          <w:rFonts w:ascii="Arial" w:hAnsi="Arial" w:cs="Arial"/>
          <w:sz w:val="22"/>
          <w:szCs w:val="22"/>
        </w:rPr>
        <w:t>per a la protecció del vent i la pluja</w:t>
      </w:r>
      <w:r w:rsidR="004701E8">
        <w:rPr>
          <w:rFonts w:ascii="Arial" w:hAnsi="Arial" w:cs="Arial"/>
          <w:sz w:val="22"/>
          <w:szCs w:val="22"/>
        </w:rPr>
        <w:t>,</w:t>
      </w:r>
      <w:r w:rsidRPr="004701E8">
        <w:rPr>
          <w:rFonts w:ascii="Arial" w:hAnsi="Arial" w:cs="Arial"/>
          <w:sz w:val="22"/>
          <w:szCs w:val="22"/>
        </w:rPr>
        <w:t xml:space="preserve"> amb elements lleugers </w:t>
      </w:r>
    </w:p>
    <w:p w:rsidR="00C40693" w:rsidRPr="008100FF" w:rsidRDefault="00C40693" w:rsidP="00EB7A9B">
      <w:pPr>
        <w:jc w:val="both"/>
        <w:rPr>
          <w:rFonts w:ascii="Arial" w:hAnsi="Arial" w:cs="Arial"/>
          <w:sz w:val="22"/>
          <w:szCs w:val="22"/>
        </w:rPr>
      </w:pPr>
      <w:r w:rsidRPr="008100FF">
        <w:rPr>
          <w:rFonts w:ascii="Arial" w:hAnsi="Arial" w:cs="Arial"/>
          <w:sz w:val="22"/>
          <w:szCs w:val="22"/>
        </w:rPr>
        <w:t>En l’objecte del contracte s’incorporen les mesures de contractació pública sostenible següents:</w:t>
      </w:r>
    </w:p>
    <w:p w:rsidR="00C40693" w:rsidRPr="008100FF" w:rsidRDefault="00C40693" w:rsidP="00EB7A9B">
      <w:pPr>
        <w:spacing w:before="120"/>
        <w:jc w:val="both"/>
        <w:rPr>
          <w:rFonts w:ascii="Arial" w:hAnsi="Arial" w:cs="Arial"/>
          <w:sz w:val="22"/>
          <w:szCs w:val="22"/>
        </w:rPr>
      </w:pPr>
      <w:r w:rsidRPr="008100FF">
        <w:rPr>
          <w:rFonts w:ascii="Arial" w:hAnsi="Arial" w:cs="Arial"/>
          <w:sz w:val="22"/>
          <w:szCs w:val="22"/>
        </w:rPr>
        <w:t xml:space="preserve">- La no realització d’operacions financeres que siguin considerades </w:t>
      </w:r>
      <w:r w:rsidR="001950F6">
        <w:rPr>
          <w:rFonts w:ascii="Arial" w:hAnsi="Arial" w:cs="Arial"/>
          <w:sz w:val="22"/>
          <w:szCs w:val="22"/>
        </w:rPr>
        <w:t>delictives en paradisos fiscals</w:t>
      </w:r>
    </w:p>
    <w:p w:rsidR="00C40693" w:rsidRDefault="00C40693" w:rsidP="00EB7A9B">
      <w:pPr>
        <w:spacing w:before="120"/>
        <w:jc w:val="both"/>
        <w:rPr>
          <w:rFonts w:ascii="Arial" w:hAnsi="Arial" w:cs="Arial"/>
          <w:i/>
          <w:sz w:val="22"/>
          <w:szCs w:val="22"/>
        </w:rPr>
      </w:pPr>
      <w:r w:rsidRPr="00161428">
        <w:rPr>
          <w:rFonts w:ascii="Arial" w:hAnsi="Arial" w:cs="Arial"/>
          <w:i/>
          <w:sz w:val="22"/>
          <w:szCs w:val="22"/>
        </w:rPr>
        <w:t xml:space="preserve">- </w:t>
      </w:r>
      <w:r w:rsidRPr="00161428">
        <w:rPr>
          <w:rFonts w:ascii="Arial" w:hAnsi="Arial" w:cs="Arial"/>
          <w:sz w:val="22"/>
          <w:szCs w:val="22"/>
        </w:rPr>
        <w:t xml:space="preserve">El criteri que valora el preu del contracte, </w:t>
      </w:r>
      <w:r w:rsidRPr="008E183A">
        <w:rPr>
          <w:rFonts w:ascii="Arial" w:hAnsi="Arial" w:cs="Arial"/>
          <w:sz w:val="22"/>
          <w:szCs w:val="22"/>
        </w:rPr>
        <w:t>amb una ponderaci</w:t>
      </w:r>
      <w:r w:rsidR="001950F6">
        <w:rPr>
          <w:rFonts w:ascii="Arial" w:hAnsi="Arial" w:cs="Arial"/>
          <w:sz w:val="22"/>
          <w:szCs w:val="22"/>
        </w:rPr>
        <w:t>ó del 35% de la puntuació total</w:t>
      </w:r>
      <w:r w:rsidRPr="008E183A">
        <w:rPr>
          <w:rFonts w:ascii="Arial" w:hAnsi="Arial" w:cs="Arial"/>
          <w:i/>
          <w:sz w:val="22"/>
          <w:szCs w:val="22"/>
        </w:rPr>
        <w:t xml:space="preserve"> </w:t>
      </w:r>
    </w:p>
    <w:p w:rsidR="00BA7110" w:rsidRPr="008E183A" w:rsidRDefault="00BA7110" w:rsidP="00EB7A9B">
      <w:pPr>
        <w:spacing w:before="120"/>
        <w:jc w:val="both"/>
        <w:rPr>
          <w:rFonts w:ascii="Arial" w:hAnsi="Arial" w:cs="Arial"/>
          <w:i/>
          <w:sz w:val="22"/>
          <w:szCs w:val="22"/>
        </w:rPr>
      </w:pPr>
      <w:r>
        <w:rPr>
          <w:rFonts w:ascii="Arial" w:hAnsi="Arial" w:cs="Arial"/>
          <w:i/>
          <w:sz w:val="22"/>
          <w:szCs w:val="22"/>
        </w:rPr>
        <w:t xml:space="preserve">- </w:t>
      </w:r>
      <w:r>
        <w:rPr>
          <w:rFonts w:ascii="Arial" w:hAnsi="Arial" w:cs="Arial"/>
          <w:sz w:val="22"/>
          <w:szCs w:val="22"/>
        </w:rPr>
        <w:t>Es mantindran les condicions laborals de les persones que executen el contracte durant tot el període contractual.</w:t>
      </w:r>
    </w:p>
    <w:p w:rsidR="00C40693" w:rsidRPr="00161428" w:rsidRDefault="00C40693" w:rsidP="00EB7A9B">
      <w:pPr>
        <w:spacing w:before="120"/>
        <w:jc w:val="both"/>
        <w:rPr>
          <w:rFonts w:ascii="Arial" w:hAnsi="Arial" w:cs="Arial"/>
          <w:sz w:val="20"/>
          <w:szCs w:val="20"/>
        </w:rPr>
      </w:pPr>
      <w:r w:rsidRPr="00161428">
        <w:rPr>
          <w:rFonts w:ascii="Arial" w:hAnsi="Arial" w:cs="Arial"/>
          <w:sz w:val="22"/>
          <w:szCs w:val="22"/>
        </w:rPr>
        <w:t>- El pagament del preu</w:t>
      </w:r>
      <w:r w:rsidR="001950F6">
        <w:rPr>
          <w:rFonts w:ascii="Arial" w:hAnsi="Arial" w:cs="Arial"/>
          <w:sz w:val="22"/>
          <w:szCs w:val="22"/>
        </w:rPr>
        <w:t xml:space="preserve"> a les empreses subcontractades</w:t>
      </w:r>
      <w:r w:rsidRPr="00161428">
        <w:rPr>
          <w:rFonts w:ascii="Arial" w:hAnsi="Arial" w:cs="Arial"/>
          <w:sz w:val="22"/>
          <w:szCs w:val="22"/>
        </w:rPr>
        <w:t xml:space="preserve"> </w:t>
      </w:r>
    </w:p>
    <w:p w:rsidR="00C40693" w:rsidRDefault="00C40693" w:rsidP="00EB7A9B">
      <w:pPr>
        <w:spacing w:before="120" w:line="312" w:lineRule="auto"/>
        <w:jc w:val="both"/>
        <w:rPr>
          <w:rFonts w:ascii="Arial" w:hAnsi="Arial" w:cs="Arial"/>
          <w:sz w:val="22"/>
          <w:szCs w:val="22"/>
        </w:rPr>
      </w:pPr>
      <w:r w:rsidRPr="00161428">
        <w:rPr>
          <w:rFonts w:ascii="Arial" w:hAnsi="Arial" w:cs="Arial"/>
          <w:sz w:val="22"/>
          <w:szCs w:val="22"/>
        </w:rPr>
        <w:t>- L’acreditació de pagament en termini</w:t>
      </w:r>
      <w:r w:rsidR="001950F6">
        <w:rPr>
          <w:rFonts w:ascii="Arial" w:hAnsi="Arial" w:cs="Arial"/>
          <w:sz w:val="22"/>
          <w:szCs w:val="22"/>
        </w:rPr>
        <w:t xml:space="preserve"> a les empreses subcontractades</w:t>
      </w:r>
      <w:r w:rsidRPr="00161428">
        <w:rPr>
          <w:rFonts w:ascii="Arial" w:hAnsi="Arial" w:cs="Arial"/>
          <w:sz w:val="22"/>
          <w:szCs w:val="22"/>
        </w:rPr>
        <w:t xml:space="preserve"> </w:t>
      </w:r>
    </w:p>
    <w:p w:rsidR="005D3DB3" w:rsidRDefault="005D3DB3" w:rsidP="00EB7A9B">
      <w:pPr>
        <w:spacing w:before="120" w:line="312" w:lineRule="auto"/>
        <w:jc w:val="both"/>
        <w:rPr>
          <w:rFonts w:ascii="Arial" w:hAnsi="Arial" w:cs="Arial"/>
          <w:sz w:val="22"/>
          <w:szCs w:val="22"/>
        </w:rPr>
      </w:pPr>
      <w:r>
        <w:rPr>
          <w:rFonts w:ascii="Arial" w:hAnsi="Arial" w:cs="Arial"/>
          <w:sz w:val="22"/>
          <w:szCs w:val="22"/>
        </w:rPr>
        <w:t>La documentació incorporada a l’expedient que té naturalesa contractual és aquest PCAP, el Projecte d’Obres incorporat a l’expedient i l’Acta de Comprovació del Replanteig.</w:t>
      </w:r>
    </w:p>
    <w:p w:rsidR="005D3DB3" w:rsidRPr="00161428" w:rsidRDefault="005D3DB3" w:rsidP="00EB7A9B">
      <w:pPr>
        <w:spacing w:before="120" w:line="312" w:lineRule="auto"/>
        <w:jc w:val="both"/>
        <w:rPr>
          <w:rFonts w:ascii="Arial" w:hAnsi="Arial" w:cs="Arial"/>
          <w:sz w:val="22"/>
          <w:szCs w:val="22"/>
        </w:rPr>
      </w:pPr>
    </w:p>
    <w:p w:rsidR="005D3DB3" w:rsidRPr="001019C5" w:rsidRDefault="005D3DB3" w:rsidP="005D3DB3">
      <w:pPr>
        <w:shd w:val="clear" w:color="auto" w:fill="FFFFFF" w:themeFill="background1"/>
        <w:spacing w:before="120" w:after="120" w:line="288" w:lineRule="auto"/>
        <w:ind w:right="-232"/>
        <w:jc w:val="both"/>
        <w:rPr>
          <w:rFonts w:ascii="Arial" w:hAnsi="Arial" w:cs="Arial"/>
          <w:sz w:val="22"/>
          <w:szCs w:val="22"/>
        </w:rPr>
      </w:pPr>
      <w:r>
        <w:rPr>
          <w:rFonts w:ascii="Arial" w:hAnsi="Arial" w:cs="Arial"/>
          <w:b/>
          <w:sz w:val="22"/>
          <w:szCs w:val="22"/>
        </w:rPr>
        <w:t xml:space="preserve">4.- </w:t>
      </w:r>
      <w:r w:rsidRPr="0074304F">
        <w:rPr>
          <w:rFonts w:ascii="Arial" w:hAnsi="Arial" w:cs="Arial"/>
          <w:b/>
          <w:sz w:val="22"/>
          <w:szCs w:val="22"/>
        </w:rPr>
        <w:t xml:space="preserve">Justificació de la no divisió en lots </w:t>
      </w:r>
    </w:p>
    <w:p w:rsidR="005D3DB3" w:rsidRDefault="005D3DB3" w:rsidP="005D3DB3">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after="240" w:line="288" w:lineRule="auto"/>
        <w:ind w:right="-91"/>
        <w:jc w:val="both"/>
        <w:rPr>
          <w:rFonts w:ascii="Arial" w:hAnsi="Arial" w:cs="Arial"/>
          <w:sz w:val="22"/>
          <w:szCs w:val="22"/>
        </w:rPr>
      </w:pPr>
      <w:r>
        <w:rPr>
          <w:rFonts w:ascii="Arial" w:hAnsi="Arial" w:cs="Arial"/>
          <w:sz w:val="22"/>
          <w:szCs w:val="22"/>
        </w:rPr>
        <w:t>El contracte no s’ha dividit en lots pel fet que la realització independent de les diverses prestacions compreses en l’objecte del contracte en dificultaria l’execució correcta des del punt de vista tècnic. L’envergadura d’aquesta obra fa inviable la seva divisió en diverses parts, la qual cosa dificultaria de manera important la seva eficiència en l’execució per una pluralitat de contractistes diferents. L’obra en si mateixa s’ha d’entendre com una globalitat indivisible dins del marc del present projecte.</w:t>
      </w:r>
    </w:p>
    <w:p w:rsidR="001555C6" w:rsidRPr="00BA7110" w:rsidRDefault="001555C6" w:rsidP="00EB7A9B">
      <w:pPr>
        <w:spacing w:before="120" w:line="312" w:lineRule="auto"/>
        <w:jc w:val="both"/>
        <w:rPr>
          <w:rFonts w:ascii="Arial" w:hAnsi="Arial" w:cs="Arial"/>
          <w:sz w:val="22"/>
          <w:szCs w:val="22"/>
        </w:rPr>
      </w:pPr>
    </w:p>
    <w:p w:rsidR="001555C6" w:rsidRPr="00161428" w:rsidRDefault="005D3DB3" w:rsidP="00EB7A9B">
      <w:pPr>
        <w:spacing w:before="120" w:line="312" w:lineRule="auto"/>
        <w:jc w:val="both"/>
        <w:rPr>
          <w:rFonts w:ascii="Arial" w:hAnsi="Arial" w:cs="Arial"/>
          <w:b/>
          <w:sz w:val="22"/>
          <w:szCs w:val="22"/>
        </w:rPr>
      </w:pPr>
      <w:r>
        <w:rPr>
          <w:rFonts w:ascii="Arial" w:hAnsi="Arial" w:cs="Arial"/>
          <w:b/>
          <w:sz w:val="22"/>
          <w:szCs w:val="22"/>
        </w:rPr>
        <w:t>5</w:t>
      </w:r>
      <w:r w:rsidR="001555C6" w:rsidRPr="00161428">
        <w:rPr>
          <w:rFonts w:ascii="Arial" w:hAnsi="Arial" w:cs="Arial"/>
          <w:b/>
          <w:sz w:val="22"/>
          <w:szCs w:val="22"/>
        </w:rPr>
        <w:t xml:space="preserve">.- Documentació tècnica </w:t>
      </w:r>
    </w:p>
    <w:p w:rsidR="001555C6" w:rsidRPr="00161428" w:rsidRDefault="001555C6" w:rsidP="00EB7A9B">
      <w:pPr>
        <w:spacing w:before="120" w:line="312" w:lineRule="auto"/>
        <w:jc w:val="both"/>
        <w:rPr>
          <w:rFonts w:ascii="Arial" w:hAnsi="Arial" w:cs="Arial"/>
          <w:sz w:val="22"/>
          <w:szCs w:val="22"/>
        </w:rPr>
      </w:pPr>
      <w:r w:rsidRPr="00161428">
        <w:rPr>
          <w:rFonts w:ascii="Arial" w:hAnsi="Arial" w:cs="Arial"/>
          <w:sz w:val="22"/>
          <w:szCs w:val="22"/>
        </w:rPr>
        <w:t xml:space="preserve">La documentació tècnica redactada per Javier López del Castillo, arquitecte, descriu detalladament les necessitats que presenta la instal·lació i compleix amb la normativa vigent, tècnica i urbanística. </w:t>
      </w:r>
    </w:p>
    <w:p w:rsidR="001555C6" w:rsidRPr="00161428" w:rsidRDefault="001555C6" w:rsidP="00EB7A9B">
      <w:pPr>
        <w:spacing w:before="120" w:line="288" w:lineRule="auto"/>
        <w:jc w:val="both"/>
        <w:rPr>
          <w:rFonts w:ascii="Arial" w:hAnsi="Arial" w:cs="Arial"/>
          <w:sz w:val="22"/>
          <w:szCs w:val="22"/>
        </w:rPr>
      </w:pPr>
      <w:r w:rsidRPr="00161428">
        <w:rPr>
          <w:rFonts w:ascii="Arial" w:hAnsi="Arial" w:cs="Arial"/>
          <w:sz w:val="22"/>
          <w:szCs w:val="22"/>
        </w:rPr>
        <w:t>Es considera, doncs, que el contracte que s’ha de tramitar és necessari per al compliment i realització dels fins institucionals assignats a aquest òrgan de contractació. A tal efecte, la naturalesa i extensió de les necessitats que es pretén cobrir i el seu contingut per a satisfer-les es determinen amb precisió a la documentació tècnica que s’acompanya, entre la qual consta, el plec de prescripcions tè</w:t>
      </w:r>
      <w:r w:rsidR="00161428">
        <w:rPr>
          <w:rFonts w:ascii="Arial" w:hAnsi="Arial" w:cs="Arial"/>
          <w:sz w:val="22"/>
          <w:szCs w:val="22"/>
        </w:rPr>
        <w:t xml:space="preserve">cniques, concretament: memòria, </w:t>
      </w:r>
      <w:r w:rsidRPr="00161428">
        <w:rPr>
          <w:rFonts w:ascii="Arial" w:hAnsi="Arial" w:cs="Arial"/>
          <w:sz w:val="22"/>
          <w:szCs w:val="22"/>
        </w:rPr>
        <w:t>plec de condicions, estudi bàsic de seguretat i salut</w:t>
      </w:r>
      <w:r w:rsidR="00161428">
        <w:rPr>
          <w:rFonts w:ascii="Arial" w:hAnsi="Arial" w:cs="Arial"/>
          <w:sz w:val="22"/>
          <w:szCs w:val="22"/>
        </w:rPr>
        <w:t>,</w:t>
      </w:r>
      <w:r w:rsidR="00161428" w:rsidRPr="00161428">
        <w:rPr>
          <w:rFonts w:ascii="Arial" w:hAnsi="Arial" w:cs="Arial"/>
          <w:sz w:val="22"/>
          <w:szCs w:val="22"/>
        </w:rPr>
        <w:t xml:space="preserve"> </w:t>
      </w:r>
      <w:r w:rsidR="00161428">
        <w:rPr>
          <w:rFonts w:ascii="Arial" w:hAnsi="Arial" w:cs="Arial"/>
          <w:sz w:val="22"/>
          <w:szCs w:val="22"/>
        </w:rPr>
        <w:t>documentació gràfica</w:t>
      </w:r>
      <w:r w:rsidRPr="00161428">
        <w:rPr>
          <w:rFonts w:ascii="Arial" w:hAnsi="Arial" w:cs="Arial"/>
          <w:sz w:val="22"/>
          <w:szCs w:val="22"/>
        </w:rPr>
        <w:t xml:space="preserve"> i pressupost.</w:t>
      </w:r>
    </w:p>
    <w:p w:rsidR="001555C6" w:rsidRPr="00BA7110" w:rsidRDefault="001555C6" w:rsidP="00EB7A9B">
      <w:pPr>
        <w:tabs>
          <w:tab w:val="right" w:pos="10320"/>
        </w:tabs>
        <w:spacing w:before="120" w:line="288" w:lineRule="auto"/>
        <w:jc w:val="both"/>
        <w:rPr>
          <w:rFonts w:ascii="Arial" w:hAnsi="Arial" w:cs="Arial"/>
          <w:b/>
          <w:sz w:val="22"/>
          <w:szCs w:val="22"/>
        </w:rPr>
      </w:pPr>
      <w:r w:rsidRPr="00161428">
        <w:rPr>
          <w:rFonts w:ascii="Arial" w:hAnsi="Arial" w:cs="Arial"/>
          <w:sz w:val="22"/>
          <w:szCs w:val="22"/>
        </w:rPr>
        <w:t xml:space="preserve">Atès l’objecte, la tipologia contractual que correspon és la del contracte </w:t>
      </w:r>
      <w:r w:rsidRPr="00161428">
        <w:rPr>
          <w:rFonts w:ascii="Arial" w:hAnsi="Arial" w:cs="Arial"/>
          <w:b/>
          <w:sz w:val="22"/>
          <w:szCs w:val="22"/>
        </w:rPr>
        <w:t xml:space="preserve">d’obres en la modalitat d’obres de </w:t>
      </w:r>
      <w:r w:rsidR="001950F6" w:rsidRPr="001950F6">
        <w:rPr>
          <w:rFonts w:ascii="Arial" w:hAnsi="Arial" w:cs="Arial"/>
          <w:b/>
          <w:sz w:val="22"/>
          <w:szCs w:val="22"/>
        </w:rPr>
        <w:t>primer establiment</w:t>
      </w:r>
      <w:r w:rsidRPr="001950F6">
        <w:rPr>
          <w:rFonts w:ascii="Arial" w:hAnsi="Arial" w:cs="Arial"/>
          <w:b/>
          <w:sz w:val="22"/>
          <w:szCs w:val="22"/>
        </w:rPr>
        <w:t>.</w:t>
      </w:r>
    </w:p>
    <w:p w:rsidR="00C40693" w:rsidRPr="00BA7110" w:rsidRDefault="00C40693" w:rsidP="00EB7A9B">
      <w:pPr>
        <w:spacing w:before="120" w:line="288" w:lineRule="auto"/>
        <w:jc w:val="both"/>
        <w:rPr>
          <w:rFonts w:ascii="Arial" w:hAnsi="Arial" w:cs="Arial"/>
          <w:b/>
          <w:sz w:val="22"/>
          <w:szCs w:val="22"/>
        </w:rPr>
      </w:pPr>
    </w:p>
    <w:p w:rsidR="00C40693" w:rsidRPr="00161428" w:rsidRDefault="00F40A7F" w:rsidP="00EB7A9B">
      <w:pPr>
        <w:spacing w:before="120" w:line="288" w:lineRule="auto"/>
        <w:jc w:val="both"/>
        <w:rPr>
          <w:rFonts w:ascii="Arial" w:hAnsi="Arial" w:cs="Arial"/>
          <w:b/>
          <w:sz w:val="22"/>
          <w:szCs w:val="22"/>
        </w:rPr>
      </w:pPr>
      <w:r>
        <w:rPr>
          <w:rFonts w:ascii="Arial" w:hAnsi="Arial" w:cs="Arial"/>
          <w:b/>
          <w:sz w:val="22"/>
          <w:szCs w:val="22"/>
        </w:rPr>
        <w:t>6</w:t>
      </w:r>
      <w:r w:rsidR="00C40693" w:rsidRPr="00161428">
        <w:rPr>
          <w:rFonts w:ascii="Arial" w:hAnsi="Arial" w:cs="Arial"/>
          <w:b/>
          <w:sz w:val="22"/>
          <w:szCs w:val="22"/>
        </w:rPr>
        <w:t>.- Procediment de licitació</w:t>
      </w:r>
    </w:p>
    <w:p w:rsidR="00C40693" w:rsidRPr="00161428" w:rsidRDefault="00C40693" w:rsidP="00EB7A9B">
      <w:pPr>
        <w:spacing w:before="120" w:line="288" w:lineRule="auto"/>
        <w:jc w:val="both"/>
        <w:rPr>
          <w:rFonts w:ascii="Arial" w:hAnsi="Arial" w:cs="Arial"/>
          <w:sz w:val="22"/>
          <w:szCs w:val="22"/>
        </w:rPr>
      </w:pPr>
      <w:r w:rsidRPr="00161428">
        <w:rPr>
          <w:rFonts w:ascii="Arial" w:hAnsi="Arial" w:cs="Arial"/>
          <w:sz w:val="22"/>
          <w:szCs w:val="22"/>
        </w:rPr>
        <w:t>El contracte es subjecta a les regulacions de la Llei 9/2017, de 8 de novembre, de Contractes del Sector Públic (LCSP) i la normativa de desenvolupament i es tipifica com a contracte administratiu d’obres d’acord amb les previsions de l’article 1</w:t>
      </w:r>
      <w:r w:rsidR="001555C6" w:rsidRPr="00161428">
        <w:rPr>
          <w:rFonts w:ascii="Arial" w:hAnsi="Arial" w:cs="Arial"/>
          <w:sz w:val="22"/>
          <w:szCs w:val="22"/>
        </w:rPr>
        <w:t>3 de la</w:t>
      </w:r>
      <w:r w:rsidRPr="00161428">
        <w:rPr>
          <w:rFonts w:ascii="Arial" w:hAnsi="Arial" w:cs="Arial"/>
          <w:sz w:val="22"/>
          <w:szCs w:val="22"/>
        </w:rPr>
        <w:t xml:space="preserve"> LCSP</w:t>
      </w:r>
      <w:r w:rsidRPr="00161428">
        <w:rPr>
          <w:rFonts w:ascii="Arial" w:hAnsi="Arial" w:cs="Arial"/>
          <w:i/>
          <w:sz w:val="22"/>
          <w:szCs w:val="22"/>
        </w:rPr>
        <w:t>.</w:t>
      </w:r>
    </w:p>
    <w:p w:rsidR="00C40693" w:rsidRPr="00161428" w:rsidRDefault="00C40693" w:rsidP="00EB7A9B">
      <w:pPr>
        <w:spacing w:before="120" w:line="288" w:lineRule="auto"/>
        <w:jc w:val="both"/>
        <w:rPr>
          <w:rFonts w:ascii="Arial" w:hAnsi="Arial" w:cs="Arial"/>
          <w:sz w:val="22"/>
          <w:szCs w:val="22"/>
        </w:rPr>
      </w:pPr>
      <w:r w:rsidRPr="00161428">
        <w:rPr>
          <w:rFonts w:ascii="Arial" w:hAnsi="Arial" w:cs="Arial"/>
          <w:sz w:val="22"/>
          <w:szCs w:val="22"/>
        </w:rPr>
        <w:t xml:space="preserve">Per a la tramitació de l’expedient de contractació s’opta per l’elecció del procediment d’adjudicació </w:t>
      </w:r>
      <w:r w:rsidRPr="000529F2">
        <w:rPr>
          <w:rFonts w:ascii="Arial" w:hAnsi="Arial" w:cs="Arial"/>
          <w:b/>
          <w:sz w:val="22"/>
          <w:szCs w:val="22"/>
        </w:rPr>
        <w:t xml:space="preserve">obert </w:t>
      </w:r>
      <w:r w:rsidR="00885395" w:rsidRPr="000529F2">
        <w:rPr>
          <w:rFonts w:ascii="Arial" w:hAnsi="Arial" w:cs="Arial"/>
          <w:b/>
          <w:sz w:val="22"/>
          <w:szCs w:val="22"/>
        </w:rPr>
        <w:t>simplificat</w:t>
      </w:r>
      <w:r w:rsidR="00885395" w:rsidRPr="000529F2">
        <w:rPr>
          <w:rFonts w:ascii="Arial" w:hAnsi="Arial" w:cs="Arial"/>
          <w:sz w:val="22"/>
          <w:szCs w:val="22"/>
        </w:rPr>
        <w:t xml:space="preserve"> </w:t>
      </w:r>
      <w:r w:rsidR="00885395">
        <w:rPr>
          <w:rFonts w:ascii="Arial" w:hAnsi="Arial" w:cs="Arial"/>
          <w:sz w:val="22"/>
          <w:szCs w:val="22"/>
        </w:rPr>
        <w:t>(POS</w:t>
      </w:r>
      <w:r w:rsidR="008C28E1">
        <w:rPr>
          <w:rFonts w:ascii="Arial" w:hAnsi="Arial" w:cs="Arial"/>
          <w:sz w:val="22"/>
          <w:szCs w:val="22"/>
        </w:rPr>
        <w:t xml:space="preserve">) </w:t>
      </w:r>
      <w:r w:rsidRPr="00161428">
        <w:rPr>
          <w:rFonts w:ascii="Arial" w:hAnsi="Arial" w:cs="Arial"/>
          <w:sz w:val="22"/>
          <w:szCs w:val="22"/>
        </w:rPr>
        <w:t>previst a l’article 15</w:t>
      </w:r>
      <w:r w:rsidR="00794DCA" w:rsidRPr="00161428">
        <w:rPr>
          <w:rFonts w:ascii="Arial" w:hAnsi="Arial" w:cs="Arial"/>
          <w:sz w:val="22"/>
          <w:szCs w:val="22"/>
        </w:rPr>
        <w:t>9</w:t>
      </w:r>
      <w:r w:rsidRPr="00161428">
        <w:rPr>
          <w:rFonts w:ascii="Arial" w:hAnsi="Arial" w:cs="Arial"/>
          <w:sz w:val="22"/>
          <w:szCs w:val="22"/>
        </w:rPr>
        <w:t xml:space="preserve"> </w:t>
      </w:r>
      <w:r w:rsidR="00794DCA" w:rsidRPr="00161428">
        <w:rPr>
          <w:rFonts w:ascii="Arial" w:hAnsi="Arial" w:cs="Arial"/>
          <w:sz w:val="22"/>
          <w:szCs w:val="22"/>
        </w:rPr>
        <w:t xml:space="preserve">de la </w:t>
      </w:r>
      <w:r w:rsidRPr="00161428">
        <w:rPr>
          <w:rFonts w:ascii="Arial" w:hAnsi="Arial" w:cs="Arial"/>
          <w:sz w:val="22"/>
          <w:szCs w:val="22"/>
        </w:rPr>
        <w:t>LCSP amb varis criteris d’adjudicació.</w:t>
      </w:r>
    </w:p>
    <w:p w:rsidR="00C40693" w:rsidRPr="00BA7110" w:rsidRDefault="00C40693" w:rsidP="00EB7A9B">
      <w:pPr>
        <w:spacing w:before="120" w:line="288" w:lineRule="auto"/>
        <w:jc w:val="both"/>
        <w:rPr>
          <w:rFonts w:ascii="Arial" w:hAnsi="Arial" w:cs="Arial"/>
          <w:b/>
          <w:sz w:val="22"/>
          <w:szCs w:val="22"/>
        </w:rPr>
      </w:pPr>
    </w:p>
    <w:p w:rsidR="00C40693" w:rsidRPr="00BA7110" w:rsidRDefault="00F40A7F" w:rsidP="00EB7A9B">
      <w:pPr>
        <w:spacing w:before="120" w:line="288" w:lineRule="auto"/>
        <w:jc w:val="both"/>
        <w:rPr>
          <w:rFonts w:ascii="Arial" w:hAnsi="Arial" w:cs="Arial"/>
          <w:b/>
          <w:sz w:val="22"/>
          <w:szCs w:val="22"/>
        </w:rPr>
      </w:pPr>
      <w:r w:rsidRPr="00BA7110">
        <w:rPr>
          <w:rFonts w:ascii="Arial" w:hAnsi="Arial" w:cs="Arial"/>
          <w:b/>
          <w:sz w:val="22"/>
          <w:szCs w:val="22"/>
        </w:rPr>
        <w:t>7</w:t>
      </w:r>
      <w:r w:rsidR="00C40693" w:rsidRPr="00BA7110">
        <w:rPr>
          <w:rFonts w:ascii="Arial" w:hAnsi="Arial" w:cs="Arial"/>
          <w:b/>
          <w:sz w:val="22"/>
          <w:szCs w:val="22"/>
        </w:rPr>
        <w:t>.- Durada del contracte</w:t>
      </w:r>
    </w:p>
    <w:p w:rsidR="001555C6" w:rsidRPr="00BA7110" w:rsidRDefault="001555C6" w:rsidP="00EB7A9B">
      <w:pPr>
        <w:spacing w:before="120" w:line="288" w:lineRule="auto"/>
        <w:jc w:val="both"/>
        <w:rPr>
          <w:rFonts w:ascii="Arial" w:hAnsi="Arial" w:cs="Arial"/>
          <w:sz w:val="22"/>
          <w:szCs w:val="22"/>
        </w:rPr>
      </w:pPr>
      <w:r w:rsidRPr="00BA7110">
        <w:rPr>
          <w:rFonts w:ascii="Arial" w:hAnsi="Arial" w:cs="Arial"/>
          <w:sz w:val="22"/>
          <w:szCs w:val="22"/>
        </w:rPr>
        <w:t xml:space="preserve">La durada del contracte serà </w:t>
      </w:r>
      <w:r w:rsidRPr="0089437E">
        <w:rPr>
          <w:rFonts w:ascii="Arial" w:hAnsi="Arial" w:cs="Arial"/>
          <w:sz w:val="22"/>
          <w:szCs w:val="22"/>
        </w:rPr>
        <w:t xml:space="preserve">de </w:t>
      </w:r>
      <w:r w:rsidR="0089437E" w:rsidRPr="0089437E">
        <w:rPr>
          <w:rFonts w:ascii="Arial" w:hAnsi="Arial" w:cs="Arial"/>
          <w:b/>
          <w:sz w:val="22"/>
          <w:szCs w:val="22"/>
        </w:rPr>
        <w:t>4</w:t>
      </w:r>
      <w:r w:rsidR="00161428" w:rsidRPr="0089437E">
        <w:rPr>
          <w:rFonts w:ascii="Arial" w:hAnsi="Arial" w:cs="Arial"/>
          <w:b/>
          <w:sz w:val="22"/>
          <w:szCs w:val="22"/>
        </w:rPr>
        <w:t xml:space="preserve"> mesos</w:t>
      </w:r>
      <w:r w:rsidRPr="0089437E">
        <w:rPr>
          <w:rFonts w:ascii="Arial" w:hAnsi="Arial" w:cs="Arial"/>
          <w:sz w:val="22"/>
          <w:szCs w:val="22"/>
        </w:rPr>
        <w:t xml:space="preserve"> </w:t>
      </w:r>
      <w:r w:rsidRPr="00BA7110">
        <w:rPr>
          <w:rFonts w:ascii="Arial" w:hAnsi="Arial" w:cs="Arial"/>
          <w:sz w:val="22"/>
          <w:szCs w:val="22"/>
        </w:rPr>
        <w:t>compta</w:t>
      </w:r>
      <w:r w:rsidR="001950F6" w:rsidRPr="00BA7110">
        <w:rPr>
          <w:rFonts w:ascii="Arial" w:hAnsi="Arial" w:cs="Arial"/>
          <w:sz w:val="22"/>
          <w:szCs w:val="22"/>
        </w:rPr>
        <w:t>ts</w:t>
      </w:r>
      <w:r w:rsidRPr="00BA7110">
        <w:rPr>
          <w:rFonts w:ascii="Arial" w:hAnsi="Arial" w:cs="Arial"/>
          <w:sz w:val="22"/>
          <w:szCs w:val="22"/>
        </w:rPr>
        <w:t xml:space="preserve"> a partir de la data següent a l’acta d’inici de les obres.</w:t>
      </w:r>
    </w:p>
    <w:p w:rsidR="001555C6" w:rsidRPr="00BA7110" w:rsidRDefault="001555C6" w:rsidP="00EB7A9B">
      <w:pPr>
        <w:spacing w:before="120" w:line="288" w:lineRule="auto"/>
        <w:jc w:val="both"/>
        <w:rPr>
          <w:rFonts w:ascii="Arial" w:hAnsi="Arial"/>
          <w:sz w:val="22"/>
          <w:szCs w:val="22"/>
        </w:rPr>
      </w:pPr>
      <w:r w:rsidRPr="00BA7110">
        <w:rPr>
          <w:rFonts w:ascii="Arial" w:hAnsi="Arial"/>
          <w:sz w:val="22"/>
          <w:szCs w:val="22"/>
        </w:rPr>
        <w:t xml:space="preserve">L’acta d’inici de les obres s’efectuarà en un termini màxim de </w:t>
      </w:r>
      <w:r w:rsidR="00C80A4C" w:rsidRPr="0089437E">
        <w:rPr>
          <w:rFonts w:ascii="Arial" w:hAnsi="Arial"/>
          <w:sz w:val="22"/>
          <w:szCs w:val="22"/>
        </w:rPr>
        <w:t xml:space="preserve">30 </w:t>
      </w:r>
      <w:r w:rsidR="00C80A4C" w:rsidRPr="00BA7110">
        <w:rPr>
          <w:rFonts w:ascii="Arial" w:hAnsi="Arial"/>
          <w:sz w:val="22"/>
          <w:szCs w:val="22"/>
        </w:rPr>
        <w:t>dies hàbils</w:t>
      </w:r>
      <w:r w:rsidRPr="00BA7110">
        <w:rPr>
          <w:rFonts w:ascii="Arial" w:hAnsi="Arial"/>
          <w:sz w:val="22"/>
          <w:szCs w:val="22"/>
        </w:rPr>
        <w:t xml:space="preserve"> a partir de la formalització del contracte.</w:t>
      </w:r>
      <w:r w:rsidR="000F4E60" w:rsidRPr="00BA7110">
        <w:rPr>
          <w:rFonts w:ascii="Arial" w:hAnsi="Arial"/>
          <w:sz w:val="22"/>
          <w:szCs w:val="22"/>
        </w:rPr>
        <w:t xml:space="preserve"> </w:t>
      </w:r>
    </w:p>
    <w:p w:rsidR="001555C6" w:rsidRPr="00BA7110" w:rsidRDefault="001555C6" w:rsidP="00EB7A9B">
      <w:pPr>
        <w:jc w:val="both"/>
        <w:rPr>
          <w:rFonts w:ascii="Arial" w:hAnsi="Arial"/>
          <w:b/>
          <w:sz w:val="22"/>
          <w:szCs w:val="22"/>
        </w:rPr>
      </w:pPr>
    </w:p>
    <w:p w:rsidR="00040785" w:rsidRPr="00BA7110" w:rsidRDefault="00040785" w:rsidP="00EB7A9B">
      <w:pPr>
        <w:jc w:val="both"/>
        <w:rPr>
          <w:rFonts w:ascii="Arial" w:hAnsi="Arial"/>
          <w:b/>
          <w:sz w:val="22"/>
          <w:szCs w:val="22"/>
        </w:rPr>
      </w:pPr>
    </w:p>
    <w:p w:rsidR="001555C6" w:rsidRPr="00BA7110" w:rsidRDefault="00F40A7F" w:rsidP="00EB7A9B">
      <w:pPr>
        <w:jc w:val="both"/>
        <w:rPr>
          <w:rFonts w:ascii="Arial" w:hAnsi="Arial"/>
          <w:b/>
          <w:sz w:val="22"/>
          <w:szCs w:val="22"/>
        </w:rPr>
      </w:pPr>
      <w:r w:rsidRPr="00BA7110">
        <w:rPr>
          <w:rFonts w:ascii="Arial" w:hAnsi="Arial"/>
          <w:b/>
          <w:sz w:val="22"/>
          <w:szCs w:val="22"/>
        </w:rPr>
        <w:t xml:space="preserve">8.- </w:t>
      </w:r>
      <w:r w:rsidR="001555C6" w:rsidRPr="00BA7110">
        <w:rPr>
          <w:rFonts w:ascii="Arial" w:hAnsi="Arial"/>
          <w:b/>
          <w:sz w:val="22"/>
          <w:szCs w:val="22"/>
        </w:rPr>
        <w:t xml:space="preserve">Pròrroga   </w:t>
      </w:r>
    </w:p>
    <w:p w:rsidR="00040785" w:rsidRPr="00BA7110" w:rsidRDefault="00040785" w:rsidP="00EB7A9B">
      <w:pPr>
        <w:jc w:val="both"/>
        <w:rPr>
          <w:rFonts w:ascii="Arial" w:hAnsi="Arial"/>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BA7110" w:rsidRPr="00BA7110" w:rsidTr="001258F8">
        <w:trPr>
          <w:trHeight w:val="285"/>
        </w:trPr>
        <w:tc>
          <w:tcPr>
            <w:tcW w:w="407" w:type="dxa"/>
            <w:tcBorders>
              <w:top w:val="nil"/>
              <w:left w:val="nil"/>
              <w:bottom w:val="nil"/>
              <w:right w:val="nil"/>
            </w:tcBorders>
            <w:vAlign w:val="center"/>
          </w:tcPr>
          <w:p w:rsidR="001555C6" w:rsidRPr="00BA7110" w:rsidRDefault="001555C6" w:rsidP="00EB7A9B">
            <w:pPr>
              <w:jc w:val="both"/>
              <w:rPr>
                <w:rFonts w:ascii="Arial" w:hAnsi="Arial"/>
                <w:b/>
                <w:sz w:val="22"/>
                <w:szCs w:val="22"/>
              </w:rPr>
            </w:pPr>
            <w:r w:rsidRPr="00BA7110">
              <w:rPr>
                <w:rFonts w:ascii="Arial" w:hAnsi="Arial"/>
                <w:b/>
                <w:sz w:val="22"/>
                <w:szCs w:val="22"/>
              </w:rPr>
              <w:t>SI</w:t>
            </w:r>
          </w:p>
        </w:tc>
        <w:tc>
          <w:tcPr>
            <w:tcW w:w="302" w:type="dxa"/>
            <w:tcBorders>
              <w:left w:val="single" w:sz="4" w:space="0" w:color="auto"/>
              <w:right w:val="single" w:sz="4" w:space="0" w:color="auto"/>
            </w:tcBorders>
            <w:vAlign w:val="center"/>
          </w:tcPr>
          <w:p w:rsidR="001555C6" w:rsidRPr="00BA7110" w:rsidRDefault="001555C6" w:rsidP="00EB7A9B">
            <w:pPr>
              <w:jc w:val="both"/>
              <w:rPr>
                <w:rFonts w:ascii="Arial" w:hAnsi="Arial"/>
                <w:b/>
                <w:sz w:val="22"/>
                <w:szCs w:val="22"/>
              </w:rPr>
            </w:pPr>
          </w:p>
        </w:tc>
        <w:tc>
          <w:tcPr>
            <w:tcW w:w="637" w:type="dxa"/>
            <w:tcBorders>
              <w:top w:val="nil"/>
              <w:left w:val="nil"/>
              <w:bottom w:val="nil"/>
              <w:right w:val="nil"/>
            </w:tcBorders>
            <w:vAlign w:val="center"/>
          </w:tcPr>
          <w:p w:rsidR="001555C6" w:rsidRPr="00BA7110" w:rsidRDefault="001555C6" w:rsidP="00EB7A9B">
            <w:pPr>
              <w:jc w:val="both"/>
              <w:rPr>
                <w:rFonts w:ascii="Arial" w:hAnsi="Arial"/>
                <w:b/>
                <w:sz w:val="22"/>
                <w:szCs w:val="22"/>
              </w:rPr>
            </w:pPr>
            <w:r w:rsidRPr="00BA7110">
              <w:rPr>
                <w:rFonts w:ascii="Arial" w:hAnsi="Arial"/>
                <w:b/>
                <w:sz w:val="22"/>
                <w:szCs w:val="22"/>
              </w:rPr>
              <w:t>NO</w:t>
            </w:r>
          </w:p>
        </w:tc>
        <w:tc>
          <w:tcPr>
            <w:tcW w:w="284" w:type="dxa"/>
            <w:tcBorders>
              <w:left w:val="single" w:sz="4" w:space="0" w:color="auto"/>
            </w:tcBorders>
            <w:vAlign w:val="center"/>
          </w:tcPr>
          <w:p w:rsidR="001555C6" w:rsidRPr="00BA7110" w:rsidRDefault="001555C6" w:rsidP="00EB7A9B">
            <w:pPr>
              <w:jc w:val="both"/>
              <w:rPr>
                <w:rFonts w:ascii="Arial" w:hAnsi="Arial"/>
                <w:b/>
                <w:sz w:val="22"/>
                <w:szCs w:val="22"/>
              </w:rPr>
            </w:pPr>
            <w:r w:rsidRPr="00BA7110">
              <w:rPr>
                <w:rFonts w:ascii="Arial" w:hAnsi="Arial"/>
                <w:b/>
                <w:sz w:val="22"/>
                <w:szCs w:val="22"/>
              </w:rPr>
              <w:t>X</w:t>
            </w:r>
          </w:p>
        </w:tc>
      </w:tr>
    </w:tbl>
    <w:p w:rsidR="00C40693" w:rsidRPr="00BA7110" w:rsidRDefault="001555C6" w:rsidP="00EB7A9B">
      <w:pPr>
        <w:jc w:val="both"/>
        <w:rPr>
          <w:rFonts w:ascii="Arial" w:hAnsi="Arial"/>
          <w:sz w:val="22"/>
          <w:szCs w:val="22"/>
        </w:rPr>
      </w:pPr>
      <w:r w:rsidRPr="00BA7110">
        <w:rPr>
          <w:rFonts w:ascii="Arial" w:hAnsi="Arial"/>
          <w:b/>
          <w:sz w:val="22"/>
          <w:szCs w:val="22"/>
        </w:rPr>
        <w:t>Pròrroga</w:t>
      </w:r>
    </w:p>
    <w:p w:rsidR="00794DCA" w:rsidRPr="00BA7110" w:rsidRDefault="00794DCA" w:rsidP="00EB7A9B">
      <w:pPr>
        <w:spacing w:before="120" w:line="288" w:lineRule="auto"/>
        <w:jc w:val="both"/>
        <w:rPr>
          <w:rFonts w:ascii="Arial" w:hAnsi="Arial" w:cs="Arial"/>
          <w:b/>
          <w:sz w:val="22"/>
          <w:szCs w:val="22"/>
        </w:rPr>
      </w:pPr>
    </w:p>
    <w:p w:rsidR="00794DCA" w:rsidRPr="00BA7110" w:rsidRDefault="00F40A7F" w:rsidP="00EB7A9B">
      <w:pPr>
        <w:spacing w:before="120" w:line="288" w:lineRule="auto"/>
        <w:jc w:val="both"/>
        <w:rPr>
          <w:rFonts w:ascii="Arial" w:hAnsi="Arial" w:cs="Arial"/>
          <w:b/>
          <w:sz w:val="22"/>
          <w:szCs w:val="22"/>
        </w:rPr>
      </w:pPr>
      <w:r w:rsidRPr="00BA7110">
        <w:rPr>
          <w:rFonts w:ascii="Arial" w:hAnsi="Arial" w:cs="Arial"/>
          <w:b/>
          <w:sz w:val="22"/>
          <w:szCs w:val="22"/>
        </w:rPr>
        <w:t>9</w:t>
      </w:r>
      <w:r w:rsidR="00794DCA" w:rsidRPr="00BA7110">
        <w:rPr>
          <w:rFonts w:ascii="Arial" w:hAnsi="Arial" w:cs="Arial"/>
          <w:b/>
          <w:sz w:val="22"/>
          <w:szCs w:val="22"/>
        </w:rPr>
        <w:t xml:space="preserve">.- Pressupost base de licitació </w:t>
      </w:r>
    </w:p>
    <w:p w:rsidR="00794DCA" w:rsidRPr="003B63B7" w:rsidRDefault="00794DCA" w:rsidP="00EB7A9B">
      <w:pPr>
        <w:spacing w:before="120" w:line="288" w:lineRule="auto"/>
        <w:jc w:val="both"/>
        <w:rPr>
          <w:rFonts w:ascii="Arial" w:hAnsi="Arial" w:cs="Arial"/>
          <w:sz w:val="22"/>
          <w:szCs w:val="22"/>
        </w:rPr>
      </w:pPr>
      <w:r w:rsidRPr="00BA7110">
        <w:rPr>
          <w:rFonts w:ascii="Arial" w:hAnsi="Arial" w:cs="Arial"/>
          <w:sz w:val="22"/>
          <w:szCs w:val="22"/>
        </w:rPr>
        <w:t xml:space="preserve">D’acord amb la previsió de l’article 101 de la LCSP, el pressupost base de licitació és de </w:t>
      </w:r>
      <w:r w:rsidR="00D95BB0" w:rsidRPr="003B63B7">
        <w:rPr>
          <w:rFonts w:ascii="Arial" w:hAnsi="Arial" w:cs="Arial"/>
          <w:b/>
          <w:sz w:val="22"/>
          <w:szCs w:val="22"/>
        </w:rPr>
        <w:t>115.</w:t>
      </w:r>
      <w:r w:rsidR="003B63B7" w:rsidRPr="003B63B7">
        <w:rPr>
          <w:rFonts w:ascii="Arial" w:hAnsi="Arial" w:cs="Arial"/>
          <w:b/>
          <w:sz w:val="22"/>
          <w:szCs w:val="22"/>
        </w:rPr>
        <w:t>526,30</w:t>
      </w:r>
      <w:r w:rsidRPr="003B63B7">
        <w:rPr>
          <w:rFonts w:ascii="Arial" w:hAnsi="Arial" w:cs="Arial"/>
          <w:b/>
          <w:sz w:val="22"/>
          <w:szCs w:val="22"/>
        </w:rPr>
        <w:t xml:space="preserve"> euros</w:t>
      </w:r>
      <w:r w:rsidRPr="003B63B7">
        <w:rPr>
          <w:rFonts w:ascii="Arial" w:hAnsi="Arial" w:cs="Arial"/>
          <w:sz w:val="22"/>
          <w:szCs w:val="22"/>
        </w:rPr>
        <w:t xml:space="preserve">, IVA inclòs, amb el desglossament següent: </w:t>
      </w:r>
    </w:p>
    <w:p w:rsidR="00794DCA" w:rsidRPr="003B63B7" w:rsidRDefault="00794DCA" w:rsidP="00EB7A9B">
      <w:pPr>
        <w:tabs>
          <w:tab w:val="decimal" w:pos="1134"/>
        </w:tabs>
        <w:spacing w:before="120" w:line="288" w:lineRule="auto"/>
        <w:jc w:val="both"/>
        <w:rPr>
          <w:rFonts w:ascii="Arial" w:hAnsi="Arial" w:cs="Arial"/>
          <w:sz w:val="22"/>
          <w:szCs w:val="22"/>
        </w:rPr>
      </w:pPr>
      <w:r w:rsidRPr="003B63B7">
        <w:rPr>
          <w:rFonts w:ascii="Arial" w:hAnsi="Arial" w:cs="Arial"/>
          <w:b/>
          <w:sz w:val="22"/>
          <w:szCs w:val="22"/>
        </w:rPr>
        <w:tab/>
      </w:r>
      <w:r w:rsidR="00D95BB0" w:rsidRPr="003B63B7">
        <w:rPr>
          <w:rFonts w:ascii="Arial" w:hAnsi="Arial" w:cs="Arial"/>
          <w:b/>
          <w:sz w:val="22"/>
          <w:szCs w:val="22"/>
        </w:rPr>
        <w:t>95.47</w:t>
      </w:r>
      <w:r w:rsidR="003B63B7" w:rsidRPr="003B63B7">
        <w:rPr>
          <w:rFonts w:ascii="Arial" w:hAnsi="Arial" w:cs="Arial"/>
          <w:b/>
          <w:sz w:val="22"/>
          <w:szCs w:val="22"/>
        </w:rPr>
        <w:t xml:space="preserve">6,28 </w:t>
      </w:r>
      <w:r w:rsidRPr="003B63B7">
        <w:rPr>
          <w:rFonts w:ascii="Arial" w:hAnsi="Arial" w:cs="Arial"/>
          <w:b/>
          <w:sz w:val="22"/>
          <w:szCs w:val="22"/>
        </w:rPr>
        <w:t>euros,</w:t>
      </w:r>
      <w:r w:rsidRPr="003B63B7">
        <w:rPr>
          <w:rFonts w:ascii="Arial" w:hAnsi="Arial" w:cs="Arial"/>
          <w:sz w:val="22"/>
          <w:szCs w:val="22"/>
        </w:rPr>
        <w:t xml:space="preserve"> pressupost net (pressupost d’execució per contracte)</w:t>
      </w:r>
    </w:p>
    <w:p w:rsidR="00794DCA" w:rsidRPr="003B63B7" w:rsidRDefault="00794DCA" w:rsidP="00EB7A9B">
      <w:pPr>
        <w:tabs>
          <w:tab w:val="decimal" w:pos="1134"/>
        </w:tabs>
        <w:spacing w:before="120" w:line="288" w:lineRule="auto"/>
        <w:jc w:val="both"/>
        <w:rPr>
          <w:rFonts w:ascii="Arial" w:hAnsi="Arial" w:cs="Arial"/>
          <w:sz w:val="22"/>
          <w:szCs w:val="22"/>
        </w:rPr>
      </w:pPr>
      <w:r w:rsidRPr="003B63B7">
        <w:rPr>
          <w:rFonts w:ascii="Arial" w:hAnsi="Arial" w:cs="Arial"/>
          <w:b/>
          <w:sz w:val="22"/>
          <w:szCs w:val="22"/>
        </w:rPr>
        <w:tab/>
      </w:r>
      <w:r w:rsidR="00D95BB0" w:rsidRPr="003B63B7">
        <w:rPr>
          <w:rFonts w:ascii="Arial" w:hAnsi="Arial" w:cs="Arial"/>
          <w:b/>
          <w:sz w:val="22"/>
          <w:szCs w:val="22"/>
        </w:rPr>
        <w:t>20.</w:t>
      </w:r>
      <w:r w:rsidR="003B63B7" w:rsidRPr="003B63B7">
        <w:rPr>
          <w:rFonts w:ascii="Arial" w:hAnsi="Arial" w:cs="Arial"/>
          <w:b/>
          <w:sz w:val="22"/>
          <w:szCs w:val="22"/>
        </w:rPr>
        <w:t>050,02</w:t>
      </w:r>
      <w:r w:rsidRPr="003B63B7">
        <w:rPr>
          <w:rFonts w:ascii="Arial" w:hAnsi="Arial" w:cs="Arial"/>
          <w:b/>
          <w:sz w:val="22"/>
          <w:szCs w:val="22"/>
        </w:rPr>
        <w:t xml:space="preserve"> euros</w:t>
      </w:r>
      <w:r w:rsidRPr="003B63B7">
        <w:rPr>
          <w:rFonts w:ascii="Arial" w:hAnsi="Arial" w:cs="Arial"/>
          <w:sz w:val="22"/>
          <w:szCs w:val="22"/>
        </w:rPr>
        <w:t xml:space="preserve"> en concepte d'Impost sobre el Valor Afegit </w:t>
      </w:r>
      <w:r w:rsidRPr="003B63B7">
        <w:rPr>
          <w:rFonts w:ascii="Arial" w:hAnsi="Arial" w:cs="Arial"/>
          <w:b/>
          <w:sz w:val="22"/>
          <w:szCs w:val="22"/>
        </w:rPr>
        <w:t>(IVA)</w:t>
      </w:r>
      <w:r w:rsidR="00106ABC" w:rsidRPr="003B63B7">
        <w:rPr>
          <w:rFonts w:ascii="Arial" w:hAnsi="Arial" w:cs="Arial"/>
          <w:sz w:val="22"/>
          <w:szCs w:val="22"/>
        </w:rPr>
        <w:t xml:space="preserve"> </w:t>
      </w:r>
      <w:r w:rsidRPr="003B63B7">
        <w:rPr>
          <w:rFonts w:ascii="Arial" w:hAnsi="Arial" w:cs="Arial"/>
          <w:sz w:val="22"/>
          <w:szCs w:val="22"/>
        </w:rPr>
        <w:t xml:space="preserve">al tipus del </w:t>
      </w:r>
      <w:r w:rsidRPr="003B63B7">
        <w:rPr>
          <w:rFonts w:ascii="Arial" w:hAnsi="Arial" w:cs="Arial"/>
          <w:b/>
          <w:sz w:val="22"/>
          <w:szCs w:val="22"/>
        </w:rPr>
        <w:t>21</w:t>
      </w:r>
      <w:r w:rsidRPr="003B63B7">
        <w:rPr>
          <w:rFonts w:ascii="Arial" w:hAnsi="Arial" w:cs="Arial"/>
          <w:sz w:val="22"/>
          <w:szCs w:val="22"/>
        </w:rPr>
        <w:t xml:space="preserve"> %</w:t>
      </w:r>
    </w:p>
    <w:p w:rsidR="00794DCA" w:rsidRPr="003B63B7" w:rsidRDefault="00794DCA" w:rsidP="00EB7A9B">
      <w:pPr>
        <w:pStyle w:val="Textdecomentari"/>
        <w:tabs>
          <w:tab w:val="left" w:pos="4963"/>
        </w:tabs>
        <w:spacing w:before="120" w:line="288" w:lineRule="auto"/>
        <w:ind w:right="90"/>
        <w:rPr>
          <w:rFonts w:ascii="Arial" w:hAnsi="Arial" w:cs="Arial"/>
          <w:sz w:val="22"/>
          <w:szCs w:val="22"/>
        </w:rPr>
      </w:pPr>
    </w:p>
    <w:p w:rsidR="00794DCA" w:rsidRPr="001950F6" w:rsidRDefault="00794DCA" w:rsidP="00EB7A9B">
      <w:pPr>
        <w:pStyle w:val="Textdecomentari"/>
        <w:tabs>
          <w:tab w:val="left" w:pos="4963"/>
        </w:tabs>
        <w:spacing w:before="120" w:line="288" w:lineRule="auto"/>
        <w:ind w:right="90"/>
        <w:rPr>
          <w:rFonts w:ascii="Arial" w:hAnsi="Arial" w:cs="Arial"/>
          <w:sz w:val="22"/>
          <w:szCs w:val="22"/>
        </w:rPr>
      </w:pPr>
      <w:r w:rsidRPr="00BA7110">
        <w:rPr>
          <w:rFonts w:ascii="Arial" w:hAnsi="Arial" w:cs="Arial"/>
          <w:sz w:val="22"/>
          <w:szCs w:val="22"/>
        </w:rPr>
        <w:t xml:space="preserve">Aquest pressupost s'ha d'entendre comprensiu de la totalitat de tots els costos derivats de l’execució de l'objecte del contracte i anirà amb càrrec als pressupostos de l’actuació </w:t>
      </w:r>
      <w:r w:rsidRPr="001950F6">
        <w:rPr>
          <w:rFonts w:ascii="Arial" w:hAnsi="Arial" w:cs="Arial"/>
          <w:sz w:val="22"/>
          <w:szCs w:val="22"/>
        </w:rPr>
        <w:t>inversora P.</w:t>
      </w:r>
      <w:r w:rsidR="001950F6" w:rsidRPr="001950F6">
        <w:rPr>
          <w:rFonts w:ascii="Arial" w:hAnsi="Arial" w:cs="Arial"/>
          <w:sz w:val="22"/>
          <w:szCs w:val="22"/>
        </w:rPr>
        <w:t xml:space="preserve">11.6002.01 Gran Manteniment </w:t>
      </w:r>
      <w:r w:rsidRPr="001950F6">
        <w:rPr>
          <w:rFonts w:ascii="Arial" w:hAnsi="Arial" w:cs="Arial"/>
          <w:sz w:val="22"/>
          <w:szCs w:val="22"/>
        </w:rPr>
        <w:t>“</w:t>
      </w:r>
      <w:r w:rsidR="001950F6" w:rsidRPr="001950F6">
        <w:rPr>
          <w:rFonts w:ascii="Arial" w:hAnsi="Arial" w:cs="Arial"/>
          <w:sz w:val="22"/>
          <w:szCs w:val="22"/>
        </w:rPr>
        <w:t>Camp de Rugbi la Foixarda</w:t>
      </w:r>
      <w:r w:rsidRPr="001950F6">
        <w:rPr>
          <w:rFonts w:ascii="Arial" w:hAnsi="Arial" w:cs="Arial"/>
          <w:sz w:val="22"/>
          <w:szCs w:val="22"/>
        </w:rPr>
        <w:t xml:space="preserve">” i la partida pressupostària següent: </w:t>
      </w:r>
    </w:p>
    <w:p w:rsidR="00794DCA" w:rsidRPr="001950F6" w:rsidRDefault="00794DCA" w:rsidP="00EB7A9B">
      <w:pPr>
        <w:pStyle w:val="Textdecomentari"/>
        <w:tabs>
          <w:tab w:val="left" w:pos="4963"/>
        </w:tabs>
        <w:spacing w:before="120" w:line="288" w:lineRule="auto"/>
        <w:ind w:right="142"/>
        <w:rPr>
          <w:rFonts w:ascii="Arial" w:hAnsi="Arial" w:cs="Arial"/>
          <w:sz w:val="22"/>
          <w:szCs w:val="22"/>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851"/>
        <w:gridCol w:w="1276"/>
        <w:gridCol w:w="1477"/>
      </w:tblGrid>
      <w:tr w:rsidR="000F4E60" w:rsidRPr="000F4E60" w:rsidTr="001258F8">
        <w:trPr>
          <w:cantSplit/>
        </w:trPr>
        <w:tc>
          <w:tcPr>
            <w:tcW w:w="771" w:type="dxa"/>
          </w:tcPr>
          <w:p w:rsidR="00794DCA" w:rsidRPr="000F4E60" w:rsidRDefault="00794DCA" w:rsidP="00EB7A9B">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0F4E60">
              <w:rPr>
                <w:rFonts w:ascii="Arial" w:hAnsi="Arial" w:cs="Arial"/>
                <w:sz w:val="18"/>
                <w:szCs w:val="18"/>
              </w:rPr>
              <w:t>Any</w:t>
            </w:r>
          </w:p>
        </w:tc>
        <w:tc>
          <w:tcPr>
            <w:tcW w:w="992" w:type="dxa"/>
          </w:tcPr>
          <w:p w:rsidR="00794DCA" w:rsidRPr="000F4E60" w:rsidRDefault="00794DCA" w:rsidP="00EB7A9B">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0F4E60">
              <w:rPr>
                <w:rFonts w:ascii="Arial" w:hAnsi="Arial" w:cs="Arial"/>
                <w:sz w:val="18"/>
                <w:szCs w:val="18"/>
              </w:rPr>
              <w:t>Econòmic</w:t>
            </w:r>
          </w:p>
        </w:tc>
        <w:tc>
          <w:tcPr>
            <w:tcW w:w="992" w:type="dxa"/>
          </w:tcPr>
          <w:p w:rsidR="00794DCA" w:rsidRPr="000F4E60" w:rsidRDefault="00794DCA" w:rsidP="00EB7A9B">
            <w:pPr>
              <w:pStyle w:val="Pas8"/>
              <w:tabs>
                <w:tab w:val="left" w:pos="567"/>
                <w:tab w:val="left" w:pos="4678"/>
                <w:tab w:val="left" w:pos="5245"/>
              </w:tabs>
              <w:spacing w:before="120" w:line="288" w:lineRule="auto"/>
              <w:ind w:right="-71"/>
              <w:rPr>
                <w:rFonts w:ascii="Arial" w:hAnsi="Arial" w:cs="Arial"/>
                <w:sz w:val="18"/>
                <w:szCs w:val="18"/>
              </w:rPr>
            </w:pPr>
            <w:r w:rsidRPr="000F4E60">
              <w:rPr>
                <w:rFonts w:ascii="Arial" w:hAnsi="Arial" w:cs="Arial"/>
                <w:sz w:val="18"/>
                <w:szCs w:val="18"/>
              </w:rPr>
              <w:t>Programa</w:t>
            </w:r>
          </w:p>
        </w:tc>
        <w:tc>
          <w:tcPr>
            <w:tcW w:w="851" w:type="dxa"/>
          </w:tcPr>
          <w:p w:rsidR="00794DCA" w:rsidRPr="000F4E60" w:rsidRDefault="00794DCA" w:rsidP="00EB7A9B">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0F4E60">
              <w:rPr>
                <w:rFonts w:ascii="Arial" w:hAnsi="Arial" w:cs="Arial"/>
                <w:sz w:val="18"/>
                <w:szCs w:val="18"/>
              </w:rPr>
              <w:t>Orgànic</w:t>
            </w:r>
          </w:p>
        </w:tc>
        <w:tc>
          <w:tcPr>
            <w:tcW w:w="1559" w:type="dxa"/>
          </w:tcPr>
          <w:p w:rsidR="00794DCA" w:rsidRPr="000F4E60" w:rsidRDefault="00794DCA" w:rsidP="00EB7A9B">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0F4E60">
              <w:rPr>
                <w:rFonts w:ascii="Arial" w:hAnsi="Arial" w:cs="Arial"/>
                <w:sz w:val="18"/>
                <w:szCs w:val="18"/>
              </w:rPr>
              <w:t>Pressupost net</w:t>
            </w:r>
          </w:p>
        </w:tc>
        <w:tc>
          <w:tcPr>
            <w:tcW w:w="851" w:type="dxa"/>
          </w:tcPr>
          <w:p w:rsidR="00794DCA" w:rsidRPr="000F4E60" w:rsidRDefault="00794DCA" w:rsidP="00EB7A9B">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0F4E60">
              <w:rPr>
                <w:rFonts w:ascii="Arial" w:hAnsi="Arial" w:cs="Arial"/>
                <w:sz w:val="18"/>
                <w:szCs w:val="18"/>
              </w:rPr>
              <w:t>% IVA</w:t>
            </w:r>
          </w:p>
        </w:tc>
        <w:tc>
          <w:tcPr>
            <w:tcW w:w="1276" w:type="dxa"/>
          </w:tcPr>
          <w:p w:rsidR="00794DCA" w:rsidRPr="000F4E60" w:rsidRDefault="00794DCA" w:rsidP="00EB7A9B">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0F4E60">
              <w:rPr>
                <w:rFonts w:ascii="Arial" w:hAnsi="Arial" w:cs="Arial"/>
                <w:sz w:val="18"/>
                <w:szCs w:val="18"/>
              </w:rPr>
              <w:t>Import IVA</w:t>
            </w:r>
          </w:p>
        </w:tc>
        <w:tc>
          <w:tcPr>
            <w:tcW w:w="1477" w:type="dxa"/>
          </w:tcPr>
          <w:p w:rsidR="00794DCA" w:rsidRPr="000F4E60" w:rsidRDefault="00794DCA" w:rsidP="00EB7A9B">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0F4E60">
              <w:rPr>
                <w:rFonts w:ascii="Arial" w:hAnsi="Arial" w:cs="Arial"/>
                <w:sz w:val="18"/>
                <w:szCs w:val="18"/>
              </w:rPr>
              <w:t>Import total</w:t>
            </w:r>
          </w:p>
        </w:tc>
      </w:tr>
      <w:tr w:rsidR="00A3466C" w:rsidRPr="000F4E60" w:rsidTr="001258F8">
        <w:trPr>
          <w:cantSplit/>
        </w:trPr>
        <w:tc>
          <w:tcPr>
            <w:tcW w:w="771" w:type="dxa"/>
            <w:shd w:val="clear" w:color="C0C0C0" w:fill="auto"/>
          </w:tcPr>
          <w:p w:rsidR="00A3466C" w:rsidRPr="000F4E60" w:rsidRDefault="00A3466C" w:rsidP="00EB7A9B">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Pr>
                <w:rFonts w:ascii="Arial" w:hAnsi="Arial" w:cs="Arial"/>
                <w:sz w:val="18"/>
                <w:szCs w:val="18"/>
              </w:rPr>
              <w:t>2023</w:t>
            </w:r>
          </w:p>
        </w:tc>
        <w:tc>
          <w:tcPr>
            <w:tcW w:w="992" w:type="dxa"/>
            <w:shd w:val="clear" w:color="C0C0C0" w:fill="auto"/>
          </w:tcPr>
          <w:p w:rsidR="00A3466C" w:rsidRPr="0089437E" w:rsidRDefault="00A3466C" w:rsidP="00EB7A9B">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89437E">
              <w:rPr>
                <w:rFonts w:ascii="Arial" w:hAnsi="Arial" w:cs="Arial"/>
                <w:sz w:val="18"/>
                <w:szCs w:val="18"/>
              </w:rPr>
              <w:t>60002</w:t>
            </w:r>
          </w:p>
        </w:tc>
        <w:tc>
          <w:tcPr>
            <w:tcW w:w="992" w:type="dxa"/>
            <w:shd w:val="clear" w:color="C0C0C0" w:fill="auto"/>
          </w:tcPr>
          <w:p w:rsidR="00A3466C" w:rsidRPr="0089437E" w:rsidRDefault="00A3466C" w:rsidP="00EB7A9B">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89437E">
              <w:rPr>
                <w:rFonts w:ascii="Arial" w:hAnsi="Arial" w:cs="Arial"/>
                <w:sz w:val="18"/>
                <w:szCs w:val="18"/>
              </w:rPr>
              <w:t>34211</w:t>
            </w:r>
          </w:p>
        </w:tc>
        <w:tc>
          <w:tcPr>
            <w:tcW w:w="851" w:type="dxa"/>
            <w:shd w:val="clear" w:color="C0C0C0" w:fill="auto"/>
          </w:tcPr>
          <w:p w:rsidR="00A3466C" w:rsidRPr="0089437E" w:rsidRDefault="00A3466C" w:rsidP="00EB7A9B">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89437E">
              <w:rPr>
                <w:rFonts w:ascii="Arial" w:hAnsi="Arial" w:cs="Arial"/>
                <w:sz w:val="18"/>
                <w:szCs w:val="18"/>
              </w:rPr>
              <w:t>0004</w:t>
            </w:r>
          </w:p>
        </w:tc>
        <w:tc>
          <w:tcPr>
            <w:tcW w:w="1559" w:type="dxa"/>
            <w:shd w:val="clear" w:color="C0C0C0" w:fill="auto"/>
          </w:tcPr>
          <w:p w:rsidR="00A3466C" w:rsidRPr="00B2598C" w:rsidRDefault="00B2598C" w:rsidP="00B2598C">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2598C">
              <w:rPr>
                <w:rFonts w:ascii="Arial" w:hAnsi="Arial" w:cs="Arial"/>
                <w:b/>
                <w:sz w:val="18"/>
                <w:szCs w:val="18"/>
              </w:rPr>
              <w:t>95.476</w:t>
            </w:r>
            <w:r w:rsidR="00D95BB0" w:rsidRPr="00B2598C">
              <w:rPr>
                <w:rFonts w:ascii="Arial" w:hAnsi="Arial" w:cs="Arial"/>
                <w:b/>
                <w:sz w:val="18"/>
                <w:szCs w:val="18"/>
              </w:rPr>
              <w:t>,</w:t>
            </w:r>
            <w:r w:rsidRPr="00B2598C">
              <w:rPr>
                <w:rFonts w:ascii="Arial" w:hAnsi="Arial" w:cs="Arial"/>
                <w:b/>
                <w:sz w:val="18"/>
                <w:szCs w:val="18"/>
              </w:rPr>
              <w:t>28</w:t>
            </w:r>
            <w:r w:rsidR="00D95BB0" w:rsidRPr="00B2598C">
              <w:rPr>
                <w:rFonts w:ascii="Arial" w:hAnsi="Arial" w:cs="Arial"/>
                <w:b/>
                <w:sz w:val="18"/>
                <w:szCs w:val="18"/>
              </w:rPr>
              <w:t xml:space="preserve"> </w:t>
            </w:r>
            <w:r w:rsidR="004166D9" w:rsidRPr="00B2598C">
              <w:rPr>
                <w:rFonts w:ascii="Arial" w:hAnsi="Arial" w:cs="Arial"/>
                <w:sz w:val="18"/>
                <w:szCs w:val="18"/>
              </w:rPr>
              <w:t>€</w:t>
            </w:r>
          </w:p>
        </w:tc>
        <w:tc>
          <w:tcPr>
            <w:tcW w:w="851" w:type="dxa"/>
            <w:shd w:val="clear" w:color="C0C0C0" w:fill="auto"/>
          </w:tcPr>
          <w:p w:rsidR="00A3466C" w:rsidRPr="00B2598C" w:rsidRDefault="00A3466C" w:rsidP="00EB7A9B">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2598C">
              <w:rPr>
                <w:rFonts w:ascii="Arial" w:hAnsi="Arial" w:cs="Arial"/>
                <w:sz w:val="18"/>
                <w:szCs w:val="18"/>
              </w:rPr>
              <w:t>21</w:t>
            </w:r>
          </w:p>
        </w:tc>
        <w:tc>
          <w:tcPr>
            <w:tcW w:w="1276" w:type="dxa"/>
            <w:shd w:val="clear" w:color="C0C0C0" w:fill="auto"/>
          </w:tcPr>
          <w:p w:rsidR="00A3466C" w:rsidRPr="00B2598C" w:rsidRDefault="00D95BB0" w:rsidP="00B2598C">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2598C">
              <w:rPr>
                <w:rFonts w:ascii="Arial" w:hAnsi="Arial" w:cs="Arial"/>
                <w:b/>
                <w:sz w:val="18"/>
                <w:szCs w:val="18"/>
              </w:rPr>
              <w:t>20.</w:t>
            </w:r>
            <w:r w:rsidR="00B2598C" w:rsidRPr="00B2598C">
              <w:rPr>
                <w:rFonts w:ascii="Arial" w:hAnsi="Arial" w:cs="Arial"/>
                <w:b/>
                <w:sz w:val="18"/>
                <w:szCs w:val="18"/>
              </w:rPr>
              <w:t>050,02</w:t>
            </w:r>
            <w:r w:rsidRPr="00B2598C">
              <w:rPr>
                <w:rFonts w:ascii="Arial" w:hAnsi="Arial" w:cs="Arial"/>
                <w:b/>
                <w:sz w:val="18"/>
                <w:szCs w:val="18"/>
              </w:rPr>
              <w:t xml:space="preserve"> </w:t>
            </w:r>
            <w:r w:rsidR="003610B5" w:rsidRPr="00B2598C">
              <w:rPr>
                <w:rFonts w:ascii="Arial" w:hAnsi="Arial" w:cs="Arial"/>
                <w:sz w:val="18"/>
                <w:szCs w:val="18"/>
              </w:rPr>
              <w:t>€</w:t>
            </w:r>
          </w:p>
        </w:tc>
        <w:tc>
          <w:tcPr>
            <w:tcW w:w="1477" w:type="dxa"/>
            <w:shd w:val="clear" w:color="C0C0C0" w:fill="auto"/>
          </w:tcPr>
          <w:p w:rsidR="00A3466C" w:rsidRPr="00B2598C" w:rsidRDefault="00B2598C" w:rsidP="00B2598C">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2598C">
              <w:rPr>
                <w:rFonts w:ascii="Arial" w:hAnsi="Arial" w:cs="Arial"/>
                <w:b/>
                <w:sz w:val="18"/>
                <w:szCs w:val="18"/>
              </w:rPr>
              <w:t>115.526</w:t>
            </w:r>
            <w:r w:rsidR="00D95BB0" w:rsidRPr="00B2598C">
              <w:rPr>
                <w:rFonts w:ascii="Arial" w:hAnsi="Arial" w:cs="Arial"/>
                <w:b/>
                <w:sz w:val="18"/>
                <w:szCs w:val="18"/>
              </w:rPr>
              <w:t>,</w:t>
            </w:r>
            <w:r w:rsidRPr="00B2598C">
              <w:rPr>
                <w:rFonts w:ascii="Arial" w:hAnsi="Arial" w:cs="Arial"/>
                <w:b/>
                <w:sz w:val="18"/>
                <w:szCs w:val="18"/>
              </w:rPr>
              <w:t>30</w:t>
            </w:r>
            <w:r w:rsidR="00D95BB0" w:rsidRPr="00B2598C">
              <w:rPr>
                <w:rFonts w:ascii="Arial" w:hAnsi="Arial" w:cs="Arial"/>
                <w:b/>
                <w:sz w:val="18"/>
                <w:szCs w:val="18"/>
              </w:rPr>
              <w:t xml:space="preserve"> </w:t>
            </w:r>
            <w:r w:rsidR="003610B5" w:rsidRPr="00B2598C">
              <w:rPr>
                <w:rFonts w:ascii="Arial" w:hAnsi="Arial" w:cs="Arial"/>
                <w:sz w:val="18"/>
                <w:szCs w:val="18"/>
              </w:rPr>
              <w:t>€</w:t>
            </w:r>
          </w:p>
        </w:tc>
      </w:tr>
    </w:tbl>
    <w:p w:rsidR="00794DCA" w:rsidRPr="000F4E60" w:rsidRDefault="00794DCA" w:rsidP="00EB7A9B">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0F4E60" w:rsidRPr="000F4E60" w:rsidTr="001258F8">
        <w:trPr>
          <w:cantSplit/>
        </w:trPr>
        <w:tc>
          <w:tcPr>
            <w:tcW w:w="2126" w:type="dxa"/>
          </w:tcPr>
          <w:p w:rsidR="00794DCA" w:rsidRPr="000F4E60" w:rsidRDefault="00794DCA" w:rsidP="00EB7A9B">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0F4E60">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rsidR="00794DCA" w:rsidRPr="00D95BB0" w:rsidRDefault="00D95BB0" w:rsidP="00B2598C">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b/>
                <w:sz w:val="22"/>
                <w:szCs w:val="22"/>
              </w:rPr>
            </w:pPr>
            <w:r w:rsidRPr="00B2598C">
              <w:rPr>
                <w:rFonts w:ascii="Arial" w:hAnsi="Arial" w:cs="Arial"/>
                <w:b/>
                <w:sz w:val="22"/>
                <w:szCs w:val="22"/>
              </w:rPr>
              <w:t>115.52</w:t>
            </w:r>
            <w:r w:rsidR="00B2598C" w:rsidRPr="00B2598C">
              <w:rPr>
                <w:rFonts w:ascii="Arial" w:hAnsi="Arial" w:cs="Arial"/>
                <w:b/>
                <w:sz w:val="22"/>
                <w:szCs w:val="22"/>
              </w:rPr>
              <w:t>6,30</w:t>
            </w:r>
            <w:r w:rsidRPr="00B2598C">
              <w:rPr>
                <w:rFonts w:ascii="Arial" w:hAnsi="Arial" w:cs="Arial"/>
                <w:b/>
                <w:sz w:val="22"/>
                <w:szCs w:val="22"/>
              </w:rPr>
              <w:t xml:space="preserve"> </w:t>
            </w:r>
            <w:r w:rsidR="000F4E60" w:rsidRPr="00D95BB0">
              <w:rPr>
                <w:rFonts w:ascii="Arial" w:hAnsi="Arial" w:cs="Arial"/>
                <w:b/>
                <w:sz w:val="22"/>
                <w:szCs w:val="22"/>
              </w:rPr>
              <w:t>€</w:t>
            </w:r>
          </w:p>
        </w:tc>
      </w:tr>
    </w:tbl>
    <w:p w:rsidR="00794DCA" w:rsidRDefault="00794DCA" w:rsidP="00EB7A9B">
      <w:pPr>
        <w:pStyle w:val="Textdecomentari"/>
        <w:tabs>
          <w:tab w:val="left" w:pos="4963"/>
        </w:tabs>
        <w:spacing w:before="120" w:line="288" w:lineRule="auto"/>
        <w:rPr>
          <w:rFonts w:ascii="Arial" w:hAnsi="Arial" w:cs="Arial"/>
          <w:sz w:val="22"/>
          <w:szCs w:val="22"/>
        </w:rPr>
      </w:pPr>
    </w:p>
    <w:p w:rsidR="00D95BB0" w:rsidRDefault="00D95BB0" w:rsidP="00EB7A9B">
      <w:pPr>
        <w:pStyle w:val="Textdecomentari"/>
        <w:tabs>
          <w:tab w:val="left" w:pos="4963"/>
        </w:tabs>
        <w:spacing w:before="120" w:line="288" w:lineRule="auto"/>
        <w:rPr>
          <w:rFonts w:ascii="Arial" w:hAnsi="Arial" w:cs="Arial"/>
          <w:sz w:val="22"/>
          <w:szCs w:val="22"/>
        </w:rPr>
      </w:pPr>
    </w:p>
    <w:p w:rsidR="00D95BB0" w:rsidRDefault="00D95BB0" w:rsidP="00EB7A9B">
      <w:pPr>
        <w:pStyle w:val="Textdecomentari"/>
        <w:tabs>
          <w:tab w:val="left" w:pos="4963"/>
        </w:tabs>
        <w:spacing w:before="120" w:line="288" w:lineRule="auto"/>
        <w:rPr>
          <w:rFonts w:ascii="Arial" w:hAnsi="Arial" w:cs="Arial"/>
          <w:sz w:val="22"/>
          <w:szCs w:val="22"/>
        </w:rPr>
      </w:pPr>
    </w:p>
    <w:p w:rsidR="00D95BB0" w:rsidRPr="000F4E60" w:rsidRDefault="00D95BB0" w:rsidP="00EB7A9B">
      <w:pPr>
        <w:pStyle w:val="Textdecomentari"/>
        <w:tabs>
          <w:tab w:val="left" w:pos="4963"/>
        </w:tabs>
        <w:spacing w:before="120" w:line="288" w:lineRule="auto"/>
        <w:rPr>
          <w:rFonts w:ascii="Arial" w:hAnsi="Arial" w:cs="Arial"/>
          <w:sz w:val="22"/>
          <w:szCs w:val="22"/>
        </w:rPr>
      </w:pPr>
    </w:p>
    <w:p w:rsidR="00794DCA" w:rsidRPr="000F4E60" w:rsidRDefault="00794DCA" w:rsidP="00EB7A9B">
      <w:pPr>
        <w:pStyle w:val="Textdecomentari"/>
        <w:tabs>
          <w:tab w:val="left" w:pos="4963"/>
        </w:tabs>
        <w:spacing w:before="120" w:line="288" w:lineRule="auto"/>
        <w:rPr>
          <w:rFonts w:ascii="Arial" w:hAnsi="Arial" w:cs="Arial"/>
          <w:sz w:val="22"/>
          <w:szCs w:val="22"/>
        </w:rPr>
      </w:pPr>
      <w:r w:rsidRPr="000F4E60">
        <w:rPr>
          <w:rFonts w:ascii="Arial" w:hAnsi="Arial" w:cs="Arial"/>
          <w:sz w:val="22"/>
          <w:szCs w:val="22"/>
        </w:rPr>
        <w:lastRenderedPageBreak/>
        <w:t xml:space="preserve">El pressupost net (IVA exclòs) es desglossa de la manera següent: </w:t>
      </w:r>
    </w:p>
    <w:p w:rsidR="00794DCA" w:rsidRPr="000F4E60" w:rsidRDefault="00794DCA" w:rsidP="00EB7A9B">
      <w:pPr>
        <w:pStyle w:val="Textdecomentari"/>
        <w:tabs>
          <w:tab w:val="left" w:pos="4963"/>
        </w:tabs>
        <w:spacing w:before="120" w:line="288" w:lineRule="auto"/>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8F152E" w:rsidRPr="008F152E" w:rsidTr="001258F8">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94DCA" w:rsidRPr="004701E8" w:rsidRDefault="00794DCA" w:rsidP="00EB7A9B">
            <w:pPr>
              <w:spacing w:before="120" w:line="288" w:lineRule="auto"/>
              <w:jc w:val="both"/>
              <w:rPr>
                <w:rFonts w:ascii="Arial" w:hAnsi="Arial" w:cs="Arial"/>
                <w:b/>
                <w:sz w:val="18"/>
                <w:szCs w:val="18"/>
              </w:rPr>
            </w:pPr>
            <w:r w:rsidRPr="004701E8">
              <w:rPr>
                <w:rFonts w:ascii="Arial" w:hAnsi="Arial" w:cs="Arial"/>
                <w:b/>
                <w:sz w:val="18"/>
                <w:szCs w:val="18"/>
              </w:rPr>
              <w:t>Costos 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94DCA" w:rsidRPr="004701E8" w:rsidRDefault="00794DCA" w:rsidP="00EB7A9B">
            <w:pPr>
              <w:spacing w:before="120" w:line="288" w:lineRule="auto"/>
              <w:jc w:val="both"/>
              <w:rPr>
                <w:rFonts w:ascii="Arial" w:hAnsi="Arial" w:cs="Arial"/>
                <w:b/>
                <w:sz w:val="18"/>
                <w:szCs w:val="18"/>
              </w:rPr>
            </w:pPr>
            <w:r w:rsidRPr="004701E8">
              <w:rPr>
                <w:rFonts w:ascii="Arial" w:hAnsi="Arial" w:cs="Arial"/>
                <w:b/>
                <w:sz w:val="18"/>
                <w:szCs w:val="18"/>
              </w:rPr>
              <w:t>Import €</w:t>
            </w:r>
          </w:p>
        </w:tc>
      </w:tr>
      <w:tr w:rsidR="008F152E" w:rsidRPr="008F152E" w:rsidTr="001258F8">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4DCA" w:rsidRPr="004701E8" w:rsidRDefault="00794DCA" w:rsidP="00EB7A9B">
            <w:pPr>
              <w:spacing w:before="120" w:line="288" w:lineRule="auto"/>
              <w:jc w:val="both"/>
              <w:rPr>
                <w:rFonts w:ascii="Arial" w:hAnsi="Arial" w:cs="Arial"/>
                <w:sz w:val="18"/>
                <w:szCs w:val="18"/>
              </w:rPr>
            </w:pPr>
            <w:r w:rsidRPr="004701E8">
              <w:rPr>
                <w:rFonts w:ascii="Arial" w:hAnsi="Arial" w:cs="Arial"/>
                <w:sz w:val="18"/>
                <w:szCs w:val="18"/>
              </w:rPr>
              <w:t>Pressupost d’execució material</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rsidR="00794DCA" w:rsidRPr="00DA2321" w:rsidRDefault="00B2598C" w:rsidP="00EB7A9B">
            <w:pPr>
              <w:spacing w:before="120" w:line="288" w:lineRule="auto"/>
              <w:jc w:val="both"/>
              <w:rPr>
                <w:rFonts w:ascii="Arial" w:hAnsi="Arial" w:cs="Arial"/>
                <w:color w:val="00B050"/>
                <w:sz w:val="18"/>
                <w:szCs w:val="18"/>
              </w:rPr>
            </w:pPr>
            <w:r w:rsidRPr="00B2598C">
              <w:rPr>
                <w:rFonts w:ascii="Arial" w:hAnsi="Arial" w:cs="Arial"/>
                <w:sz w:val="18"/>
                <w:szCs w:val="18"/>
              </w:rPr>
              <w:t>63.214,55</w:t>
            </w:r>
            <w:r w:rsidR="00DA2321" w:rsidRPr="00B2598C">
              <w:rPr>
                <w:rFonts w:ascii="Arial" w:hAnsi="Arial" w:cs="Arial"/>
                <w:sz w:val="18"/>
                <w:szCs w:val="18"/>
              </w:rPr>
              <w:t xml:space="preserve"> </w:t>
            </w:r>
            <w:r w:rsidR="00794DCA" w:rsidRPr="00B2598C">
              <w:rPr>
                <w:rFonts w:ascii="Arial" w:hAnsi="Arial" w:cs="Arial"/>
                <w:sz w:val="18"/>
                <w:szCs w:val="18"/>
              </w:rPr>
              <w:t>€</w:t>
            </w:r>
          </w:p>
        </w:tc>
      </w:tr>
      <w:tr w:rsidR="008F152E" w:rsidRPr="008F152E" w:rsidTr="001258F8">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94DCA" w:rsidRPr="004701E8" w:rsidRDefault="00794DCA" w:rsidP="00EB7A9B">
            <w:pPr>
              <w:tabs>
                <w:tab w:val="left" w:pos="430"/>
              </w:tabs>
              <w:spacing w:before="120" w:line="288" w:lineRule="auto"/>
              <w:jc w:val="both"/>
              <w:rPr>
                <w:rFonts w:ascii="Arial" w:hAnsi="Arial" w:cs="Arial"/>
                <w:sz w:val="18"/>
                <w:szCs w:val="18"/>
              </w:rPr>
            </w:pPr>
            <w:r w:rsidRPr="004701E8">
              <w:rPr>
                <w:rFonts w:ascii="Arial" w:hAnsi="Arial" w:cs="Arial"/>
                <w:sz w:val="18"/>
                <w:szCs w:val="18"/>
              </w:rPr>
              <w:t xml:space="preserve">Costos salarials </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rsidR="00794DCA" w:rsidRPr="00B2598C" w:rsidRDefault="006C542F" w:rsidP="00EB7A9B">
            <w:pPr>
              <w:spacing w:before="120" w:line="288" w:lineRule="auto"/>
              <w:jc w:val="both"/>
              <w:rPr>
                <w:rFonts w:ascii="Arial" w:hAnsi="Arial" w:cs="Arial"/>
                <w:sz w:val="18"/>
                <w:szCs w:val="18"/>
              </w:rPr>
            </w:pPr>
            <w:r w:rsidRPr="00B2598C">
              <w:rPr>
                <w:rFonts w:ascii="Arial" w:hAnsi="Arial" w:cs="Arial"/>
                <w:sz w:val="18"/>
                <w:szCs w:val="18"/>
              </w:rPr>
              <w:t xml:space="preserve">17.017,62 </w:t>
            </w:r>
            <w:r w:rsidR="00794DCA" w:rsidRPr="00B2598C">
              <w:rPr>
                <w:rFonts w:ascii="Arial" w:hAnsi="Arial" w:cs="Arial"/>
                <w:sz w:val="18"/>
                <w:szCs w:val="18"/>
              </w:rPr>
              <w:t>€</w:t>
            </w:r>
          </w:p>
        </w:tc>
      </w:tr>
      <w:tr w:rsidR="004701E8" w:rsidRPr="004701E8" w:rsidTr="001258F8">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4DCA" w:rsidRPr="004701E8" w:rsidRDefault="00794DCA" w:rsidP="00EB7A9B">
            <w:pPr>
              <w:spacing w:before="120" w:line="288" w:lineRule="auto"/>
              <w:jc w:val="both"/>
              <w:rPr>
                <w:rFonts w:ascii="Arial" w:hAnsi="Arial" w:cs="Arial"/>
                <w:sz w:val="18"/>
                <w:szCs w:val="18"/>
              </w:rPr>
            </w:pPr>
            <w:r w:rsidRPr="004701E8">
              <w:rPr>
                <w:rFonts w:ascii="Arial" w:hAnsi="Arial" w:cs="Arial"/>
                <w:b/>
                <w:sz w:val="18"/>
                <w:szCs w:val="18"/>
              </w:rPr>
              <w:t xml:space="preserve">TOTAL </w:t>
            </w:r>
            <w:r w:rsidRPr="004701E8">
              <w:rPr>
                <w:rFonts w:ascii="Arial" w:hAnsi="Arial" w:cs="Arial"/>
                <w:sz w:val="18"/>
                <w:szCs w:val="18"/>
              </w:rPr>
              <w:t>Suma costos directes:</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794DCA" w:rsidRPr="00B2598C" w:rsidRDefault="00B2598C" w:rsidP="00B2598C">
            <w:pPr>
              <w:tabs>
                <w:tab w:val="left" w:pos="3873"/>
              </w:tabs>
              <w:spacing w:before="120" w:line="288" w:lineRule="auto"/>
              <w:jc w:val="both"/>
              <w:rPr>
                <w:rFonts w:ascii="Arial" w:hAnsi="Arial" w:cs="Arial"/>
                <w:sz w:val="18"/>
                <w:szCs w:val="18"/>
              </w:rPr>
            </w:pPr>
            <w:r w:rsidRPr="00B2598C">
              <w:rPr>
                <w:rFonts w:ascii="Arial" w:hAnsi="Arial" w:cs="Arial"/>
                <w:b/>
                <w:sz w:val="18"/>
                <w:szCs w:val="18"/>
              </w:rPr>
              <w:t xml:space="preserve">80.232,17 </w:t>
            </w:r>
            <w:r w:rsidR="00794DCA" w:rsidRPr="00B2598C">
              <w:rPr>
                <w:rFonts w:ascii="Arial" w:hAnsi="Arial" w:cs="Arial"/>
                <w:b/>
                <w:sz w:val="18"/>
                <w:szCs w:val="18"/>
              </w:rPr>
              <w:t>€</w:t>
            </w:r>
          </w:p>
        </w:tc>
      </w:tr>
    </w:tbl>
    <w:p w:rsidR="00794DCA" w:rsidRPr="004701E8" w:rsidRDefault="00794DCA" w:rsidP="00EB7A9B">
      <w:pPr>
        <w:spacing w:before="120" w:line="288" w:lineRule="auto"/>
        <w:jc w:val="both"/>
        <w:rPr>
          <w:rFonts w:ascii="Arial" w:hAnsi="Arial" w:cs="Arial"/>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4701E8" w:rsidRPr="004701E8" w:rsidTr="001258F8">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94DCA" w:rsidRPr="004701E8" w:rsidRDefault="00794DCA" w:rsidP="00EB7A9B">
            <w:pPr>
              <w:spacing w:before="120" w:line="288" w:lineRule="auto"/>
              <w:jc w:val="both"/>
              <w:rPr>
                <w:rFonts w:ascii="Arial" w:hAnsi="Arial" w:cs="Arial"/>
                <w:b/>
                <w:sz w:val="18"/>
                <w:szCs w:val="18"/>
              </w:rPr>
            </w:pPr>
            <w:r w:rsidRPr="004701E8">
              <w:rPr>
                <w:rFonts w:ascii="Arial" w:hAnsi="Arial" w:cs="Arial"/>
                <w:b/>
                <w:sz w:val="18"/>
                <w:szCs w:val="18"/>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94DCA" w:rsidRPr="004701E8" w:rsidRDefault="0041436E" w:rsidP="00EB7A9B">
            <w:pPr>
              <w:spacing w:before="120" w:line="288" w:lineRule="auto"/>
              <w:jc w:val="both"/>
              <w:rPr>
                <w:rFonts w:ascii="Arial" w:hAnsi="Arial" w:cs="Arial"/>
                <w:b/>
                <w:sz w:val="18"/>
                <w:szCs w:val="18"/>
              </w:rPr>
            </w:pPr>
            <w:r w:rsidRPr="004701E8">
              <w:rPr>
                <w:rFonts w:ascii="Arial" w:hAnsi="Arial" w:cs="Arial"/>
                <w:b/>
                <w:sz w:val="18"/>
                <w:szCs w:val="18"/>
              </w:rPr>
              <w:t>Import</w:t>
            </w:r>
            <w:r w:rsidR="00A7788C" w:rsidRPr="004701E8">
              <w:rPr>
                <w:rFonts w:ascii="Arial" w:hAnsi="Arial" w:cs="Arial"/>
                <w:b/>
                <w:sz w:val="18"/>
                <w:szCs w:val="18"/>
              </w:rPr>
              <w:t xml:space="preserve"> </w:t>
            </w:r>
            <w:r w:rsidR="00794DCA" w:rsidRPr="004701E8">
              <w:rPr>
                <w:rFonts w:ascii="Arial" w:hAnsi="Arial" w:cs="Arial"/>
                <w:b/>
                <w:sz w:val="18"/>
                <w:szCs w:val="18"/>
              </w:rPr>
              <w:t>€</w:t>
            </w:r>
          </w:p>
        </w:tc>
      </w:tr>
      <w:tr w:rsidR="004701E8" w:rsidRPr="004701E8" w:rsidTr="001258F8">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94DCA" w:rsidRPr="004701E8" w:rsidRDefault="00794DCA" w:rsidP="00EB7A9B">
            <w:pPr>
              <w:spacing w:before="120" w:line="288" w:lineRule="auto"/>
              <w:jc w:val="both"/>
              <w:rPr>
                <w:rFonts w:ascii="Arial" w:hAnsi="Arial" w:cs="Arial"/>
                <w:sz w:val="18"/>
                <w:szCs w:val="18"/>
              </w:rPr>
            </w:pPr>
            <w:r w:rsidRPr="004701E8">
              <w:rPr>
                <w:rFonts w:ascii="Arial" w:hAnsi="Arial" w:cs="Arial"/>
                <w:sz w:val="18"/>
                <w:szCs w:val="18"/>
              </w:rPr>
              <w:t>Despeses generals</w:t>
            </w:r>
            <w:r w:rsidRPr="004701E8" w:rsidDel="00713FBB">
              <w:rPr>
                <w:rFonts w:ascii="Arial" w:hAnsi="Arial" w:cs="Arial"/>
                <w:sz w:val="18"/>
                <w:szCs w:val="18"/>
              </w:rPr>
              <w:t xml:space="preserve"> </w:t>
            </w:r>
            <w:r w:rsidRPr="004701E8">
              <w:rPr>
                <w:rFonts w:ascii="Arial" w:hAnsi="Arial" w:cs="Arial"/>
                <w:sz w:val="18"/>
                <w:szCs w:val="18"/>
              </w:rPr>
              <w:t>d’estructura</w:t>
            </w:r>
            <w:r w:rsidR="0041436E" w:rsidRPr="004701E8">
              <w:rPr>
                <w:rFonts w:ascii="Arial" w:hAnsi="Arial" w:cs="Arial"/>
                <w:sz w:val="18"/>
                <w:szCs w:val="18"/>
              </w:rPr>
              <w:t xml:space="preserve"> (13%)</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rsidR="00794DCA" w:rsidRPr="003B63B7" w:rsidRDefault="003B63B7" w:rsidP="00D95BB0">
            <w:pPr>
              <w:spacing w:before="120" w:line="288" w:lineRule="auto"/>
              <w:jc w:val="both"/>
              <w:rPr>
                <w:rFonts w:ascii="Arial" w:hAnsi="Arial" w:cs="Arial"/>
                <w:sz w:val="18"/>
                <w:szCs w:val="18"/>
              </w:rPr>
            </w:pPr>
            <w:r w:rsidRPr="003B63B7">
              <w:rPr>
                <w:rFonts w:ascii="Arial" w:hAnsi="Arial" w:cs="Arial"/>
                <w:sz w:val="18"/>
                <w:szCs w:val="18"/>
              </w:rPr>
              <w:t>10.430,18</w:t>
            </w:r>
            <w:r w:rsidR="004701E8" w:rsidRPr="003B63B7">
              <w:rPr>
                <w:rFonts w:ascii="Arial" w:hAnsi="Arial" w:cs="Arial"/>
                <w:sz w:val="18"/>
                <w:szCs w:val="18"/>
              </w:rPr>
              <w:t xml:space="preserve"> </w:t>
            </w:r>
            <w:r w:rsidR="00794DCA" w:rsidRPr="003B63B7">
              <w:rPr>
                <w:rFonts w:ascii="Arial" w:hAnsi="Arial" w:cs="Arial"/>
                <w:sz w:val="18"/>
                <w:szCs w:val="18"/>
              </w:rPr>
              <w:t>€</w:t>
            </w:r>
          </w:p>
        </w:tc>
      </w:tr>
      <w:tr w:rsidR="008F152E" w:rsidRPr="008F152E" w:rsidTr="001258F8">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94DCA" w:rsidRPr="004701E8" w:rsidRDefault="00794DCA" w:rsidP="00EB7A9B">
            <w:pPr>
              <w:spacing w:before="120" w:line="288" w:lineRule="auto"/>
              <w:jc w:val="both"/>
              <w:rPr>
                <w:rFonts w:ascii="Arial" w:hAnsi="Arial" w:cs="Arial"/>
                <w:sz w:val="18"/>
                <w:szCs w:val="18"/>
              </w:rPr>
            </w:pPr>
            <w:r w:rsidRPr="004701E8">
              <w:rPr>
                <w:rFonts w:ascii="Arial" w:hAnsi="Arial" w:cs="Arial"/>
                <w:sz w:val="18"/>
                <w:szCs w:val="18"/>
              </w:rPr>
              <w:t>Benefici industrial</w:t>
            </w:r>
            <w:r w:rsidR="0041436E" w:rsidRPr="004701E8">
              <w:rPr>
                <w:rFonts w:ascii="Arial" w:hAnsi="Arial" w:cs="Arial"/>
                <w:sz w:val="18"/>
                <w:szCs w:val="18"/>
              </w:rPr>
              <w:t xml:space="preserve"> (6%)</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rsidR="00794DCA" w:rsidRPr="003B63B7" w:rsidRDefault="003B63B7" w:rsidP="00EB7A9B">
            <w:pPr>
              <w:spacing w:before="120" w:line="288" w:lineRule="auto"/>
              <w:jc w:val="both"/>
              <w:rPr>
                <w:rFonts w:ascii="Arial" w:hAnsi="Arial" w:cs="Arial"/>
                <w:sz w:val="18"/>
                <w:szCs w:val="18"/>
              </w:rPr>
            </w:pPr>
            <w:r w:rsidRPr="003B63B7">
              <w:rPr>
                <w:rFonts w:ascii="Arial" w:hAnsi="Arial" w:cs="Arial"/>
                <w:sz w:val="18"/>
                <w:szCs w:val="18"/>
              </w:rPr>
              <w:t xml:space="preserve">  4.813,93</w:t>
            </w:r>
            <w:r w:rsidR="004701E8" w:rsidRPr="003B63B7">
              <w:rPr>
                <w:rFonts w:ascii="Arial" w:hAnsi="Arial" w:cs="Arial"/>
                <w:sz w:val="18"/>
                <w:szCs w:val="18"/>
              </w:rPr>
              <w:t xml:space="preserve"> </w:t>
            </w:r>
            <w:r w:rsidR="00794DCA" w:rsidRPr="003B63B7">
              <w:rPr>
                <w:rFonts w:ascii="Arial" w:hAnsi="Arial" w:cs="Arial"/>
                <w:sz w:val="18"/>
                <w:szCs w:val="18"/>
              </w:rPr>
              <w:t>€</w:t>
            </w:r>
          </w:p>
        </w:tc>
      </w:tr>
      <w:tr w:rsidR="008F152E" w:rsidRPr="008F152E" w:rsidTr="001258F8">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4DCA" w:rsidRPr="004701E8" w:rsidRDefault="00794DCA" w:rsidP="00EB7A9B">
            <w:pPr>
              <w:spacing w:before="120" w:line="288" w:lineRule="auto"/>
              <w:jc w:val="both"/>
              <w:rPr>
                <w:rFonts w:ascii="Arial" w:hAnsi="Arial" w:cs="Arial"/>
                <w:sz w:val="18"/>
                <w:szCs w:val="18"/>
              </w:rPr>
            </w:pPr>
            <w:r w:rsidRPr="004701E8">
              <w:rPr>
                <w:rFonts w:ascii="Arial" w:hAnsi="Arial" w:cs="Arial"/>
                <w:sz w:val="18"/>
                <w:szCs w:val="18"/>
              </w:rPr>
              <w:t>TOTAL Suma costos indirectes:</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794DCA" w:rsidRPr="004701E8" w:rsidRDefault="00DA2321" w:rsidP="001156FD">
            <w:pPr>
              <w:spacing w:before="120" w:line="288" w:lineRule="auto"/>
              <w:jc w:val="both"/>
              <w:rPr>
                <w:rFonts w:ascii="Arial" w:hAnsi="Arial" w:cs="Arial"/>
                <w:sz w:val="18"/>
                <w:szCs w:val="18"/>
              </w:rPr>
            </w:pPr>
            <w:r w:rsidRPr="001156FD">
              <w:rPr>
                <w:rFonts w:ascii="Arial" w:hAnsi="Arial" w:cs="Arial"/>
                <w:b/>
                <w:sz w:val="18"/>
                <w:szCs w:val="18"/>
              </w:rPr>
              <w:t>15.244,</w:t>
            </w:r>
            <w:r w:rsidR="001156FD" w:rsidRPr="001156FD">
              <w:rPr>
                <w:rFonts w:ascii="Arial" w:hAnsi="Arial" w:cs="Arial"/>
                <w:b/>
                <w:sz w:val="18"/>
                <w:szCs w:val="18"/>
              </w:rPr>
              <w:t>11</w:t>
            </w:r>
            <w:r w:rsidR="00794DCA" w:rsidRPr="001156FD">
              <w:rPr>
                <w:rFonts w:ascii="Arial" w:hAnsi="Arial" w:cs="Arial"/>
                <w:b/>
                <w:sz w:val="18"/>
                <w:szCs w:val="18"/>
              </w:rPr>
              <w:t>€</w:t>
            </w:r>
          </w:p>
        </w:tc>
      </w:tr>
    </w:tbl>
    <w:p w:rsidR="00794DCA" w:rsidRPr="008F152E" w:rsidRDefault="00794DCA" w:rsidP="00EB7A9B">
      <w:pPr>
        <w:spacing w:before="120" w:line="288" w:lineRule="auto"/>
        <w:jc w:val="both"/>
        <w:rPr>
          <w:rFonts w:ascii="Arial" w:hAnsi="Arial" w:cs="Arial"/>
          <w:color w:val="FF0000"/>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4701E8" w:rsidRPr="004701E8" w:rsidTr="001258F8">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94DCA" w:rsidRPr="004701E8" w:rsidRDefault="00794DCA" w:rsidP="00EB7A9B">
            <w:pPr>
              <w:spacing w:before="120" w:line="288" w:lineRule="auto"/>
              <w:jc w:val="both"/>
              <w:rPr>
                <w:rFonts w:ascii="Arial" w:hAnsi="Arial" w:cs="Arial"/>
                <w:b/>
                <w:sz w:val="18"/>
                <w:szCs w:val="18"/>
              </w:rPr>
            </w:pPr>
            <w:r w:rsidRPr="004701E8">
              <w:rPr>
                <w:rFonts w:ascii="Arial" w:hAnsi="Arial" w:cs="Arial"/>
                <w:b/>
                <w:sz w:val="18"/>
                <w:szCs w:val="18"/>
              </w:rPr>
              <w:t>TOTAL DE COSTOS (directes +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94DCA" w:rsidRPr="004701E8" w:rsidRDefault="00D95BB0" w:rsidP="00B2598C">
            <w:pPr>
              <w:spacing w:before="120" w:line="288" w:lineRule="auto"/>
              <w:jc w:val="both"/>
              <w:rPr>
                <w:rFonts w:ascii="Arial" w:hAnsi="Arial" w:cs="Arial"/>
                <w:b/>
                <w:sz w:val="18"/>
                <w:szCs w:val="18"/>
              </w:rPr>
            </w:pPr>
            <w:r w:rsidRPr="00B2598C">
              <w:rPr>
                <w:rFonts w:ascii="Arial" w:hAnsi="Arial" w:cs="Arial"/>
                <w:b/>
                <w:sz w:val="18"/>
                <w:szCs w:val="18"/>
              </w:rPr>
              <w:t>95.47</w:t>
            </w:r>
            <w:r w:rsidR="00B2598C" w:rsidRPr="00B2598C">
              <w:rPr>
                <w:rFonts w:ascii="Arial" w:hAnsi="Arial" w:cs="Arial"/>
                <w:b/>
                <w:sz w:val="18"/>
                <w:szCs w:val="18"/>
              </w:rPr>
              <w:t>6,28</w:t>
            </w:r>
            <w:r w:rsidR="000F4E60" w:rsidRPr="00B2598C">
              <w:rPr>
                <w:rFonts w:ascii="Arial" w:hAnsi="Arial" w:cs="Arial"/>
                <w:b/>
                <w:sz w:val="18"/>
                <w:szCs w:val="18"/>
              </w:rPr>
              <w:t>€</w:t>
            </w:r>
          </w:p>
        </w:tc>
      </w:tr>
    </w:tbl>
    <w:p w:rsidR="00794DCA" w:rsidRPr="008F152E" w:rsidRDefault="00794DCA" w:rsidP="00EB7A9B">
      <w:pPr>
        <w:spacing w:before="120" w:line="288" w:lineRule="auto"/>
        <w:jc w:val="both"/>
        <w:rPr>
          <w:rFonts w:ascii="Arial" w:hAnsi="Arial" w:cs="Arial"/>
          <w:color w:val="FF0000"/>
          <w:sz w:val="22"/>
          <w:szCs w:val="22"/>
        </w:rPr>
      </w:pPr>
    </w:p>
    <w:p w:rsidR="00794DCA" w:rsidRPr="0089437E" w:rsidRDefault="00794DCA" w:rsidP="00EB7A9B">
      <w:pPr>
        <w:spacing w:before="120" w:line="288" w:lineRule="auto"/>
        <w:jc w:val="both"/>
        <w:rPr>
          <w:rFonts w:ascii="Arial" w:hAnsi="Arial" w:cs="Arial"/>
          <w:sz w:val="22"/>
          <w:szCs w:val="22"/>
        </w:rPr>
      </w:pPr>
      <w:r w:rsidRPr="00A7788C">
        <w:rPr>
          <w:rFonts w:ascii="Arial" w:hAnsi="Arial" w:cs="Arial"/>
          <w:sz w:val="22"/>
          <w:szCs w:val="22"/>
        </w:rPr>
        <w:t xml:space="preserve">L’estimació dels costos salarials s’ha calculat prenent com a </w:t>
      </w:r>
      <w:r w:rsidRPr="0089437E">
        <w:rPr>
          <w:rFonts w:ascii="Arial" w:hAnsi="Arial" w:cs="Arial"/>
          <w:sz w:val="22"/>
          <w:szCs w:val="22"/>
        </w:rPr>
        <w:t>referència el banc BEDEC de preus de l’Institut Tecnològic de la Construcció (ITEC).</w:t>
      </w:r>
    </w:p>
    <w:p w:rsidR="00794DCA" w:rsidRPr="00A7788C" w:rsidRDefault="00794DCA" w:rsidP="00EB7A9B">
      <w:pPr>
        <w:pStyle w:val="Textdecomentari"/>
        <w:tabs>
          <w:tab w:val="left" w:pos="4963"/>
        </w:tabs>
        <w:spacing w:before="120" w:line="288" w:lineRule="auto"/>
        <w:rPr>
          <w:rFonts w:ascii="Arial" w:hAnsi="Arial" w:cs="Arial"/>
          <w:sz w:val="22"/>
          <w:szCs w:val="22"/>
        </w:rPr>
      </w:pPr>
      <w:r w:rsidRPr="00A7788C">
        <w:rPr>
          <w:rFonts w:ascii="Arial" w:hAnsi="Arial" w:cs="Arial"/>
          <w:sz w:val="22"/>
          <w:szCs w:val="22"/>
        </w:rPr>
        <w:t>Aquesta indicació no prejutja el conveni laboral que hi sigui d’aplicació.</w:t>
      </w:r>
    </w:p>
    <w:p w:rsidR="00794DCA" w:rsidRDefault="00794DCA" w:rsidP="00EB7A9B">
      <w:pPr>
        <w:pStyle w:val="Textdecomentari"/>
        <w:tabs>
          <w:tab w:val="left" w:pos="4963"/>
        </w:tabs>
        <w:spacing w:before="120" w:line="288" w:lineRule="auto"/>
        <w:rPr>
          <w:rFonts w:ascii="Arial" w:hAnsi="Arial" w:cs="Arial"/>
          <w:sz w:val="22"/>
          <w:szCs w:val="22"/>
        </w:rPr>
      </w:pPr>
      <w:r w:rsidRPr="00A7788C">
        <w:rPr>
          <w:rFonts w:ascii="Arial" w:hAnsi="Arial" w:cs="Arial"/>
          <w:sz w:val="22"/>
          <w:szCs w:val="22"/>
        </w:rPr>
        <w:t>Els costos salarials s’han calculat a partir d’una plantilla de persones treballadores que ha d’executar el contracte amb les següents categories professionals i nombre d’hores, segons s’especifica en el Plec de prescripcions tècniques (PPT):</w:t>
      </w:r>
    </w:p>
    <w:p w:rsidR="009E423B" w:rsidRDefault="009E423B" w:rsidP="00EB7A9B">
      <w:pPr>
        <w:pStyle w:val="Textdecomentari"/>
        <w:tabs>
          <w:tab w:val="left" w:pos="4963"/>
        </w:tabs>
        <w:spacing w:before="120" w:line="288" w:lineRule="auto"/>
        <w:rPr>
          <w:rFonts w:ascii="Arial" w:hAnsi="Arial" w:cs="Arial"/>
          <w:sz w:val="22"/>
          <w:szCs w:val="22"/>
        </w:rPr>
      </w:pPr>
    </w:p>
    <w:p w:rsidR="009E423B" w:rsidRDefault="009E423B" w:rsidP="00EB7A9B">
      <w:pPr>
        <w:pStyle w:val="Textdecomentari"/>
        <w:tabs>
          <w:tab w:val="left" w:pos="4963"/>
        </w:tabs>
        <w:spacing w:before="120" w:line="288" w:lineRule="auto"/>
        <w:rPr>
          <w:rFonts w:ascii="Arial" w:hAnsi="Arial" w:cs="Arial"/>
          <w:sz w:val="22"/>
          <w:szCs w:val="22"/>
        </w:rPr>
      </w:pPr>
      <w:r>
        <w:rPr>
          <w:noProof/>
        </w:rPr>
        <w:drawing>
          <wp:inline distT="0" distB="0" distL="0" distR="0" wp14:anchorId="41E98EF5" wp14:editId="45B00920">
            <wp:extent cx="5612130" cy="4054475"/>
            <wp:effectExtent l="0" t="0" r="7620" b="317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12130" cy="4054475"/>
                    </a:xfrm>
                    <a:prstGeom prst="rect">
                      <a:avLst/>
                    </a:prstGeom>
                  </pic:spPr>
                </pic:pic>
              </a:graphicData>
            </a:graphic>
          </wp:inline>
        </w:drawing>
      </w:r>
    </w:p>
    <w:p w:rsidR="00F40A7F" w:rsidRPr="00A7788C" w:rsidRDefault="00F40A7F" w:rsidP="00F40A7F">
      <w:pPr>
        <w:spacing w:before="120" w:line="288" w:lineRule="auto"/>
        <w:jc w:val="both"/>
        <w:rPr>
          <w:rFonts w:ascii="Arial" w:hAnsi="Arial" w:cs="Arial"/>
          <w:b/>
          <w:sz w:val="22"/>
          <w:szCs w:val="22"/>
        </w:rPr>
      </w:pPr>
      <w:r>
        <w:rPr>
          <w:rFonts w:ascii="Arial" w:hAnsi="Arial" w:cs="Arial"/>
          <w:b/>
          <w:sz w:val="22"/>
          <w:szCs w:val="22"/>
        </w:rPr>
        <w:lastRenderedPageBreak/>
        <w:t>10</w:t>
      </w:r>
      <w:r w:rsidRPr="00A7788C">
        <w:rPr>
          <w:rFonts w:ascii="Arial" w:hAnsi="Arial" w:cs="Arial"/>
          <w:b/>
          <w:sz w:val="22"/>
          <w:szCs w:val="22"/>
        </w:rPr>
        <w:t xml:space="preserve">.- </w:t>
      </w:r>
      <w:r>
        <w:rPr>
          <w:rFonts w:ascii="Arial" w:hAnsi="Arial" w:cs="Arial"/>
          <w:b/>
          <w:sz w:val="22"/>
          <w:szCs w:val="22"/>
        </w:rPr>
        <w:t>Valor estimat del contracte</w:t>
      </w:r>
      <w:r w:rsidRPr="00A7788C">
        <w:rPr>
          <w:rFonts w:ascii="Arial" w:hAnsi="Arial" w:cs="Arial"/>
          <w:b/>
          <w:sz w:val="22"/>
          <w:szCs w:val="22"/>
        </w:rPr>
        <w:t xml:space="preserve"> </w:t>
      </w:r>
    </w:p>
    <w:p w:rsidR="00794DCA" w:rsidRPr="00A7788C" w:rsidRDefault="00794DCA" w:rsidP="00EB7A9B">
      <w:pPr>
        <w:spacing w:before="240" w:line="288" w:lineRule="auto"/>
        <w:jc w:val="both"/>
        <w:rPr>
          <w:rFonts w:ascii="Arial" w:hAnsi="Arial" w:cs="Arial"/>
          <w:sz w:val="22"/>
          <w:szCs w:val="22"/>
        </w:rPr>
      </w:pPr>
      <w:r w:rsidRPr="00A7788C">
        <w:rPr>
          <w:rFonts w:ascii="Arial" w:hAnsi="Arial" w:cs="Arial"/>
          <w:sz w:val="22"/>
          <w:szCs w:val="22"/>
        </w:rPr>
        <w:t xml:space="preserve">El valor estimat (VE) del contracte és de </w:t>
      </w:r>
      <w:r w:rsidR="000C1CEB" w:rsidRPr="009E423B">
        <w:rPr>
          <w:rFonts w:ascii="Arial" w:hAnsi="Arial" w:cs="Arial"/>
          <w:sz w:val="22"/>
          <w:szCs w:val="22"/>
        </w:rPr>
        <w:t>105.023,</w:t>
      </w:r>
      <w:r w:rsidR="003B63B7" w:rsidRPr="009E423B">
        <w:rPr>
          <w:rFonts w:ascii="Arial" w:hAnsi="Arial" w:cs="Arial"/>
          <w:sz w:val="22"/>
          <w:szCs w:val="22"/>
        </w:rPr>
        <w:t>90</w:t>
      </w:r>
      <w:r w:rsidR="00A7788C" w:rsidRPr="009E423B">
        <w:rPr>
          <w:rFonts w:ascii="Arial" w:hAnsi="Arial" w:cs="Arial"/>
          <w:sz w:val="22"/>
          <w:szCs w:val="22"/>
        </w:rPr>
        <w:t>€</w:t>
      </w:r>
      <w:r w:rsidRPr="009E423B">
        <w:rPr>
          <w:rFonts w:ascii="Arial" w:hAnsi="Arial" w:cs="Arial"/>
          <w:sz w:val="22"/>
          <w:szCs w:val="22"/>
        </w:rPr>
        <w:t>,</w:t>
      </w:r>
      <w:r w:rsidRPr="003B63B7">
        <w:rPr>
          <w:rFonts w:ascii="Arial" w:hAnsi="Arial" w:cs="Arial"/>
          <w:sz w:val="22"/>
          <w:szCs w:val="22"/>
        </w:rPr>
        <w:t xml:space="preserve"> </w:t>
      </w:r>
      <w:r w:rsidRPr="00A7788C">
        <w:rPr>
          <w:rFonts w:ascii="Arial" w:hAnsi="Arial" w:cs="Arial"/>
          <w:sz w:val="22"/>
          <w:szCs w:val="22"/>
        </w:rPr>
        <w:t xml:space="preserve">sense incloure l'IVA. </w:t>
      </w:r>
      <w:r w:rsidR="000F138A" w:rsidRPr="00A7788C">
        <w:rPr>
          <w:rFonts w:ascii="Arial" w:hAnsi="Arial" w:cs="Arial"/>
          <w:sz w:val="22"/>
          <w:szCs w:val="22"/>
        </w:rPr>
        <w:t>Aquesta xifra inclou l’import total que podria ser retribuït al contractista, incloent possibles pròrrogues i modificats, entre d’altres conceptes, tot d’acord la previsió de l’article 101 LCSP.</w:t>
      </w:r>
    </w:p>
    <w:p w:rsidR="00C40693" w:rsidRPr="008F152E" w:rsidRDefault="00C40693" w:rsidP="00EB7A9B">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color w:val="FF0000"/>
          <w:sz w:val="22"/>
          <w:szCs w:val="22"/>
        </w:rPr>
      </w:pPr>
    </w:p>
    <w:tbl>
      <w:tblPr>
        <w:tblW w:w="88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134"/>
        <w:gridCol w:w="2076"/>
        <w:gridCol w:w="3261"/>
        <w:gridCol w:w="2409"/>
      </w:tblGrid>
      <w:tr w:rsidR="00885395" w:rsidRPr="00A7788C" w:rsidTr="00C06B96">
        <w:trPr>
          <w:cantSplit/>
        </w:trPr>
        <w:tc>
          <w:tcPr>
            <w:tcW w:w="1134" w:type="dxa"/>
            <w:tcBorders>
              <w:top w:val="single" w:sz="4" w:space="0" w:color="auto"/>
              <w:left w:val="single" w:sz="4" w:space="0" w:color="auto"/>
              <w:bottom w:val="single" w:sz="4" w:space="0" w:color="auto"/>
              <w:right w:val="single" w:sz="4" w:space="0" w:color="auto"/>
            </w:tcBorders>
          </w:tcPr>
          <w:p w:rsidR="00885395" w:rsidRPr="00A7788C" w:rsidRDefault="00885395" w:rsidP="00885395">
            <w:pPr>
              <w:jc w:val="center"/>
              <w:rPr>
                <w:rFonts w:ascii="Arial" w:hAnsi="Arial" w:cs="Arial"/>
                <w:sz w:val="20"/>
                <w:szCs w:val="20"/>
              </w:rPr>
            </w:pPr>
            <w:r w:rsidRPr="00A7788C">
              <w:rPr>
                <w:rFonts w:ascii="Arial" w:hAnsi="Arial" w:cs="Arial"/>
                <w:sz w:val="20"/>
                <w:szCs w:val="20"/>
              </w:rPr>
              <w:t>Any</w:t>
            </w:r>
          </w:p>
        </w:tc>
        <w:tc>
          <w:tcPr>
            <w:tcW w:w="2076" w:type="dxa"/>
            <w:tcBorders>
              <w:top w:val="single" w:sz="4" w:space="0" w:color="auto"/>
              <w:left w:val="single" w:sz="4" w:space="0" w:color="auto"/>
              <w:bottom w:val="single" w:sz="4" w:space="0" w:color="auto"/>
              <w:right w:val="single" w:sz="4" w:space="0" w:color="auto"/>
            </w:tcBorders>
          </w:tcPr>
          <w:p w:rsidR="00885395" w:rsidRPr="00A7788C" w:rsidRDefault="00885395" w:rsidP="00885395">
            <w:pPr>
              <w:jc w:val="center"/>
              <w:rPr>
                <w:rFonts w:ascii="Arial" w:hAnsi="Arial" w:cs="Arial"/>
                <w:sz w:val="20"/>
                <w:szCs w:val="20"/>
              </w:rPr>
            </w:pPr>
            <w:r w:rsidRPr="00A7788C">
              <w:rPr>
                <w:rFonts w:ascii="Arial" w:hAnsi="Arial" w:cs="Arial"/>
                <w:sz w:val="20"/>
                <w:szCs w:val="20"/>
              </w:rPr>
              <w:t>VE prestació</w:t>
            </w:r>
          </w:p>
        </w:tc>
        <w:tc>
          <w:tcPr>
            <w:tcW w:w="3261" w:type="dxa"/>
            <w:tcBorders>
              <w:top w:val="single" w:sz="4" w:space="0" w:color="auto"/>
              <w:left w:val="single" w:sz="4" w:space="0" w:color="auto"/>
              <w:bottom w:val="single" w:sz="4" w:space="0" w:color="auto"/>
              <w:right w:val="single" w:sz="4" w:space="0" w:color="auto"/>
            </w:tcBorders>
          </w:tcPr>
          <w:p w:rsidR="00885395" w:rsidRPr="00A7788C" w:rsidRDefault="00885395" w:rsidP="00885395">
            <w:pPr>
              <w:jc w:val="center"/>
              <w:rPr>
                <w:rFonts w:ascii="Arial" w:hAnsi="Arial" w:cs="Arial"/>
                <w:sz w:val="20"/>
                <w:szCs w:val="20"/>
              </w:rPr>
            </w:pPr>
            <w:r w:rsidRPr="00A7788C">
              <w:rPr>
                <w:rFonts w:ascii="Arial" w:hAnsi="Arial" w:cs="Arial"/>
                <w:sz w:val="20"/>
                <w:szCs w:val="20"/>
              </w:rPr>
              <w:t xml:space="preserve">VE </w:t>
            </w:r>
            <w:r>
              <w:rPr>
                <w:rFonts w:ascii="Arial" w:hAnsi="Arial" w:cs="Arial"/>
                <w:sz w:val="20"/>
                <w:szCs w:val="20"/>
              </w:rPr>
              <w:t>increment amidaments</w:t>
            </w:r>
          </w:p>
        </w:tc>
        <w:tc>
          <w:tcPr>
            <w:tcW w:w="2409" w:type="dxa"/>
            <w:tcBorders>
              <w:top w:val="single" w:sz="4" w:space="0" w:color="auto"/>
              <w:left w:val="single" w:sz="4" w:space="0" w:color="auto"/>
              <w:bottom w:val="single" w:sz="4" w:space="0" w:color="auto"/>
              <w:right w:val="single" w:sz="4" w:space="0" w:color="auto"/>
            </w:tcBorders>
          </w:tcPr>
          <w:p w:rsidR="00885395" w:rsidRPr="00A7788C" w:rsidRDefault="00885395" w:rsidP="00885395">
            <w:pPr>
              <w:jc w:val="center"/>
              <w:rPr>
                <w:rFonts w:ascii="Arial" w:hAnsi="Arial" w:cs="Arial"/>
                <w:sz w:val="20"/>
                <w:szCs w:val="20"/>
              </w:rPr>
            </w:pPr>
            <w:r w:rsidRPr="00A7788C">
              <w:rPr>
                <w:rFonts w:ascii="Arial" w:hAnsi="Arial" w:cs="Arial"/>
                <w:sz w:val="20"/>
                <w:szCs w:val="20"/>
              </w:rPr>
              <w:t>SUMA</w:t>
            </w:r>
          </w:p>
        </w:tc>
      </w:tr>
      <w:tr w:rsidR="00885395" w:rsidRPr="00A7788C" w:rsidTr="00C06B96">
        <w:trPr>
          <w:cantSplit/>
        </w:trPr>
        <w:tc>
          <w:tcPr>
            <w:tcW w:w="1134" w:type="dxa"/>
            <w:tcBorders>
              <w:top w:val="single" w:sz="4" w:space="0" w:color="auto"/>
              <w:left w:val="single" w:sz="4" w:space="0" w:color="auto"/>
              <w:bottom w:val="single" w:sz="4" w:space="0" w:color="auto"/>
              <w:right w:val="single" w:sz="4" w:space="0" w:color="auto"/>
            </w:tcBorders>
          </w:tcPr>
          <w:p w:rsidR="00885395" w:rsidRPr="00A7788C" w:rsidRDefault="00C06B96" w:rsidP="00885395">
            <w:pPr>
              <w:jc w:val="center"/>
              <w:rPr>
                <w:rFonts w:ascii="Arial" w:hAnsi="Arial" w:cs="Arial"/>
                <w:sz w:val="20"/>
                <w:szCs w:val="20"/>
              </w:rPr>
            </w:pPr>
            <w:r>
              <w:rPr>
                <w:rFonts w:ascii="Arial" w:hAnsi="Arial" w:cs="Arial"/>
                <w:sz w:val="20"/>
                <w:szCs w:val="20"/>
              </w:rPr>
              <w:t>2023</w:t>
            </w:r>
          </w:p>
        </w:tc>
        <w:tc>
          <w:tcPr>
            <w:tcW w:w="2076" w:type="dxa"/>
            <w:tcBorders>
              <w:top w:val="single" w:sz="4" w:space="0" w:color="auto"/>
              <w:left w:val="single" w:sz="4" w:space="0" w:color="auto"/>
              <w:bottom w:val="single" w:sz="4" w:space="0" w:color="auto"/>
              <w:right w:val="single" w:sz="4" w:space="0" w:color="auto"/>
            </w:tcBorders>
          </w:tcPr>
          <w:p w:rsidR="00885395" w:rsidRPr="003B63B7" w:rsidRDefault="000C1CEB" w:rsidP="003B63B7">
            <w:pPr>
              <w:jc w:val="center"/>
              <w:rPr>
                <w:rFonts w:ascii="Arial" w:hAnsi="Arial" w:cs="Arial"/>
                <w:sz w:val="20"/>
                <w:szCs w:val="20"/>
              </w:rPr>
            </w:pPr>
            <w:r w:rsidRPr="003B63B7">
              <w:rPr>
                <w:rFonts w:ascii="Arial" w:hAnsi="Arial" w:cs="Arial"/>
                <w:b/>
                <w:sz w:val="18"/>
                <w:szCs w:val="18"/>
              </w:rPr>
              <w:t>95.4</w:t>
            </w:r>
            <w:r w:rsidR="003B63B7" w:rsidRPr="003B63B7">
              <w:rPr>
                <w:rFonts w:ascii="Arial" w:hAnsi="Arial" w:cs="Arial"/>
                <w:b/>
                <w:sz w:val="18"/>
                <w:szCs w:val="18"/>
              </w:rPr>
              <w:t xml:space="preserve">76,28 </w:t>
            </w:r>
            <w:r w:rsidR="00885395" w:rsidRPr="003B63B7">
              <w:rPr>
                <w:rFonts w:ascii="Arial" w:hAnsi="Arial" w:cs="Arial"/>
                <w:sz w:val="18"/>
                <w:szCs w:val="18"/>
              </w:rPr>
              <w:t>€</w:t>
            </w:r>
          </w:p>
        </w:tc>
        <w:tc>
          <w:tcPr>
            <w:tcW w:w="3261" w:type="dxa"/>
            <w:tcBorders>
              <w:top w:val="single" w:sz="4" w:space="0" w:color="auto"/>
              <w:left w:val="single" w:sz="4" w:space="0" w:color="auto"/>
              <w:bottom w:val="single" w:sz="4" w:space="0" w:color="auto"/>
              <w:right w:val="single" w:sz="4" w:space="0" w:color="auto"/>
            </w:tcBorders>
          </w:tcPr>
          <w:p w:rsidR="00885395" w:rsidRPr="003B63B7" w:rsidRDefault="000C1CEB" w:rsidP="003B63B7">
            <w:pPr>
              <w:jc w:val="center"/>
              <w:rPr>
                <w:rFonts w:ascii="Arial" w:hAnsi="Arial" w:cs="Arial"/>
                <w:sz w:val="18"/>
                <w:szCs w:val="18"/>
              </w:rPr>
            </w:pPr>
            <w:r w:rsidRPr="003B63B7">
              <w:rPr>
                <w:rFonts w:ascii="Arial" w:hAnsi="Arial" w:cs="Arial"/>
                <w:sz w:val="18"/>
                <w:szCs w:val="18"/>
              </w:rPr>
              <w:t>9.547,</w:t>
            </w:r>
            <w:r w:rsidR="003B63B7" w:rsidRPr="003B63B7">
              <w:rPr>
                <w:rFonts w:ascii="Arial" w:hAnsi="Arial" w:cs="Arial"/>
                <w:sz w:val="18"/>
                <w:szCs w:val="18"/>
              </w:rPr>
              <w:t>62</w:t>
            </w:r>
            <w:r w:rsidR="00885395" w:rsidRPr="003B63B7">
              <w:rPr>
                <w:rFonts w:ascii="Arial" w:hAnsi="Arial" w:cs="Arial"/>
                <w:sz w:val="18"/>
                <w:szCs w:val="18"/>
              </w:rPr>
              <w:t xml:space="preserve"> €</w:t>
            </w:r>
          </w:p>
        </w:tc>
        <w:tc>
          <w:tcPr>
            <w:tcW w:w="2409" w:type="dxa"/>
            <w:tcBorders>
              <w:top w:val="single" w:sz="4" w:space="0" w:color="auto"/>
              <w:left w:val="single" w:sz="4" w:space="0" w:color="auto"/>
              <w:bottom w:val="single" w:sz="4" w:space="0" w:color="auto"/>
              <w:right w:val="single" w:sz="4" w:space="0" w:color="auto"/>
            </w:tcBorders>
          </w:tcPr>
          <w:p w:rsidR="00885395" w:rsidRPr="003B63B7" w:rsidRDefault="000C1CEB" w:rsidP="003B63B7">
            <w:pPr>
              <w:jc w:val="center"/>
              <w:rPr>
                <w:rFonts w:ascii="Arial" w:hAnsi="Arial" w:cs="Arial"/>
                <w:sz w:val="20"/>
                <w:szCs w:val="20"/>
              </w:rPr>
            </w:pPr>
            <w:r w:rsidRPr="003B63B7">
              <w:rPr>
                <w:rFonts w:ascii="Arial" w:hAnsi="Arial" w:cs="Arial"/>
                <w:sz w:val="18"/>
                <w:szCs w:val="18"/>
              </w:rPr>
              <w:t>105.023,</w:t>
            </w:r>
            <w:r w:rsidR="003B63B7" w:rsidRPr="003B63B7">
              <w:rPr>
                <w:rFonts w:ascii="Arial" w:hAnsi="Arial" w:cs="Arial"/>
                <w:sz w:val="18"/>
                <w:szCs w:val="18"/>
              </w:rPr>
              <w:t>90</w:t>
            </w:r>
            <w:r w:rsidR="00885395" w:rsidRPr="003B63B7">
              <w:rPr>
                <w:rFonts w:ascii="Arial" w:hAnsi="Arial" w:cs="Arial"/>
                <w:sz w:val="18"/>
                <w:szCs w:val="18"/>
              </w:rPr>
              <w:t xml:space="preserve"> €</w:t>
            </w:r>
          </w:p>
        </w:tc>
      </w:tr>
    </w:tbl>
    <w:p w:rsidR="00441CDA" w:rsidRDefault="00441CDA" w:rsidP="00441CDA">
      <w:pPr>
        <w:spacing w:before="100" w:beforeAutospacing="1" w:after="100" w:afterAutospacing="1"/>
        <w:jc w:val="both"/>
        <w:rPr>
          <w:rFonts w:ascii="Arial" w:hAnsi="Arial" w:cs="Arial"/>
          <w:b/>
          <w:sz w:val="22"/>
          <w:szCs w:val="22"/>
          <w:lang w:eastAsia="ca-ES"/>
        </w:rPr>
      </w:pPr>
      <w:bookmarkStart w:id="1" w:name="_Hlk508872210"/>
    </w:p>
    <w:p w:rsidR="00441CDA" w:rsidRPr="00441CDA" w:rsidRDefault="00441CDA" w:rsidP="00441CDA">
      <w:pPr>
        <w:spacing w:before="100" w:beforeAutospacing="1" w:after="100" w:afterAutospacing="1"/>
        <w:jc w:val="both"/>
        <w:rPr>
          <w:rFonts w:ascii="Calibri" w:hAnsi="Calibri" w:cs="Calibri"/>
          <w:color w:val="000000"/>
          <w:lang w:eastAsia="ca-ES"/>
        </w:rPr>
      </w:pPr>
      <w:r w:rsidRPr="00441CDA">
        <w:rPr>
          <w:rFonts w:ascii="Arial" w:hAnsi="Arial" w:cs="Arial"/>
          <w:b/>
          <w:sz w:val="22"/>
          <w:szCs w:val="22"/>
          <w:lang w:eastAsia="ca-ES"/>
        </w:rPr>
        <w:t>1</w:t>
      </w:r>
      <w:r>
        <w:rPr>
          <w:rFonts w:ascii="Arial" w:hAnsi="Arial" w:cs="Arial"/>
          <w:b/>
          <w:sz w:val="22"/>
          <w:szCs w:val="22"/>
          <w:lang w:eastAsia="ca-ES"/>
        </w:rPr>
        <w:t>1</w:t>
      </w:r>
      <w:r w:rsidRPr="00441CDA">
        <w:rPr>
          <w:rFonts w:ascii="Arial" w:hAnsi="Arial" w:cs="Arial"/>
          <w:b/>
          <w:sz w:val="22"/>
          <w:szCs w:val="22"/>
          <w:lang w:eastAsia="ca-ES"/>
        </w:rPr>
        <w:t>.- Solvència econòmica i tècnica o professional requerida</w:t>
      </w:r>
    </w:p>
    <w:bookmarkEnd w:id="1"/>
    <w:p w:rsidR="00441CDA" w:rsidRPr="00441CDA" w:rsidRDefault="00441CDA" w:rsidP="00441CDA">
      <w:pPr>
        <w:shd w:val="clear" w:color="auto" w:fill="FFFFFF" w:themeFill="background1"/>
        <w:spacing w:before="120" w:line="288" w:lineRule="auto"/>
        <w:jc w:val="both"/>
        <w:rPr>
          <w:rFonts w:ascii="Arial" w:hAnsi="Arial"/>
          <w:sz w:val="22"/>
          <w:szCs w:val="22"/>
        </w:rPr>
      </w:pPr>
      <w:r w:rsidRPr="00441CDA">
        <w:rPr>
          <w:rFonts w:ascii="Arial" w:hAnsi="Arial"/>
          <w:sz w:val="22"/>
          <w:szCs w:val="22"/>
        </w:rPr>
        <w:t>Requisits de capacitat i solvència dels licitadors</w:t>
      </w:r>
    </w:p>
    <w:p w:rsidR="00441CDA" w:rsidRPr="00441CDA" w:rsidRDefault="00441CDA" w:rsidP="00441CDA">
      <w:pPr>
        <w:spacing w:before="120"/>
        <w:jc w:val="both"/>
        <w:rPr>
          <w:rFonts w:ascii="Arial" w:hAnsi="Arial"/>
          <w:i/>
          <w:sz w:val="22"/>
          <w:szCs w:val="22"/>
        </w:rPr>
      </w:pPr>
      <w:r w:rsidRPr="00441CDA">
        <w:rPr>
          <w:rFonts w:ascii="Arial" w:hAnsi="Arial"/>
          <w:sz w:val="22"/>
          <w:szCs w:val="22"/>
        </w:rPr>
        <w:t>a) Solvència econòmica i financera</w:t>
      </w:r>
    </w:p>
    <w:p w:rsidR="00441CDA" w:rsidRPr="00441CDA" w:rsidRDefault="00441CDA" w:rsidP="00B52C7D">
      <w:pPr>
        <w:numPr>
          <w:ilvl w:val="0"/>
          <w:numId w:val="38"/>
        </w:numPr>
        <w:spacing w:before="120" w:line="288" w:lineRule="auto"/>
        <w:ind w:left="357" w:hanging="357"/>
        <w:jc w:val="both"/>
        <w:rPr>
          <w:rFonts w:ascii="Arial" w:hAnsi="Arial" w:cs="Arial"/>
          <w:sz w:val="22"/>
          <w:szCs w:val="22"/>
          <w:lang w:eastAsia="ca-ES"/>
        </w:rPr>
      </w:pPr>
      <w:r w:rsidRPr="00441CDA">
        <w:rPr>
          <w:rFonts w:ascii="Arial" w:hAnsi="Arial"/>
          <w:sz w:val="22"/>
          <w:szCs w:val="22"/>
          <w:lang w:eastAsia="ca-ES"/>
        </w:rPr>
        <w:t xml:space="preserve">El volum anual de negoci dels licitadors o candidats ha de ser de mínim </w:t>
      </w:r>
      <w:r w:rsidR="00040785" w:rsidRPr="00040785">
        <w:rPr>
          <w:rFonts w:ascii="Arial" w:hAnsi="Arial"/>
          <w:sz w:val="22"/>
          <w:szCs w:val="22"/>
          <w:lang w:eastAsia="ca-ES"/>
        </w:rPr>
        <w:t>120</w:t>
      </w:r>
      <w:r w:rsidRPr="00040785">
        <w:rPr>
          <w:rFonts w:ascii="Arial" w:hAnsi="Arial"/>
          <w:sz w:val="22"/>
          <w:szCs w:val="22"/>
          <w:lang w:eastAsia="ca-ES"/>
        </w:rPr>
        <w:t xml:space="preserve">.000 </w:t>
      </w:r>
      <w:r w:rsidRPr="00441CDA">
        <w:rPr>
          <w:rFonts w:ascii="Arial" w:hAnsi="Arial"/>
          <w:sz w:val="22"/>
          <w:szCs w:val="22"/>
          <w:lang w:eastAsia="ca-ES"/>
        </w:rPr>
        <w:t>euros, aquest volum es refereix a l’any de més volum de negoci dels tres últims acabats.</w:t>
      </w:r>
    </w:p>
    <w:p w:rsidR="00441CDA" w:rsidRPr="00441CDA" w:rsidRDefault="00441CDA" w:rsidP="00441CDA">
      <w:pPr>
        <w:spacing w:before="120"/>
        <w:jc w:val="both"/>
        <w:rPr>
          <w:rFonts w:ascii="Arial" w:hAnsi="Arial"/>
          <w:sz w:val="22"/>
          <w:szCs w:val="22"/>
        </w:rPr>
      </w:pPr>
      <w:r w:rsidRPr="00441CDA">
        <w:rPr>
          <w:rFonts w:ascii="Arial" w:hAnsi="Arial"/>
          <w:sz w:val="22"/>
          <w:szCs w:val="22"/>
        </w:rPr>
        <w:t>b) Solvència tècnica</w:t>
      </w:r>
    </w:p>
    <w:p w:rsidR="00441CDA" w:rsidRDefault="00441CDA" w:rsidP="00B52C7D">
      <w:pPr>
        <w:numPr>
          <w:ilvl w:val="0"/>
          <w:numId w:val="39"/>
        </w:numPr>
        <w:spacing w:before="120" w:line="276" w:lineRule="auto"/>
        <w:ind w:left="357" w:hanging="357"/>
        <w:jc w:val="both"/>
        <w:rPr>
          <w:rFonts w:ascii="Arial" w:hAnsi="Arial"/>
          <w:sz w:val="22"/>
          <w:szCs w:val="22"/>
          <w:lang w:eastAsia="ca-ES"/>
        </w:rPr>
      </w:pPr>
      <w:r w:rsidRPr="00441CDA">
        <w:rPr>
          <w:rFonts w:ascii="Arial" w:hAnsi="Arial"/>
          <w:sz w:val="22"/>
          <w:szCs w:val="22"/>
          <w:lang w:eastAsia="ca-ES"/>
        </w:rPr>
        <w:t xml:space="preserve">Els licitadors han d’haver realitzat obres del mateix tipus o naturalesa que l’objecte del contracte, per import igual o superior a </w:t>
      </w:r>
      <w:r w:rsidR="00040785" w:rsidRPr="00040785">
        <w:rPr>
          <w:rFonts w:ascii="Arial" w:hAnsi="Arial"/>
          <w:sz w:val="22"/>
          <w:szCs w:val="22"/>
          <w:lang w:eastAsia="ca-ES"/>
        </w:rPr>
        <w:t>5</w:t>
      </w:r>
      <w:r w:rsidRPr="00040785">
        <w:rPr>
          <w:rFonts w:ascii="Arial" w:hAnsi="Arial"/>
          <w:sz w:val="22"/>
          <w:szCs w:val="22"/>
          <w:lang w:eastAsia="ca-ES"/>
        </w:rPr>
        <w:t xml:space="preserve">0.000 </w:t>
      </w:r>
      <w:r w:rsidRPr="00441CDA">
        <w:rPr>
          <w:rFonts w:ascii="Arial" w:hAnsi="Arial"/>
          <w:sz w:val="22"/>
          <w:szCs w:val="22"/>
          <w:lang w:eastAsia="ca-ES"/>
        </w:rPr>
        <w:t>euros de volum de negoci en un dels darrers cinc anys.</w:t>
      </w:r>
    </w:p>
    <w:p w:rsidR="00B52C7D" w:rsidRPr="0076130E" w:rsidRDefault="00B52C7D" w:rsidP="00B52C7D">
      <w:pPr>
        <w:spacing w:before="120" w:line="276" w:lineRule="auto"/>
        <w:jc w:val="both"/>
        <w:rPr>
          <w:rFonts w:ascii="Arial" w:hAnsi="Arial"/>
          <w:sz w:val="22"/>
          <w:szCs w:val="22"/>
        </w:rPr>
      </w:pPr>
      <w:r w:rsidRPr="0076130E">
        <w:rPr>
          <w:rFonts w:ascii="Arial" w:hAnsi="Arial"/>
          <w:sz w:val="22"/>
          <w:szCs w:val="22"/>
        </w:rPr>
        <w:t xml:space="preserve">Aquesta solvència s’entendrà acreditada pel fet d’estar en possessió de la classificació en els grups, subgrups i categories que s’indiquen a continuació: </w:t>
      </w:r>
    </w:p>
    <w:p w:rsidR="00B52C7D" w:rsidRDefault="00B52C7D" w:rsidP="00040785">
      <w:pPr>
        <w:spacing w:before="120" w:line="276" w:lineRule="auto"/>
        <w:ind w:left="360"/>
        <w:contextualSpacing/>
        <w:jc w:val="both"/>
        <w:rPr>
          <w:rFonts w:ascii="Arial" w:hAnsi="Arial"/>
          <w:sz w:val="22"/>
          <w:szCs w:val="22"/>
          <w:lang w:eastAsia="ca-ES"/>
        </w:rPr>
      </w:pPr>
    </w:p>
    <w:tbl>
      <w:tblPr>
        <w:tblW w:w="879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558"/>
        <w:gridCol w:w="284"/>
        <w:gridCol w:w="2552"/>
        <w:gridCol w:w="567"/>
        <w:gridCol w:w="1701"/>
        <w:gridCol w:w="1701"/>
      </w:tblGrid>
      <w:tr w:rsidR="00B52C7D" w:rsidRPr="008D1734" w:rsidTr="00753785">
        <w:trPr>
          <w:trHeight w:val="448"/>
        </w:trPr>
        <w:tc>
          <w:tcPr>
            <w:tcW w:w="1985" w:type="dxa"/>
            <w:gridSpan w:val="2"/>
            <w:tcBorders>
              <w:bottom w:val="nil"/>
            </w:tcBorders>
            <w:shd w:val="clear" w:color="auto" w:fill="auto"/>
            <w:vAlign w:val="center"/>
          </w:tcPr>
          <w:p w:rsidR="00B52C7D" w:rsidRPr="0013682B" w:rsidRDefault="00B52C7D" w:rsidP="00753785">
            <w:pPr>
              <w:jc w:val="center"/>
              <w:rPr>
                <w:rFonts w:ascii="Arial" w:hAnsi="Arial"/>
                <w:b/>
                <w:sz w:val="22"/>
                <w:szCs w:val="22"/>
              </w:rPr>
            </w:pPr>
            <w:r w:rsidRPr="0013682B">
              <w:rPr>
                <w:rFonts w:ascii="Arial" w:hAnsi="Arial"/>
                <w:b/>
                <w:sz w:val="22"/>
                <w:szCs w:val="22"/>
              </w:rPr>
              <w:t>GRUP</w:t>
            </w:r>
          </w:p>
        </w:tc>
        <w:tc>
          <w:tcPr>
            <w:tcW w:w="2836" w:type="dxa"/>
            <w:gridSpan w:val="2"/>
            <w:tcBorders>
              <w:bottom w:val="nil"/>
            </w:tcBorders>
            <w:shd w:val="clear" w:color="auto" w:fill="auto"/>
            <w:vAlign w:val="center"/>
          </w:tcPr>
          <w:p w:rsidR="00B52C7D" w:rsidRPr="0013682B" w:rsidRDefault="00B52C7D" w:rsidP="00753785">
            <w:pPr>
              <w:jc w:val="center"/>
              <w:rPr>
                <w:rFonts w:ascii="Arial" w:hAnsi="Arial"/>
                <w:b/>
                <w:sz w:val="22"/>
                <w:szCs w:val="22"/>
              </w:rPr>
            </w:pPr>
            <w:r w:rsidRPr="0013682B">
              <w:rPr>
                <w:rFonts w:ascii="Arial" w:hAnsi="Arial"/>
                <w:b/>
                <w:sz w:val="22"/>
                <w:szCs w:val="22"/>
              </w:rPr>
              <w:t>SUBGRUP</w:t>
            </w:r>
          </w:p>
        </w:tc>
        <w:tc>
          <w:tcPr>
            <w:tcW w:w="2268" w:type="dxa"/>
            <w:gridSpan w:val="2"/>
            <w:tcBorders>
              <w:bottom w:val="nil"/>
            </w:tcBorders>
            <w:shd w:val="clear" w:color="auto" w:fill="auto"/>
            <w:vAlign w:val="center"/>
          </w:tcPr>
          <w:p w:rsidR="00B52C7D" w:rsidRPr="005E28BF" w:rsidRDefault="00B52C7D" w:rsidP="00753785">
            <w:pPr>
              <w:pBdr>
                <w:left w:val="single" w:sz="4" w:space="4" w:color="auto"/>
              </w:pBdr>
              <w:jc w:val="center"/>
              <w:rPr>
                <w:rFonts w:ascii="Arial" w:hAnsi="Arial" w:cs="Arial"/>
                <w:b/>
                <w:sz w:val="22"/>
                <w:szCs w:val="22"/>
              </w:rPr>
            </w:pPr>
            <w:r w:rsidRPr="005E28BF">
              <w:rPr>
                <w:rFonts w:ascii="Arial" w:hAnsi="Arial" w:cs="Arial"/>
                <w:b/>
                <w:sz w:val="22"/>
                <w:szCs w:val="22"/>
              </w:rPr>
              <w:t>CATEGORIA Actual</w:t>
            </w:r>
          </w:p>
        </w:tc>
        <w:tc>
          <w:tcPr>
            <w:tcW w:w="1701" w:type="dxa"/>
            <w:tcBorders>
              <w:bottom w:val="nil"/>
            </w:tcBorders>
            <w:vAlign w:val="center"/>
          </w:tcPr>
          <w:p w:rsidR="00B52C7D" w:rsidRPr="008D1734" w:rsidRDefault="00B52C7D" w:rsidP="00753785">
            <w:pPr>
              <w:pBdr>
                <w:left w:val="single" w:sz="4" w:space="4" w:color="auto"/>
              </w:pBdr>
              <w:jc w:val="center"/>
              <w:rPr>
                <w:rFonts w:ascii="Arial" w:hAnsi="Arial" w:cs="Arial"/>
                <w:b/>
                <w:color w:val="FF0000"/>
                <w:sz w:val="22"/>
                <w:szCs w:val="22"/>
              </w:rPr>
            </w:pPr>
            <w:r w:rsidRPr="00E2352A">
              <w:rPr>
                <w:rFonts w:ascii="Arial" w:hAnsi="Arial" w:cs="Arial"/>
                <w:b/>
                <w:sz w:val="22"/>
                <w:szCs w:val="22"/>
              </w:rPr>
              <w:t>CATEGORIA Reial Decret 1098/2001</w:t>
            </w:r>
          </w:p>
        </w:tc>
      </w:tr>
      <w:tr w:rsidR="00B52C7D" w:rsidRPr="008D1734" w:rsidTr="00753785">
        <w:trPr>
          <w:trHeight w:val="608"/>
        </w:trPr>
        <w:tc>
          <w:tcPr>
            <w:tcW w:w="427" w:type="dxa"/>
            <w:tcBorders>
              <w:top w:val="single" w:sz="6" w:space="0" w:color="auto"/>
              <w:bottom w:val="single" w:sz="6" w:space="0" w:color="auto"/>
            </w:tcBorders>
            <w:shd w:val="clear" w:color="auto" w:fill="auto"/>
            <w:vAlign w:val="center"/>
          </w:tcPr>
          <w:p w:rsidR="00B52C7D" w:rsidRPr="0013682B" w:rsidRDefault="00B52C7D" w:rsidP="00753785">
            <w:pPr>
              <w:jc w:val="center"/>
              <w:rPr>
                <w:rFonts w:ascii="Arial" w:eastAsiaTheme="minorHAnsi" w:hAnsi="Arial" w:cs="Arial"/>
                <w:sz w:val="22"/>
                <w:szCs w:val="22"/>
                <w:lang w:eastAsia="en-US"/>
              </w:rPr>
            </w:pPr>
            <w:r>
              <w:rPr>
                <w:rFonts w:ascii="Arial" w:eastAsiaTheme="minorHAnsi" w:hAnsi="Arial" w:cs="Arial"/>
                <w:sz w:val="22"/>
                <w:szCs w:val="22"/>
                <w:lang w:eastAsia="en-US"/>
              </w:rPr>
              <w:t>C</w:t>
            </w:r>
          </w:p>
        </w:tc>
        <w:tc>
          <w:tcPr>
            <w:tcW w:w="1558" w:type="dxa"/>
            <w:tcBorders>
              <w:top w:val="single" w:sz="6" w:space="0" w:color="auto"/>
              <w:bottom w:val="single" w:sz="6" w:space="0" w:color="auto"/>
            </w:tcBorders>
            <w:shd w:val="clear" w:color="auto" w:fill="auto"/>
            <w:vAlign w:val="center"/>
          </w:tcPr>
          <w:p w:rsidR="00B52C7D" w:rsidRPr="0013682B" w:rsidRDefault="00B52C7D" w:rsidP="00753785">
            <w:pPr>
              <w:jc w:val="center"/>
              <w:rPr>
                <w:rFonts w:ascii="Arial" w:eastAsiaTheme="minorHAnsi" w:hAnsi="Arial" w:cs="Arial"/>
                <w:sz w:val="22"/>
                <w:szCs w:val="22"/>
                <w:lang w:eastAsia="en-US"/>
              </w:rPr>
            </w:pPr>
            <w:proofErr w:type="spellStart"/>
            <w:r>
              <w:rPr>
                <w:rFonts w:ascii="Arial" w:eastAsiaTheme="minorHAnsi" w:hAnsi="Arial" w:cs="Arial"/>
                <w:sz w:val="22"/>
                <w:szCs w:val="22"/>
                <w:lang w:eastAsia="en-US"/>
              </w:rPr>
              <w:t>Edificaciones</w:t>
            </w:r>
            <w:proofErr w:type="spellEnd"/>
          </w:p>
        </w:tc>
        <w:tc>
          <w:tcPr>
            <w:tcW w:w="284" w:type="dxa"/>
            <w:tcBorders>
              <w:top w:val="single" w:sz="6" w:space="0" w:color="auto"/>
              <w:bottom w:val="single" w:sz="6" w:space="0" w:color="auto"/>
            </w:tcBorders>
            <w:shd w:val="clear" w:color="auto" w:fill="auto"/>
            <w:vAlign w:val="center"/>
          </w:tcPr>
          <w:p w:rsidR="00B52C7D" w:rsidRPr="0013682B" w:rsidRDefault="00B52C7D" w:rsidP="00753785">
            <w:pPr>
              <w:jc w:val="center"/>
              <w:rPr>
                <w:rFonts w:ascii="Arial" w:eastAsiaTheme="minorHAnsi" w:hAnsi="Arial" w:cs="Arial"/>
                <w:sz w:val="22"/>
                <w:szCs w:val="22"/>
                <w:lang w:eastAsia="en-US"/>
              </w:rPr>
            </w:pPr>
            <w:r>
              <w:rPr>
                <w:rFonts w:ascii="Arial" w:eastAsiaTheme="minorHAnsi" w:hAnsi="Arial" w:cs="Arial"/>
                <w:sz w:val="22"/>
                <w:szCs w:val="22"/>
                <w:lang w:eastAsia="en-US"/>
              </w:rPr>
              <w:t>3</w:t>
            </w:r>
          </w:p>
        </w:tc>
        <w:tc>
          <w:tcPr>
            <w:tcW w:w="2552" w:type="dxa"/>
            <w:tcBorders>
              <w:top w:val="single" w:sz="6" w:space="0" w:color="auto"/>
              <w:bottom w:val="single" w:sz="6" w:space="0" w:color="auto"/>
            </w:tcBorders>
            <w:shd w:val="clear" w:color="auto" w:fill="auto"/>
            <w:vAlign w:val="center"/>
          </w:tcPr>
          <w:p w:rsidR="00B52C7D" w:rsidRPr="0013682B" w:rsidRDefault="00B52C7D" w:rsidP="00753785">
            <w:pPr>
              <w:jc w:val="center"/>
              <w:rPr>
                <w:rFonts w:ascii="Arial" w:eastAsiaTheme="minorHAnsi" w:hAnsi="Arial" w:cs="Arial"/>
                <w:sz w:val="22"/>
                <w:szCs w:val="22"/>
                <w:lang w:eastAsia="en-US"/>
              </w:rPr>
            </w:pPr>
            <w:proofErr w:type="spellStart"/>
            <w:r>
              <w:rPr>
                <w:rFonts w:ascii="Arial" w:eastAsiaTheme="minorHAnsi" w:hAnsi="Arial" w:cs="Arial"/>
                <w:sz w:val="22"/>
                <w:szCs w:val="22"/>
                <w:lang w:eastAsia="en-US"/>
              </w:rPr>
              <w:t>Estructuras</w:t>
            </w:r>
            <w:proofErr w:type="spellEnd"/>
            <w:r>
              <w:rPr>
                <w:rFonts w:ascii="Arial" w:eastAsiaTheme="minorHAnsi" w:hAnsi="Arial" w:cs="Arial"/>
                <w:sz w:val="22"/>
                <w:szCs w:val="22"/>
                <w:lang w:eastAsia="en-US"/>
              </w:rPr>
              <w:t xml:space="preserve"> </w:t>
            </w:r>
            <w:proofErr w:type="spellStart"/>
            <w:r>
              <w:rPr>
                <w:rFonts w:ascii="Arial" w:eastAsiaTheme="minorHAnsi" w:hAnsi="Arial" w:cs="Arial"/>
                <w:sz w:val="22"/>
                <w:szCs w:val="22"/>
                <w:lang w:eastAsia="en-US"/>
              </w:rPr>
              <w:t>metálicas</w:t>
            </w:r>
            <w:proofErr w:type="spellEnd"/>
          </w:p>
        </w:tc>
        <w:tc>
          <w:tcPr>
            <w:tcW w:w="567" w:type="dxa"/>
            <w:tcBorders>
              <w:top w:val="single" w:sz="6" w:space="0" w:color="auto"/>
              <w:bottom w:val="single" w:sz="6" w:space="0" w:color="auto"/>
            </w:tcBorders>
            <w:shd w:val="clear" w:color="auto" w:fill="auto"/>
            <w:vAlign w:val="center"/>
          </w:tcPr>
          <w:p w:rsidR="00B52C7D" w:rsidRPr="005E28BF" w:rsidRDefault="00B52C7D" w:rsidP="00753785">
            <w:pPr>
              <w:jc w:val="center"/>
              <w:rPr>
                <w:rFonts w:ascii="Arial" w:eastAsiaTheme="minorHAnsi" w:hAnsi="Arial" w:cs="Arial"/>
                <w:sz w:val="22"/>
                <w:szCs w:val="22"/>
                <w:lang w:eastAsia="en-US"/>
              </w:rPr>
            </w:pPr>
            <w:r w:rsidRPr="005E28BF">
              <w:rPr>
                <w:rFonts w:ascii="Arial" w:eastAsiaTheme="minorHAnsi" w:hAnsi="Arial" w:cs="Arial"/>
                <w:sz w:val="22"/>
                <w:szCs w:val="22"/>
                <w:lang w:eastAsia="en-US"/>
              </w:rPr>
              <w:t>1</w:t>
            </w:r>
          </w:p>
        </w:tc>
        <w:tc>
          <w:tcPr>
            <w:tcW w:w="1701" w:type="dxa"/>
            <w:tcBorders>
              <w:top w:val="single" w:sz="6" w:space="0" w:color="auto"/>
              <w:bottom w:val="single" w:sz="6" w:space="0" w:color="auto"/>
            </w:tcBorders>
            <w:shd w:val="clear" w:color="auto" w:fill="auto"/>
            <w:vAlign w:val="center"/>
          </w:tcPr>
          <w:p w:rsidR="00B52C7D" w:rsidRPr="005E28BF" w:rsidRDefault="00B52C7D" w:rsidP="00753785">
            <w:pPr>
              <w:jc w:val="center"/>
              <w:rPr>
                <w:rFonts w:ascii="Arial" w:eastAsiaTheme="minorHAnsi" w:hAnsi="Arial" w:cs="Arial"/>
                <w:sz w:val="22"/>
                <w:szCs w:val="22"/>
                <w:lang w:eastAsia="en-US"/>
              </w:rPr>
            </w:pPr>
            <w:r w:rsidRPr="005E28BF">
              <w:rPr>
                <w:rFonts w:ascii="Arial" w:eastAsiaTheme="minorHAnsi" w:hAnsi="Arial" w:cs="Arial"/>
                <w:b/>
                <w:sz w:val="22"/>
                <w:szCs w:val="22"/>
                <w:lang w:eastAsia="en-US"/>
              </w:rPr>
              <w:t xml:space="preserve">Inferior a 150.000 </w:t>
            </w:r>
            <w:r w:rsidRPr="005E28BF">
              <w:rPr>
                <w:rFonts w:ascii="Arial" w:eastAsiaTheme="minorHAnsi" w:hAnsi="Arial" w:cs="Arial"/>
                <w:sz w:val="22"/>
                <w:szCs w:val="22"/>
                <w:lang w:eastAsia="en-US"/>
              </w:rPr>
              <w:t>€</w:t>
            </w:r>
          </w:p>
        </w:tc>
        <w:tc>
          <w:tcPr>
            <w:tcW w:w="1701" w:type="dxa"/>
            <w:tcBorders>
              <w:top w:val="single" w:sz="6" w:space="0" w:color="auto"/>
              <w:bottom w:val="single" w:sz="6" w:space="0" w:color="auto"/>
            </w:tcBorders>
          </w:tcPr>
          <w:p w:rsidR="00B52C7D" w:rsidRPr="008D1734" w:rsidRDefault="00B52C7D" w:rsidP="00753785">
            <w:pPr>
              <w:jc w:val="center"/>
              <w:rPr>
                <w:rFonts w:ascii="Arial" w:eastAsiaTheme="minorHAnsi" w:hAnsi="Arial" w:cs="Arial"/>
                <w:b/>
                <w:color w:val="FF0000"/>
                <w:sz w:val="22"/>
                <w:szCs w:val="22"/>
                <w:lang w:eastAsia="en-US"/>
              </w:rPr>
            </w:pPr>
          </w:p>
          <w:p w:rsidR="00B52C7D" w:rsidRPr="00BB295B" w:rsidRDefault="00B52C7D" w:rsidP="00753785">
            <w:pPr>
              <w:jc w:val="center"/>
              <w:rPr>
                <w:rFonts w:ascii="Arial" w:eastAsiaTheme="minorHAnsi" w:hAnsi="Arial" w:cs="Arial"/>
                <w:color w:val="FF0000"/>
                <w:sz w:val="22"/>
                <w:szCs w:val="22"/>
                <w:lang w:eastAsia="en-US"/>
              </w:rPr>
            </w:pPr>
            <w:r w:rsidRPr="00BB295B">
              <w:rPr>
                <w:rFonts w:ascii="Arial" w:eastAsiaTheme="minorHAnsi" w:hAnsi="Arial" w:cs="Arial"/>
                <w:sz w:val="22"/>
                <w:szCs w:val="22"/>
                <w:lang w:eastAsia="en-US"/>
              </w:rPr>
              <w:t>B</w:t>
            </w:r>
          </w:p>
        </w:tc>
      </w:tr>
    </w:tbl>
    <w:p w:rsidR="00B52C7D" w:rsidRPr="00441CDA" w:rsidRDefault="00B52C7D" w:rsidP="00040785">
      <w:pPr>
        <w:spacing w:before="120" w:line="276" w:lineRule="auto"/>
        <w:ind w:left="360"/>
        <w:contextualSpacing/>
        <w:jc w:val="both"/>
        <w:rPr>
          <w:rFonts w:ascii="Arial" w:hAnsi="Arial"/>
          <w:sz w:val="22"/>
          <w:szCs w:val="22"/>
          <w:lang w:eastAsia="ca-ES"/>
        </w:rPr>
      </w:pPr>
    </w:p>
    <w:p w:rsidR="00441CDA" w:rsidRPr="00441CDA" w:rsidRDefault="00441CDA" w:rsidP="00441CDA">
      <w:pPr>
        <w:spacing w:before="120" w:line="288" w:lineRule="auto"/>
        <w:jc w:val="both"/>
        <w:rPr>
          <w:rFonts w:ascii="Arial" w:hAnsi="Arial" w:cs="Arial"/>
          <w:sz w:val="22"/>
          <w:szCs w:val="22"/>
        </w:rPr>
      </w:pPr>
      <w:r w:rsidRPr="00441CDA">
        <w:rPr>
          <w:rFonts w:ascii="Arial" w:hAnsi="Arial" w:cs="Arial"/>
          <w:sz w:val="22"/>
          <w:szCs w:val="22"/>
        </w:rPr>
        <w:t>Els participants hauran de comprometre’s a dedicar o adscriure a l’execució del contracte els mitjans personals següents:</w:t>
      </w:r>
    </w:p>
    <w:p w:rsidR="00441CDA" w:rsidRDefault="00441CDA" w:rsidP="00B52C7D">
      <w:pPr>
        <w:numPr>
          <w:ilvl w:val="0"/>
          <w:numId w:val="40"/>
        </w:numPr>
        <w:spacing w:before="120" w:line="288" w:lineRule="auto"/>
        <w:ind w:left="357" w:hanging="357"/>
        <w:jc w:val="both"/>
        <w:rPr>
          <w:rFonts w:ascii="Arial" w:hAnsi="Arial" w:cs="Arial"/>
          <w:sz w:val="22"/>
          <w:szCs w:val="22"/>
          <w:lang w:eastAsia="ca-ES"/>
        </w:rPr>
      </w:pPr>
      <w:r w:rsidRPr="00441CDA">
        <w:rPr>
          <w:rFonts w:ascii="Arial" w:hAnsi="Arial" w:cs="Arial"/>
          <w:sz w:val="22"/>
          <w:szCs w:val="22"/>
          <w:lang w:eastAsia="ca-ES"/>
        </w:rPr>
        <w:t xml:space="preserve">L’empresa haurà d’acreditar que el personal que exerceixi les funcions de coordinació amb l’Institut Barcelona Esports (Cap d’obra) tingui, com a mínim, </w:t>
      </w:r>
      <w:r w:rsidRPr="00441CDA">
        <w:rPr>
          <w:rFonts w:ascii="Arial" w:hAnsi="Arial" w:cs="Arial"/>
          <w:b/>
          <w:sz w:val="22"/>
          <w:szCs w:val="22"/>
          <w:lang w:eastAsia="ca-ES"/>
        </w:rPr>
        <w:t>2 anys</w:t>
      </w:r>
      <w:r w:rsidRPr="00441CDA">
        <w:rPr>
          <w:rFonts w:ascii="Arial" w:hAnsi="Arial" w:cs="Arial"/>
          <w:sz w:val="22"/>
          <w:szCs w:val="22"/>
          <w:lang w:eastAsia="ca-ES"/>
        </w:rPr>
        <w:t xml:space="preserve"> d’experiència en aquesta funció professional, així com una titulació </w:t>
      </w:r>
      <w:r w:rsidRPr="00441CDA">
        <w:rPr>
          <w:rFonts w:ascii="Arial" w:hAnsi="Arial" w:cs="Arial"/>
          <w:sz w:val="22"/>
          <w:szCs w:val="22"/>
        </w:rPr>
        <w:t>de tècnic mig o superior, atès que es considera necessari per acreditar la solvència tècnica o professional.</w:t>
      </w:r>
    </w:p>
    <w:p w:rsidR="00B52C7D" w:rsidRPr="00B52C7D" w:rsidRDefault="00B52C7D" w:rsidP="00B52C7D">
      <w:pPr>
        <w:spacing w:before="120" w:line="288" w:lineRule="auto"/>
        <w:ind w:left="357"/>
        <w:jc w:val="both"/>
        <w:rPr>
          <w:rFonts w:ascii="Arial" w:hAnsi="Arial" w:cs="Arial"/>
          <w:sz w:val="22"/>
          <w:szCs w:val="22"/>
          <w:lang w:eastAsia="ca-ES"/>
        </w:rPr>
      </w:pPr>
      <w:r w:rsidRPr="00B52C7D">
        <w:rPr>
          <w:rFonts w:ascii="Arial" w:hAnsi="Arial" w:cs="Arial"/>
          <w:sz w:val="22"/>
          <w:szCs w:val="22"/>
          <w:lang w:eastAsia="ca-ES"/>
        </w:rPr>
        <w:t>L’experiència s’acreditarà mitjançant la declaració responsable de l’empresa o empreses on es faci constar els anys del Cap en aquesta funció professional i de la presentació del títol acadèmic corresponent.</w:t>
      </w:r>
    </w:p>
    <w:p w:rsidR="00441CDA" w:rsidRPr="00441CDA" w:rsidRDefault="00441CDA" w:rsidP="00B52C7D">
      <w:pPr>
        <w:numPr>
          <w:ilvl w:val="0"/>
          <w:numId w:val="41"/>
        </w:numPr>
        <w:spacing w:before="120" w:line="288" w:lineRule="auto"/>
        <w:ind w:left="357" w:hanging="357"/>
        <w:jc w:val="both"/>
        <w:rPr>
          <w:rFonts w:ascii="Arial" w:hAnsi="Arial" w:cs="Arial"/>
          <w:sz w:val="22"/>
          <w:szCs w:val="22"/>
          <w:lang w:eastAsia="ca-ES"/>
        </w:rPr>
      </w:pPr>
      <w:r w:rsidRPr="00441CDA">
        <w:rPr>
          <w:rFonts w:ascii="Arial" w:hAnsi="Arial" w:cs="Arial"/>
          <w:sz w:val="22"/>
          <w:szCs w:val="22"/>
          <w:lang w:eastAsia="ca-ES"/>
        </w:rPr>
        <w:t xml:space="preserve">Un/a Encarregat/da d’Obra amb experiència mínima en </w:t>
      </w:r>
      <w:r w:rsidRPr="00441CDA">
        <w:rPr>
          <w:rFonts w:ascii="Arial" w:hAnsi="Arial" w:cs="Arial"/>
          <w:b/>
          <w:sz w:val="22"/>
          <w:szCs w:val="22"/>
          <w:lang w:eastAsia="ca-ES"/>
        </w:rPr>
        <w:t>2 obres</w:t>
      </w:r>
      <w:r w:rsidRPr="00441CDA">
        <w:rPr>
          <w:rFonts w:ascii="Arial" w:hAnsi="Arial" w:cs="Arial"/>
          <w:sz w:val="22"/>
          <w:szCs w:val="22"/>
          <w:lang w:eastAsia="ca-ES"/>
        </w:rPr>
        <w:t xml:space="preserve"> </w:t>
      </w:r>
      <w:r w:rsidRPr="00441CDA">
        <w:rPr>
          <w:rFonts w:ascii="Arial" w:hAnsi="Arial"/>
          <w:sz w:val="22"/>
          <w:szCs w:val="22"/>
          <w:lang w:eastAsia="ca-ES"/>
        </w:rPr>
        <w:t>del mateix tipus o naturalesa que l’objecte del contracte</w:t>
      </w:r>
      <w:r w:rsidRPr="00441CDA">
        <w:rPr>
          <w:rFonts w:ascii="Arial" w:hAnsi="Arial" w:cs="Arial"/>
          <w:sz w:val="22"/>
          <w:szCs w:val="22"/>
          <w:lang w:eastAsia="ca-ES"/>
        </w:rPr>
        <w:t xml:space="preserve"> durant els darrers </w:t>
      </w:r>
      <w:r w:rsidRPr="00441CDA">
        <w:rPr>
          <w:rFonts w:ascii="Arial" w:hAnsi="Arial" w:cs="Arial"/>
          <w:b/>
          <w:sz w:val="22"/>
          <w:szCs w:val="22"/>
          <w:lang w:eastAsia="ca-ES"/>
        </w:rPr>
        <w:t>3 anys</w:t>
      </w:r>
      <w:r w:rsidRPr="00441CDA">
        <w:rPr>
          <w:rFonts w:ascii="Arial" w:hAnsi="Arial"/>
          <w:sz w:val="22"/>
          <w:szCs w:val="22"/>
          <w:lang w:eastAsia="ca-ES"/>
        </w:rPr>
        <w:t xml:space="preserve">, </w:t>
      </w:r>
      <w:r w:rsidRPr="00441CDA">
        <w:rPr>
          <w:rFonts w:ascii="Arial" w:hAnsi="Arial" w:cs="Arial"/>
          <w:sz w:val="22"/>
          <w:szCs w:val="22"/>
          <w:lang w:eastAsia="ca-ES"/>
        </w:rPr>
        <w:t>atès que es considera necessari per la correcta execució de l’obra.</w:t>
      </w:r>
    </w:p>
    <w:p w:rsidR="00B52C7D" w:rsidRDefault="00B52C7D" w:rsidP="00441CDA">
      <w:pPr>
        <w:spacing w:before="120" w:line="288" w:lineRule="auto"/>
        <w:jc w:val="both"/>
        <w:rPr>
          <w:rFonts w:ascii="Arial" w:hAnsi="Arial" w:cs="Arial"/>
          <w:sz w:val="22"/>
          <w:szCs w:val="22"/>
        </w:rPr>
      </w:pPr>
      <w:r w:rsidRPr="00B52C7D">
        <w:rPr>
          <w:rFonts w:ascii="Arial" w:hAnsi="Arial" w:cs="Arial"/>
          <w:sz w:val="22"/>
          <w:szCs w:val="22"/>
        </w:rPr>
        <w:t>L’experiència s’acreditarà mitjançant la declaració responsable de l’empresa o empreses on es facin constar les obres en que hagi participat l’encarregat.</w:t>
      </w:r>
    </w:p>
    <w:p w:rsidR="00441CDA" w:rsidRPr="00441CDA" w:rsidRDefault="00441CDA" w:rsidP="00441CDA">
      <w:pPr>
        <w:spacing w:before="120" w:line="288" w:lineRule="auto"/>
        <w:jc w:val="both"/>
        <w:rPr>
          <w:rFonts w:ascii="Arial" w:hAnsi="Arial" w:cs="Arial"/>
          <w:sz w:val="22"/>
          <w:szCs w:val="22"/>
        </w:rPr>
      </w:pPr>
      <w:r w:rsidRPr="00441CDA">
        <w:rPr>
          <w:rFonts w:ascii="Arial" w:hAnsi="Arial" w:cs="Arial"/>
          <w:sz w:val="22"/>
          <w:szCs w:val="22"/>
        </w:rPr>
        <w:lastRenderedPageBreak/>
        <w:t>D’acord amb la previsió de l’article 88.2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rsidR="00BA7110" w:rsidRPr="00B52C7D" w:rsidRDefault="00441CDA" w:rsidP="00B52C7D">
      <w:pPr>
        <w:numPr>
          <w:ilvl w:val="0"/>
          <w:numId w:val="41"/>
        </w:numPr>
        <w:spacing w:before="120" w:after="480" w:line="288" w:lineRule="auto"/>
        <w:ind w:left="357" w:hanging="357"/>
        <w:jc w:val="both"/>
        <w:rPr>
          <w:rFonts w:ascii="Arial" w:hAnsi="Arial" w:cs="Arial"/>
          <w:sz w:val="22"/>
          <w:szCs w:val="22"/>
          <w:lang w:eastAsia="ca-ES"/>
        </w:rPr>
      </w:pPr>
      <w:r w:rsidRPr="00441CDA">
        <w:rPr>
          <w:rFonts w:ascii="Arial" w:hAnsi="Arial" w:cs="Arial"/>
          <w:sz w:val="22"/>
          <w:szCs w:val="22"/>
          <w:lang w:eastAsia="ca-ES"/>
        </w:rPr>
        <w:t xml:space="preserve">Els títols o acreditacions acadèmiques o professionals del personal tècnic, el nombre de tècnics i la seva experiència professional mínima han de ser els següents: un tècnic mig o superior amb 2 anys d’experiència i un encarregat amb experiència mínima de 2 obres del mateix tipus o naturalesa que l’objecte del contracte. </w:t>
      </w:r>
    </w:p>
    <w:p w:rsidR="00EE3B0B" w:rsidRPr="00A7788C" w:rsidRDefault="00441CDA" w:rsidP="00EB7A9B">
      <w:pPr>
        <w:spacing w:before="120" w:line="288" w:lineRule="auto"/>
        <w:jc w:val="both"/>
        <w:rPr>
          <w:rFonts w:ascii="Arial" w:hAnsi="Arial" w:cs="Arial"/>
          <w:b/>
          <w:sz w:val="22"/>
          <w:szCs w:val="22"/>
        </w:rPr>
      </w:pPr>
      <w:r>
        <w:rPr>
          <w:rFonts w:ascii="Arial" w:hAnsi="Arial" w:cs="Arial"/>
          <w:b/>
          <w:sz w:val="22"/>
          <w:szCs w:val="22"/>
        </w:rPr>
        <w:t>12</w:t>
      </w:r>
      <w:r w:rsidR="00EE3B0B" w:rsidRPr="00A7788C">
        <w:rPr>
          <w:rFonts w:ascii="Arial" w:hAnsi="Arial" w:cs="Arial"/>
          <w:b/>
          <w:sz w:val="22"/>
          <w:szCs w:val="22"/>
        </w:rPr>
        <w:t>.- Proposta de criteris de valoració</w:t>
      </w:r>
    </w:p>
    <w:p w:rsidR="00821586" w:rsidRPr="008D53A1" w:rsidRDefault="00045E64" w:rsidP="00EB7A9B">
      <w:pPr>
        <w:spacing w:before="120" w:line="288" w:lineRule="auto"/>
        <w:jc w:val="both"/>
        <w:rPr>
          <w:rFonts w:ascii="Arial" w:hAnsi="Arial" w:cs="Arial"/>
          <w:b/>
          <w:sz w:val="22"/>
          <w:szCs w:val="22"/>
        </w:rPr>
      </w:pPr>
      <w:r w:rsidRPr="008D53A1">
        <w:rPr>
          <w:rFonts w:ascii="Arial" w:hAnsi="Arial" w:cs="Arial"/>
          <w:b/>
          <w:sz w:val="22"/>
          <w:szCs w:val="22"/>
        </w:rPr>
        <w:t>Criteris d’adjudicació avaluables automàticament, ordenats per ordre decreixent, segons la ponderació atorgada (</w:t>
      </w:r>
      <w:r w:rsidR="00A21000" w:rsidRPr="008D53A1">
        <w:rPr>
          <w:rFonts w:ascii="Arial" w:hAnsi="Arial" w:cs="Arial"/>
          <w:b/>
          <w:sz w:val="22"/>
          <w:szCs w:val="22"/>
        </w:rPr>
        <w:t>10</w:t>
      </w:r>
      <w:r w:rsidR="008A3F03" w:rsidRPr="008D53A1">
        <w:rPr>
          <w:rFonts w:ascii="Arial" w:hAnsi="Arial" w:cs="Arial"/>
          <w:b/>
          <w:sz w:val="22"/>
          <w:szCs w:val="22"/>
        </w:rPr>
        <w:t>0</w:t>
      </w:r>
      <w:r w:rsidRPr="008D53A1">
        <w:rPr>
          <w:rFonts w:ascii="Arial" w:hAnsi="Arial" w:cs="Arial"/>
          <w:b/>
          <w:sz w:val="22"/>
          <w:szCs w:val="22"/>
        </w:rPr>
        <w:t xml:space="preserve"> punts):</w:t>
      </w:r>
    </w:p>
    <w:p w:rsidR="00BF3AA1" w:rsidRPr="008D53A1" w:rsidRDefault="00441CDA" w:rsidP="00EB7A9B">
      <w:pPr>
        <w:spacing w:before="120" w:line="288" w:lineRule="auto"/>
        <w:jc w:val="both"/>
        <w:rPr>
          <w:rFonts w:ascii="Arial" w:hAnsi="Arial" w:cs="Arial"/>
          <w:sz w:val="22"/>
          <w:szCs w:val="22"/>
        </w:rPr>
      </w:pPr>
      <w:r>
        <w:rPr>
          <w:rFonts w:ascii="Arial" w:hAnsi="Arial" w:cs="Arial"/>
          <w:b/>
          <w:sz w:val="22"/>
          <w:szCs w:val="22"/>
        </w:rPr>
        <w:t>12</w:t>
      </w:r>
      <w:r w:rsidR="00A21000" w:rsidRPr="008D53A1">
        <w:rPr>
          <w:rFonts w:ascii="Arial" w:hAnsi="Arial" w:cs="Arial"/>
          <w:b/>
          <w:sz w:val="22"/>
          <w:szCs w:val="22"/>
        </w:rPr>
        <w:t>.1</w:t>
      </w:r>
      <w:r w:rsidR="008F2B3A" w:rsidRPr="008D53A1">
        <w:rPr>
          <w:rFonts w:ascii="Arial" w:hAnsi="Arial" w:cs="Arial"/>
          <w:b/>
          <w:sz w:val="22"/>
          <w:szCs w:val="22"/>
        </w:rPr>
        <w:t xml:space="preserve">.- </w:t>
      </w:r>
      <w:r w:rsidR="009E2FDB" w:rsidRPr="008D53A1">
        <w:rPr>
          <w:rFonts w:ascii="Arial" w:hAnsi="Arial" w:cs="Arial"/>
          <w:b/>
          <w:sz w:val="22"/>
          <w:szCs w:val="22"/>
        </w:rPr>
        <w:t xml:space="preserve">La ponderació màxima del criteri d’adjudicació del preu </w:t>
      </w:r>
      <w:proofErr w:type="spellStart"/>
      <w:r w:rsidR="009E2FDB" w:rsidRPr="008D53A1">
        <w:rPr>
          <w:rFonts w:ascii="Arial" w:hAnsi="Arial" w:cs="Arial"/>
          <w:b/>
          <w:sz w:val="22"/>
          <w:szCs w:val="22"/>
        </w:rPr>
        <w:t>ofertat</w:t>
      </w:r>
      <w:proofErr w:type="spellEnd"/>
      <w:r w:rsidR="009E2FDB" w:rsidRPr="008D53A1">
        <w:rPr>
          <w:rFonts w:ascii="Arial" w:hAnsi="Arial" w:cs="Arial"/>
          <w:b/>
          <w:sz w:val="22"/>
          <w:szCs w:val="22"/>
        </w:rPr>
        <w:t xml:space="preserve"> és de </w:t>
      </w:r>
      <w:r w:rsidR="0045691D" w:rsidRPr="008D53A1">
        <w:rPr>
          <w:rFonts w:ascii="Arial" w:hAnsi="Arial" w:cs="Arial"/>
          <w:b/>
          <w:sz w:val="22"/>
          <w:szCs w:val="22"/>
        </w:rPr>
        <w:t>35</w:t>
      </w:r>
      <w:r w:rsidR="009E2FDB" w:rsidRPr="008D53A1">
        <w:rPr>
          <w:rFonts w:ascii="Arial" w:hAnsi="Arial" w:cs="Arial"/>
          <w:b/>
          <w:sz w:val="22"/>
          <w:szCs w:val="22"/>
        </w:rPr>
        <w:t xml:space="preserve"> punts, </w:t>
      </w:r>
      <w:r w:rsidR="009E2FDB" w:rsidRPr="008D53A1">
        <w:rPr>
          <w:rFonts w:ascii="Arial" w:hAnsi="Arial" w:cs="Arial"/>
          <w:sz w:val="22"/>
          <w:szCs w:val="22"/>
        </w:rPr>
        <w:t>S’atorgarà la màxima puntuació al licitador que formuli el preu més baix que sigui admissible, és a dir, que no sigui anormalment baix i que no superi el pressupost net de licitació i a la resta d’empreses licitadores</w:t>
      </w:r>
      <w:r w:rsidR="00053862" w:rsidRPr="008D53A1">
        <w:rPr>
          <w:rFonts w:ascii="Arial" w:hAnsi="Arial" w:cs="Arial"/>
          <w:sz w:val="22"/>
          <w:szCs w:val="22"/>
        </w:rPr>
        <w:t>. La distribució de la puntuació es farà aplicant la següent fórmula establerta per la Instrucció de la Gerència Municipal i aprovada per Decret d’Alcaldia de 22 de juny de 2017 publicat en la Gaseta Municipal del dia 29 de juny:</w:t>
      </w:r>
      <w:r w:rsidR="008C0A35" w:rsidRPr="008D53A1">
        <w:rPr>
          <w:rFonts w:ascii="Arial" w:hAnsi="Arial" w:cs="Arial"/>
          <w:sz w:val="22"/>
          <w:szCs w:val="22"/>
        </w:rPr>
        <w:tab/>
        <w:t xml:space="preserve">     </w:t>
      </w:r>
      <w:r w:rsidR="00DF66B4" w:rsidRPr="008D53A1">
        <w:rPr>
          <w:rFonts w:ascii="Arial" w:hAnsi="Arial" w:cs="Arial"/>
          <w:sz w:val="22"/>
          <w:szCs w:val="22"/>
        </w:rPr>
        <w:tab/>
      </w:r>
    </w:p>
    <w:p w:rsidR="00EF044B" w:rsidRPr="008D53A1" w:rsidRDefault="00932267" w:rsidP="00EB7A9B">
      <w:pPr>
        <w:tabs>
          <w:tab w:val="left" w:pos="1134"/>
        </w:tabs>
        <w:spacing w:before="120" w:line="288" w:lineRule="auto"/>
        <w:jc w:val="both"/>
        <w:rPr>
          <w:rFonts w:ascii="Arial" w:hAnsi="Arial" w:cs="Arial"/>
          <w:sz w:val="22"/>
          <w:szCs w:val="22"/>
        </w:rPr>
      </w:pPr>
      <m:oMathPara>
        <m:oMath>
          <m:d>
            <m:dPr>
              <m:ctrlPr>
                <w:rPr>
                  <w:rFonts w:ascii="Cambria Math" w:eastAsiaTheme="minorHAnsi" w:hAnsi="Cambria Math" w:cs="Arial"/>
                  <w:sz w:val="22"/>
                  <w:szCs w:val="22"/>
                  <w:lang w:eastAsia="en-US"/>
                </w:rPr>
              </m:ctrlPr>
            </m:dPr>
            <m:e>
              <m:f>
                <m:fPr>
                  <m:ctrlPr>
                    <w:rPr>
                      <w:rFonts w:ascii="Cambria Math" w:eastAsiaTheme="minorHAnsi" w:hAnsi="Cambria Math" w:cs="Arial"/>
                      <w:sz w:val="22"/>
                      <w:szCs w:val="22"/>
                      <w:lang w:eastAsia="en-US"/>
                    </w:rPr>
                  </m:ctrlPr>
                </m:fPr>
                <m:num>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num>
                <m:den>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r>
                    <m:rPr>
                      <m:sty m:val="p"/>
                    </m:rPr>
                    <w:rPr>
                      <w:rFonts w:ascii="Cambria Math" w:hAnsi="Cambria Math" w:cs="Arial"/>
                      <w:sz w:val="22"/>
                      <w:szCs w:val="22"/>
                      <w:lang w:eastAsia="en-US"/>
                    </w:rPr>
                    <m:t xml:space="preserve"> </m:t>
                  </m:r>
                  <m:r>
                    <w:rPr>
                      <w:rFonts w:ascii="Cambria Math" w:hAnsi="Cambria Math" w:cs="Arial"/>
                      <w:sz w:val="22"/>
                      <w:szCs w:val="22"/>
                      <w:lang w:eastAsia="en-US"/>
                    </w:rPr>
                    <m:t>m</m:t>
                  </m:r>
                  <m:r>
                    <m:rPr>
                      <m:sty m:val="p"/>
                    </m:rPr>
                    <w:rPr>
                      <w:rFonts w:ascii="Cambria Math" w:hAnsi="Cambria Math" w:cs="Arial"/>
                      <w:sz w:val="22"/>
                      <w:szCs w:val="22"/>
                      <w:lang w:eastAsia="en-US"/>
                    </w:rPr>
                    <m:t>é</m:t>
                  </m:r>
                  <m:r>
                    <w:rPr>
                      <w:rFonts w:ascii="Cambria Math" w:hAnsi="Cambria Math" w:cs="Arial"/>
                      <w:sz w:val="22"/>
                      <w:szCs w:val="22"/>
                      <w:lang w:eastAsia="en-US"/>
                    </w:rPr>
                    <m:t>s</m:t>
                  </m:r>
                  <m:r>
                    <m:rPr>
                      <m:sty m:val="p"/>
                    </m:rPr>
                    <w:rPr>
                      <w:rFonts w:ascii="Cambria Math" w:hAnsi="Cambria Math" w:cs="Arial"/>
                      <w:sz w:val="22"/>
                      <w:szCs w:val="22"/>
                      <w:lang w:eastAsia="en-US"/>
                    </w:rPr>
                    <m:t xml:space="preserve"> </m:t>
                  </m:r>
                  <m:r>
                    <w:rPr>
                      <w:rFonts w:ascii="Cambria Math" w:hAnsi="Cambria Math" w:cs="Arial"/>
                      <w:sz w:val="22"/>
                      <w:szCs w:val="22"/>
                      <w:lang w:eastAsia="en-US"/>
                    </w:rPr>
                    <m:t>econ</m:t>
                  </m:r>
                  <m:r>
                    <m:rPr>
                      <m:sty m:val="p"/>
                    </m:rPr>
                    <w:rPr>
                      <w:rFonts w:ascii="Cambria Math" w:hAnsi="Cambria Math" w:cs="Arial"/>
                      <w:sz w:val="22"/>
                      <w:szCs w:val="22"/>
                      <w:lang w:eastAsia="en-US"/>
                    </w:rPr>
                    <m:t>ò</m:t>
                  </m:r>
                  <m:r>
                    <w:rPr>
                      <w:rFonts w:ascii="Cambria Math" w:hAnsi="Cambria Math" w:cs="Arial"/>
                      <w:sz w:val="22"/>
                      <w:szCs w:val="22"/>
                      <w:lang w:eastAsia="en-US"/>
                    </w:rPr>
                    <m:t>mica</m:t>
                  </m:r>
                </m:den>
              </m:f>
            </m:e>
          </m:d>
          <m:r>
            <m:rPr>
              <m:sty m:val="p"/>
            </m:rPr>
            <w:rPr>
              <w:rFonts w:ascii="Cambria Math" w:hAnsi="Cambria Math" w:cs="Arial"/>
              <w:sz w:val="22"/>
              <w:szCs w:val="22"/>
            </w:rPr>
            <m:t>x Punts màx=Puntuació resultant</m:t>
          </m:r>
        </m:oMath>
      </m:oMathPara>
    </w:p>
    <w:p w:rsidR="005B57BA" w:rsidRPr="008D53A1" w:rsidRDefault="005B57BA" w:rsidP="00EB7A9B">
      <w:pPr>
        <w:jc w:val="both"/>
        <w:rPr>
          <w:rFonts w:ascii="Arial" w:hAnsi="Arial" w:cs="Arial"/>
          <w:sz w:val="22"/>
          <w:szCs w:val="22"/>
        </w:rPr>
      </w:pPr>
    </w:p>
    <w:p w:rsidR="00EE3B0B" w:rsidRPr="008D53A1" w:rsidRDefault="00EE3B0B" w:rsidP="00EB7A9B">
      <w:pPr>
        <w:jc w:val="both"/>
        <w:rPr>
          <w:rFonts w:ascii="Arial" w:hAnsi="Arial" w:cs="Arial"/>
          <w:sz w:val="22"/>
          <w:szCs w:val="22"/>
        </w:rPr>
      </w:pPr>
      <w:r w:rsidRPr="008D53A1">
        <w:rPr>
          <w:rFonts w:ascii="Arial" w:hAnsi="Arial" w:cs="Arial"/>
          <w:sz w:val="22"/>
          <w:szCs w:val="22"/>
        </w:rPr>
        <w:t>Es defineixen els següents límits per a la consideració d’ofertes, en principi, amb valors anormals o desproporcionats:</w:t>
      </w:r>
    </w:p>
    <w:p w:rsidR="00EE3B0B" w:rsidRDefault="00EE3B0B" w:rsidP="00EB7A9B">
      <w:pPr>
        <w:spacing w:before="120"/>
        <w:jc w:val="both"/>
        <w:rPr>
          <w:rFonts w:ascii="Arial" w:hAnsi="Arial" w:cs="Arial"/>
          <w:sz w:val="22"/>
          <w:szCs w:val="22"/>
        </w:rPr>
      </w:pPr>
      <w:r w:rsidRPr="008D53A1">
        <w:rPr>
          <w:rFonts w:ascii="Arial" w:hAnsi="Arial" w:cs="Arial"/>
          <w:sz w:val="22"/>
          <w:szCs w:val="22"/>
        </w:rPr>
        <w:t xml:space="preserve">Un diferencial de 5 punts percentuals per sota de la mitjana de les ofertes o, en el cas d’un únic licitador, </w:t>
      </w:r>
      <w:r w:rsidR="005D371C" w:rsidRPr="008D53A1">
        <w:rPr>
          <w:rFonts w:ascii="Arial" w:hAnsi="Arial" w:cs="Arial"/>
          <w:sz w:val="22"/>
          <w:szCs w:val="22"/>
        </w:rPr>
        <w:t>per sota</w:t>
      </w:r>
      <w:r w:rsidRPr="008D53A1">
        <w:rPr>
          <w:rFonts w:ascii="Arial" w:hAnsi="Arial" w:cs="Arial"/>
          <w:sz w:val="22"/>
          <w:szCs w:val="22"/>
        </w:rPr>
        <w:t xml:space="preserve"> 15 punts percentuals respecte el pressupost net de licitació.</w:t>
      </w:r>
    </w:p>
    <w:p w:rsidR="00040785" w:rsidRPr="008D53A1" w:rsidRDefault="00040785" w:rsidP="00EB7A9B">
      <w:pPr>
        <w:spacing w:before="120"/>
        <w:jc w:val="both"/>
        <w:rPr>
          <w:rFonts w:ascii="Arial" w:hAnsi="Arial" w:cs="Arial"/>
          <w:sz w:val="22"/>
          <w:szCs w:val="22"/>
        </w:rPr>
      </w:pPr>
    </w:p>
    <w:p w:rsidR="00EE3B0B" w:rsidRDefault="00EE3B0B" w:rsidP="00EB7A9B">
      <w:pPr>
        <w:jc w:val="both"/>
        <w:rPr>
          <w:rFonts w:ascii="Arial" w:hAnsi="Arial" w:cs="Arial"/>
          <w:sz w:val="22"/>
          <w:szCs w:val="22"/>
        </w:rPr>
      </w:pPr>
      <w:r w:rsidRPr="008D53A1">
        <w:rPr>
          <w:rFonts w:ascii="Arial" w:hAnsi="Arial" w:cs="Arial"/>
          <w:sz w:val="22"/>
          <w:szCs w:val="22"/>
        </w:rPr>
        <w:t>Si el nombre de licitadors és superior a 10, pel càlcul de la mitjana de les ofertes es podrà prescindir de l’oferta més baixa i/o de l’oferta més alta si hi ha un diferencial superior al 5% respecte de l’oferta immediatament consecutiva.</w:t>
      </w:r>
    </w:p>
    <w:p w:rsidR="00040785" w:rsidRPr="008D53A1" w:rsidRDefault="00040785" w:rsidP="00EB7A9B">
      <w:pPr>
        <w:jc w:val="both"/>
        <w:rPr>
          <w:rFonts w:ascii="Arial" w:hAnsi="Arial" w:cs="Arial"/>
          <w:sz w:val="22"/>
          <w:szCs w:val="22"/>
        </w:rPr>
      </w:pPr>
    </w:p>
    <w:p w:rsidR="00EE3B0B" w:rsidRPr="008D53A1" w:rsidRDefault="00EE3B0B" w:rsidP="00EB7A9B">
      <w:pPr>
        <w:jc w:val="both"/>
        <w:rPr>
          <w:rFonts w:ascii="Arial" w:hAnsi="Arial" w:cs="Arial"/>
          <w:sz w:val="22"/>
          <w:szCs w:val="22"/>
        </w:rPr>
      </w:pPr>
      <w:r w:rsidRPr="008D53A1">
        <w:rPr>
          <w:rFonts w:ascii="Arial" w:hAnsi="Arial" w:cs="Arial"/>
          <w:sz w:val="22"/>
          <w:szCs w:val="22"/>
        </w:rPr>
        <w:t>Si el nombre de licitadors és superior a 20, pel càlcul de la mitjana de les ofertes es podran excloure una o les dues ofertes més cares i/o una o les dues ofertes més baixes sempre i quan una amb l'altre o totes dues amb la que la segueix tinguin un diferencial superior al 5%.</w:t>
      </w:r>
    </w:p>
    <w:p w:rsidR="0041436E" w:rsidRPr="008D53A1" w:rsidRDefault="0041436E" w:rsidP="00EB7A9B">
      <w:pPr>
        <w:jc w:val="both"/>
        <w:rPr>
          <w:rFonts w:ascii="Arial" w:hAnsi="Arial" w:cs="Arial"/>
          <w:sz w:val="22"/>
          <w:szCs w:val="22"/>
        </w:rPr>
      </w:pPr>
    </w:p>
    <w:p w:rsidR="0041436E" w:rsidRPr="008D53A1" w:rsidRDefault="0041436E" w:rsidP="00EB7A9B">
      <w:pPr>
        <w:tabs>
          <w:tab w:val="left" w:pos="284"/>
        </w:tabs>
        <w:jc w:val="both"/>
        <w:rPr>
          <w:rFonts w:ascii="Arial" w:eastAsiaTheme="minorEastAsia" w:hAnsi="Arial" w:cs="Arial"/>
          <w:sz w:val="22"/>
          <w:szCs w:val="22"/>
        </w:rPr>
      </w:pPr>
      <w:r w:rsidRPr="008D53A1">
        <w:rPr>
          <w:rFonts w:ascii="Arial" w:eastAsiaTheme="minorEastAsia" w:hAnsi="Arial" w:cs="Arial"/>
          <w:sz w:val="22"/>
          <w:szCs w:val="22"/>
        </w:rPr>
        <w:t xml:space="preserve">S’adopta aquest criteri per tal d’aconseguir una eficient utilització dels fons públics. </w:t>
      </w:r>
    </w:p>
    <w:p w:rsidR="00AB10B6" w:rsidRPr="008D53A1" w:rsidRDefault="00441CDA" w:rsidP="00EB7A9B">
      <w:pPr>
        <w:spacing w:before="240" w:line="288" w:lineRule="auto"/>
        <w:jc w:val="both"/>
        <w:rPr>
          <w:rFonts w:ascii="Arial" w:hAnsi="Arial" w:cs="Arial"/>
          <w:b/>
          <w:sz w:val="22"/>
          <w:szCs w:val="22"/>
        </w:rPr>
      </w:pPr>
      <w:r>
        <w:rPr>
          <w:rFonts w:ascii="Arial" w:hAnsi="Arial" w:cs="Arial"/>
          <w:b/>
          <w:sz w:val="22"/>
          <w:szCs w:val="22"/>
        </w:rPr>
        <w:t>12</w:t>
      </w:r>
      <w:r w:rsidR="00A21000" w:rsidRPr="008D53A1">
        <w:rPr>
          <w:rFonts w:ascii="Arial" w:hAnsi="Arial" w:cs="Arial"/>
          <w:b/>
          <w:sz w:val="22"/>
          <w:szCs w:val="22"/>
        </w:rPr>
        <w:t>.2</w:t>
      </w:r>
      <w:r w:rsidR="00FD5385" w:rsidRPr="008D53A1">
        <w:rPr>
          <w:rFonts w:ascii="Arial" w:hAnsi="Arial" w:cs="Arial"/>
          <w:b/>
          <w:sz w:val="22"/>
          <w:szCs w:val="22"/>
        </w:rPr>
        <w:t xml:space="preserve">.- </w:t>
      </w:r>
      <w:r w:rsidR="00655FD1" w:rsidRPr="008D53A1">
        <w:rPr>
          <w:rFonts w:ascii="Arial" w:hAnsi="Arial" w:cs="Arial"/>
          <w:b/>
          <w:sz w:val="22"/>
          <w:szCs w:val="22"/>
        </w:rPr>
        <w:t xml:space="preserve">Per l’ampliació del termini de garantia de l’obra </w:t>
      </w:r>
      <w:r w:rsidR="008669B2" w:rsidRPr="008D53A1">
        <w:rPr>
          <w:rFonts w:ascii="Arial" w:hAnsi="Arial" w:cs="Arial"/>
          <w:b/>
          <w:sz w:val="22"/>
          <w:szCs w:val="22"/>
        </w:rPr>
        <w:t xml:space="preserve">fins a </w:t>
      </w:r>
      <w:r w:rsidR="00A21000" w:rsidRPr="008D53A1">
        <w:rPr>
          <w:rFonts w:ascii="Arial" w:hAnsi="Arial" w:cs="Arial"/>
          <w:b/>
          <w:sz w:val="22"/>
          <w:szCs w:val="22"/>
        </w:rPr>
        <w:t>4</w:t>
      </w:r>
      <w:r w:rsidR="00FD5385" w:rsidRPr="008D53A1">
        <w:rPr>
          <w:rFonts w:ascii="Arial" w:hAnsi="Arial" w:cs="Arial"/>
          <w:b/>
          <w:sz w:val="22"/>
          <w:szCs w:val="22"/>
        </w:rPr>
        <w:t>0</w:t>
      </w:r>
      <w:r w:rsidR="00FB6839" w:rsidRPr="008D53A1">
        <w:rPr>
          <w:rFonts w:ascii="Arial" w:hAnsi="Arial" w:cs="Arial"/>
          <w:b/>
          <w:sz w:val="22"/>
          <w:szCs w:val="22"/>
        </w:rPr>
        <w:t xml:space="preserve"> punts</w:t>
      </w:r>
      <w:r w:rsidR="00FB6839" w:rsidRPr="008D53A1">
        <w:rPr>
          <w:rFonts w:ascii="Arial" w:hAnsi="Arial" w:cs="Arial"/>
          <w:sz w:val="22"/>
          <w:szCs w:val="22"/>
        </w:rPr>
        <w:t>.</w:t>
      </w:r>
    </w:p>
    <w:p w:rsidR="00FB6839" w:rsidRPr="008D53A1" w:rsidRDefault="00FB6839" w:rsidP="00EB7A9B">
      <w:pPr>
        <w:spacing w:before="120" w:line="288" w:lineRule="auto"/>
        <w:jc w:val="both"/>
        <w:rPr>
          <w:rFonts w:ascii="Arial" w:hAnsi="Arial" w:cs="Arial"/>
          <w:sz w:val="22"/>
          <w:szCs w:val="22"/>
        </w:rPr>
      </w:pPr>
      <w:r w:rsidRPr="008D53A1">
        <w:rPr>
          <w:rFonts w:ascii="Arial" w:hAnsi="Arial" w:cs="Arial"/>
          <w:sz w:val="22"/>
          <w:szCs w:val="22"/>
        </w:rPr>
        <w:t xml:space="preserve">S’atorgarà </w:t>
      </w:r>
      <w:r w:rsidR="00A21000" w:rsidRPr="008D53A1">
        <w:rPr>
          <w:rFonts w:ascii="Arial" w:hAnsi="Arial" w:cs="Arial"/>
          <w:sz w:val="22"/>
          <w:szCs w:val="22"/>
        </w:rPr>
        <w:t>10</w:t>
      </w:r>
      <w:r w:rsidR="00A1026F" w:rsidRPr="008D53A1">
        <w:rPr>
          <w:rFonts w:ascii="Arial" w:hAnsi="Arial" w:cs="Arial"/>
          <w:sz w:val="22"/>
          <w:szCs w:val="22"/>
        </w:rPr>
        <w:t xml:space="preserve"> punts per cada </w:t>
      </w:r>
      <w:r w:rsidR="00DB6FBB" w:rsidRPr="008D53A1">
        <w:rPr>
          <w:rFonts w:ascii="Arial" w:hAnsi="Arial" w:cs="Arial"/>
          <w:sz w:val="22"/>
          <w:szCs w:val="22"/>
        </w:rPr>
        <w:t>sis mesos</w:t>
      </w:r>
      <w:r w:rsidR="00A1026F" w:rsidRPr="008D53A1">
        <w:rPr>
          <w:rFonts w:ascii="Arial" w:hAnsi="Arial" w:cs="Arial"/>
          <w:sz w:val="22"/>
          <w:szCs w:val="22"/>
        </w:rPr>
        <w:t xml:space="preserve"> </w:t>
      </w:r>
      <w:r w:rsidR="00655FD1" w:rsidRPr="008D53A1">
        <w:rPr>
          <w:rFonts w:ascii="Arial" w:hAnsi="Arial" w:cs="Arial"/>
          <w:sz w:val="22"/>
          <w:szCs w:val="22"/>
        </w:rPr>
        <w:t>d’ampliació</w:t>
      </w:r>
      <w:r w:rsidR="00776E99" w:rsidRPr="008D53A1">
        <w:rPr>
          <w:rFonts w:ascii="Arial" w:hAnsi="Arial" w:cs="Arial"/>
          <w:sz w:val="22"/>
          <w:szCs w:val="22"/>
        </w:rPr>
        <w:t>,</w:t>
      </w:r>
      <w:r w:rsidRPr="008D53A1">
        <w:rPr>
          <w:rFonts w:ascii="Arial" w:hAnsi="Arial" w:cs="Arial"/>
          <w:sz w:val="22"/>
          <w:szCs w:val="22"/>
        </w:rPr>
        <w:t xml:space="preserve"> fins a una màxi</w:t>
      </w:r>
      <w:r w:rsidR="00776E99" w:rsidRPr="008D53A1">
        <w:rPr>
          <w:rFonts w:ascii="Arial" w:hAnsi="Arial" w:cs="Arial"/>
          <w:sz w:val="22"/>
          <w:szCs w:val="22"/>
        </w:rPr>
        <w:t xml:space="preserve">m de </w:t>
      </w:r>
      <w:r w:rsidR="00D4125E" w:rsidRPr="008D53A1">
        <w:rPr>
          <w:rFonts w:ascii="Arial" w:hAnsi="Arial" w:cs="Arial"/>
          <w:sz w:val="22"/>
          <w:szCs w:val="22"/>
        </w:rPr>
        <w:t>2</w:t>
      </w:r>
      <w:r w:rsidR="00FF29F0" w:rsidRPr="008D53A1">
        <w:rPr>
          <w:rFonts w:ascii="Arial" w:hAnsi="Arial" w:cs="Arial"/>
          <w:sz w:val="22"/>
          <w:szCs w:val="22"/>
        </w:rPr>
        <w:t xml:space="preserve"> </w:t>
      </w:r>
      <w:r w:rsidR="00655FD1" w:rsidRPr="008D53A1">
        <w:rPr>
          <w:rFonts w:ascii="Arial" w:hAnsi="Arial" w:cs="Arial"/>
          <w:sz w:val="22"/>
          <w:szCs w:val="22"/>
        </w:rPr>
        <w:t>anys</w:t>
      </w:r>
      <w:r w:rsidR="00D4125E" w:rsidRPr="008D53A1">
        <w:rPr>
          <w:rFonts w:ascii="Arial" w:hAnsi="Arial" w:cs="Arial"/>
          <w:sz w:val="22"/>
          <w:szCs w:val="22"/>
        </w:rPr>
        <w:t xml:space="preserve">, que es sumaran </w:t>
      </w:r>
      <w:r w:rsidR="002A54E3" w:rsidRPr="008D53A1">
        <w:rPr>
          <w:rFonts w:ascii="Arial" w:hAnsi="Arial" w:cs="Arial"/>
          <w:sz w:val="22"/>
          <w:szCs w:val="22"/>
        </w:rPr>
        <w:t>a l’any mínim</w:t>
      </w:r>
      <w:r w:rsidR="00D4125E" w:rsidRPr="008D53A1">
        <w:rPr>
          <w:rFonts w:ascii="Arial" w:hAnsi="Arial" w:cs="Arial"/>
          <w:sz w:val="22"/>
          <w:szCs w:val="22"/>
        </w:rPr>
        <w:t xml:space="preserve"> de garantia que estableix </w:t>
      </w:r>
      <w:r w:rsidR="00B93CCC" w:rsidRPr="008D53A1">
        <w:rPr>
          <w:rFonts w:ascii="Arial" w:hAnsi="Arial" w:cs="Arial"/>
          <w:sz w:val="22"/>
          <w:szCs w:val="22"/>
        </w:rPr>
        <w:t xml:space="preserve">en </w:t>
      </w:r>
      <w:r w:rsidR="00D4125E" w:rsidRPr="008D53A1">
        <w:rPr>
          <w:rFonts w:ascii="Arial" w:hAnsi="Arial" w:cs="Arial"/>
          <w:sz w:val="22"/>
          <w:szCs w:val="22"/>
        </w:rPr>
        <w:t>el P</w:t>
      </w:r>
      <w:r w:rsidR="00B93CCC" w:rsidRPr="008D53A1">
        <w:rPr>
          <w:rFonts w:ascii="Arial" w:hAnsi="Arial" w:cs="Arial"/>
          <w:sz w:val="22"/>
          <w:szCs w:val="22"/>
        </w:rPr>
        <w:t>lec Administratiu</w:t>
      </w:r>
      <w:r w:rsidR="002A54E3" w:rsidRPr="008D53A1">
        <w:rPr>
          <w:rFonts w:ascii="Arial" w:hAnsi="Arial" w:cs="Arial"/>
          <w:sz w:val="22"/>
          <w:szCs w:val="22"/>
        </w:rPr>
        <w:t>.</w:t>
      </w:r>
    </w:p>
    <w:p w:rsidR="00DD4D4C" w:rsidRPr="008D53A1" w:rsidRDefault="00DD4D4C" w:rsidP="00EB7A9B">
      <w:pPr>
        <w:spacing w:before="120" w:line="288" w:lineRule="auto"/>
        <w:jc w:val="both"/>
        <w:rPr>
          <w:rFonts w:ascii="Arial" w:hAnsi="Arial" w:cs="Arial"/>
          <w:sz w:val="22"/>
          <w:szCs w:val="22"/>
        </w:rPr>
      </w:pPr>
      <w:r w:rsidRPr="008D53A1">
        <w:rPr>
          <w:rFonts w:ascii="Arial" w:hAnsi="Arial" w:cs="Arial"/>
          <w:sz w:val="22"/>
          <w:szCs w:val="22"/>
        </w:rPr>
        <w:t xml:space="preserve">S’adopta aquest criteri per tal de garantir la bona execució de les obres i reduir la inversió municipal per defectes d’execució, durant els primers anys posteriors a les obres finalitzades. </w:t>
      </w:r>
    </w:p>
    <w:p w:rsidR="00E820CB" w:rsidRPr="00B52C7D" w:rsidRDefault="00441CDA" w:rsidP="00B52C7D">
      <w:pPr>
        <w:spacing w:before="240"/>
        <w:jc w:val="both"/>
        <w:rPr>
          <w:rFonts w:ascii="Arial" w:hAnsi="Arial" w:cs="Arial"/>
          <w:b/>
          <w:sz w:val="22"/>
          <w:szCs w:val="22"/>
        </w:rPr>
      </w:pPr>
      <w:r w:rsidRPr="00B52C7D">
        <w:rPr>
          <w:rFonts w:ascii="Arial" w:hAnsi="Arial" w:cs="Arial"/>
          <w:b/>
          <w:sz w:val="22"/>
          <w:szCs w:val="22"/>
        </w:rPr>
        <w:lastRenderedPageBreak/>
        <w:t>12</w:t>
      </w:r>
      <w:r w:rsidR="00A21000" w:rsidRPr="00B52C7D">
        <w:rPr>
          <w:rFonts w:ascii="Arial" w:hAnsi="Arial" w:cs="Arial"/>
          <w:b/>
          <w:sz w:val="22"/>
          <w:szCs w:val="22"/>
        </w:rPr>
        <w:t>.3</w:t>
      </w:r>
      <w:r w:rsidR="00E820CB" w:rsidRPr="00B52C7D">
        <w:rPr>
          <w:rFonts w:ascii="Arial" w:hAnsi="Arial" w:cs="Arial"/>
          <w:b/>
          <w:sz w:val="22"/>
          <w:szCs w:val="22"/>
        </w:rPr>
        <w:t>.-</w:t>
      </w:r>
      <w:r w:rsidR="00E820CB" w:rsidRPr="00B52C7D">
        <w:rPr>
          <w:rFonts w:ascii="Arial" w:hAnsi="Arial" w:cs="Arial"/>
          <w:color w:val="000000"/>
          <w:sz w:val="22"/>
          <w:szCs w:val="22"/>
        </w:rPr>
        <w:t xml:space="preserve"> </w:t>
      </w:r>
      <w:r w:rsidR="00E820CB" w:rsidRPr="00B52C7D">
        <w:rPr>
          <w:rStyle w:val="Textennegreta"/>
          <w:rFonts w:ascii="Arial" w:hAnsi="Arial" w:cs="Arial"/>
          <w:color w:val="000000"/>
          <w:sz w:val="22"/>
          <w:szCs w:val="22"/>
        </w:rPr>
        <w:t xml:space="preserve">Per l’experiència de l’encarregat d’obra en l’execució d’obres de </w:t>
      </w:r>
      <w:r w:rsidR="00F16CAC" w:rsidRPr="00B52C7D">
        <w:rPr>
          <w:rStyle w:val="Textennegreta"/>
          <w:rFonts w:ascii="Arial" w:hAnsi="Arial" w:cs="Arial"/>
          <w:color w:val="000000"/>
          <w:sz w:val="22"/>
          <w:szCs w:val="22"/>
        </w:rPr>
        <w:t xml:space="preserve">construcció </w:t>
      </w:r>
      <w:r w:rsidR="00F16CAC" w:rsidRPr="00B52C7D">
        <w:rPr>
          <w:rStyle w:val="Textennegreta"/>
          <w:rFonts w:ascii="Arial" w:hAnsi="Arial" w:cs="Arial"/>
          <w:sz w:val="22"/>
          <w:szCs w:val="22"/>
        </w:rPr>
        <w:t>d’estructures metàl·liques</w:t>
      </w:r>
      <w:r w:rsidR="00E820CB" w:rsidRPr="00B52C7D">
        <w:rPr>
          <w:rStyle w:val="Textennegreta"/>
          <w:rFonts w:ascii="Arial" w:hAnsi="Arial" w:cs="Arial"/>
          <w:sz w:val="22"/>
          <w:szCs w:val="22"/>
        </w:rPr>
        <w:t xml:space="preserve">, </w:t>
      </w:r>
      <w:r w:rsidR="00E820CB" w:rsidRPr="00B52C7D">
        <w:rPr>
          <w:rStyle w:val="Textennegreta"/>
          <w:rFonts w:ascii="Arial" w:hAnsi="Arial" w:cs="Arial"/>
          <w:color w:val="000000"/>
          <w:sz w:val="22"/>
          <w:szCs w:val="22"/>
        </w:rPr>
        <w:t>amb un import de contracte mínim de 80.000€ sense IVA, per obra, en el</w:t>
      </w:r>
      <w:r w:rsidR="00F16CAC" w:rsidRPr="00B52C7D">
        <w:rPr>
          <w:rStyle w:val="Textennegreta"/>
          <w:rFonts w:ascii="Arial" w:hAnsi="Arial" w:cs="Arial"/>
          <w:color w:val="000000"/>
          <w:sz w:val="22"/>
          <w:szCs w:val="22"/>
        </w:rPr>
        <w:t>s darrers cinc anys, fins a 2</w:t>
      </w:r>
      <w:r w:rsidR="00E820CB" w:rsidRPr="00B52C7D">
        <w:rPr>
          <w:rStyle w:val="Textennegreta"/>
          <w:rFonts w:ascii="Arial" w:hAnsi="Arial" w:cs="Arial"/>
          <w:color w:val="000000"/>
          <w:sz w:val="22"/>
          <w:szCs w:val="22"/>
        </w:rPr>
        <w:t>5 punts</w:t>
      </w:r>
    </w:p>
    <w:p w:rsidR="00E820CB" w:rsidRPr="00B52C7D" w:rsidRDefault="00E820CB" w:rsidP="00EB7A9B">
      <w:pPr>
        <w:numPr>
          <w:ilvl w:val="0"/>
          <w:numId w:val="37"/>
        </w:numPr>
        <w:spacing w:before="100" w:beforeAutospacing="1" w:after="100" w:afterAutospacing="1"/>
        <w:jc w:val="both"/>
        <w:rPr>
          <w:rFonts w:ascii="Arial" w:hAnsi="Arial" w:cs="Arial"/>
          <w:color w:val="000000"/>
          <w:sz w:val="22"/>
          <w:szCs w:val="22"/>
        </w:rPr>
      </w:pPr>
      <w:r w:rsidRPr="00B52C7D">
        <w:rPr>
          <w:rFonts w:ascii="Arial" w:hAnsi="Arial" w:cs="Arial"/>
          <w:color w:val="000000"/>
          <w:sz w:val="22"/>
          <w:szCs w:val="22"/>
        </w:rPr>
        <w:t>Per l’execució de tres obres :</w:t>
      </w:r>
      <w:r w:rsidR="00BA7110" w:rsidRPr="00B52C7D">
        <w:rPr>
          <w:rFonts w:ascii="Arial" w:hAnsi="Arial" w:cs="Arial"/>
          <w:color w:val="000000"/>
          <w:sz w:val="22"/>
          <w:szCs w:val="22"/>
        </w:rPr>
        <w:tab/>
      </w:r>
      <w:r w:rsidR="00F16CAC" w:rsidRPr="00B52C7D">
        <w:rPr>
          <w:rFonts w:ascii="Arial" w:hAnsi="Arial" w:cs="Arial"/>
          <w:color w:val="000000"/>
          <w:sz w:val="22"/>
          <w:szCs w:val="22"/>
        </w:rPr>
        <w:tab/>
        <w:t>10 punts</w:t>
      </w:r>
      <w:r w:rsidRPr="00B52C7D">
        <w:rPr>
          <w:rFonts w:ascii="Arial" w:hAnsi="Arial" w:cs="Arial"/>
          <w:color w:val="000000"/>
          <w:sz w:val="22"/>
          <w:szCs w:val="22"/>
        </w:rPr>
        <w:t xml:space="preserve"> </w:t>
      </w:r>
    </w:p>
    <w:p w:rsidR="00E820CB" w:rsidRPr="00B52C7D" w:rsidRDefault="00E820CB" w:rsidP="00EB7A9B">
      <w:pPr>
        <w:numPr>
          <w:ilvl w:val="0"/>
          <w:numId w:val="37"/>
        </w:numPr>
        <w:spacing w:before="100" w:beforeAutospacing="1" w:after="100" w:afterAutospacing="1"/>
        <w:jc w:val="both"/>
        <w:rPr>
          <w:rFonts w:ascii="Arial" w:hAnsi="Arial" w:cs="Arial"/>
          <w:color w:val="000000"/>
          <w:sz w:val="22"/>
          <w:szCs w:val="22"/>
        </w:rPr>
      </w:pPr>
      <w:r w:rsidRPr="00B52C7D">
        <w:rPr>
          <w:rFonts w:ascii="Arial" w:hAnsi="Arial" w:cs="Arial"/>
          <w:color w:val="000000"/>
          <w:sz w:val="22"/>
          <w:szCs w:val="22"/>
        </w:rPr>
        <w:t>Per l’execució de quatre obres</w:t>
      </w:r>
      <w:r w:rsidR="00F16CAC" w:rsidRPr="00B52C7D">
        <w:rPr>
          <w:rFonts w:ascii="Arial" w:hAnsi="Arial" w:cs="Arial"/>
          <w:color w:val="000000"/>
          <w:sz w:val="22"/>
          <w:szCs w:val="22"/>
        </w:rPr>
        <w:t>:</w:t>
      </w:r>
      <w:r w:rsidR="00F16CAC" w:rsidRPr="00B52C7D">
        <w:rPr>
          <w:rFonts w:ascii="Arial" w:hAnsi="Arial" w:cs="Arial"/>
          <w:color w:val="000000"/>
          <w:sz w:val="22"/>
          <w:szCs w:val="22"/>
        </w:rPr>
        <w:tab/>
        <w:t>20 punts</w:t>
      </w:r>
      <w:r w:rsidRPr="00B52C7D">
        <w:rPr>
          <w:rFonts w:ascii="Arial" w:hAnsi="Arial" w:cs="Arial"/>
          <w:color w:val="000000"/>
          <w:sz w:val="22"/>
          <w:szCs w:val="22"/>
        </w:rPr>
        <w:t xml:space="preserve"> </w:t>
      </w:r>
    </w:p>
    <w:p w:rsidR="00E820CB" w:rsidRPr="00B52C7D" w:rsidRDefault="00E820CB" w:rsidP="00BA7110">
      <w:pPr>
        <w:numPr>
          <w:ilvl w:val="0"/>
          <w:numId w:val="37"/>
        </w:numPr>
        <w:spacing w:before="100" w:beforeAutospacing="1" w:after="100" w:afterAutospacing="1"/>
        <w:rPr>
          <w:rFonts w:ascii="Arial" w:eastAsiaTheme="minorHAnsi" w:hAnsi="Arial" w:cs="Arial"/>
          <w:color w:val="000000"/>
          <w:sz w:val="22"/>
          <w:szCs w:val="22"/>
        </w:rPr>
      </w:pPr>
      <w:r w:rsidRPr="00B52C7D">
        <w:rPr>
          <w:rFonts w:ascii="Arial" w:hAnsi="Arial" w:cs="Arial"/>
          <w:color w:val="000000"/>
          <w:sz w:val="22"/>
          <w:szCs w:val="22"/>
        </w:rPr>
        <w:t>Per l’execució de cinc o més obres:</w:t>
      </w:r>
      <w:r w:rsidR="00F16CAC" w:rsidRPr="00B52C7D">
        <w:rPr>
          <w:rFonts w:ascii="Arial" w:hAnsi="Arial" w:cs="Arial"/>
          <w:color w:val="000000"/>
          <w:sz w:val="22"/>
          <w:szCs w:val="22"/>
        </w:rPr>
        <w:tab/>
        <w:t>25 punts</w:t>
      </w:r>
      <w:r w:rsidR="00BA7110" w:rsidRPr="00B52C7D">
        <w:rPr>
          <w:rFonts w:ascii="Arial" w:hAnsi="Arial" w:cs="Arial"/>
          <w:color w:val="000000"/>
          <w:sz w:val="22"/>
          <w:szCs w:val="22"/>
        </w:rPr>
        <w:t xml:space="preserve"> </w:t>
      </w:r>
    </w:p>
    <w:p w:rsidR="00E820CB" w:rsidRPr="00B52C7D" w:rsidRDefault="00E820CB" w:rsidP="00EB7A9B">
      <w:pPr>
        <w:pStyle w:val="NormalWeb"/>
        <w:jc w:val="both"/>
        <w:rPr>
          <w:rFonts w:ascii="Arial" w:eastAsia="Times New Roman" w:hAnsi="Arial" w:cs="Arial"/>
          <w:sz w:val="22"/>
          <w:szCs w:val="22"/>
          <w:lang w:eastAsia="es-ES"/>
        </w:rPr>
      </w:pPr>
      <w:r w:rsidRPr="00B52C7D">
        <w:rPr>
          <w:rFonts w:ascii="Arial" w:eastAsia="Times New Roman" w:hAnsi="Arial" w:cs="Arial"/>
          <w:sz w:val="22"/>
          <w:szCs w:val="22"/>
          <w:lang w:eastAsia="es-ES"/>
        </w:rPr>
        <w:t>L’experiència s’acreditarà mitjançant la presentació de la declaració responsable de l’empresari o empresari</w:t>
      </w:r>
      <w:r w:rsidR="00F16CAC" w:rsidRPr="00B52C7D">
        <w:rPr>
          <w:rFonts w:ascii="Arial" w:eastAsia="Times New Roman" w:hAnsi="Arial" w:cs="Arial"/>
          <w:sz w:val="22"/>
          <w:szCs w:val="22"/>
          <w:lang w:eastAsia="es-ES"/>
        </w:rPr>
        <w:t>s on es facin constar les obres en que hagi participat l’encarregat, detallant</w:t>
      </w:r>
      <w:r w:rsidRPr="00B52C7D">
        <w:rPr>
          <w:rFonts w:ascii="Arial" w:eastAsia="Times New Roman" w:hAnsi="Arial" w:cs="Arial"/>
          <w:sz w:val="22"/>
          <w:szCs w:val="22"/>
          <w:lang w:eastAsia="es-ES"/>
        </w:rPr>
        <w:t xml:space="preserve"> l’import</w:t>
      </w:r>
      <w:r w:rsidR="00F16CAC" w:rsidRPr="00B52C7D">
        <w:rPr>
          <w:rFonts w:ascii="Arial" w:eastAsia="Times New Roman" w:hAnsi="Arial" w:cs="Arial"/>
          <w:sz w:val="22"/>
          <w:szCs w:val="22"/>
          <w:lang w:eastAsia="es-ES"/>
        </w:rPr>
        <w:t xml:space="preserve"> del contracte de les obres</w:t>
      </w:r>
      <w:r w:rsidRPr="00B52C7D">
        <w:rPr>
          <w:rFonts w:ascii="Arial" w:eastAsia="Times New Roman" w:hAnsi="Arial" w:cs="Arial"/>
          <w:sz w:val="22"/>
          <w:szCs w:val="22"/>
          <w:lang w:eastAsia="es-ES"/>
        </w:rPr>
        <w:t xml:space="preserve"> i si aquestes inclouen </w:t>
      </w:r>
      <w:r w:rsidR="00F16CAC" w:rsidRPr="00B52C7D">
        <w:rPr>
          <w:rFonts w:ascii="Arial" w:eastAsia="Times New Roman" w:hAnsi="Arial" w:cs="Arial"/>
          <w:sz w:val="22"/>
          <w:szCs w:val="22"/>
          <w:lang w:eastAsia="es-ES"/>
        </w:rPr>
        <w:t>construcció d’estructures metàl·liques.</w:t>
      </w:r>
      <w:r w:rsidRPr="00B52C7D">
        <w:rPr>
          <w:rFonts w:ascii="Arial" w:eastAsia="Times New Roman" w:hAnsi="Arial" w:cs="Arial"/>
          <w:sz w:val="22"/>
          <w:szCs w:val="22"/>
          <w:lang w:eastAsia="es-ES"/>
        </w:rPr>
        <w:t xml:space="preserve"> </w:t>
      </w:r>
    </w:p>
    <w:p w:rsidR="00EB7A9B" w:rsidRDefault="00EB7A9B" w:rsidP="00EB7A9B">
      <w:pPr>
        <w:pStyle w:val="NormalWeb"/>
        <w:jc w:val="both"/>
        <w:rPr>
          <w:rFonts w:ascii="Calibri" w:hAnsi="Calibri" w:cs="Calibri"/>
          <w:color w:val="000000"/>
        </w:rPr>
      </w:pPr>
    </w:p>
    <w:p w:rsidR="008C28E1" w:rsidRDefault="00EB7A9B" w:rsidP="008C28E1">
      <w:pPr>
        <w:pStyle w:val="NormalWeb"/>
        <w:jc w:val="both"/>
        <w:rPr>
          <w:rFonts w:ascii="Calibri" w:hAnsi="Calibri" w:cs="Calibri"/>
          <w:color w:val="000000"/>
        </w:rPr>
      </w:pPr>
      <w:r w:rsidRPr="008D53A1">
        <w:rPr>
          <w:rFonts w:ascii="Arial" w:hAnsi="Arial" w:cs="Arial"/>
          <w:sz w:val="22"/>
          <w:szCs w:val="22"/>
        </w:rPr>
        <w:t>S’adopta aquest criteri per tal de garantir</w:t>
      </w:r>
      <w:r>
        <w:rPr>
          <w:rFonts w:ascii="Arial" w:hAnsi="Arial" w:cs="Arial"/>
          <w:sz w:val="22"/>
          <w:szCs w:val="22"/>
        </w:rPr>
        <w:t xml:space="preserve"> l’experiència de l’encarregat </w:t>
      </w:r>
      <w:r w:rsidR="008C28E1">
        <w:rPr>
          <w:rFonts w:ascii="Arial" w:hAnsi="Arial" w:cs="Arial"/>
          <w:sz w:val="22"/>
          <w:szCs w:val="22"/>
        </w:rPr>
        <w:t xml:space="preserve">en obres de </w:t>
      </w:r>
      <w:r w:rsidR="008C28E1">
        <w:rPr>
          <w:rFonts w:ascii="Calibri" w:hAnsi="Calibri" w:cs="Calibri"/>
          <w:color w:val="000000"/>
        </w:rPr>
        <w:t xml:space="preserve">construcció d’estructures metàl·liques. </w:t>
      </w:r>
    </w:p>
    <w:p w:rsidR="00B52C7D" w:rsidRPr="00BA7110" w:rsidRDefault="00B52C7D" w:rsidP="00B52C7D">
      <w:pPr>
        <w:spacing w:before="120" w:line="288" w:lineRule="auto"/>
        <w:jc w:val="both"/>
        <w:rPr>
          <w:rFonts w:ascii="Arial" w:hAnsi="Arial" w:cs="Arial"/>
          <w:sz w:val="22"/>
          <w:szCs w:val="22"/>
        </w:rPr>
      </w:pPr>
    </w:p>
    <w:p w:rsidR="00D340DC" w:rsidRPr="008D53A1" w:rsidRDefault="00441CDA" w:rsidP="00EB7A9B">
      <w:pPr>
        <w:spacing w:before="120" w:line="288" w:lineRule="auto"/>
        <w:jc w:val="both"/>
        <w:rPr>
          <w:rFonts w:ascii="Arial" w:hAnsi="Arial" w:cs="Arial"/>
          <w:b/>
          <w:sz w:val="22"/>
          <w:szCs w:val="22"/>
        </w:rPr>
      </w:pPr>
      <w:r>
        <w:rPr>
          <w:rFonts w:ascii="Arial" w:hAnsi="Arial" w:cs="Arial"/>
          <w:b/>
          <w:sz w:val="22"/>
          <w:szCs w:val="22"/>
        </w:rPr>
        <w:t>13</w:t>
      </w:r>
      <w:r w:rsidR="00D340DC" w:rsidRPr="008D53A1">
        <w:rPr>
          <w:rFonts w:ascii="Arial" w:hAnsi="Arial" w:cs="Arial"/>
          <w:b/>
          <w:sz w:val="22"/>
          <w:szCs w:val="22"/>
        </w:rPr>
        <w:t>.- Preferència en l’adjudicació en cas d’empat:</w:t>
      </w:r>
    </w:p>
    <w:p w:rsidR="00D340DC" w:rsidRPr="008D53A1" w:rsidRDefault="00D340DC" w:rsidP="00EB7A9B">
      <w:pPr>
        <w:spacing w:before="120" w:line="288" w:lineRule="auto"/>
        <w:jc w:val="both"/>
        <w:rPr>
          <w:rFonts w:ascii="Arial" w:hAnsi="Arial" w:cs="Arial"/>
          <w:sz w:val="22"/>
          <w:szCs w:val="22"/>
        </w:rPr>
      </w:pPr>
      <w:r w:rsidRPr="008D53A1">
        <w:rPr>
          <w:rFonts w:ascii="Arial" w:hAnsi="Arial" w:cs="Arial"/>
          <w:sz w:val="22"/>
          <w:szCs w:val="22"/>
        </w:rPr>
        <w:t>Les empreses que tinguin en la seva plantilla un percentatge de treballadors amb discapacitat superior al que els imposi la normativa</w:t>
      </w:r>
      <w:r w:rsidR="004D731A" w:rsidRPr="008D53A1">
        <w:rPr>
          <w:rFonts w:ascii="Arial" w:hAnsi="Arial" w:cs="Arial"/>
          <w:sz w:val="22"/>
          <w:szCs w:val="22"/>
        </w:rPr>
        <w:t xml:space="preserve"> vigent</w:t>
      </w:r>
      <w:r w:rsidRPr="008D53A1">
        <w:rPr>
          <w:rFonts w:ascii="Arial" w:hAnsi="Arial" w:cs="Arial"/>
          <w:sz w:val="22"/>
          <w:szCs w:val="22"/>
        </w:rPr>
        <w:t>.</w:t>
      </w:r>
    </w:p>
    <w:p w:rsidR="00D340DC" w:rsidRPr="00BA7110" w:rsidRDefault="00D340DC" w:rsidP="00EB7A9B">
      <w:pPr>
        <w:spacing w:before="120" w:line="288" w:lineRule="auto"/>
        <w:jc w:val="both"/>
        <w:rPr>
          <w:rFonts w:ascii="Arial" w:hAnsi="Arial" w:cs="Arial"/>
          <w:sz w:val="22"/>
          <w:szCs w:val="22"/>
        </w:rPr>
      </w:pPr>
    </w:p>
    <w:p w:rsidR="00D340DC" w:rsidRPr="008D53A1" w:rsidRDefault="00441CDA" w:rsidP="00EB7A9B">
      <w:pPr>
        <w:spacing w:before="120" w:line="288" w:lineRule="auto"/>
        <w:jc w:val="both"/>
        <w:rPr>
          <w:rFonts w:ascii="Arial" w:hAnsi="Arial" w:cs="Arial"/>
          <w:b/>
          <w:sz w:val="22"/>
          <w:szCs w:val="22"/>
        </w:rPr>
      </w:pPr>
      <w:r>
        <w:rPr>
          <w:rFonts w:ascii="Arial" w:hAnsi="Arial" w:cs="Arial"/>
          <w:b/>
          <w:sz w:val="22"/>
          <w:szCs w:val="22"/>
        </w:rPr>
        <w:t>14</w:t>
      </w:r>
      <w:r w:rsidR="00D340DC" w:rsidRPr="008D53A1">
        <w:rPr>
          <w:rFonts w:ascii="Arial" w:hAnsi="Arial" w:cs="Arial"/>
          <w:b/>
          <w:sz w:val="22"/>
          <w:szCs w:val="22"/>
        </w:rPr>
        <w:t xml:space="preserve">.- Obligacions del contractista </w:t>
      </w:r>
    </w:p>
    <w:p w:rsidR="00AE0062" w:rsidRPr="00BE7DF5" w:rsidRDefault="00AE0062" w:rsidP="00AE0062">
      <w:pPr>
        <w:shd w:val="clear" w:color="auto" w:fill="FFFFFF" w:themeFill="background1"/>
        <w:spacing w:before="120" w:line="288" w:lineRule="auto"/>
        <w:jc w:val="both"/>
        <w:rPr>
          <w:rFonts w:ascii="Arial" w:hAnsi="Arial" w:cs="Arial"/>
          <w:sz w:val="22"/>
          <w:szCs w:val="22"/>
        </w:rPr>
      </w:pPr>
      <w:r w:rsidRPr="00BE7DF5">
        <w:rPr>
          <w:rFonts w:ascii="Arial" w:hAnsi="Arial" w:cs="Arial"/>
          <w:sz w:val="22"/>
          <w:szCs w:val="22"/>
        </w:rPr>
        <w:t xml:space="preserve">Acreditar la contractació d’una pòlissa d'assegurança de responsabilitat civil per un import de </w:t>
      </w:r>
      <w:r w:rsidRPr="009E423B">
        <w:rPr>
          <w:rFonts w:ascii="Arial" w:hAnsi="Arial" w:cs="Arial"/>
          <w:b/>
          <w:sz w:val="22"/>
          <w:szCs w:val="22"/>
        </w:rPr>
        <w:t>200.000,00 €</w:t>
      </w:r>
      <w:r w:rsidRPr="009E423B">
        <w:rPr>
          <w:rFonts w:ascii="Arial" w:hAnsi="Arial" w:cs="Arial"/>
          <w:sz w:val="22"/>
          <w:szCs w:val="22"/>
        </w:rPr>
        <w:t xml:space="preserve">, </w:t>
      </w:r>
      <w:r w:rsidRPr="00BE7DF5">
        <w:rPr>
          <w:rFonts w:ascii="Arial" w:hAnsi="Arial" w:cs="Arial"/>
          <w:sz w:val="22"/>
          <w:szCs w:val="22"/>
        </w:rPr>
        <w:t>que haurà de presentar en el Registre General d'aquest Ajuntament simultàniament amb la formalització del contracte o amb anterioritat.</w:t>
      </w:r>
    </w:p>
    <w:p w:rsidR="00AE0062" w:rsidRDefault="00AE0062" w:rsidP="00AE0062">
      <w:pPr>
        <w:shd w:val="clear" w:color="auto" w:fill="FFFFFF" w:themeFill="background1"/>
        <w:spacing w:before="120" w:after="240" w:line="288" w:lineRule="auto"/>
        <w:jc w:val="both"/>
        <w:rPr>
          <w:rFonts w:ascii="Arial" w:hAnsi="Arial" w:cs="Arial"/>
          <w:sz w:val="22"/>
          <w:szCs w:val="22"/>
        </w:rPr>
      </w:pPr>
      <w:r w:rsidRPr="00BE7DF5">
        <w:rPr>
          <w:rFonts w:ascii="Arial" w:hAnsi="Arial" w:cs="Arial"/>
          <w:sz w:val="22"/>
          <w:szCs w:val="22"/>
        </w:rPr>
        <w:t xml:space="preserve">Comunicar per escrit a l’Ajuntament el/s subcontracte/s que pretengui celebrar, amb indicació de les prestacions a subcontractar, la identitat del/s </w:t>
      </w:r>
      <w:proofErr w:type="spellStart"/>
      <w:r w:rsidRPr="00BE7DF5">
        <w:rPr>
          <w:rFonts w:ascii="Arial" w:hAnsi="Arial" w:cs="Arial"/>
          <w:sz w:val="22"/>
          <w:szCs w:val="22"/>
        </w:rPr>
        <w:t>subcontractista</w:t>
      </w:r>
      <w:proofErr w:type="spellEnd"/>
      <w:r w:rsidRPr="00BE7DF5">
        <w:rPr>
          <w:rFonts w:ascii="Arial" w:hAnsi="Arial" w:cs="Arial"/>
          <w:sz w:val="22"/>
          <w:szCs w:val="22"/>
        </w:rPr>
        <w:t xml:space="preserve">/es i la </w:t>
      </w:r>
      <w:r>
        <w:rPr>
          <w:rFonts w:ascii="Arial" w:hAnsi="Arial" w:cs="Arial"/>
          <w:sz w:val="22"/>
          <w:szCs w:val="22"/>
        </w:rPr>
        <w:t>justificació de la seva aptitud</w:t>
      </w:r>
      <w:r w:rsidRPr="00BE7DF5">
        <w:rPr>
          <w:rFonts w:ascii="Arial" w:hAnsi="Arial" w:cs="Arial"/>
          <w:sz w:val="22"/>
          <w:szCs w:val="22"/>
        </w:rPr>
        <w:t>, o en el seu cas classificació, per dur-ne a terme l’execució. Un cop signat/s, haurà d’aportar-lo/s dins dels 15 dies naturals següents a la seva subscripció. L’incompliment d’aquesta obligació pot comportar una penalitat econòmica de fins al 5% del preu del contracte.</w:t>
      </w:r>
    </w:p>
    <w:p w:rsidR="00B52C7D" w:rsidRPr="00BA7110" w:rsidRDefault="00B52C7D" w:rsidP="00B52C7D">
      <w:pPr>
        <w:spacing w:before="120" w:line="288" w:lineRule="auto"/>
        <w:jc w:val="both"/>
        <w:rPr>
          <w:rFonts w:ascii="Arial" w:hAnsi="Arial" w:cs="Arial"/>
          <w:sz w:val="22"/>
          <w:szCs w:val="22"/>
        </w:rPr>
      </w:pPr>
    </w:p>
    <w:p w:rsidR="00D340DC" w:rsidRPr="008D53A1" w:rsidRDefault="00441CDA" w:rsidP="00EB7A9B">
      <w:pPr>
        <w:spacing w:before="120" w:line="288" w:lineRule="auto"/>
        <w:jc w:val="both"/>
        <w:rPr>
          <w:rFonts w:ascii="Arial" w:hAnsi="Arial" w:cs="Arial"/>
          <w:b/>
          <w:sz w:val="22"/>
          <w:szCs w:val="22"/>
        </w:rPr>
      </w:pPr>
      <w:r>
        <w:rPr>
          <w:rFonts w:ascii="Arial" w:hAnsi="Arial" w:cs="Arial"/>
          <w:b/>
          <w:sz w:val="22"/>
          <w:szCs w:val="22"/>
        </w:rPr>
        <w:t>15</w:t>
      </w:r>
      <w:r w:rsidR="00D340DC" w:rsidRPr="008D53A1">
        <w:rPr>
          <w:rFonts w:ascii="Arial" w:hAnsi="Arial" w:cs="Arial"/>
          <w:b/>
          <w:sz w:val="22"/>
          <w:szCs w:val="22"/>
        </w:rPr>
        <w:t>.- Condicions especials d’execució</w:t>
      </w:r>
    </w:p>
    <w:p w:rsidR="00441CDA" w:rsidRPr="00232019" w:rsidRDefault="00441CDA" w:rsidP="00441CDA">
      <w:pPr>
        <w:pStyle w:val="Pargrafdellista"/>
        <w:numPr>
          <w:ilvl w:val="0"/>
          <w:numId w:val="42"/>
        </w:numPr>
        <w:spacing w:before="120" w:line="288" w:lineRule="auto"/>
        <w:jc w:val="both"/>
        <w:rPr>
          <w:rFonts w:ascii="Arial" w:hAnsi="Arial" w:cs="Arial"/>
          <w:sz w:val="22"/>
          <w:szCs w:val="22"/>
        </w:rPr>
      </w:pPr>
      <w:r w:rsidRPr="00232019">
        <w:rPr>
          <w:rFonts w:ascii="Arial" w:hAnsi="Arial" w:cs="Arial"/>
          <w:sz w:val="22"/>
          <w:szCs w:val="22"/>
        </w:rPr>
        <w:t>Es mantindran les condicions laborals de les persones  que executen el contracte durant tot el període contractual.</w:t>
      </w:r>
    </w:p>
    <w:p w:rsidR="00441CDA" w:rsidRPr="00D54F05" w:rsidRDefault="00441CDA" w:rsidP="00441CDA">
      <w:pPr>
        <w:pStyle w:val="Pargrafdellista"/>
        <w:numPr>
          <w:ilvl w:val="0"/>
          <w:numId w:val="42"/>
        </w:numPr>
        <w:spacing w:before="120" w:after="480" w:line="288" w:lineRule="auto"/>
        <w:ind w:left="714" w:hanging="357"/>
        <w:jc w:val="both"/>
        <w:rPr>
          <w:rFonts w:ascii="Arial" w:hAnsi="Arial" w:cs="Arial"/>
          <w:sz w:val="22"/>
          <w:szCs w:val="22"/>
        </w:rPr>
      </w:pPr>
      <w:r w:rsidRPr="00232019">
        <w:rPr>
          <w:rFonts w:ascii="Arial" w:hAnsi="Arial" w:cs="Arial"/>
          <w:sz w:val="22"/>
          <w:szCs w:val="22"/>
        </w:rPr>
        <w:t xml:space="preserve">S’ha de fer efectiu el pagament a les empreses subcontractades per l’empresa adjudicatària, amb la conseqüent acreditació del pagament a les empreses subcontractades en el termini establert. </w:t>
      </w:r>
    </w:p>
    <w:p w:rsidR="00DA2321" w:rsidRPr="008D53A1" w:rsidRDefault="00DA2321" w:rsidP="00EB7A9B">
      <w:pPr>
        <w:pStyle w:val="Pargrafdellista"/>
        <w:spacing w:before="120" w:line="288" w:lineRule="auto"/>
        <w:ind w:left="0"/>
        <w:contextualSpacing w:val="0"/>
        <w:jc w:val="both"/>
        <w:rPr>
          <w:rFonts w:ascii="Arial" w:hAnsi="Arial" w:cs="Arial"/>
          <w:sz w:val="22"/>
          <w:szCs w:val="22"/>
        </w:rPr>
      </w:pPr>
      <w:bookmarkStart w:id="2" w:name="_GoBack"/>
      <w:bookmarkEnd w:id="2"/>
    </w:p>
    <w:p w:rsidR="00D340DC" w:rsidRPr="008D53A1" w:rsidRDefault="00D340DC" w:rsidP="00EB7A9B">
      <w:pPr>
        <w:spacing w:before="120" w:line="288" w:lineRule="auto"/>
        <w:jc w:val="both"/>
        <w:rPr>
          <w:rFonts w:ascii="Arial" w:hAnsi="Arial" w:cs="Arial"/>
          <w:b/>
          <w:sz w:val="22"/>
          <w:szCs w:val="22"/>
        </w:rPr>
      </w:pPr>
      <w:r w:rsidRPr="008D53A1">
        <w:rPr>
          <w:rFonts w:ascii="Arial" w:hAnsi="Arial" w:cs="Arial"/>
          <w:b/>
          <w:sz w:val="22"/>
          <w:szCs w:val="22"/>
        </w:rPr>
        <w:t>1</w:t>
      </w:r>
      <w:r w:rsidR="00AE0062">
        <w:rPr>
          <w:rFonts w:ascii="Arial" w:hAnsi="Arial" w:cs="Arial"/>
          <w:b/>
          <w:sz w:val="22"/>
          <w:szCs w:val="22"/>
        </w:rPr>
        <w:t>6</w:t>
      </w:r>
      <w:r w:rsidRPr="008D53A1">
        <w:rPr>
          <w:rFonts w:ascii="Arial" w:hAnsi="Arial" w:cs="Arial"/>
          <w:b/>
          <w:sz w:val="22"/>
          <w:szCs w:val="22"/>
        </w:rPr>
        <w:t>.- Subcontractació</w:t>
      </w:r>
    </w:p>
    <w:p w:rsidR="00D340DC" w:rsidRPr="008D53A1" w:rsidRDefault="00D340DC" w:rsidP="00EB7A9B">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8D53A1" w:rsidRPr="008D53A1" w:rsidTr="001258F8">
        <w:trPr>
          <w:cantSplit/>
          <w:trHeight w:val="285"/>
        </w:trPr>
        <w:tc>
          <w:tcPr>
            <w:tcW w:w="567" w:type="dxa"/>
            <w:tcBorders>
              <w:top w:val="nil"/>
              <w:left w:val="nil"/>
              <w:bottom w:val="nil"/>
              <w:right w:val="nil"/>
            </w:tcBorders>
            <w:vAlign w:val="center"/>
          </w:tcPr>
          <w:p w:rsidR="00D340DC" w:rsidRPr="008D53A1" w:rsidRDefault="00D340DC" w:rsidP="00EB7A9B">
            <w:pPr>
              <w:shd w:val="clear" w:color="auto" w:fill="FFFFFF" w:themeFill="background1"/>
              <w:jc w:val="both"/>
              <w:rPr>
                <w:rFonts w:ascii="Arial" w:hAnsi="Arial"/>
                <w:b/>
                <w:sz w:val="22"/>
                <w:szCs w:val="22"/>
              </w:rPr>
            </w:pPr>
            <w:r w:rsidRPr="008D53A1">
              <w:rPr>
                <w:rFonts w:ascii="Arial" w:hAnsi="Arial"/>
                <w:b/>
                <w:sz w:val="22"/>
                <w:szCs w:val="22"/>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rsidR="00D340DC" w:rsidRPr="008D53A1" w:rsidRDefault="00D340DC" w:rsidP="00EB7A9B">
            <w:pPr>
              <w:shd w:val="clear" w:color="auto" w:fill="FFFFFF" w:themeFill="background1"/>
              <w:jc w:val="both"/>
              <w:rPr>
                <w:rFonts w:ascii="Arial" w:hAnsi="Arial"/>
                <w:b/>
                <w:sz w:val="22"/>
                <w:szCs w:val="22"/>
              </w:rPr>
            </w:pPr>
            <w:r w:rsidRPr="008D53A1">
              <w:rPr>
                <w:rFonts w:ascii="Arial" w:hAnsi="Arial"/>
                <w:b/>
                <w:sz w:val="22"/>
                <w:szCs w:val="22"/>
              </w:rPr>
              <w:t>X</w:t>
            </w:r>
          </w:p>
        </w:tc>
        <w:tc>
          <w:tcPr>
            <w:tcW w:w="567" w:type="dxa"/>
            <w:tcBorders>
              <w:top w:val="nil"/>
              <w:left w:val="nil"/>
              <w:bottom w:val="nil"/>
              <w:right w:val="nil"/>
            </w:tcBorders>
            <w:vAlign w:val="center"/>
          </w:tcPr>
          <w:p w:rsidR="00D340DC" w:rsidRPr="008D53A1" w:rsidRDefault="00D340DC" w:rsidP="00EB7A9B">
            <w:pPr>
              <w:shd w:val="clear" w:color="auto" w:fill="FFFFFF" w:themeFill="background1"/>
              <w:jc w:val="both"/>
              <w:rPr>
                <w:rFonts w:ascii="Arial" w:hAnsi="Arial"/>
                <w:b/>
                <w:sz w:val="22"/>
                <w:szCs w:val="22"/>
              </w:rPr>
            </w:pPr>
            <w:r w:rsidRPr="008D53A1">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D340DC" w:rsidRPr="008D53A1" w:rsidRDefault="00D340DC" w:rsidP="00EB7A9B">
            <w:pPr>
              <w:shd w:val="clear" w:color="auto" w:fill="FFFFFF" w:themeFill="background1"/>
              <w:jc w:val="both"/>
              <w:rPr>
                <w:rFonts w:ascii="Arial" w:hAnsi="Arial"/>
                <w:b/>
                <w:sz w:val="22"/>
                <w:szCs w:val="22"/>
              </w:rPr>
            </w:pPr>
          </w:p>
        </w:tc>
      </w:tr>
    </w:tbl>
    <w:p w:rsidR="00D340DC" w:rsidRPr="008D53A1" w:rsidRDefault="00D340DC" w:rsidP="00EB7A9B">
      <w:pPr>
        <w:pStyle w:val="Pargrafdellista"/>
        <w:jc w:val="both"/>
        <w:rPr>
          <w:rFonts w:ascii="Arial" w:hAnsi="Arial"/>
          <w:sz w:val="22"/>
          <w:szCs w:val="22"/>
        </w:rPr>
      </w:pPr>
      <w:r w:rsidRPr="008D53A1">
        <w:rPr>
          <w:rFonts w:ascii="Arial" w:hAnsi="Arial"/>
          <w:b/>
          <w:sz w:val="22"/>
          <w:szCs w:val="22"/>
        </w:rPr>
        <w:tab/>
      </w:r>
      <w:r w:rsidRPr="008D53A1">
        <w:rPr>
          <w:rFonts w:ascii="Arial" w:hAnsi="Arial"/>
          <w:b/>
          <w:sz w:val="22"/>
          <w:szCs w:val="22"/>
        </w:rPr>
        <w:tab/>
      </w:r>
    </w:p>
    <w:p w:rsidR="00D504CA" w:rsidRPr="008D53A1" w:rsidRDefault="00D504CA" w:rsidP="00EB7A9B">
      <w:pPr>
        <w:pStyle w:val="Pargrafdellista"/>
        <w:jc w:val="both"/>
        <w:rPr>
          <w:rFonts w:ascii="Arial" w:hAnsi="Arial"/>
          <w:sz w:val="22"/>
          <w:szCs w:val="22"/>
        </w:rPr>
      </w:pPr>
    </w:p>
    <w:p w:rsidR="00D504CA" w:rsidRPr="008D53A1" w:rsidRDefault="00D504CA" w:rsidP="00EB7A9B">
      <w:pPr>
        <w:spacing w:before="120" w:line="288" w:lineRule="auto"/>
        <w:jc w:val="both"/>
        <w:rPr>
          <w:rFonts w:ascii="Arial" w:eastAsia="Calibri" w:hAnsi="Arial" w:cs="Arial"/>
          <w:sz w:val="22"/>
          <w:szCs w:val="22"/>
          <w:lang w:eastAsia="en-US"/>
        </w:rPr>
      </w:pPr>
      <w:r w:rsidRPr="008D53A1">
        <w:rPr>
          <w:rFonts w:ascii="Arial" w:eastAsia="Calibri" w:hAnsi="Arial" w:cs="Arial"/>
          <w:sz w:val="22"/>
          <w:szCs w:val="22"/>
          <w:lang w:eastAsia="en-US"/>
        </w:rPr>
        <w:t xml:space="preserve">L’empresa contractista podrà subcontractar com a màxim un </w:t>
      </w:r>
      <w:r w:rsidRPr="00EB7A9B">
        <w:rPr>
          <w:rFonts w:ascii="Arial" w:eastAsia="Calibri" w:hAnsi="Arial" w:cs="Arial"/>
          <w:b/>
          <w:sz w:val="22"/>
          <w:szCs w:val="22"/>
          <w:lang w:eastAsia="en-US"/>
        </w:rPr>
        <w:t>60%</w:t>
      </w:r>
      <w:r w:rsidRPr="008D53A1">
        <w:rPr>
          <w:rFonts w:ascii="Arial" w:eastAsia="Calibri" w:hAnsi="Arial" w:cs="Arial"/>
          <w:sz w:val="22"/>
          <w:szCs w:val="22"/>
          <w:lang w:eastAsia="en-US"/>
        </w:rPr>
        <w:t xml:space="preserve"> del pressupost net de licitació. </w:t>
      </w:r>
    </w:p>
    <w:p w:rsidR="00B52C7D" w:rsidRPr="00BA7110" w:rsidRDefault="00B52C7D" w:rsidP="00B52C7D">
      <w:pPr>
        <w:spacing w:before="120" w:line="288" w:lineRule="auto"/>
        <w:jc w:val="both"/>
        <w:rPr>
          <w:rFonts w:ascii="Arial" w:hAnsi="Arial" w:cs="Arial"/>
          <w:sz w:val="22"/>
          <w:szCs w:val="22"/>
        </w:rPr>
      </w:pPr>
    </w:p>
    <w:p w:rsidR="00D340DC" w:rsidRPr="008D53A1" w:rsidRDefault="00AE0062" w:rsidP="00EB7A9B">
      <w:pPr>
        <w:spacing w:before="120" w:line="288" w:lineRule="auto"/>
        <w:jc w:val="both"/>
        <w:rPr>
          <w:rFonts w:ascii="Arial" w:hAnsi="Arial" w:cs="Arial"/>
          <w:b/>
          <w:sz w:val="22"/>
          <w:szCs w:val="22"/>
        </w:rPr>
      </w:pPr>
      <w:r>
        <w:rPr>
          <w:rFonts w:ascii="Arial" w:hAnsi="Arial" w:cs="Arial"/>
          <w:b/>
          <w:sz w:val="22"/>
          <w:szCs w:val="22"/>
        </w:rPr>
        <w:lastRenderedPageBreak/>
        <w:t>17</w:t>
      </w:r>
      <w:r w:rsidR="00D340DC" w:rsidRPr="008D53A1">
        <w:rPr>
          <w:rFonts w:ascii="Arial" w:hAnsi="Arial" w:cs="Arial"/>
          <w:b/>
          <w:sz w:val="22"/>
          <w:szCs w:val="22"/>
        </w:rPr>
        <w:t>.- Cessió del contracte</w:t>
      </w:r>
    </w:p>
    <w:p w:rsidR="00D504CA" w:rsidRPr="008D53A1" w:rsidRDefault="00D504CA" w:rsidP="00EB7A9B">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8D53A1" w:rsidRPr="008D53A1" w:rsidTr="001258F8">
        <w:trPr>
          <w:cantSplit/>
          <w:trHeight w:val="285"/>
        </w:trPr>
        <w:tc>
          <w:tcPr>
            <w:tcW w:w="567" w:type="dxa"/>
            <w:tcBorders>
              <w:top w:val="nil"/>
              <w:left w:val="nil"/>
              <w:bottom w:val="nil"/>
              <w:right w:val="nil"/>
            </w:tcBorders>
            <w:vAlign w:val="center"/>
          </w:tcPr>
          <w:p w:rsidR="00D340DC" w:rsidRPr="008D53A1" w:rsidRDefault="00D340DC" w:rsidP="00EB7A9B">
            <w:pPr>
              <w:shd w:val="clear" w:color="auto" w:fill="FFFFFF" w:themeFill="background1"/>
              <w:jc w:val="both"/>
              <w:rPr>
                <w:rFonts w:ascii="Arial" w:hAnsi="Arial"/>
                <w:b/>
                <w:sz w:val="22"/>
                <w:szCs w:val="22"/>
              </w:rPr>
            </w:pPr>
            <w:r w:rsidRPr="008D53A1">
              <w:rPr>
                <w:rFonts w:ascii="Arial" w:hAnsi="Arial"/>
                <w:b/>
                <w:sz w:val="22"/>
                <w:szCs w:val="22"/>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rsidR="00D340DC" w:rsidRPr="008D53A1" w:rsidRDefault="00D340DC" w:rsidP="00EB7A9B">
            <w:pPr>
              <w:shd w:val="clear" w:color="auto" w:fill="FFFFFF" w:themeFill="background1"/>
              <w:jc w:val="both"/>
              <w:rPr>
                <w:rFonts w:ascii="Arial" w:hAnsi="Arial"/>
                <w:b/>
                <w:sz w:val="22"/>
                <w:szCs w:val="22"/>
              </w:rPr>
            </w:pPr>
          </w:p>
        </w:tc>
        <w:tc>
          <w:tcPr>
            <w:tcW w:w="567" w:type="dxa"/>
            <w:tcBorders>
              <w:top w:val="nil"/>
              <w:left w:val="nil"/>
              <w:bottom w:val="nil"/>
              <w:right w:val="nil"/>
            </w:tcBorders>
            <w:vAlign w:val="center"/>
          </w:tcPr>
          <w:p w:rsidR="00D340DC" w:rsidRPr="008D53A1" w:rsidRDefault="00D340DC" w:rsidP="00EB7A9B">
            <w:pPr>
              <w:shd w:val="clear" w:color="auto" w:fill="FFFFFF" w:themeFill="background1"/>
              <w:jc w:val="both"/>
              <w:rPr>
                <w:rFonts w:ascii="Arial" w:hAnsi="Arial"/>
                <w:b/>
                <w:sz w:val="22"/>
                <w:szCs w:val="22"/>
              </w:rPr>
            </w:pPr>
            <w:r w:rsidRPr="008D53A1">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D340DC" w:rsidRPr="008D53A1" w:rsidRDefault="00D340DC" w:rsidP="00EB7A9B">
            <w:pPr>
              <w:shd w:val="clear" w:color="auto" w:fill="FFFFFF" w:themeFill="background1"/>
              <w:jc w:val="both"/>
              <w:rPr>
                <w:rFonts w:ascii="Arial" w:hAnsi="Arial"/>
                <w:b/>
                <w:sz w:val="22"/>
                <w:szCs w:val="22"/>
              </w:rPr>
            </w:pPr>
            <w:r w:rsidRPr="008D53A1">
              <w:rPr>
                <w:rFonts w:ascii="Arial" w:hAnsi="Arial"/>
                <w:b/>
                <w:sz w:val="22"/>
                <w:szCs w:val="22"/>
              </w:rPr>
              <w:t>X</w:t>
            </w:r>
          </w:p>
        </w:tc>
      </w:tr>
    </w:tbl>
    <w:p w:rsidR="00D340DC" w:rsidRPr="008D53A1" w:rsidRDefault="00D340DC" w:rsidP="00441CDA">
      <w:pPr>
        <w:pStyle w:val="Pargrafdellista"/>
        <w:jc w:val="both"/>
        <w:rPr>
          <w:rFonts w:ascii="Arial" w:hAnsi="Arial"/>
          <w:b/>
          <w:sz w:val="22"/>
          <w:szCs w:val="22"/>
        </w:rPr>
      </w:pPr>
    </w:p>
    <w:p w:rsidR="00D340DC" w:rsidRPr="008D53A1" w:rsidRDefault="00D340DC" w:rsidP="00441CDA">
      <w:pPr>
        <w:pStyle w:val="Pargrafdellista"/>
        <w:shd w:val="clear" w:color="auto" w:fill="FFFFFF" w:themeFill="background1"/>
        <w:jc w:val="both"/>
        <w:rPr>
          <w:rFonts w:ascii="Arial" w:hAnsi="Arial"/>
          <w:b/>
          <w:sz w:val="22"/>
          <w:szCs w:val="22"/>
        </w:rPr>
      </w:pPr>
    </w:p>
    <w:p w:rsidR="00D340DC" w:rsidRPr="008D53A1" w:rsidRDefault="00D340DC" w:rsidP="00EB7A9B">
      <w:pPr>
        <w:spacing w:before="120"/>
        <w:jc w:val="both"/>
        <w:rPr>
          <w:rFonts w:ascii="Arial" w:hAnsi="Arial" w:cs="Arial"/>
          <w:sz w:val="22"/>
          <w:szCs w:val="22"/>
        </w:rPr>
      </w:pPr>
      <w:r w:rsidRPr="008D53A1">
        <w:rPr>
          <w:rFonts w:ascii="Arial" w:hAnsi="Arial" w:cs="Arial"/>
          <w:sz w:val="22"/>
          <w:szCs w:val="22"/>
        </w:rPr>
        <w:t>En el present contracte resta prohibida la cessió.</w:t>
      </w:r>
    </w:p>
    <w:p w:rsidR="00D340DC" w:rsidRPr="00BA7110" w:rsidRDefault="00D340DC" w:rsidP="00EB7A9B">
      <w:pPr>
        <w:spacing w:before="120" w:line="288" w:lineRule="auto"/>
        <w:jc w:val="both"/>
        <w:rPr>
          <w:rFonts w:ascii="Arial" w:hAnsi="Arial" w:cs="Arial"/>
          <w:sz w:val="22"/>
          <w:szCs w:val="22"/>
        </w:rPr>
      </w:pPr>
    </w:p>
    <w:p w:rsidR="00AE0062" w:rsidRPr="00BA7110" w:rsidRDefault="00AE0062" w:rsidP="00AE0062">
      <w:pPr>
        <w:shd w:val="clear" w:color="auto" w:fill="FFFFFF" w:themeFill="background1"/>
        <w:spacing w:before="120" w:line="288" w:lineRule="auto"/>
        <w:jc w:val="both"/>
        <w:rPr>
          <w:rFonts w:ascii="Arial" w:hAnsi="Arial" w:cs="Arial"/>
          <w:b/>
          <w:sz w:val="22"/>
          <w:szCs w:val="22"/>
        </w:rPr>
      </w:pPr>
      <w:r w:rsidRPr="00BA7110">
        <w:rPr>
          <w:rFonts w:ascii="Arial" w:hAnsi="Arial" w:cs="Arial"/>
          <w:b/>
          <w:sz w:val="22"/>
          <w:szCs w:val="22"/>
        </w:rPr>
        <w:t>18.- Abonaments al contractista</w:t>
      </w:r>
    </w:p>
    <w:p w:rsidR="00B52C7D" w:rsidRPr="008D53A1" w:rsidRDefault="00AE0062" w:rsidP="00B52C7D">
      <w:pPr>
        <w:spacing w:before="120" w:line="288" w:lineRule="auto"/>
        <w:jc w:val="both"/>
        <w:rPr>
          <w:rFonts w:ascii="Arial" w:eastAsia="Calibri" w:hAnsi="Arial" w:cs="Arial"/>
          <w:sz w:val="22"/>
          <w:szCs w:val="22"/>
          <w:lang w:eastAsia="en-US"/>
        </w:rPr>
      </w:pPr>
      <w:r w:rsidRPr="00BA7110">
        <w:rPr>
          <w:rFonts w:ascii="Arial" w:hAnsi="Arial" w:cs="Arial"/>
          <w:sz w:val="22"/>
          <w:szCs w:val="22"/>
        </w:rPr>
        <w:t xml:space="preserve">Les certificacions seran mensuals prèvia conformitat de la Direcció d’Obres </w:t>
      </w:r>
    </w:p>
    <w:p w:rsidR="00E34126" w:rsidRPr="00BA7110" w:rsidRDefault="00E34126" w:rsidP="00E34126">
      <w:pPr>
        <w:spacing w:before="120" w:line="288" w:lineRule="auto"/>
        <w:jc w:val="both"/>
        <w:rPr>
          <w:rFonts w:ascii="Arial" w:hAnsi="Arial" w:cs="Arial"/>
          <w:sz w:val="22"/>
          <w:szCs w:val="22"/>
        </w:rPr>
      </w:pPr>
    </w:p>
    <w:p w:rsidR="00D340DC" w:rsidRPr="00BA7110" w:rsidRDefault="00AE0062" w:rsidP="00EB7A9B">
      <w:pPr>
        <w:spacing w:before="120" w:line="288" w:lineRule="auto"/>
        <w:jc w:val="both"/>
        <w:rPr>
          <w:rFonts w:ascii="Arial" w:hAnsi="Arial" w:cs="Arial"/>
          <w:b/>
          <w:sz w:val="22"/>
          <w:szCs w:val="22"/>
        </w:rPr>
      </w:pPr>
      <w:r w:rsidRPr="00BA7110">
        <w:rPr>
          <w:rFonts w:ascii="Arial" w:hAnsi="Arial" w:cs="Arial"/>
          <w:b/>
          <w:sz w:val="22"/>
          <w:szCs w:val="22"/>
        </w:rPr>
        <w:t>19</w:t>
      </w:r>
      <w:r w:rsidR="00D340DC" w:rsidRPr="00BA7110">
        <w:rPr>
          <w:rFonts w:ascii="Arial" w:hAnsi="Arial" w:cs="Arial"/>
          <w:b/>
          <w:sz w:val="22"/>
          <w:szCs w:val="22"/>
        </w:rPr>
        <w:t>.- Responsable del contracte</w:t>
      </w:r>
    </w:p>
    <w:p w:rsidR="00AE0062" w:rsidRPr="00BA7110" w:rsidRDefault="0067204F" w:rsidP="00AE0062">
      <w:pPr>
        <w:shd w:val="clear" w:color="auto" w:fill="FFFFFF" w:themeFill="background1"/>
        <w:spacing w:before="120" w:after="480" w:line="288" w:lineRule="auto"/>
        <w:jc w:val="both"/>
        <w:rPr>
          <w:rFonts w:ascii="Arial" w:hAnsi="Arial" w:cs="Arial"/>
          <w:sz w:val="22"/>
          <w:szCs w:val="22"/>
        </w:rPr>
      </w:pPr>
      <w:r w:rsidRPr="00BA7110">
        <w:rPr>
          <w:rFonts w:ascii="Arial" w:hAnsi="Arial" w:cs="Arial"/>
          <w:sz w:val="22"/>
          <w:szCs w:val="22"/>
        </w:rPr>
        <w:t>La</w:t>
      </w:r>
      <w:r w:rsidR="00AE0062" w:rsidRPr="00BA7110">
        <w:rPr>
          <w:rFonts w:ascii="Arial" w:hAnsi="Arial" w:cs="Arial"/>
          <w:sz w:val="22"/>
          <w:szCs w:val="22"/>
        </w:rPr>
        <w:t xml:space="preserve"> responsable del contracte és </w:t>
      </w:r>
      <w:r w:rsidRPr="00BA7110">
        <w:rPr>
          <w:rFonts w:ascii="Arial" w:hAnsi="Arial" w:cs="Arial"/>
          <w:sz w:val="22"/>
          <w:szCs w:val="22"/>
        </w:rPr>
        <w:t xml:space="preserve">Nuria Vives Gómez de </w:t>
      </w:r>
      <w:proofErr w:type="spellStart"/>
      <w:r w:rsidRPr="00BA7110">
        <w:rPr>
          <w:rFonts w:ascii="Arial" w:hAnsi="Arial" w:cs="Arial"/>
          <w:sz w:val="22"/>
          <w:szCs w:val="22"/>
        </w:rPr>
        <w:t>Arteche</w:t>
      </w:r>
      <w:proofErr w:type="spellEnd"/>
      <w:r w:rsidRPr="00BA7110">
        <w:rPr>
          <w:rFonts w:ascii="Arial" w:hAnsi="Arial" w:cs="Arial"/>
          <w:sz w:val="22"/>
          <w:szCs w:val="22"/>
        </w:rPr>
        <w:t xml:space="preserve">, com arquitecta </w:t>
      </w:r>
      <w:r w:rsidR="00AE0062" w:rsidRPr="00BA7110">
        <w:rPr>
          <w:rFonts w:ascii="Arial" w:hAnsi="Arial" w:cs="Arial"/>
          <w:sz w:val="22"/>
          <w:szCs w:val="22"/>
        </w:rPr>
        <w:t>de</w:t>
      </w:r>
      <w:r w:rsidRPr="00BA7110">
        <w:rPr>
          <w:rFonts w:ascii="Arial" w:hAnsi="Arial" w:cs="Arial"/>
          <w:sz w:val="22"/>
          <w:szCs w:val="22"/>
        </w:rPr>
        <w:t>l</w:t>
      </w:r>
      <w:r w:rsidR="00AE0062" w:rsidRPr="00BA7110">
        <w:rPr>
          <w:rFonts w:ascii="Arial" w:hAnsi="Arial" w:cs="Arial"/>
          <w:sz w:val="22"/>
          <w:szCs w:val="22"/>
        </w:rPr>
        <w:t xml:space="preserve"> departament de Projectes i Obres de l’Institut Barcelona Esports </w:t>
      </w:r>
    </w:p>
    <w:p w:rsidR="00D340DC" w:rsidRPr="00BA7110" w:rsidRDefault="00D340DC" w:rsidP="00EB7A9B">
      <w:pPr>
        <w:jc w:val="both"/>
        <w:rPr>
          <w:rFonts w:ascii="Arial" w:hAnsi="Arial" w:cs="Arial"/>
          <w:sz w:val="22"/>
          <w:szCs w:val="22"/>
        </w:rPr>
      </w:pPr>
    </w:p>
    <w:p w:rsidR="00D504CA" w:rsidRPr="00BA7110" w:rsidRDefault="00D504CA" w:rsidP="00EB7A9B">
      <w:pPr>
        <w:jc w:val="both"/>
        <w:rPr>
          <w:rFonts w:ascii="Arial" w:hAnsi="Arial" w:cs="Arial"/>
          <w:sz w:val="22"/>
          <w:szCs w:val="22"/>
        </w:rPr>
      </w:pPr>
    </w:p>
    <w:p w:rsidR="00D340DC" w:rsidRPr="00BA7110" w:rsidRDefault="00D340DC" w:rsidP="00EB7A9B">
      <w:pPr>
        <w:jc w:val="both"/>
        <w:rPr>
          <w:rFonts w:ascii="Arial" w:hAnsi="Arial" w:cs="Arial"/>
          <w:sz w:val="22"/>
          <w:szCs w:val="22"/>
        </w:rPr>
      </w:pPr>
      <w:r w:rsidRPr="00BA7110">
        <w:rPr>
          <w:rFonts w:ascii="Arial" w:hAnsi="Arial" w:cs="Arial"/>
          <w:sz w:val="22"/>
          <w:szCs w:val="22"/>
        </w:rPr>
        <w:t xml:space="preserve">Barcelona, </w:t>
      </w:r>
      <w:r w:rsidR="009D2513">
        <w:rPr>
          <w:rFonts w:ascii="Arial" w:hAnsi="Arial" w:cs="Arial"/>
          <w:sz w:val="22"/>
          <w:szCs w:val="22"/>
        </w:rPr>
        <w:t>1 de març de 2023</w:t>
      </w:r>
    </w:p>
    <w:p w:rsidR="00D504CA" w:rsidRPr="00BA7110" w:rsidRDefault="00D504CA" w:rsidP="00EB7A9B">
      <w:pPr>
        <w:jc w:val="both"/>
        <w:rPr>
          <w:rFonts w:ascii="Arial" w:hAnsi="Arial" w:cs="Arial"/>
          <w:sz w:val="22"/>
          <w:szCs w:val="22"/>
        </w:rPr>
      </w:pPr>
    </w:p>
    <w:p w:rsidR="00D504CA" w:rsidRPr="00BA7110" w:rsidRDefault="00D504CA" w:rsidP="00EB7A9B">
      <w:pPr>
        <w:jc w:val="both"/>
        <w:rPr>
          <w:rFonts w:ascii="Arial" w:hAnsi="Arial" w:cs="Arial"/>
          <w:sz w:val="22"/>
          <w:szCs w:val="22"/>
        </w:rPr>
      </w:pPr>
    </w:p>
    <w:p w:rsidR="00D504CA" w:rsidRPr="00BA7110" w:rsidRDefault="00D504CA" w:rsidP="00D504CA">
      <w:pPr>
        <w:jc w:val="both"/>
        <w:rPr>
          <w:rFonts w:ascii="Arial" w:hAnsi="Arial" w:cs="Arial"/>
          <w:sz w:val="22"/>
          <w:szCs w:val="22"/>
        </w:rPr>
      </w:pPr>
    </w:p>
    <w:sectPr w:rsidR="00D504CA" w:rsidRPr="00BA7110" w:rsidSect="000B6342">
      <w:footerReference w:type="even" r:id="rId11"/>
      <w:pgSz w:w="11907" w:h="16839" w:code="9"/>
      <w:pgMar w:top="1134" w:right="1610" w:bottom="1134" w:left="1418"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39F" w:rsidRDefault="0070339F" w:rsidP="00953AD8">
      <w:r>
        <w:separator/>
      </w:r>
    </w:p>
  </w:endnote>
  <w:endnote w:type="continuationSeparator" w:id="0">
    <w:p w:rsidR="0070339F" w:rsidRDefault="0070339F"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wiss 721 SWA">
    <w:altName w:val="Segoe Script"/>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2502343"/>
      <w:docPartObj>
        <w:docPartGallery w:val="Page Numbers (Bottom of Page)"/>
        <w:docPartUnique/>
      </w:docPartObj>
    </w:sdtPr>
    <w:sdtEndPr/>
    <w:sdtContent>
      <w:p w:rsidR="00C45A33" w:rsidRDefault="00C45A33">
        <w:pPr>
          <w:pStyle w:val="Peu"/>
          <w:jc w:val="right"/>
        </w:pPr>
        <w:r>
          <w:fldChar w:fldCharType="begin"/>
        </w:r>
        <w:r>
          <w:instrText>PAGE   \* MERGEFORMAT</w:instrText>
        </w:r>
        <w:r>
          <w:fldChar w:fldCharType="separate"/>
        </w:r>
        <w:r w:rsidR="00932267">
          <w:rPr>
            <w:noProof/>
          </w:rPr>
          <w:t>4</w:t>
        </w:r>
        <w:r>
          <w:fldChar w:fldCharType="end"/>
        </w:r>
      </w:p>
    </w:sdtContent>
  </w:sdt>
  <w:p w:rsidR="00C45A33" w:rsidRDefault="00C45A3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39F" w:rsidRDefault="0070339F" w:rsidP="00953AD8">
      <w:r>
        <w:separator/>
      </w:r>
    </w:p>
  </w:footnote>
  <w:footnote w:type="continuationSeparator" w:id="0">
    <w:p w:rsidR="0070339F" w:rsidRDefault="0070339F" w:rsidP="00953A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1A11E48"/>
    <w:multiLevelType w:val="hybridMultilevel"/>
    <w:tmpl w:val="887EC6F2"/>
    <w:lvl w:ilvl="0" w:tplc="1ADCC88E">
      <w:start w:val="4"/>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nsid w:val="01B07263"/>
    <w:multiLevelType w:val="hybridMultilevel"/>
    <w:tmpl w:val="E1586FF2"/>
    <w:lvl w:ilvl="0" w:tplc="EE8AE2BC">
      <w:start w:val="16"/>
      <w:numFmt w:val="bullet"/>
      <w:lvlText w:val="-"/>
      <w:lvlJc w:val="left"/>
      <w:pPr>
        <w:ind w:left="1211" w:hanging="360"/>
      </w:pPr>
      <w:rPr>
        <w:rFonts w:ascii="Arial" w:eastAsia="Times New Roman" w:hAnsi="Arial" w:cs="Arial" w:hint="default"/>
      </w:rPr>
    </w:lvl>
    <w:lvl w:ilvl="1" w:tplc="04030003">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3">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0DD25E40"/>
    <w:multiLevelType w:val="hybridMultilevel"/>
    <w:tmpl w:val="45CADB6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0E1748C0"/>
    <w:multiLevelType w:val="multilevel"/>
    <w:tmpl w:val="7BCCB868"/>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nsid w:val="14FA6044"/>
    <w:multiLevelType w:val="hybridMultilevel"/>
    <w:tmpl w:val="95B0F78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1">
    <w:nsid w:val="1A1E2CB3"/>
    <w:multiLevelType w:val="hybridMultilevel"/>
    <w:tmpl w:val="EF483D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06D1EC6"/>
    <w:multiLevelType w:val="hybridMultilevel"/>
    <w:tmpl w:val="7D0CD8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09A7C24"/>
    <w:multiLevelType w:val="hybridMultilevel"/>
    <w:tmpl w:val="AD6695E8"/>
    <w:lvl w:ilvl="0" w:tplc="04030001">
      <w:start w:val="1"/>
      <w:numFmt w:val="bullet"/>
      <w:lvlText w:val=""/>
      <w:lvlJc w:val="left"/>
      <w:pPr>
        <w:ind w:left="784" w:hanging="360"/>
      </w:pPr>
      <w:rPr>
        <w:rFonts w:ascii="Symbol" w:hAnsi="Symbol" w:hint="default"/>
      </w:rPr>
    </w:lvl>
    <w:lvl w:ilvl="1" w:tplc="04030003" w:tentative="1">
      <w:start w:val="1"/>
      <w:numFmt w:val="bullet"/>
      <w:lvlText w:val="o"/>
      <w:lvlJc w:val="left"/>
      <w:pPr>
        <w:ind w:left="1504" w:hanging="360"/>
      </w:pPr>
      <w:rPr>
        <w:rFonts w:ascii="Courier New" w:hAnsi="Courier New" w:cs="Courier New" w:hint="default"/>
      </w:rPr>
    </w:lvl>
    <w:lvl w:ilvl="2" w:tplc="04030005" w:tentative="1">
      <w:start w:val="1"/>
      <w:numFmt w:val="bullet"/>
      <w:lvlText w:val=""/>
      <w:lvlJc w:val="left"/>
      <w:pPr>
        <w:ind w:left="2224" w:hanging="360"/>
      </w:pPr>
      <w:rPr>
        <w:rFonts w:ascii="Wingdings" w:hAnsi="Wingdings" w:hint="default"/>
      </w:rPr>
    </w:lvl>
    <w:lvl w:ilvl="3" w:tplc="04030001" w:tentative="1">
      <w:start w:val="1"/>
      <w:numFmt w:val="bullet"/>
      <w:lvlText w:val=""/>
      <w:lvlJc w:val="left"/>
      <w:pPr>
        <w:ind w:left="2944" w:hanging="360"/>
      </w:pPr>
      <w:rPr>
        <w:rFonts w:ascii="Symbol" w:hAnsi="Symbol" w:hint="default"/>
      </w:rPr>
    </w:lvl>
    <w:lvl w:ilvl="4" w:tplc="04030003" w:tentative="1">
      <w:start w:val="1"/>
      <w:numFmt w:val="bullet"/>
      <w:lvlText w:val="o"/>
      <w:lvlJc w:val="left"/>
      <w:pPr>
        <w:ind w:left="3664" w:hanging="360"/>
      </w:pPr>
      <w:rPr>
        <w:rFonts w:ascii="Courier New" w:hAnsi="Courier New" w:cs="Courier New" w:hint="default"/>
      </w:rPr>
    </w:lvl>
    <w:lvl w:ilvl="5" w:tplc="04030005" w:tentative="1">
      <w:start w:val="1"/>
      <w:numFmt w:val="bullet"/>
      <w:lvlText w:val=""/>
      <w:lvlJc w:val="left"/>
      <w:pPr>
        <w:ind w:left="4384" w:hanging="360"/>
      </w:pPr>
      <w:rPr>
        <w:rFonts w:ascii="Wingdings" w:hAnsi="Wingdings" w:hint="default"/>
      </w:rPr>
    </w:lvl>
    <w:lvl w:ilvl="6" w:tplc="04030001" w:tentative="1">
      <w:start w:val="1"/>
      <w:numFmt w:val="bullet"/>
      <w:lvlText w:val=""/>
      <w:lvlJc w:val="left"/>
      <w:pPr>
        <w:ind w:left="5104" w:hanging="360"/>
      </w:pPr>
      <w:rPr>
        <w:rFonts w:ascii="Symbol" w:hAnsi="Symbol" w:hint="default"/>
      </w:rPr>
    </w:lvl>
    <w:lvl w:ilvl="7" w:tplc="04030003" w:tentative="1">
      <w:start w:val="1"/>
      <w:numFmt w:val="bullet"/>
      <w:lvlText w:val="o"/>
      <w:lvlJc w:val="left"/>
      <w:pPr>
        <w:ind w:left="5824" w:hanging="360"/>
      </w:pPr>
      <w:rPr>
        <w:rFonts w:ascii="Courier New" w:hAnsi="Courier New" w:cs="Courier New" w:hint="default"/>
      </w:rPr>
    </w:lvl>
    <w:lvl w:ilvl="8" w:tplc="04030005" w:tentative="1">
      <w:start w:val="1"/>
      <w:numFmt w:val="bullet"/>
      <w:lvlText w:val=""/>
      <w:lvlJc w:val="left"/>
      <w:pPr>
        <w:ind w:left="6544" w:hanging="360"/>
      </w:pPr>
      <w:rPr>
        <w:rFonts w:ascii="Wingdings" w:hAnsi="Wingdings" w:hint="default"/>
      </w:rPr>
    </w:lvl>
  </w:abstractNum>
  <w:abstractNum w:abstractNumId="14">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5">
    <w:nsid w:val="28E17B03"/>
    <w:multiLevelType w:val="hybridMultilevel"/>
    <w:tmpl w:val="CD48D9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7">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38850BBE"/>
    <w:multiLevelType w:val="hybridMultilevel"/>
    <w:tmpl w:val="744CE4A6"/>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9">
    <w:nsid w:val="39344563"/>
    <w:multiLevelType w:val="hybridMultilevel"/>
    <w:tmpl w:val="C262A23A"/>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D0063C7"/>
    <w:multiLevelType w:val="multilevel"/>
    <w:tmpl w:val="94B8EF1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3D7D2714"/>
    <w:multiLevelType w:val="hybridMultilevel"/>
    <w:tmpl w:val="B51C91D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F0C756C"/>
    <w:multiLevelType w:val="hybridMultilevel"/>
    <w:tmpl w:val="8EBC4CA6"/>
    <w:lvl w:ilvl="0" w:tplc="A2AC39AA">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17B4690"/>
    <w:multiLevelType w:val="hybridMultilevel"/>
    <w:tmpl w:val="7EECA7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1E074DB"/>
    <w:multiLevelType w:val="hybridMultilevel"/>
    <w:tmpl w:val="B02630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24E72BA"/>
    <w:multiLevelType w:val="multilevel"/>
    <w:tmpl w:val="27F2F0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DBE45C3"/>
    <w:multiLevelType w:val="multilevel"/>
    <w:tmpl w:val="A642CE4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nsid w:val="4E83432F"/>
    <w:multiLevelType w:val="hybridMultilevel"/>
    <w:tmpl w:val="368037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53262FA8"/>
    <w:multiLevelType w:val="hybridMultilevel"/>
    <w:tmpl w:val="EC8A30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1">
    <w:nsid w:val="552E03EF"/>
    <w:multiLevelType w:val="hybridMultilevel"/>
    <w:tmpl w:val="0CC891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2576398"/>
    <w:multiLevelType w:val="hybridMultilevel"/>
    <w:tmpl w:val="14EAB278"/>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4">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5">
    <w:nsid w:val="6D9F3173"/>
    <w:multiLevelType w:val="hybridMultilevel"/>
    <w:tmpl w:val="B8FE92E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6ED947F7"/>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48B47E3"/>
    <w:multiLevelType w:val="hybridMultilevel"/>
    <w:tmpl w:val="468A74A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8">
    <w:nsid w:val="766A0D40"/>
    <w:multiLevelType w:val="hybridMultilevel"/>
    <w:tmpl w:val="13F88888"/>
    <w:lvl w:ilvl="0" w:tplc="EB20E6FC">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9">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7E124758"/>
    <w:multiLevelType w:val="hybridMultilevel"/>
    <w:tmpl w:val="93FA657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1">
    <w:nsid w:val="7EA54670"/>
    <w:multiLevelType w:val="hybridMultilevel"/>
    <w:tmpl w:val="72EC21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3"/>
  </w:num>
  <w:num w:numId="2">
    <w:abstractNumId w:val="27"/>
  </w:num>
  <w:num w:numId="3">
    <w:abstractNumId w:val="17"/>
  </w:num>
  <w:num w:numId="4">
    <w:abstractNumId w:val="14"/>
  </w:num>
  <w:num w:numId="5">
    <w:abstractNumId w:val="6"/>
  </w:num>
  <w:num w:numId="6">
    <w:abstractNumId w:val="0"/>
  </w:num>
  <w:num w:numId="7">
    <w:abstractNumId w:val="16"/>
  </w:num>
  <w:num w:numId="8">
    <w:abstractNumId w:val="4"/>
  </w:num>
  <w:num w:numId="9">
    <w:abstractNumId w:val="26"/>
  </w:num>
  <w:num w:numId="10">
    <w:abstractNumId w:val="9"/>
  </w:num>
  <w:num w:numId="11">
    <w:abstractNumId w:val="39"/>
  </w:num>
  <w:num w:numId="12">
    <w:abstractNumId w:val="38"/>
  </w:num>
  <w:num w:numId="13">
    <w:abstractNumId w:val="13"/>
  </w:num>
  <w:num w:numId="14">
    <w:abstractNumId w:val="15"/>
  </w:num>
  <w:num w:numId="15">
    <w:abstractNumId w:val="24"/>
  </w:num>
  <w:num w:numId="16">
    <w:abstractNumId w:val="11"/>
  </w:num>
  <w:num w:numId="17">
    <w:abstractNumId w:val="41"/>
  </w:num>
  <w:num w:numId="18">
    <w:abstractNumId w:val="12"/>
  </w:num>
  <w:num w:numId="19">
    <w:abstractNumId w:val="22"/>
  </w:num>
  <w:num w:numId="20">
    <w:abstractNumId w:val="21"/>
  </w:num>
  <w:num w:numId="21">
    <w:abstractNumId w:val="18"/>
  </w:num>
  <w:num w:numId="22">
    <w:abstractNumId w:val="23"/>
  </w:num>
  <w:num w:numId="23">
    <w:abstractNumId w:val="20"/>
  </w:num>
  <w:num w:numId="24">
    <w:abstractNumId w:val="28"/>
  </w:num>
  <w:num w:numId="25">
    <w:abstractNumId w:val="5"/>
  </w:num>
  <w:num w:numId="26">
    <w:abstractNumId w:val="36"/>
  </w:num>
  <w:num w:numId="27">
    <w:abstractNumId w:val="2"/>
  </w:num>
  <w:num w:numId="28">
    <w:abstractNumId w:val="10"/>
  </w:num>
  <w:num w:numId="29">
    <w:abstractNumId w:val="31"/>
  </w:num>
  <w:num w:numId="30">
    <w:abstractNumId w:val="19"/>
  </w:num>
  <w:num w:numId="31">
    <w:abstractNumId w:val="35"/>
  </w:num>
  <w:num w:numId="32">
    <w:abstractNumId w:val="1"/>
  </w:num>
  <w:num w:numId="33">
    <w:abstractNumId w:val="34"/>
  </w:num>
  <w:num w:numId="34">
    <w:abstractNumId w:val="7"/>
  </w:num>
  <w:num w:numId="35">
    <w:abstractNumId w:val="3"/>
  </w:num>
  <w:num w:numId="36">
    <w:abstractNumId w:val="30"/>
  </w:num>
  <w:num w:numId="37">
    <w:abstractNumId w:val="25"/>
  </w:num>
  <w:num w:numId="38">
    <w:abstractNumId w:val="32"/>
  </w:num>
  <w:num w:numId="39">
    <w:abstractNumId w:val="40"/>
  </w:num>
  <w:num w:numId="40">
    <w:abstractNumId w:val="8"/>
  </w:num>
  <w:num w:numId="41">
    <w:abstractNumId w:val="37"/>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17FE"/>
    <w:rsid w:val="000035BE"/>
    <w:rsid w:val="00006129"/>
    <w:rsid w:val="00007CAE"/>
    <w:rsid w:val="00014D94"/>
    <w:rsid w:val="000211B8"/>
    <w:rsid w:val="00021D42"/>
    <w:rsid w:val="00030CB6"/>
    <w:rsid w:val="00040785"/>
    <w:rsid w:val="00043CFC"/>
    <w:rsid w:val="00045E64"/>
    <w:rsid w:val="000529F2"/>
    <w:rsid w:val="00053862"/>
    <w:rsid w:val="0005644D"/>
    <w:rsid w:val="000570EB"/>
    <w:rsid w:val="0005726E"/>
    <w:rsid w:val="00057950"/>
    <w:rsid w:val="00070088"/>
    <w:rsid w:val="00072F99"/>
    <w:rsid w:val="00074CA9"/>
    <w:rsid w:val="00075657"/>
    <w:rsid w:val="0009692D"/>
    <w:rsid w:val="000973EC"/>
    <w:rsid w:val="000A2032"/>
    <w:rsid w:val="000A32F7"/>
    <w:rsid w:val="000A3FAF"/>
    <w:rsid w:val="000B168D"/>
    <w:rsid w:val="000B38CC"/>
    <w:rsid w:val="000B4989"/>
    <w:rsid w:val="000B6342"/>
    <w:rsid w:val="000C0893"/>
    <w:rsid w:val="000C0E53"/>
    <w:rsid w:val="000C1CEB"/>
    <w:rsid w:val="000C2659"/>
    <w:rsid w:val="000C2912"/>
    <w:rsid w:val="000C5E76"/>
    <w:rsid w:val="000C73D7"/>
    <w:rsid w:val="000C77E1"/>
    <w:rsid w:val="000D54D7"/>
    <w:rsid w:val="000D6C61"/>
    <w:rsid w:val="000E0DC5"/>
    <w:rsid w:val="000E42AA"/>
    <w:rsid w:val="000F138A"/>
    <w:rsid w:val="000F4E60"/>
    <w:rsid w:val="00100366"/>
    <w:rsid w:val="00106ABC"/>
    <w:rsid w:val="001156FD"/>
    <w:rsid w:val="0012181B"/>
    <w:rsid w:val="00123AEC"/>
    <w:rsid w:val="001304CB"/>
    <w:rsid w:val="00134311"/>
    <w:rsid w:val="0014040B"/>
    <w:rsid w:val="00143A33"/>
    <w:rsid w:val="001555C6"/>
    <w:rsid w:val="00157F5C"/>
    <w:rsid w:val="001606AC"/>
    <w:rsid w:val="00161428"/>
    <w:rsid w:val="001622E8"/>
    <w:rsid w:val="00166580"/>
    <w:rsid w:val="00173BEB"/>
    <w:rsid w:val="001742B1"/>
    <w:rsid w:val="00177477"/>
    <w:rsid w:val="0019361A"/>
    <w:rsid w:val="001950F6"/>
    <w:rsid w:val="001A1946"/>
    <w:rsid w:val="001B0100"/>
    <w:rsid w:val="001B4437"/>
    <w:rsid w:val="001B448C"/>
    <w:rsid w:val="001C1F95"/>
    <w:rsid w:val="001C54B2"/>
    <w:rsid w:val="001D3575"/>
    <w:rsid w:val="001D7882"/>
    <w:rsid w:val="001D79CC"/>
    <w:rsid w:val="001E3B1B"/>
    <w:rsid w:val="001E3E49"/>
    <w:rsid w:val="00200867"/>
    <w:rsid w:val="00203FF1"/>
    <w:rsid w:val="002078C2"/>
    <w:rsid w:val="00220290"/>
    <w:rsid w:val="002344BF"/>
    <w:rsid w:val="0023520B"/>
    <w:rsid w:val="00235817"/>
    <w:rsid w:val="002451C6"/>
    <w:rsid w:val="00251080"/>
    <w:rsid w:val="002539AA"/>
    <w:rsid w:val="00255544"/>
    <w:rsid w:val="0025645B"/>
    <w:rsid w:val="00257977"/>
    <w:rsid w:val="0026103C"/>
    <w:rsid w:val="0026146E"/>
    <w:rsid w:val="00262777"/>
    <w:rsid w:val="002815CD"/>
    <w:rsid w:val="00285BD4"/>
    <w:rsid w:val="00292479"/>
    <w:rsid w:val="002954BC"/>
    <w:rsid w:val="002A19FB"/>
    <w:rsid w:val="002A2F9B"/>
    <w:rsid w:val="002A325E"/>
    <w:rsid w:val="002A47F8"/>
    <w:rsid w:val="002A54E3"/>
    <w:rsid w:val="002C6ED2"/>
    <w:rsid w:val="002D23E8"/>
    <w:rsid w:val="002D3122"/>
    <w:rsid w:val="002E2860"/>
    <w:rsid w:val="002E3D75"/>
    <w:rsid w:val="002E4D28"/>
    <w:rsid w:val="002E5125"/>
    <w:rsid w:val="002E52CF"/>
    <w:rsid w:val="002E5B03"/>
    <w:rsid w:val="002F359C"/>
    <w:rsid w:val="002F64BE"/>
    <w:rsid w:val="00305BB4"/>
    <w:rsid w:val="00306262"/>
    <w:rsid w:val="0031001F"/>
    <w:rsid w:val="00315B56"/>
    <w:rsid w:val="003205EF"/>
    <w:rsid w:val="0032473C"/>
    <w:rsid w:val="00333A70"/>
    <w:rsid w:val="0033690E"/>
    <w:rsid w:val="00336E9F"/>
    <w:rsid w:val="0034029B"/>
    <w:rsid w:val="00341C05"/>
    <w:rsid w:val="00346F48"/>
    <w:rsid w:val="00354C33"/>
    <w:rsid w:val="00355A56"/>
    <w:rsid w:val="003610B5"/>
    <w:rsid w:val="0036287D"/>
    <w:rsid w:val="00364363"/>
    <w:rsid w:val="00364C18"/>
    <w:rsid w:val="00366EF5"/>
    <w:rsid w:val="00373B02"/>
    <w:rsid w:val="003743BB"/>
    <w:rsid w:val="003812A7"/>
    <w:rsid w:val="003819C5"/>
    <w:rsid w:val="0038316A"/>
    <w:rsid w:val="003862D8"/>
    <w:rsid w:val="0038688B"/>
    <w:rsid w:val="00394B12"/>
    <w:rsid w:val="003958E3"/>
    <w:rsid w:val="003A7DE3"/>
    <w:rsid w:val="003B63B7"/>
    <w:rsid w:val="003B7BDF"/>
    <w:rsid w:val="003D63C9"/>
    <w:rsid w:val="003E007D"/>
    <w:rsid w:val="003E1CDE"/>
    <w:rsid w:val="003F5852"/>
    <w:rsid w:val="00400C35"/>
    <w:rsid w:val="00400CDF"/>
    <w:rsid w:val="00401449"/>
    <w:rsid w:val="00401902"/>
    <w:rsid w:val="00402EA1"/>
    <w:rsid w:val="0040719F"/>
    <w:rsid w:val="00410543"/>
    <w:rsid w:val="004105E4"/>
    <w:rsid w:val="0041436E"/>
    <w:rsid w:val="004166D9"/>
    <w:rsid w:val="004229D4"/>
    <w:rsid w:val="0042557B"/>
    <w:rsid w:val="004279E7"/>
    <w:rsid w:val="00431EE0"/>
    <w:rsid w:val="004404B1"/>
    <w:rsid w:val="00440513"/>
    <w:rsid w:val="00441CDA"/>
    <w:rsid w:val="00443971"/>
    <w:rsid w:val="0044464D"/>
    <w:rsid w:val="00456884"/>
    <w:rsid w:val="0045691D"/>
    <w:rsid w:val="00457DA8"/>
    <w:rsid w:val="00460FC2"/>
    <w:rsid w:val="004614F4"/>
    <w:rsid w:val="004625BE"/>
    <w:rsid w:val="00463267"/>
    <w:rsid w:val="004701E8"/>
    <w:rsid w:val="00485DCB"/>
    <w:rsid w:val="004940C5"/>
    <w:rsid w:val="0049577A"/>
    <w:rsid w:val="00495A97"/>
    <w:rsid w:val="004A6A84"/>
    <w:rsid w:val="004B071B"/>
    <w:rsid w:val="004B0794"/>
    <w:rsid w:val="004B2E33"/>
    <w:rsid w:val="004B5DCA"/>
    <w:rsid w:val="004C3A26"/>
    <w:rsid w:val="004C70A9"/>
    <w:rsid w:val="004D0D37"/>
    <w:rsid w:val="004D34BE"/>
    <w:rsid w:val="004D3DD6"/>
    <w:rsid w:val="004D47B1"/>
    <w:rsid w:val="004D48CF"/>
    <w:rsid w:val="004D731A"/>
    <w:rsid w:val="004E2E28"/>
    <w:rsid w:val="004E7A96"/>
    <w:rsid w:val="004F0046"/>
    <w:rsid w:val="00505312"/>
    <w:rsid w:val="0051056C"/>
    <w:rsid w:val="00516111"/>
    <w:rsid w:val="00516F69"/>
    <w:rsid w:val="00525CAE"/>
    <w:rsid w:val="0053042A"/>
    <w:rsid w:val="005372A2"/>
    <w:rsid w:val="00541801"/>
    <w:rsid w:val="00550EB7"/>
    <w:rsid w:val="00556557"/>
    <w:rsid w:val="00557EFC"/>
    <w:rsid w:val="00572D22"/>
    <w:rsid w:val="00576506"/>
    <w:rsid w:val="00576A39"/>
    <w:rsid w:val="00587494"/>
    <w:rsid w:val="00592AA9"/>
    <w:rsid w:val="005A0C7F"/>
    <w:rsid w:val="005A57D3"/>
    <w:rsid w:val="005B1467"/>
    <w:rsid w:val="005B57BA"/>
    <w:rsid w:val="005B7A8E"/>
    <w:rsid w:val="005C28C0"/>
    <w:rsid w:val="005C31AA"/>
    <w:rsid w:val="005C676B"/>
    <w:rsid w:val="005D371C"/>
    <w:rsid w:val="005D3DB3"/>
    <w:rsid w:val="005D4A19"/>
    <w:rsid w:val="005F668E"/>
    <w:rsid w:val="005F70BE"/>
    <w:rsid w:val="00605A7F"/>
    <w:rsid w:val="00605C63"/>
    <w:rsid w:val="006129E1"/>
    <w:rsid w:val="0063082F"/>
    <w:rsid w:val="006340C6"/>
    <w:rsid w:val="0064000E"/>
    <w:rsid w:val="006414C8"/>
    <w:rsid w:val="00646816"/>
    <w:rsid w:val="00646991"/>
    <w:rsid w:val="006478F2"/>
    <w:rsid w:val="006509E1"/>
    <w:rsid w:val="0065332C"/>
    <w:rsid w:val="00654415"/>
    <w:rsid w:val="00654B87"/>
    <w:rsid w:val="00655FD1"/>
    <w:rsid w:val="00657BE9"/>
    <w:rsid w:val="006645BE"/>
    <w:rsid w:val="00665970"/>
    <w:rsid w:val="0067204F"/>
    <w:rsid w:val="00673AC1"/>
    <w:rsid w:val="00675035"/>
    <w:rsid w:val="00677372"/>
    <w:rsid w:val="006842AE"/>
    <w:rsid w:val="00694185"/>
    <w:rsid w:val="006A6947"/>
    <w:rsid w:val="006B49BA"/>
    <w:rsid w:val="006B4C3B"/>
    <w:rsid w:val="006C26C6"/>
    <w:rsid w:val="006C542F"/>
    <w:rsid w:val="006D3FDE"/>
    <w:rsid w:val="006D47BB"/>
    <w:rsid w:val="006D6807"/>
    <w:rsid w:val="006F2464"/>
    <w:rsid w:val="006F479E"/>
    <w:rsid w:val="006F66E0"/>
    <w:rsid w:val="006F74C7"/>
    <w:rsid w:val="0070181F"/>
    <w:rsid w:val="0070339F"/>
    <w:rsid w:val="00705F14"/>
    <w:rsid w:val="00707D9F"/>
    <w:rsid w:val="00711081"/>
    <w:rsid w:val="0071131E"/>
    <w:rsid w:val="00716F95"/>
    <w:rsid w:val="0073480B"/>
    <w:rsid w:val="0074741D"/>
    <w:rsid w:val="00747810"/>
    <w:rsid w:val="00750B7A"/>
    <w:rsid w:val="00776E99"/>
    <w:rsid w:val="00777F59"/>
    <w:rsid w:val="00782262"/>
    <w:rsid w:val="0078510E"/>
    <w:rsid w:val="0078758C"/>
    <w:rsid w:val="00791F7F"/>
    <w:rsid w:val="00793F22"/>
    <w:rsid w:val="00794DCA"/>
    <w:rsid w:val="00795339"/>
    <w:rsid w:val="007A03E5"/>
    <w:rsid w:val="007A2168"/>
    <w:rsid w:val="007A25E2"/>
    <w:rsid w:val="007C1945"/>
    <w:rsid w:val="007C2039"/>
    <w:rsid w:val="007D6269"/>
    <w:rsid w:val="007F2812"/>
    <w:rsid w:val="0080035C"/>
    <w:rsid w:val="008032E8"/>
    <w:rsid w:val="008070F9"/>
    <w:rsid w:val="008100FF"/>
    <w:rsid w:val="00811A71"/>
    <w:rsid w:val="00813B7B"/>
    <w:rsid w:val="00820826"/>
    <w:rsid w:val="00821586"/>
    <w:rsid w:val="0082756D"/>
    <w:rsid w:val="00833EB6"/>
    <w:rsid w:val="0084494C"/>
    <w:rsid w:val="00844E3D"/>
    <w:rsid w:val="00845A84"/>
    <w:rsid w:val="00855150"/>
    <w:rsid w:val="00856A31"/>
    <w:rsid w:val="00861031"/>
    <w:rsid w:val="00866039"/>
    <w:rsid w:val="008669B2"/>
    <w:rsid w:val="0087139A"/>
    <w:rsid w:val="00871FCB"/>
    <w:rsid w:val="0087255B"/>
    <w:rsid w:val="00874DF8"/>
    <w:rsid w:val="00875ACB"/>
    <w:rsid w:val="00877DAE"/>
    <w:rsid w:val="008801CB"/>
    <w:rsid w:val="00885395"/>
    <w:rsid w:val="008863F4"/>
    <w:rsid w:val="0089437E"/>
    <w:rsid w:val="008A0FB9"/>
    <w:rsid w:val="008A3AA8"/>
    <w:rsid w:val="008A3F03"/>
    <w:rsid w:val="008A7828"/>
    <w:rsid w:val="008B3716"/>
    <w:rsid w:val="008B55C7"/>
    <w:rsid w:val="008C0A35"/>
    <w:rsid w:val="008C28E1"/>
    <w:rsid w:val="008C2F6D"/>
    <w:rsid w:val="008C4044"/>
    <w:rsid w:val="008D0148"/>
    <w:rsid w:val="008D53A1"/>
    <w:rsid w:val="008D6B2F"/>
    <w:rsid w:val="008E02FE"/>
    <w:rsid w:val="008E183A"/>
    <w:rsid w:val="008F152E"/>
    <w:rsid w:val="008F2B3A"/>
    <w:rsid w:val="008F412B"/>
    <w:rsid w:val="008F6C72"/>
    <w:rsid w:val="009003D6"/>
    <w:rsid w:val="00916865"/>
    <w:rsid w:val="00922FAC"/>
    <w:rsid w:val="009242E4"/>
    <w:rsid w:val="00924608"/>
    <w:rsid w:val="009276B6"/>
    <w:rsid w:val="009314D0"/>
    <w:rsid w:val="00932267"/>
    <w:rsid w:val="00935CE5"/>
    <w:rsid w:val="00935CF8"/>
    <w:rsid w:val="0093722B"/>
    <w:rsid w:val="00941CA5"/>
    <w:rsid w:val="00953AD8"/>
    <w:rsid w:val="00954353"/>
    <w:rsid w:val="00963BA6"/>
    <w:rsid w:val="00970FF7"/>
    <w:rsid w:val="00971065"/>
    <w:rsid w:val="009803FF"/>
    <w:rsid w:val="009823B8"/>
    <w:rsid w:val="00994A8A"/>
    <w:rsid w:val="009957F5"/>
    <w:rsid w:val="009A11F2"/>
    <w:rsid w:val="009A3A89"/>
    <w:rsid w:val="009A4562"/>
    <w:rsid w:val="009A5CF1"/>
    <w:rsid w:val="009B55F1"/>
    <w:rsid w:val="009B68DC"/>
    <w:rsid w:val="009C1012"/>
    <w:rsid w:val="009D2513"/>
    <w:rsid w:val="009E185E"/>
    <w:rsid w:val="009E2FDB"/>
    <w:rsid w:val="009E423B"/>
    <w:rsid w:val="009F1FDD"/>
    <w:rsid w:val="009F246B"/>
    <w:rsid w:val="009F2616"/>
    <w:rsid w:val="00A056FD"/>
    <w:rsid w:val="00A1026F"/>
    <w:rsid w:val="00A16E3D"/>
    <w:rsid w:val="00A21000"/>
    <w:rsid w:val="00A30C0A"/>
    <w:rsid w:val="00A33C9F"/>
    <w:rsid w:val="00A3466C"/>
    <w:rsid w:val="00A41344"/>
    <w:rsid w:val="00A526D5"/>
    <w:rsid w:val="00A55860"/>
    <w:rsid w:val="00A66D3E"/>
    <w:rsid w:val="00A7098C"/>
    <w:rsid w:val="00A7788C"/>
    <w:rsid w:val="00A84575"/>
    <w:rsid w:val="00A92969"/>
    <w:rsid w:val="00AA45E7"/>
    <w:rsid w:val="00AA52EA"/>
    <w:rsid w:val="00AA7912"/>
    <w:rsid w:val="00AB10B6"/>
    <w:rsid w:val="00AB195E"/>
    <w:rsid w:val="00AB5B92"/>
    <w:rsid w:val="00AC0E5F"/>
    <w:rsid w:val="00AC4AE8"/>
    <w:rsid w:val="00AC6F57"/>
    <w:rsid w:val="00AE0062"/>
    <w:rsid w:val="00AE2496"/>
    <w:rsid w:val="00AE3D59"/>
    <w:rsid w:val="00AE4143"/>
    <w:rsid w:val="00AF22B4"/>
    <w:rsid w:val="00B02DD9"/>
    <w:rsid w:val="00B10554"/>
    <w:rsid w:val="00B15A51"/>
    <w:rsid w:val="00B17C87"/>
    <w:rsid w:val="00B2113C"/>
    <w:rsid w:val="00B22DA9"/>
    <w:rsid w:val="00B2598C"/>
    <w:rsid w:val="00B30B22"/>
    <w:rsid w:val="00B37FB2"/>
    <w:rsid w:val="00B52C7D"/>
    <w:rsid w:val="00B56D3C"/>
    <w:rsid w:val="00B6581F"/>
    <w:rsid w:val="00B67415"/>
    <w:rsid w:val="00B678D8"/>
    <w:rsid w:val="00B7022C"/>
    <w:rsid w:val="00B92898"/>
    <w:rsid w:val="00B93CCC"/>
    <w:rsid w:val="00B96FF4"/>
    <w:rsid w:val="00B973D2"/>
    <w:rsid w:val="00BA0B5E"/>
    <w:rsid w:val="00BA36EF"/>
    <w:rsid w:val="00BA7110"/>
    <w:rsid w:val="00BA768A"/>
    <w:rsid w:val="00BB1487"/>
    <w:rsid w:val="00BB2867"/>
    <w:rsid w:val="00BC349A"/>
    <w:rsid w:val="00BD2CB4"/>
    <w:rsid w:val="00BD509B"/>
    <w:rsid w:val="00BD5783"/>
    <w:rsid w:val="00BE40AD"/>
    <w:rsid w:val="00BE7DF5"/>
    <w:rsid w:val="00BF31F9"/>
    <w:rsid w:val="00BF3AA1"/>
    <w:rsid w:val="00BF4D0F"/>
    <w:rsid w:val="00BF5748"/>
    <w:rsid w:val="00BF7203"/>
    <w:rsid w:val="00C00B54"/>
    <w:rsid w:val="00C04F8C"/>
    <w:rsid w:val="00C06B96"/>
    <w:rsid w:val="00C0796C"/>
    <w:rsid w:val="00C135A6"/>
    <w:rsid w:val="00C27032"/>
    <w:rsid w:val="00C30FD3"/>
    <w:rsid w:val="00C31D5C"/>
    <w:rsid w:val="00C40693"/>
    <w:rsid w:val="00C41CA7"/>
    <w:rsid w:val="00C45A33"/>
    <w:rsid w:val="00C51D4A"/>
    <w:rsid w:val="00C52779"/>
    <w:rsid w:val="00C54DF9"/>
    <w:rsid w:val="00C66896"/>
    <w:rsid w:val="00C72536"/>
    <w:rsid w:val="00C75AC8"/>
    <w:rsid w:val="00C77AFE"/>
    <w:rsid w:val="00C80A4C"/>
    <w:rsid w:val="00C83746"/>
    <w:rsid w:val="00C83DAB"/>
    <w:rsid w:val="00C8467B"/>
    <w:rsid w:val="00C872B6"/>
    <w:rsid w:val="00C92224"/>
    <w:rsid w:val="00C94BAD"/>
    <w:rsid w:val="00CA0B6E"/>
    <w:rsid w:val="00CA37E5"/>
    <w:rsid w:val="00CC1954"/>
    <w:rsid w:val="00CC22A9"/>
    <w:rsid w:val="00CC34F9"/>
    <w:rsid w:val="00CC57BA"/>
    <w:rsid w:val="00CD1374"/>
    <w:rsid w:val="00CD3D49"/>
    <w:rsid w:val="00CD4515"/>
    <w:rsid w:val="00CD7326"/>
    <w:rsid w:val="00CE0624"/>
    <w:rsid w:val="00CF088B"/>
    <w:rsid w:val="00CF222B"/>
    <w:rsid w:val="00CF2CAA"/>
    <w:rsid w:val="00CF49CE"/>
    <w:rsid w:val="00CF551F"/>
    <w:rsid w:val="00D04D8F"/>
    <w:rsid w:val="00D05121"/>
    <w:rsid w:val="00D15E4C"/>
    <w:rsid w:val="00D325DE"/>
    <w:rsid w:val="00D340DC"/>
    <w:rsid w:val="00D34F5D"/>
    <w:rsid w:val="00D35DD4"/>
    <w:rsid w:val="00D4125E"/>
    <w:rsid w:val="00D425C6"/>
    <w:rsid w:val="00D44DDF"/>
    <w:rsid w:val="00D504CA"/>
    <w:rsid w:val="00D516F8"/>
    <w:rsid w:val="00D518A7"/>
    <w:rsid w:val="00D60818"/>
    <w:rsid w:val="00D71412"/>
    <w:rsid w:val="00D755DB"/>
    <w:rsid w:val="00D825A8"/>
    <w:rsid w:val="00D82E14"/>
    <w:rsid w:val="00D84A0D"/>
    <w:rsid w:val="00D916BF"/>
    <w:rsid w:val="00D94198"/>
    <w:rsid w:val="00D94372"/>
    <w:rsid w:val="00D95BB0"/>
    <w:rsid w:val="00D96045"/>
    <w:rsid w:val="00DA2321"/>
    <w:rsid w:val="00DB343A"/>
    <w:rsid w:val="00DB4428"/>
    <w:rsid w:val="00DB50EA"/>
    <w:rsid w:val="00DB55F4"/>
    <w:rsid w:val="00DB6FBB"/>
    <w:rsid w:val="00DB7011"/>
    <w:rsid w:val="00DC6A15"/>
    <w:rsid w:val="00DD1732"/>
    <w:rsid w:val="00DD4D4C"/>
    <w:rsid w:val="00DE0294"/>
    <w:rsid w:val="00DE2530"/>
    <w:rsid w:val="00DE4C19"/>
    <w:rsid w:val="00DE4D6D"/>
    <w:rsid w:val="00DF66B4"/>
    <w:rsid w:val="00E03668"/>
    <w:rsid w:val="00E07ED0"/>
    <w:rsid w:val="00E07ED5"/>
    <w:rsid w:val="00E1362A"/>
    <w:rsid w:val="00E218ED"/>
    <w:rsid w:val="00E314FD"/>
    <w:rsid w:val="00E315A1"/>
    <w:rsid w:val="00E32ED9"/>
    <w:rsid w:val="00E34126"/>
    <w:rsid w:val="00E34A8B"/>
    <w:rsid w:val="00E450FD"/>
    <w:rsid w:val="00E45506"/>
    <w:rsid w:val="00E46508"/>
    <w:rsid w:val="00E47933"/>
    <w:rsid w:val="00E6060A"/>
    <w:rsid w:val="00E61F1A"/>
    <w:rsid w:val="00E63AE4"/>
    <w:rsid w:val="00E72226"/>
    <w:rsid w:val="00E72CC8"/>
    <w:rsid w:val="00E73F11"/>
    <w:rsid w:val="00E820CB"/>
    <w:rsid w:val="00E82FDD"/>
    <w:rsid w:val="00E832F2"/>
    <w:rsid w:val="00E96382"/>
    <w:rsid w:val="00E97C24"/>
    <w:rsid w:val="00E97D83"/>
    <w:rsid w:val="00EA7016"/>
    <w:rsid w:val="00EB1214"/>
    <w:rsid w:val="00EB6251"/>
    <w:rsid w:val="00EB65C5"/>
    <w:rsid w:val="00EB6BBB"/>
    <w:rsid w:val="00EB7A9B"/>
    <w:rsid w:val="00EC01A2"/>
    <w:rsid w:val="00EC2651"/>
    <w:rsid w:val="00EC2FEE"/>
    <w:rsid w:val="00EC3EEB"/>
    <w:rsid w:val="00EC7D43"/>
    <w:rsid w:val="00ED4AF2"/>
    <w:rsid w:val="00ED67FD"/>
    <w:rsid w:val="00EE3B0B"/>
    <w:rsid w:val="00EF044B"/>
    <w:rsid w:val="00EF5B7C"/>
    <w:rsid w:val="00F07B1B"/>
    <w:rsid w:val="00F07D4E"/>
    <w:rsid w:val="00F12A9C"/>
    <w:rsid w:val="00F14248"/>
    <w:rsid w:val="00F14BE4"/>
    <w:rsid w:val="00F16CAC"/>
    <w:rsid w:val="00F1789D"/>
    <w:rsid w:val="00F32F75"/>
    <w:rsid w:val="00F33330"/>
    <w:rsid w:val="00F349C9"/>
    <w:rsid w:val="00F36DF1"/>
    <w:rsid w:val="00F40A7F"/>
    <w:rsid w:val="00F41B40"/>
    <w:rsid w:val="00F44ACA"/>
    <w:rsid w:val="00F557DC"/>
    <w:rsid w:val="00F603B7"/>
    <w:rsid w:val="00F64491"/>
    <w:rsid w:val="00F719CF"/>
    <w:rsid w:val="00F730C6"/>
    <w:rsid w:val="00F764BB"/>
    <w:rsid w:val="00F93F35"/>
    <w:rsid w:val="00F941CE"/>
    <w:rsid w:val="00F958DD"/>
    <w:rsid w:val="00F96E92"/>
    <w:rsid w:val="00FA2481"/>
    <w:rsid w:val="00FA5F3B"/>
    <w:rsid w:val="00FB392F"/>
    <w:rsid w:val="00FB5658"/>
    <w:rsid w:val="00FB58BB"/>
    <w:rsid w:val="00FB6839"/>
    <w:rsid w:val="00FC0ACA"/>
    <w:rsid w:val="00FC5F0E"/>
    <w:rsid w:val="00FD0684"/>
    <w:rsid w:val="00FD1F49"/>
    <w:rsid w:val="00FD5385"/>
    <w:rsid w:val="00FD5B3F"/>
    <w:rsid w:val="00FE0C55"/>
    <w:rsid w:val="00FE4D9B"/>
    <w:rsid w:val="00FE5787"/>
    <w:rsid w:val="00FE7526"/>
    <w:rsid w:val="00FF29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paragraph" w:customStyle="1" w:styleId="TableParagraph">
    <w:name w:val="Table Paragraph"/>
    <w:basedOn w:val="Normal"/>
    <w:uiPriority w:val="1"/>
    <w:qFormat/>
    <w:rsid w:val="00F93F35"/>
    <w:pPr>
      <w:widowControl w:val="0"/>
      <w:autoSpaceDE w:val="0"/>
      <w:autoSpaceDN w:val="0"/>
      <w:spacing w:before="35"/>
    </w:pPr>
    <w:rPr>
      <w:rFonts w:ascii="Courier New" w:eastAsia="Courier New" w:hAnsi="Courier New" w:cs="Courier New"/>
      <w:sz w:val="22"/>
      <w:szCs w:val="22"/>
      <w:lang w:eastAsia="en-US"/>
    </w:rPr>
  </w:style>
  <w:style w:type="table" w:customStyle="1" w:styleId="TableNormal">
    <w:name w:val="Table Normal"/>
    <w:uiPriority w:val="2"/>
    <w:semiHidden/>
    <w:qFormat/>
    <w:rsid w:val="00F93F35"/>
    <w:pPr>
      <w:widowControl w:val="0"/>
      <w:autoSpaceDE w:val="0"/>
      <w:autoSpaceDN w:val="0"/>
      <w:spacing w:after="0" w:line="240" w:lineRule="auto"/>
    </w:pPr>
    <w:rPr>
      <w:rFonts w:asciiTheme="minorHAnsi" w:hAnsiTheme="minorHAnsi"/>
      <w:sz w:val="22"/>
    </w:rPr>
    <w:tblPr>
      <w:tblCellMar>
        <w:top w:w="0" w:type="dxa"/>
        <w:left w:w="0" w:type="dxa"/>
        <w:bottom w:w="0" w:type="dxa"/>
        <w:right w:w="0" w:type="dxa"/>
      </w:tblCellMar>
    </w:tblPr>
  </w:style>
  <w:style w:type="paragraph" w:styleId="NormalWeb">
    <w:name w:val="Normal (Web)"/>
    <w:basedOn w:val="Normal"/>
    <w:uiPriority w:val="99"/>
    <w:semiHidden/>
    <w:unhideWhenUsed/>
    <w:rsid w:val="00E820CB"/>
    <w:rPr>
      <w:rFonts w:eastAsiaTheme="minorHAnsi"/>
      <w:lang w:eastAsia="ca-ES"/>
    </w:rPr>
  </w:style>
  <w:style w:type="character" w:styleId="Textennegreta">
    <w:name w:val="Strong"/>
    <w:basedOn w:val="Tipusdelletraperdefectedelpargraf"/>
    <w:uiPriority w:val="22"/>
    <w:qFormat/>
    <w:rsid w:val="00E820C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paragraph" w:customStyle="1" w:styleId="TableParagraph">
    <w:name w:val="Table Paragraph"/>
    <w:basedOn w:val="Normal"/>
    <w:uiPriority w:val="1"/>
    <w:qFormat/>
    <w:rsid w:val="00F93F35"/>
    <w:pPr>
      <w:widowControl w:val="0"/>
      <w:autoSpaceDE w:val="0"/>
      <w:autoSpaceDN w:val="0"/>
      <w:spacing w:before="35"/>
    </w:pPr>
    <w:rPr>
      <w:rFonts w:ascii="Courier New" w:eastAsia="Courier New" w:hAnsi="Courier New" w:cs="Courier New"/>
      <w:sz w:val="22"/>
      <w:szCs w:val="22"/>
      <w:lang w:eastAsia="en-US"/>
    </w:rPr>
  </w:style>
  <w:style w:type="table" w:customStyle="1" w:styleId="TableNormal">
    <w:name w:val="Table Normal"/>
    <w:uiPriority w:val="2"/>
    <w:semiHidden/>
    <w:qFormat/>
    <w:rsid w:val="00F93F35"/>
    <w:pPr>
      <w:widowControl w:val="0"/>
      <w:autoSpaceDE w:val="0"/>
      <w:autoSpaceDN w:val="0"/>
      <w:spacing w:after="0" w:line="240" w:lineRule="auto"/>
    </w:pPr>
    <w:rPr>
      <w:rFonts w:asciiTheme="minorHAnsi" w:hAnsiTheme="minorHAnsi"/>
      <w:sz w:val="22"/>
    </w:rPr>
    <w:tblPr>
      <w:tblCellMar>
        <w:top w:w="0" w:type="dxa"/>
        <w:left w:w="0" w:type="dxa"/>
        <w:bottom w:w="0" w:type="dxa"/>
        <w:right w:w="0" w:type="dxa"/>
      </w:tblCellMar>
    </w:tblPr>
  </w:style>
  <w:style w:type="paragraph" w:styleId="NormalWeb">
    <w:name w:val="Normal (Web)"/>
    <w:basedOn w:val="Normal"/>
    <w:uiPriority w:val="99"/>
    <w:semiHidden/>
    <w:unhideWhenUsed/>
    <w:rsid w:val="00E820CB"/>
    <w:rPr>
      <w:rFonts w:eastAsiaTheme="minorHAnsi"/>
      <w:lang w:eastAsia="ca-ES"/>
    </w:rPr>
  </w:style>
  <w:style w:type="character" w:styleId="Textennegreta">
    <w:name w:val="Strong"/>
    <w:basedOn w:val="Tipusdelletraperdefectedelpargraf"/>
    <w:uiPriority w:val="22"/>
    <w:qFormat/>
    <w:rsid w:val="00E820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012370">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730546158">
      <w:bodyDiv w:val="1"/>
      <w:marLeft w:val="0"/>
      <w:marRight w:val="0"/>
      <w:marTop w:val="0"/>
      <w:marBottom w:val="0"/>
      <w:divBdr>
        <w:top w:val="none" w:sz="0" w:space="0" w:color="auto"/>
        <w:left w:val="none" w:sz="0" w:space="0" w:color="auto"/>
        <w:bottom w:val="none" w:sz="0" w:space="0" w:color="auto"/>
        <w:right w:val="none" w:sz="0" w:space="0" w:color="auto"/>
      </w:divBdr>
      <w:divsChild>
        <w:div w:id="895091541">
          <w:marLeft w:val="0"/>
          <w:marRight w:val="0"/>
          <w:marTop w:val="0"/>
          <w:marBottom w:val="0"/>
          <w:divBdr>
            <w:top w:val="none" w:sz="0" w:space="0" w:color="auto"/>
            <w:left w:val="none" w:sz="0" w:space="0" w:color="auto"/>
            <w:bottom w:val="none" w:sz="0" w:space="0" w:color="auto"/>
            <w:right w:val="none" w:sz="0" w:space="0" w:color="auto"/>
          </w:divBdr>
        </w:div>
        <w:div w:id="1682773845">
          <w:marLeft w:val="0"/>
          <w:marRight w:val="0"/>
          <w:marTop w:val="0"/>
          <w:marBottom w:val="0"/>
          <w:divBdr>
            <w:top w:val="none" w:sz="0" w:space="0" w:color="auto"/>
            <w:left w:val="none" w:sz="0" w:space="0" w:color="auto"/>
            <w:bottom w:val="none" w:sz="0" w:space="0" w:color="auto"/>
            <w:right w:val="none" w:sz="0" w:space="0" w:color="auto"/>
          </w:divBdr>
        </w:div>
      </w:divsChild>
    </w:div>
    <w:div w:id="987628803">
      <w:bodyDiv w:val="1"/>
      <w:marLeft w:val="0"/>
      <w:marRight w:val="0"/>
      <w:marTop w:val="0"/>
      <w:marBottom w:val="0"/>
      <w:divBdr>
        <w:top w:val="none" w:sz="0" w:space="0" w:color="auto"/>
        <w:left w:val="none" w:sz="0" w:space="0" w:color="auto"/>
        <w:bottom w:val="none" w:sz="0" w:space="0" w:color="auto"/>
        <w:right w:val="none" w:sz="0" w:space="0" w:color="auto"/>
      </w:divBdr>
      <w:divsChild>
        <w:div w:id="1079402629">
          <w:marLeft w:val="0"/>
          <w:marRight w:val="0"/>
          <w:marTop w:val="0"/>
          <w:marBottom w:val="0"/>
          <w:divBdr>
            <w:top w:val="none" w:sz="0" w:space="0" w:color="auto"/>
            <w:left w:val="none" w:sz="0" w:space="0" w:color="auto"/>
            <w:bottom w:val="none" w:sz="0" w:space="0" w:color="auto"/>
            <w:right w:val="none" w:sz="0" w:space="0" w:color="auto"/>
          </w:divBdr>
        </w:div>
        <w:div w:id="1955401183">
          <w:marLeft w:val="0"/>
          <w:marRight w:val="0"/>
          <w:marTop w:val="0"/>
          <w:marBottom w:val="0"/>
          <w:divBdr>
            <w:top w:val="none" w:sz="0" w:space="0" w:color="auto"/>
            <w:left w:val="none" w:sz="0" w:space="0" w:color="auto"/>
            <w:bottom w:val="none" w:sz="0" w:space="0" w:color="auto"/>
            <w:right w:val="none" w:sz="0" w:space="0" w:color="auto"/>
          </w:divBdr>
        </w:div>
        <w:div w:id="1001203144">
          <w:marLeft w:val="0"/>
          <w:marRight w:val="0"/>
          <w:marTop w:val="0"/>
          <w:marBottom w:val="0"/>
          <w:divBdr>
            <w:top w:val="none" w:sz="0" w:space="0" w:color="auto"/>
            <w:left w:val="none" w:sz="0" w:space="0" w:color="auto"/>
            <w:bottom w:val="none" w:sz="0" w:space="0" w:color="auto"/>
            <w:right w:val="none" w:sz="0" w:space="0" w:color="auto"/>
          </w:divBdr>
        </w:div>
        <w:div w:id="1867016781">
          <w:marLeft w:val="0"/>
          <w:marRight w:val="0"/>
          <w:marTop w:val="0"/>
          <w:marBottom w:val="0"/>
          <w:divBdr>
            <w:top w:val="none" w:sz="0" w:space="0" w:color="auto"/>
            <w:left w:val="none" w:sz="0" w:space="0" w:color="auto"/>
            <w:bottom w:val="none" w:sz="0" w:space="0" w:color="auto"/>
            <w:right w:val="none" w:sz="0" w:space="0" w:color="auto"/>
          </w:divBdr>
        </w:div>
        <w:div w:id="1100878002">
          <w:marLeft w:val="0"/>
          <w:marRight w:val="0"/>
          <w:marTop w:val="0"/>
          <w:marBottom w:val="0"/>
          <w:divBdr>
            <w:top w:val="none" w:sz="0" w:space="0" w:color="auto"/>
            <w:left w:val="none" w:sz="0" w:space="0" w:color="auto"/>
            <w:bottom w:val="none" w:sz="0" w:space="0" w:color="auto"/>
            <w:right w:val="none" w:sz="0" w:space="0" w:color="auto"/>
          </w:divBdr>
        </w:div>
        <w:div w:id="456487374">
          <w:marLeft w:val="0"/>
          <w:marRight w:val="0"/>
          <w:marTop w:val="0"/>
          <w:marBottom w:val="0"/>
          <w:divBdr>
            <w:top w:val="none" w:sz="0" w:space="0" w:color="auto"/>
            <w:left w:val="none" w:sz="0" w:space="0" w:color="auto"/>
            <w:bottom w:val="none" w:sz="0" w:space="0" w:color="auto"/>
            <w:right w:val="none" w:sz="0" w:space="0" w:color="auto"/>
          </w:divBdr>
        </w:div>
        <w:div w:id="315498356">
          <w:marLeft w:val="0"/>
          <w:marRight w:val="0"/>
          <w:marTop w:val="0"/>
          <w:marBottom w:val="0"/>
          <w:divBdr>
            <w:top w:val="none" w:sz="0" w:space="0" w:color="auto"/>
            <w:left w:val="none" w:sz="0" w:space="0" w:color="auto"/>
            <w:bottom w:val="none" w:sz="0" w:space="0" w:color="auto"/>
            <w:right w:val="none" w:sz="0" w:space="0" w:color="auto"/>
          </w:divBdr>
        </w:div>
      </w:divsChild>
    </w:div>
    <w:div w:id="1316033589">
      <w:bodyDiv w:val="1"/>
      <w:marLeft w:val="0"/>
      <w:marRight w:val="0"/>
      <w:marTop w:val="0"/>
      <w:marBottom w:val="0"/>
      <w:divBdr>
        <w:top w:val="none" w:sz="0" w:space="0" w:color="auto"/>
        <w:left w:val="none" w:sz="0" w:space="0" w:color="auto"/>
        <w:bottom w:val="none" w:sz="0" w:space="0" w:color="auto"/>
        <w:right w:val="none" w:sz="0" w:space="0" w:color="auto"/>
      </w:divBdr>
    </w:div>
    <w:div w:id="1678339548">
      <w:bodyDiv w:val="1"/>
      <w:marLeft w:val="0"/>
      <w:marRight w:val="0"/>
      <w:marTop w:val="0"/>
      <w:marBottom w:val="0"/>
      <w:divBdr>
        <w:top w:val="none" w:sz="0" w:space="0" w:color="auto"/>
        <w:left w:val="none" w:sz="0" w:space="0" w:color="auto"/>
        <w:bottom w:val="none" w:sz="0" w:space="0" w:color="auto"/>
        <w:right w:val="none" w:sz="0" w:space="0" w:color="auto"/>
      </w:divBdr>
    </w:div>
    <w:div w:id="1688097251">
      <w:bodyDiv w:val="1"/>
      <w:marLeft w:val="0"/>
      <w:marRight w:val="0"/>
      <w:marTop w:val="0"/>
      <w:marBottom w:val="0"/>
      <w:divBdr>
        <w:top w:val="none" w:sz="0" w:space="0" w:color="auto"/>
        <w:left w:val="none" w:sz="0" w:space="0" w:color="auto"/>
        <w:bottom w:val="none" w:sz="0" w:space="0" w:color="auto"/>
        <w:right w:val="none" w:sz="0" w:space="0" w:color="auto"/>
      </w:divBdr>
    </w:div>
    <w:div w:id="18332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255A9-C9E3-4B79-A1E2-973470ED2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8</Pages>
  <Words>2202</Words>
  <Characters>12552</Characters>
  <Application>Microsoft Office Word</Application>
  <DocSecurity>0</DocSecurity>
  <Lines>104</Lines>
  <Paragraphs>29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14725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24</cp:revision>
  <cp:lastPrinted>2022-06-23T09:42:00Z</cp:lastPrinted>
  <dcterms:created xsi:type="dcterms:W3CDTF">2019-03-27T14:06:00Z</dcterms:created>
  <dcterms:modified xsi:type="dcterms:W3CDTF">2023-03-02T11:44:00Z</dcterms:modified>
</cp:coreProperties>
</file>