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864AC6" w14:textId="77777777" w:rsidR="00385832" w:rsidRPr="00385832" w:rsidRDefault="00385832" w:rsidP="00385832">
      <w:pPr>
        <w:keepNext/>
        <w:suppressAutoHyphens/>
        <w:spacing w:after="0" w:line="240" w:lineRule="auto"/>
        <w:jc w:val="center"/>
        <w:textAlignment w:val="baseline"/>
        <w:rPr>
          <w:rFonts w:ascii="Verdana" w:eastAsia="Times New Roman" w:hAnsi="Verdana" w:cs="Arial"/>
          <w:b/>
          <w:color w:val="00000A"/>
          <w:sz w:val="20"/>
          <w:szCs w:val="20"/>
          <w:u w:val="single"/>
          <w:lang w:val="es-ES_tradnl" w:eastAsia="zh-CN"/>
          <w14:ligatures w14:val="none"/>
        </w:rPr>
      </w:pPr>
      <w:r w:rsidRPr="00385832">
        <w:rPr>
          <w:rFonts w:ascii="Verdana" w:eastAsia="Times New Roman" w:hAnsi="Verdana" w:cs="Arial"/>
          <w:b/>
          <w:color w:val="00000A"/>
          <w:sz w:val="20"/>
          <w:szCs w:val="20"/>
          <w:u w:val="single"/>
          <w:lang w:val="es-ES_tradnl" w:eastAsia="zh-CN"/>
          <w14:ligatures w14:val="none"/>
        </w:rPr>
        <w:t xml:space="preserve">ANEXO </w:t>
      </w:r>
      <w:proofErr w:type="spellStart"/>
      <w:r w:rsidRPr="00385832">
        <w:rPr>
          <w:rFonts w:ascii="Verdana" w:eastAsia="Times New Roman" w:hAnsi="Verdana" w:cs="Arial"/>
          <w:b/>
          <w:color w:val="00000A"/>
          <w:sz w:val="20"/>
          <w:szCs w:val="20"/>
          <w:u w:val="single"/>
          <w:lang w:val="es-ES_tradnl" w:eastAsia="zh-CN"/>
          <w14:ligatures w14:val="none"/>
        </w:rPr>
        <w:t>Nº</w:t>
      </w:r>
      <w:proofErr w:type="spellEnd"/>
      <w:r w:rsidRPr="00385832">
        <w:rPr>
          <w:rFonts w:ascii="Verdana" w:eastAsia="Times New Roman" w:hAnsi="Verdana" w:cs="Arial"/>
          <w:b/>
          <w:color w:val="00000A"/>
          <w:sz w:val="20"/>
          <w:szCs w:val="20"/>
          <w:u w:val="single"/>
          <w:lang w:val="es-ES_tradnl" w:eastAsia="zh-CN"/>
          <w14:ligatures w14:val="none"/>
        </w:rPr>
        <w:t>. 1</w:t>
      </w:r>
    </w:p>
    <w:p w14:paraId="76EF8955" w14:textId="77777777" w:rsidR="00385832" w:rsidRPr="00385832" w:rsidRDefault="00385832" w:rsidP="00385832">
      <w:pPr>
        <w:keepNext/>
        <w:suppressAutoHyphens/>
        <w:spacing w:after="0" w:line="240" w:lineRule="auto"/>
        <w:jc w:val="center"/>
        <w:textAlignment w:val="baseline"/>
        <w:rPr>
          <w:rFonts w:ascii="Verdana" w:eastAsia="Times New Roman" w:hAnsi="Verdana" w:cs="Arial"/>
          <w:b/>
          <w:color w:val="00000A"/>
          <w:sz w:val="20"/>
          <w:szCs w:val="20"/>
          <w:u w:val="single"/>
          <w:lang w:val="es-ES_tradnl" w:eastAsia="zh-CN"/>
          <w14:ligatures w14:val="none"/>
        </w:rPr>
      </w:pPr>
      <w:r w:rsidRPr="00385832">
        <w:rPr>
          <w:rFonts w:ascii="Verdana" w:eastAsia="Times New Roman" w:hAnsi="Verdana" w:cs="Arial"/>
          <w:b/>
          <w:color w:val="00000A"/>
          <w:sz w:val="20"/>
          <w:szCs w:val="20"/>
          <w:u w:val="single"/>
          <w:lang w:val="es-ES_tradnl" w:eastAsia="zh-CN"/>
          <w14:ligatures w14:val="none"/>
        </w:rPr>
        <w:t>DECLARACIÓN RESPONSABLE</w:t>
      </w:r>
    </w:p>
    <w:p w14:paraId="5E748860" w14:textId="77777777" w:rsidR="00385832" w:rsidRPr="00385832" w:rsidRDefault="00385832" w:rsidP="00385832">
      <w:pPr>
        <w:keepNext/>
        <w:suppressAutoHyphens/>
        <w:spacing w:after="0" w:line="240" w:lineRule="auto"/>
        <w:jc w:val="center"/>
        <w:textAlignment w:val="baseline"/>
        <w:rPr>
          <w:rFonts w:ascii="Verdana" w:eastAsia="Times New Roman" w:hAnsi="Verdana" w:cs="Courier"/>
          <w:color w:val="00000A"/>
          <w:sz w:val="20"/>
          <w:szCs w:val="20"/>
          <w:lang w:val="es-ES_tradnl" w:eastAsia="zh-CN"/>
          <w14:ligatures w14:val="none"/>
        </w:rPr>
      </w:pPr>
    </w:p>
    <w:p w14:paraId="37A0A683" w14:textId="77777777" w:rsidR="00385832" w:rsidRPr="00385832" w:rsidRDefault="00385832" w:rsidP="00385832">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385832">
        <w:rPr>
          <w:rFonts w:ascii="Verdana" w:eastAsia="Times New Roman" w:hAnsi="Verdana" w:cs="Arial"/>
          <w:i/>
          <w:color w:val="00000A"/>
          <w:sz w:val="20"/>
          <w:szCs w:val="20"/>
          <w:lang w:val="es-ES_tradnl" w:eastAsia="zh-CN"/>
          <w14:ligatures w14:val="none"/>
        </w:rPr>
        <w:t xml:space="preserve">(declaración responsable a presentar por el licitador propuesto como adjudicatario) </w:t>
      </w:r>
    </w:p>
    <w:p w14:paraId="2920CF0D" w14:textId="77777777" w:rsidR="00385832" w:rsidRPr="00385832" w:rsidRDefault="00385832" w:rsidP="00385832">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6AB3E8EE" w14:textId="77777777" w:rsidR="00385832" w:rsidRPr="00385832" w:rsidRDefault="00385832" w:rsidP="00385832">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r w:rsidRPr="00385832">
        <w:rPr>
          <w:rFonts w:ascii="Verdana" w:eastAsia="Times New Roman" w:hAnsi="Verdana" w:cs="Arial"/>
          <w:color w:val="00000A"/>
          <w:sz w:val="20"/>
          <w:szCs w:val="20"/>
          <w:lang w:val="es-ES_tradnl" w:eastAsia="zh-CN"/>
          <w14:ligatures w14:val="none"/>
        </w:rPr>
        <w:t xml:space="preserve">El Sr. .............................., con DNI </w:t>
      </w:r>
      <w:proofErr w:type="spellStart"/>
      <w:r w:rsidRPr="00385832">
        <w:rPr>
          <w:rFonts w:ascii="Verdana" w:eastAsia="Times New Roman" w:hAnsi="Verdana" w:cs="Arial"/>
          <w:color w:val="00000A"/>
          <w:sz w:val="20"/>
          <w:szCs w:val="20"/>
          <w:lang w:val="es-ES_tradnl" w:eastAsia="zh-CN"/>
          <w14:ligatures w14:val="none"/>
        </w:rPr>
        <w:t>núm</w:t>
      </w:r>
      <w:proofErr w:type="spellEnd"/>
      <w:r w:rsidRPr="00385832">
        <w:rPr>
          <w:rFonts w:ascii="Verdana" w:eastAsia="Times New Roman" w:hAnsi="Verdana" w:cs="Arial"/>
          <w:color w:val="00000A"/>
          <w:sz w:val="20"/>
          <w:szCs w:val="20"/>
          <w:lang w:val="es-ES_tradnl" w:eastAsia="zh-CN"/>
          <w14:ligatures w14:val="none"/>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385832">
        <w:rPr>
          <w:rFonts w:ascii="Verdana" w:eastAsia="Times New Roman" w:hAnsi="Verdana" w:cs="Arial"/>
          <w:b/>
          <w:color w:val="00000A"/>
          <w:sz w:val="20"/>
          <w:szCs w:val="20"/>
          <w:lang w:val="es-ES_tradnl" w:eastAsia="zh-CN"/>
          <w14:ligatures w14:val="none"/>
        </w:rPr>
        <w:t xml:space="preserve"> </w:t>
      </w:r>
    </w:p>
    <w:p w14:paraId="12FBF00B" w14:textId="77777777" w:rsidR="00385832" w:rsidRPr="00385832" w:rsidRDefault="00385832" w:rsidP="00385832">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p>
    <w:p w14:paraId="663499F4" w14:textId="77777777" w:rsidR="00385832" w:rsidRPr="00385832" w:rsidRDefault="00385832" w:rsidP="00385832">
      <w:pPr>
        <w:spacing w:after="0" w:line="240" w:lineRule="auto"/>
        <w:jc w:val="center"/>
        <w:rPr>
          <w:rFonts w:ascii="Verdana" w:eastAsia="Times New Roman" w:hAnsi="Verdana" w:cs="Arial"/>
          <w:b/>
          <w:snapToGrid w:val="0"/>
          <w:color w:val="000000"/>
          <w:kern w:val="0"/>
          <w:sz w:val="20"/>
          <w:szCs w:val="20"/>
          <w:lang w:val="es-ES_tradnl" w:eastAsia="es-ES"/>
          <w14:ligatures w14:val="none"/>
        </w:rPr>
      </w:pPr>
      <w:r w:rsidRPr="00385832">
        <w:rPr>
          <w:rFonts w:ascii="Verdana" w:eastAsia="Times New Roman" w:hAnsi="Verdana" w:cs="Arial"/>
          <w:b/>
          <w:snapToGrid w:val="0"/>
          <w:color w:val="000000"/>
          <w:kern w:val="0"/>
          <w:sz w:val="20"/>
          <w:szCs w:val="20"/>
          <w:lang w:val="es-ES_tradnl" w:eastAsia="es-ES"/>
          <w14:ligatures w14:val="none"/>
        </w:rPr>
        <w:t xml:space="preserve">DECLARA BAJO SU RESPONSABILIDAD </w:t>
      </w:r>
      <w:r w:rsidRPr="00385832">
        <w:rPr>
          <w:rFonts w:ascii="Verdana" w:eastAsia="Times New Roman" w:hAnsi="Verdana" w:cs="Arial"/>
          <w:b/>
          <w:snapToGrid w:val="0"/>
          <w:color w:val="000000"/>
          <w:kern w:val="0"/>
          <w:vertAlign w:val="superscript"/>
          <w:lang w:val="es-ES_tradnl" w:eastAsia="es-ES"/>
          <w14:ligatures w14:val="none"/>
        </w:rPr>
        <w:footnoteReference w:id="1"/>
      </w:r>
    </w:p>
    <w:p w14:paraId="0B031C2E" w14:textId="77777777" w:rsidR="00385832" w:rsidRPr="00385832" w:rsidRDefault="00385832" w:rsidP="00385832">
      <w:pPr>
        <w:spacing w:after="0" w:line="240" w:lineRule="auto"/>
        <w:jc w:val="center"/>
        <w:rPr>
          <w:rFonts w:ascii="Verdana" w:eastAsia="Times New Roman" w:hAnsi="Verdana" w:cs="Arial"/>
          <w:snapToGrid w:val="0"/>
          <w:color w:val="000000"/>
          <w:kern w:val="0"/>
          <w:sz w:val="20"/>
          <w:szCs w:val="20"/>
          <w:lang w:val="es-ES_tradnl" w:eastAsia="es-ES"/>
          <w14:ligatures w14:val="none"/>
        </w:rPr>
      </w:pPr>
    </w:p>
    <w:p w14:paraId="115CD1D4" w14:textId="77777777" w:rsidR="00385832" w:rsidRPr="00385832" w:rsidRDefault="00385832" w:rsidP="00385832">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385832">
        <w:rPr>
          <w:rFonts w:ascii="Verdana" w:eastAsia="Times New Roman" w:hAnsi="Verdana" w:cs="Arial"/>
          <w:color w:val="000000"/>
          <w:kern w:val="0"/>
          <w:sz w:val="20"/>
          <w:szCs w:val="20"/>
          <w:lang w:val="es-ES_tradnl" w:eastAsia="ca-ES"/>
          <w14:ligatures w14:val="none"/>
        </w:rPr>
        <w:t>Que ostenta la representación de la empresa licitadora que presenta la oferta.</w:t>
      </w:r>
    </w:p>
    <w:p w14:paraId="30EA5F93" w14:textId="77777777" w:rsidR="00385832" w:rsidRPr="00385832" w:rsidRDefault="00385832" w:rsidP="00385832">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2A614EAA" w14:textId="77777777" w:rsidR="00385832" w:rsidRPr="00385832" w:rsidRDefault="00385832" w:rsidP="00385832">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72139570" w14:textId="77777777" w:rsidR="00385832" w:rsidRPr="00385832" w:rsidRDefault="00385832" w:rsidP="00385832">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r w:rsidRPr="00385832">
        <w:rPr>
          <w:rFonts w:ascii="Verdana" w:eastAsia="Times New Roman" w:hAnsi="Verdana" w:cs="Arial"/>
          <w:b/>
          <w:color w:val="000000"/>
          <w:kern w:val="0"/>
          <w:sz w:val="20"/>
          <w:szCs w:val="20"/>
          <w:lang w:val="es-ES_tradnl" w:eastAsia="ca-ES"/>
          <w14:ligatures w14:val="none"/>
        </w:rPr>
        <w:t>Que la empresa licitadora que representa:</w:t>
      </w:r>
    </w:p>
    <w:p w14:paraId="7458E70A" w14:textId="77777777" w:rsidR="00385832" w:rsidRPr="00385832" w:rsidRDefault="00385832" w:rsidP="00385832">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11A4667E" w14:textId="77777777" w:rsidR="00385832" w:rsidRPr="00385832" w:rsidRDefault="00385832" w:rsidP="00385832">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385832">
        <w:rPr>
          <w:rFonts w:ascii="Verdana" w:eastAsia="Times New Roman" w:hAnsi="Verdana" w:cs="Arial"/>
          <w:color w:val="000000"/>
          <w:kern w:val="0"/>
          <w:sz w:val="20"/>
          <w:szCs w:val="20"/>
          <w:lang w:val="es-ES_tradnl" w:eastAsia="ca-ES"/>
          <w14:ligatures w14:val="none"/>
        </w:rPr>
        <w:t>Cumple:</w:t>
      </w:r>
    </w:p>
    <w:p w14:paraId="6AFCACFD" w14:textId="77777777" w:rsidR="00385832" w:rsidRPr="00385832" w:rsidRDefault="00385832" w:rsidP="00385832">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7A854F1B" w14:textId="77777777" w:rsidR="00385832" w:rsidRPr="00385832" w:rsidRDefault="00385832" w:rsidP="00385832">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6738BFE8" w14:textId="77777777" w:rsidR="00385832" w:rsidRPr="00385832" w:rsidRDefault="00385832" w:rsidP="00385832">
      <w:pPr>
        <w:shd w:val="clear" w:color="auto" w:fill="FFFFFF"/>
        <w:spacing w:after="0" w:line="240" w:lineRule="auto"/>
        <w:ind w:firstLine="708"/>
        <w:jc w:val="both"/>
        <w:rPr>
          <w:rFonts w:ascii="Verdana" w:eastAsia="Times New Roman" w:hAnsi="Verdana" w:cs="Arial"/>
          <w:color w:val="000000"/>
          <w:kern w:val="0"/>
          <w:sz w:val="20"/>
          <w:szCs w:val="20"/>
          <w:lang w:val="es-ES_tradnl" w:eastAsia="ca-ES"/>
          <w14:ligatures w14:val="none"/>
        </w:rPr>
      </w:pPr>
      <w:r w:rsidRPr="00385832">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385832">
        <w:rPr>
          <w:rFonts w:ascii="Verdana" w:eastAsia="Times New Roman" w:hAnsi="Verdana" w:cs="Arial"/>
          <w:i/>
          <w:color w:val="000000"/>
          <w:kern w:val="0"/>
          <w:sz w:val="20"/>
          <w:szCs w:val="20"/>
          <w:lang w:val="es-ES_tradnl" w:eastAsia="ca-ES"/>
          <w14:ligatures w14:val="none"/>
        </w:rPr>
        <w:instrText xml:space="preserve"> FORMCHECKBOX </w:instrText>
      </w:r>
      <w:r w:rsidR="00000000">
        <w:rPr>
          <w:rFonts w:ascii="Verdana" w:eastAsia="Times New Roman" w:hAnsi="Verdana" w:cs="Arial"/>
          <w:i/>
          <w:color w:val="000000"/>
          <w:kern w:val="0"/>
          <w:sz w:val="20"/>
          <w:szCs w:val="20"/>
          <w:lang w:val="es-ES_tradnl" w:eastAsia="ca-ES"/>
          <w14:ligatures w14:val="none"/>
        </w:rPr>
      </w:r>
      <w:r w:rsidR="00000000">
        <w:rPr>
          <w:rFonts w:ascii="Verdana" w:eastAsia="Times New Roman" w:hAnsi="Verdana" w:cs="Arial"/>
          <w:i/>
          <w:color w:val="000000"/>
          <w:kern w:val="0"/>
          <w:sz w:val="20"/>
          <w:szCs w:val="20"/>
          <w:lang w:val="es-ES_tradnl" w:eastAsia="ca-ES"/>
          <w14:ligatures w14:val="none"/>
        </w:rPr>
        <w:fldChar w:fldCharType="separate"/>
      </w:r>
      <w:r w:rsidRPr="00385832">
        <w:rPr>
          <w:rFonts w:ascii="Verdana" w:eastAsia="Times New Roman" w:hAnsi="Verdana" w:cs="Arial"/>
          <w:i/>
          <w:color w:val="000000"/>
          <w:kern w:val="0"/>
          <w:sz w:val="20"/>
          <w:szCs w:val="20"/>
          <w:lang w:val="es-ES_tradnl" w:eastAsia="ca-ES"/>
          <w14:ligatures w14:val="none"/>
        </w:rPr>
        <w:fldChar w:fldCharType="end"/>
      </w:r>
      <w:r w:rsidRPr="00385832">
        <w:rPr>
          <w:rFonts w:ascii="Verdana" w:eastAsia="Times New Roman" w:hAnsi="Verdana" w:cs="Arial"/>
          <w:i/>
          <w:color w:val="000000"/>
          <w:kern w:val="0"/>
          <w:sz w:val="20"/>
          <w:szCs w:val="20"/>
          <w:lang w:val="es-ES_tradnl" w:eastAsia="ca-ES"/>
          <w14:ligatures w14:val="none"/>
        </w:rPr>
        <w:t xml:space="preserve"> </w:t>
      </w:r>
      <w:r w:rsidRPr="00385832">
        <w:rPr>
          <w:rFonts w:ascii="Verdana" w:eastAsia="Times New Roman" w:hAnsi="Verdana" w:cs="Arial"/>
          <w:color w:val="000000"/>
          <w:kern w:val="0"/>
          <w:sz w:val="20"/>
          <w:szCs w:val="20"/>
          <w:lang w:val="es-ES_tradnl" w:eastAsia="ca-ES"/>
          <w14:ligatures w14:val="none"/>
        </w:rPr>
        <w:t xml:space="preserve"> con la adecuada solvencia económica, financiera y técnica</w:t>
      </w:r>
    </w:p>
    <w:p w14:paraId="0727264A" w14:textId="77777777" w:rsidR="00385832" w:rsidRPr="00385832" w:rsidRDefault="00385832" w:rsidP="00385832">
      <w:pPr>
        <w:shd w:val="clear" w:color="auto" w:fill="FFFFFF"/>
        <w:spacing w:after="0" w:line="240" w:lineRule="auto"/>
        <w:ind w:firstLine="708"/>
        <w:jc w:val="both"/>
        <w:rPr>
          <w:rFonts w:ascii="Verdana" w:eastAsia="Times New Roman" w:hAnsi="Verdana" w:cs="Arial"/>
          <w:color w:val="000000"/>
          <w:kern w:val="0"/>
          <w:sz w:val="20"/>
          <w:szCs w:val="20"/>
          <w:lang w:val="es-ES_tradnl" w:eastAsia="ca-ES"/>
          <w14:ligatures w14:val="none"/>
        </w:rPr>
      </w:pPr>
      <w:r w:rsidRPr="00385832">
        <w:rPr>
          <w:rFonts w:ascii="Verdana" w:eastAsia="Times New Roman" w:hAnsi="Verdana" w:cs="Arial"/>
          <w:color w:val="000000"/>
          <w:kern w:val="0"/>
          <w:sz w:val="20"/>
          <w:szCs w:val="20"/>
          <w:lang w:val="es-ES_tradnl" w:eastAsia="ca-ES"/>
          <w14:ligatures w14:val="none"/>
        </w:rPr>
        <w:t xml:space="preserve">      </w:t>
      </w:r>
    </w:p>
    <w:p w14:paraId="03F493CB" w14:textId="77777777" w:rsidR="00385832" w:rsidRPr="00385832" w:rsidRDefault="00385832" w:rsidP="00385832">
      <w:pPr>
        <w:shd w:val="clear" w:color="auto" w:fill="FFFFFF"/>
        <w:spacing w:after="0" w:line="240" w:lineRule="auto"/>
        <w:ind w:left="1134" w:hanging="426"/>
        <w:jc w:val="both"/>
        <w:rPr>
          <w:rFonts w:ascii="Verdana" w:eastAsia="Times New Roman" w:hAnsi="Verdana" w:cs="Arial"/>
          <w:color w:val="000000"/>
          <w:kern w:val="0"/>
          <w:sz w:val="20"/>
          <w:szCs w:val="20"/>
          <w:lang w:val="es-ES_tradnl" w:eastAsia="ca-ES"/>
          <w14:ligatures w14:val="none"/>
        </w:rPr>
      </w:pPr>
      <w:r w:rsidRPr="00385832">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385832">
        <w:rPr>
          <w:rFonts w:ascii="Verdana" w:eastAsia="Times New Roman" w:hAnsi="Verdana" w:cs="Arial"/>
          <w:i/>
          <w:color w:val="000000"/>
          <w:kern w:val="0"/>
          <w:sz w:val="20"/>
          <w:szCs w:val="20"/>
          <w:lang w:val="es-ES_tradnl" w:eastAsia="ca-ES"/>
          <w14:ligatures w14:val="none"/>
        </w:rPr>
        <w:instrText xml:space="preserve"> FORMCHECKBOX </w:instrText>
      </w:r>
      <w:r w:rsidR="00000000">
        <w:rPr>
          <w:rFonts w:ascii="Verdana" w:eastAsia="Times New Roman" w:hAnsi="Verdana" w:cs="Arial"/>
          <w:i/>
          <w:color w:val="000000"/>
          <w:kern w:val="0"/>
          <w:sz w:val="20"/>
          <w:szCs w:val="20"/>
          <w:lang w:val="es-ES_tradnl" w:eastAsia="ca-ES"/>
          <w14:ligatures w14:val="none"/>
        </w:rPr>
      </w:r>
      <w:r w:rsidR="00000000">
        <w:rPr>
          <w:rFonts w:ascii="Verdana" w:eastAsia="Times New Roman" w:hAnsi="Verdana" w:cs="Arial"/>
          <w:i/>
          <w:color w:val="000000"/>
          <w:kern w:val="0"/>
          <w:sz w:val="20"/>
          <w:szCs w:val="20"/>
          <w:lang w:val="es-ES_tradnl" w:eastAsia="ca-ES"/>
          <w14:ligatures w14:val="none"/>
        </w:rPr>
        <w:fldChar w:fldCharType="separate"/>
      </w:r>
      <w:r w:rsidRPr="00385832">
        <w:rPr>
          <w:rFonts w:ascii="Verdana" w:eastAsia="Times New Roman" w:hAnsi="Verdana" w:cs="Arial"/>
          <w:i/>
          <w:color w:val="000000"/>
          <w:kern w:val="0"/>
          <w:sz w:val="20"/>
          <w:szCs w:val="20"/>
          <w:lang w:val="es-ES_tradnl" w:eastAsia="ca-ES"/>
          <w14:ligatures w14:val="none"/>
        </w:rPr>
        <w:fldChar w:fldCharType="end"/>
      </w:r>
      <w:r w:rsidRPr="00385832">
        <w:rPr>
          <w:rFonts w:ascii="Verdana" w:eastAsia="Times New Roman" w:hAnsi="Verdana" w:cs="Arial"/>
          <w:color w:val="000000"/>
          <w:kern w:val="0"/>
          <w:sz w:val="20"/>
          <w:szCs w:val="20"/>
          <w:lang w:val="es-ES_tradnl" w:eastAsia="ca-ES"/>
          <w14:ligatures w14:val="none"/>
        </w:rPr>
        <w:t xml:space="preserve">  se basa en las capacidades de otras entidades para acreditar la solvencia necesaria para suscribir este contrato </w:t>
      </w:r>
      <w:r w:rsidRPr="00385832">
        <w:rPr>
          <w:rFonts w:ascii="Verdana" w:eastAsia="Times New Roman" w:hAnsi="Verdana" w:cs="Arial"/>
          <w:b/>
          <w:color w:val="000000"/>
          <w:kern w:val="0"/>
          <w:sz w:val="20"/>
          <w:szCs w:val="20"/>
          <w:vertAlign w:val="superscript"/>
          <w:lang w:val="es-ES_tradnl" w:eastAsia="ca-ES"/>
          <w14:ligatures w14:val="none"/>
        </w:rPr>
        <w:footnoteReference w:id="2"/>
      </w:r>
    </w:p>
    <w:p w14:paraId="58D67AFB" w14:textId="77777777" w:rsidR="00385832" w:rsidRPr="00385832" w:rsidRDefault="00385832" w:rsidP="00385832">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3738DDC7" w14:textId="77777777" w:rsidR="00385832" w:rsidRPr="00385832" w:rsidRDefault="00385832" w:rsidP="00385832">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385832">
        <w:rPr>
          <w:rFonts w:ascii="Verdana" w:eastAsia="Times New Roman" w:hAnsi="Verdana" w:cs="Arial"/>
          <w:color w:val="000000"/>
          <w:kern w:val="0"/>
          <w:sz w:val="20"/>
          <w:szCs w:val="20"/>
          <w:lang w:val="es-ES_tradnl" w:eastAsia="ca-ES"/>
          <w14:ligatures w14:val="none"/>
        </w:rPr>
        <w:t>Está en posesión de las autorizaciones necesarias para ejercer la actividad.</w:t>
      </w:r>
    </w:p>
    <w:p w14:paraId="1BA0F908" w14:textId="77777777" w:rsidR="00385832" w:rsidRPr="00385832" w:rsidRDefault="00385832" w:rsidP="00385832">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097E644D" w14:textId="77777777" w:rsidR="00385832" w:rsidRPr="00385832" w:rsidRDefault="00385832" w:rsidP="00385832">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385832">
        <w:rPr>
          <w:rFonts w:ascii="Verdana" w:eastAsia="Times New Roman" w:hAnsi="Verdana" w:cs="Times New Roman"/>
          <w:color w:val="000000"/>
          <w:kern w:val="0"/>
          <w:sz w:val="20"/>
          <w:szCs w:val="20"/>
          <w:lang w:val="es-ES_tradnl" w:eastAsia="ca-ES"/>
          <w14:ligatures w14:val="none"/>
        </w:rPr>
        <w:t>No esta incursa en prohibición de contratar</w:t>
      </w:r>
      <w:r w:rsidRPr="00385832">
        <w:rPr>
          <w:rFonts w:ascii="Verdana" w:eastAsia="Times New Roman" w:hAnsi="Verdana" w:cs="Arial"/>
          <w:color w:val="000000"/>
          <w:kern w:val="0"/>
          <w:sz w:val="20"/>
          <w:szCs w:val="20"/>
          <w:lang w:val="es-ES_tradnl" w:eastAsia="ca-ES"/>
          <w14:ligatures w14:val="none"/>
        </w:rPr>
        <w:t xml:space="preserve"> con la Administración establecidas en el art. 71 de la LCSP.</w:t>
      </w:r>
    </w:p>
    <w:p w14:paraId="50DAA0E2" w14:textId="77777777" w:rsidR="00385832" w:rsidRPr="00385832" w:rsidRDefault="00385832" w:rsidP="00385832">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6E5ADFCE" w14:textId="77777777" w:rsidR="00385832" w:rsidRPr="00385832" w:rsidRDefault="00385832" w:rsidP="00385832">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385832">
        <w:rPr>
          <w:rFonts w:ascii="Verdana" w:eastAsia="Times New Roman" w:hAnsi="Verdana" w:cs="Arial"/>
          <w:color w:val="00000A"/>
          <w:sz w:val="20"/>
          <w:szCs w:val="20"/>
          <w:lang w:val="es-ES_tradnl" w:eastAsia="zh-CN"/>
          <w14:ligatures w14:val="none"/>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2F48DCA5" w14:textId="77777777" w:rsidR="00385832" w:rsidRPr="00385832" w:rsidRDefault="00385832" w:rsidP="00385832">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194574B2" w14:textId="77777777" w:rsidR="00385832" w:rsidRPr="00385832" w:rsidRDefault="00385832" w:rsidP="00385832">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385832">
        <w:rPr>
          <w:rFonts w:ascii="Verdana" w:eastAsia="Times New Roman" w:hAnsi="Verdana" w:cs="Courier"/>
          <w:color w:val="00000A"/>
          <w:sz w:val="20"/>
          <w:szCs w:val="20"/>
          <w:lang w:val="es-ES_tradnl" w:eastAsia="zh-CN"/>
          <w14:ligatures w14:val="none"/>
        </w:rPr>
        <w:t>Cumple</w:t>
      </w:r>
      <w:r w:rsidRPr="00385832">
        <w:rPr>
          <w:rFonts w:ascii="Verdana" w:eastAsia="Times New Roman" w:hAnsi="Verdana" w:cs="Arial"/>
          <w:color w:val="00000A"/>
          <w:sz w:val="20"/>
          <w:szCs w:val="20"/>
          <w:lang w:val="es-ES_tradnl" w:eastAsia="zh-CN"/>
          <w14:ligatures w14:val="none"/>
        </w:rPr>
        <w:t xml:space="preserve"> y se compromete a cumplir los principios éticos y reglas de conducta, asumiendo las responsabilidades de su incumplimiento.</w:t>
      </w:r>
    </w:p>
    <w:p w14:paraId="189A8079" w14:textId="77777777" w:rsidR="00385832" w:rsidRPr="00385832" w:rsidRDefault="00385832" w:rsidP="00385832">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7A3F5115" w14:textId="77777777" w:rsidR="00385832" w:rsidRPr="00385832" w:rsidRDefault="00385832" w:rsidP="00385832">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385832">
        <w:rPr>
          <w:rFonts w:ascii="Verdana" w:eastAsia="Times New Roman" w:hAnsi="Verdana" w:cs="Courier"/>
          <w:color w:val="00000A"/>
          <w:sz w:val="20"/>
          <w:szCs w:val="20"/>
          <w:lang w:val="es-ES_tradnl" w:eastAsia="zh-CN"/>
          <w14:ligatures w14:val="none"/>
        </w:rPr>
        <w:t>Durante la ejecución del servicio objeto del contrato, se mantendrán las condiciones de trabajo (jornada, salario y mejoras sobre legislación laboral básica) de los trabajadores adscritos al contrato.</w:t>
      </w:r>
    </w:p>
    <w:p w14:paraId="6A169C7F" w14:textId="77777777" w:rsidR="00385832" w:rsidRPr="00385832" w:rsidRDefault="00385832" w:rsidP="00385832">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007E965F" w14:textId="77777777" w:rsidR="00385832" w:rsidRPr="00385832" w:rsidRDefault="00385832" w:rsidP="00385832">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385832">
        <w:rPr>
          <w:rFonts w:ascii="Verdana" w:eastAsia="Times New Roman" w:hAnsi="Verdana" w:cs="Courier"/>
          <w:color w:val="00000A"/>
          <w:sz w:val="20"/>
          <w:szCs w:val="20"/>
          <w:lang w:val="es-ES_tradnl" w:eastAsia="zh-CN"/>
          <w14:ligatures w14:val="none"/>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135B7303" w14:textId="77777777" w:rsidR="00385832" w:rsidRPr="00385832" w:rsidRDefault="00385832" w:rsidP="00385832">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3657EBEB"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385832">
        <w:rPr>
          <w:rFonts w:ascii="Verdana" w:eastAsia="Times New Roman" w:hAnsi="Verdana" w:cs="Courier"/>
          <w:color w:val="00000A"/>
          <w:sz w:val="20"/>
          <w:szCs w:val="20"/>
          <w:lang w:val="es-ES_tradnl" w:eastAsia="zh-CN"/>
          <w14:ligatures w14:val="none"/>
        </w:rPr>
        <w:t xml:space="preserve">Durante la ejecución del contrato, se </w:t>
      </w:r>
      <w:proofErr w:type="gramStart"/>
      <w:r w:rsidRPr="00385832">
        <w:rPr>
          <w:rFonts w:ascii="Verdana" w:eastAsia="Times New Roman" w:hAnsi="Verdana" w:cs="Courier"/>
          <w:color w:val="00000A"/>
          <w:sz w:val="20"/>
          <w:szCs w:val="20"/>
          <w:lang w:val="es-ES_tradnl" w:eastAsia="zh-CN"/>
          <w14:ligatures w14:val="none"/>
        </w:rPr>
        <w:t>efectuaran</w:t>
      </w:r>
      <w:proofErr w:type="gramEnd"/>
      <w:r w:rsidRPr="00385832">
        <w:rPr>
          <w:rFonts w:ascii="Verdana" w:eastAsia="Times New Roman" w:hAnsi="Verdana" w:cs="Courier"/>
          <w:color w:val="00000A"/>
          <w:sz w:val="20"/>
          <w:szCs w:val="20"/>
          <w:lang w:val="es-ES_tradnl" w:eastAsia="zh-CN"/>
          <w14:ligatures w14:val="none"/>
        </w:rPr>
        <w:t xml:space="preserve"> debidamente los pagos a las empresas subcontratadas o proveedores derivados de la ejecución del servicio en el </w:t>
      </w:r>
      <w:r w:rsidRPr="00385832">
        <w:rPr>
          <w:rFonts w:ascii="Verdana" w:eastAsia="Times New Roman" w:hAnsi="Verdana" w:cs="Courier"/>
          <w:color w:val="00000A"/>
          <w:sz w:val="20"/>
          <w:szCs w:val="20"/>
          <w:lang w:val="es-ES_tradnl" w:eastAsia="zh-CN"/>
          <w14:ligatures w14:val="none"/>
        </w:rPr>
        <w:lastRenderedPageBreak/>
        <w:t xml:space="preserve">plazo previsto en la </w:t>
      </w:r>
      <w:r w:rsidRPr="00385832">
        <w:rPr>
          <w:rFonts w:ascii="Verdana" w:eastAsia="Times New Roman" w:hAnsi="Verdana" w:cs="Arial"/>
          <w:color w:val="00000A"/>
          <w:sz w:val="20"/>
          <w:szCs w:val="20"/>
          <w:lang w:val="es-ES_tradnl" w:eastAsia="zh-CN"/>
          <w14:ligatures w14:val="none"/>
        </w:rPr>
        <w:t>Ley 3/2004, de 29 de diciembre, por la que se establecen medidas de lucha contra la morosidad de las operaciones comerciales.</w:t>
      </w:r>
    </w:p>
    <w:p w14:paraId="660273B1"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71D433E" w14:textId="77777777" w:rsidR="00385832" w:rsidRPr="00385832" w:rsidRDefault="00385832" w:rsidP="00385832">
      <w:pPr>
        <w:shd w:val="clear" w:color="auto" w:fill="FFFFFF"/>
        <w:spacing w:after="0" w:line="240" w:lineRule="auto"/>
        <w:jc w:val="both"/>
        <w:rPr>
          <w:rFonts w:ascii="Arial" w:eastAsia="Times New Roman" w:hAnsi="Arial" w:cs="Arial"/>
          <w:color w:val="000000"/>
          <w:kern w:val="0"/>
          <w:sz w:val="20"/>
          <w:szCs w:val="20"/>
          <w:lang w:val="es-ES_tradnl" w:eastAsia="ca-ES"/>
          <w14:ligatures w14:val="none"/>
        </w:rPr>
      </w:pPr>
      <w:r w:rsidRPr="00385832">
        <w:rPr>
          <w:rFonts w:ascii="Verdana" w:eastAsia="Times New Roman" w:hAnsi="Verdana" w:cs="Times New Roman"/>
          <w:b/>
          <w:color w:val="000000"/>
          <w:kern w:val="0"/>
          <w:sz w:val="20"/>
          <w:szCs w:val="20"/>
          <w:lang w:val="es-ES_tradnl" w:eastAsia="ca-ES"/>
          <w14:ligatures w14:val="none"/>
        </w:rPr>
        <w:t>Que la entidad que representa, sus empresas filiales u otras:</w:t>
      </w:r>
    </w:p>
    <w:p w14:paraId="08A95142" w14:textId="77777777" w:rsidR="00385832" w:rsidRPr="00385832" w:rsidRDefault="00385832" w:rsidP="00385832">
      <w:pPr>
        <w:shd w:val="clear" w:color="auto" w:fill="FFFFFF"/>
        <w:spacing w:after="0" w:line="240" w:lineRule="auto"/>
        <w:jc w:val="both"/>
        <w:rPr>
          <w:rFonts w:ascii="Arial" w:eastAsia="Times New Roman" w:hAnsi="Arial" w:cs="Arial"/>
          <w:snapToGrid w:val="0"/>
          <w:color w:val="000000"/>
          <w:kern w:val="0"/>
          <w:sz w:val="20"/>
          <w:szCs w:val="20"/>
          <w:lang w:val="es-ES_tradnl" w:eastAsia="ca-ES"/>
          <w14:ligatures w14:val="none"/>
        </w:rPr>
      </w:pPr>
    </w:p>
    <w:p w14:paraId="629EF923" w14:textId="77777777" w:rsidR="00385832" w:rsidRPr="00385832" w:rsidRDefault="00385832" w:rsidP="00385832">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385832">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385832">
        <w:rPr>
          <w:rFonts w:ascii="Verdana" w:eastAsia="Times New Roman" w:hAnsi="Verdana" w:cs="Arial"/>
          <w:i/>
          <w:color w:val="000000"/>
          <w:kern w:val="0"/>
          <w:sz w:val="20"/>
          <w:szCs w:val="20"/>
          <w:lang w:val="es-ES_tradnl" w:eastAsia="ca-ES"/>
          <w14:ligatures w14:val="none"/>
        </w:rPr>
        <w:instrText xml:space="preserve"> FORMCHECKBOX </w:instrText>
      </w:r>
      <w:r w:rsidR="00000000">
        <w:rPr>
          <w:rFonts w:ascii="Verdana" w:eastAsia="Times New Roman" w:hAnsi="Verdana" w:cs="Arial"/>
          <w:i/>
          <w:color w:val="000000"/>
          <w:kern w:val="0"/>
          <w:sz w:val="20"/>
          <w:szCs w:val="20"/>
          <w:lang w:val="es-ES_tradnl" w:eastAsia="ca-ES"/>
          <w14:ligatures w14:val="none"/>
        </w:rPr>
      </w:r>
      <w:r w:rsidR="00000000">
        <w:rPr>
          <w:rFonts w:ascii="Verdana" w:eastAsia="Times New Roman" w:hAnsi="Verdana" w:cs="Arial"/>
          <w:i/>
          <w:color w:val="000000"/>
          <w:kern w:val="0"/>
          <w:sz w:val="20"/>
          <w:szCs w:val="20"/>
          <w:lang w:val="es-ES_tradnl" w:eastAsia="ca-ES"/>
          <w14:ligatures w14:val="none"/>
        </w:rPr>
        <w:fldChar w:fldCharType="separate"/>
      </w:r>
      <w:r w:rsidRPr="00385832">
        <w:rPr>
          <w:rFonts w:ascii="Verdana" w:eastAsia="Times New Roman" w:hAnsi="Verdana" w:cs="Arial"/>
          <w:i/>
          <w:color w:val="000000"/>
          <w:kern w:val="0"/>
          <w:sz w:val="20"/>
          <w:szCs w:val="20"/>
          <w:lang w:val="es-ES_tradnl" w:eastAsia="ca-ES"/>
          <w14:ligatures w14:val="none"/>
        </w:rPr>
        <w:fldChar w:fldCharType="end"/>
      </w:r>
      <w:r w:rsidRPr="00385832">
        <w:rPr>
          <w:rFonts w:ascii="Verdana" w:eastAsia="Times New Roman" w:hAnsi="Verdana" w:cs="Times New Roman"/>
          <w:color w:val="000000"/>
          <w:kern w:val="0"/>
          <w:sz w:val="20"/>
          <w:szCs w:val="20"/>
          <w:lang w:val="es-ES_tradnl" w:eastAsia="ca-ES"/>
          <w14:ligatures w14:val="none"/>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07C89B58" w14:textId="77777777" w:rsidR="00385832" w:rsidRPr="00385832" w:rsidRDefault="00385832" w:rsidP="00385832">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p>
    <w:p w14:paraId="35FC3A76" w14:textId="77777777" w:rsidR="00385832" w:rsidRPr="00385832" w:rsidRDefault="00385832" w:rsidP="00385832">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385832">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385832">
        <w:rPr>
          <w:rFonts w:ascii="Verdana" w:eastAsia="Times New Roman" w:hAnsi="Verdana" w:cs="Arial"/>
          <w:i/>
          <w:color w:val="000000"/>
          <w:kern w:val="0"/>
          <w:sz w:val="20"/>
          <w:szCs w:val="20"/>
          <w:lang w:val="es-ES_tradnl" w:eastAsia="ca-ES"/>
          <w14:ligatures w14:val="none"/>
        </w:rPr>
        <w:instrText xml:space="preserve"> FORMCHECKBOX </w:instrText>
      </w:r>
      <w:r w:rsidR="00000000">
        <w:rPr>
          <w:rFonts w:ascii="Verdana" w:eastAsia="Times New Roman" w:hAnsi="Verdana" w:cs="Arial"/>
          <w:i/>
          <w:color w:val="000000"/>
          <w:kern w:val="0"/>
          <w:sz w:val="20"/>
          <w:szCs w:val="20"/>
          <w:lang w:val="es-ES_tradnl" w:eastAsia="ca-ES"/>
          <w14:ligatures w14:val="none"/>
        </w:rPr>
      </w:r>
      <w:r w:rsidR="00000000">
        <w:rPr>
          <w:rFonts w:ascii="Verdana" w:eastAsia="Times New Roman" w:hAnsi="Verdana" w:cs="Arial"/>
          <w:i/>
          <w:color w:val="000000"/>
          <w:kern w:val="0"/>
          <w:sz w:val="20"/>
          <w:szCs w:val="20"/>
          <w:lang w:val="es-ES_tradnl" w:eastAsia="ca-ES"/>
          <w14:ligatures w14:val="none"/>
        </w:rPr>
        <w:fldChar w:fldCharType="separate"/>
      </w:r>
      <w:r w:rsidRPr="00385832">
        <w:rPr>
          <w:rFonts w:ascii="Verdana" w:eastAsia="Times New Roman" w:hAnsi="Verdana" w:cs="Arial"/>
          <w:i/>
          <w:color w:val="000000"/>
          <w:kern w:val="0"/>
          <w:sz w:val="20"/>
          <w:szCs w:val="20"/>
          <w:lang w:val="es-ES_tradnl" w:eastAsia="ca-ES"/>
          <w14:ligatures w14:val="none"/>
        </w:rPr>
        <w:fldChar w:fldCharType="end"/>
      </w:r>
      <w:r w:rsidRPr="00385832">
        <w:rPr>
          <w:rFonts w:ascii="Verdana" w:eastAsia="Times New Roman" w:hAnsi="Verdana" w:cs="Arial"/>
          <w:i/>
          <w:color w:val="000000"/>
          <w:kern w:val="0"/>
          <w:sz w:val="20"/>
          <w:szCs w:val="20"/>
          <w:lang w:val="es-ES_tradnl" w:eastAsia="ca-ES"/>
          <w14:ligatures w14:val="none"/>
        </w:rPr>
        <w:t xml:space="preserve"> </w:t>
      </w:r>
      <w:r w:rsidRPr="00385832">
        <w:rPr>
          <w:rFonts w:ascii="Verdana" w:eastAsia="Times New Roman" w:hAnsi="Verdana" w:cs="Times New Roman"/>
          <w:color w:val="000000"/>
          <w:kern w:val="0"/>
          <w:sz w:val="20"/>
          <w:szCs w:val="20"/>
          <w:lang w:val="es-ES_tradnl" w:eastAsia="ca-ES"/>
          <w14:ligatures w14:val="none"/>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285BA340"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E9294AE" w14:textId="77777777" w:rsidR="00385832" w:rsidRPr="00385832" w:rsidRDefault="00385832" w:rsidP="00385832">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385832">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385832">
        <w:rPr>
          <w:rFonts w:ascii="Verdana" w:eastAsia="Times New Roman" w:hAnsi="Verdana" w:cs="Arial"/>
          <w:i/>
          <w:color w:val="000000"/>
          <w:kern w:val="0"/>
          <w:sz w:val="20"/>
          <w:szCs w:val="20"/>
          <w:lang w:val="es-ES_tradnl" w:eastAsia="ca-ES"/>
          <w14:ligatures w14:val="none"/>
        </w:rPr>
        <w:instrText xml:space="preserve"> FORMCHECKBOX </w:instrText>
      </w:r>
      <w:r w:rsidR="00000000">
        <w:rPr>
          <w:rFonts w:ascii="Verdana" w:eastAsia="Times New Roman" w:hAnsi="Verdana" w:cs="Arial"/>
          <w:i/>
          <w:color w:val="000000"/>
          <w:kern w:val="0"/>
          <w:sz w:val="20"/>
          <w:szCs w:val="20"/>
          <w:lang w:val="es-ES_tradnl" w:eastAsia="ca-ES"/>
          <w14:ligatures w14:val="none"/>
        </w:rPr>
      </w:r>
      <w:r w:rsidR="00000000">
        <w:rPr>
          <w:rFonts w:ascii="Verdana" w:eastAsia="Times New Roman" w:hAnsi="Verdana" w:cs="Arial"/>
          <w:i/>
          <w:color w:val="000000"/>
          <w:kern w:val="0"/>
          <w:sz w:val="20"/>
          <w:szCs w:val="20"/>
          <w:lang w:val="es-ES_tradnl" w:eastAsia="ca-ES"/>
          <w14:ligatures w14:val="none"/>
        </w:rPr>
        <w:fldChar w:fldCharType="separate"/>
      </w:r>
      <w:r w:rsidRPr="00385832">
        <w:rPr>
          <w:rFonts w:ascii="Verdana" w:eastAsia="Times New Roman" w:hAnsi="Verdana" w:cs="Arial"/>
          <w:i/>
          <w:color w:val="000000"/>
          <w:kern w:val="0"/>
          <w:sz w:val="20"/>
          <w:szCs w:val="20"/>
          <w:lang w:val="es-ES_tradnl" w:eastAsia="ca-ES"/>
          <w14:ligatures w14:val="none"/>
        </w:rPr>
        <w:fldChar w:fldCharType="end"/>
      </w:r>
      <w:r w:rsidRPr="00385832">
        <w:rPr>
          <w:rFonts w:ascii="Verdana" w:eastAsia="Times New Roman" w:hAnsi="Verdana" w:cs="Arial"/>
          <w:i/>
          <w:color w:val="000000"/>
          <w:kern w:val="0"/>
          <w:sz w:val="20"/>
          <w:szCs w:val="20"/>
          <w:lang w:val="es-ES_tradnl" w:eastAsia="ca-ES"/>
          <w14:ligatures w14:val="none"/>
        </w:rPr>
        <w:t xml:space="preserve"> </w:t>
      </w:r>
      <w:r w:rsidRPr="00385832">
        <w:rPr>
          <w:rFonts w:ascii="Verdana" w:eastAsia="Times New Roman" w:hAnsi="Verdana" w:cs="Times New Roman"/>
          <w:color w:val="000000"/>
          <w:kern w:val="0"/>
          <w:sz w:val="20"/>
          <w:szCs w:val="20"/>
          <w:lang w:val="es-ES_tradnl" w:eastAsia="ca-ES"/>
          <w14:ligatures w14:val="none"/>
        </w:rPr>
        <w:t xml:space="preserve">Cumple las obligaciones legales en materia de igualdad efectiva de mujeres y hombres.  </w:t>
      </w:r>
    </w:p>
    <w:p w14:paraId="385ECD86"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7FF6041" w14:textId="77777777" w:rsidR="00385832" w:rsidRPr="00385832" w:rsidRDefault="00385832" w:rsidP="00385832">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0B1C5789" w14:textId="77777777" w:rsidR="00385832" w:rsidRPr="00385832" w:rsidRDefault="00385832" w:rsidP="00385832">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r w:rsidRPr="00385832">
        <w:rPr>
          <w:rFonts w:ascii="Verdana" w:eastAsia="Times New Roman" w:hAnsi="Verdana" w:cs="Times New Roman"/>
          <w:b/>
          <w:bCs/>
          <w:color w:val="000000"/>
          <w:kern w:val="0"/>
          <w:sz w:val="20"/>
          <w:szCs w:val="20"/>
          <w:lang w:val="es-ES_tradnl" w:eastAsia="ca-ES"/>
          <w14:ligatures w14:val="none"/>
        </w:rPr>
        <w:t>Que la empresa que representa tiene 50 o más trabajadores</w:t>
      </w:r>
      <w:r w:rsidRPr="00385832">
        <w:rPr>
          <w:rFonts w:ascii="Verdana" w:eastAsia="Times New Roman" w:hAnsi="Verdana" w:cs="Times New Roman"/>
          <w:color w:val="000000"/>
          <w:kern w:val="0"/>
          <w:sz w:val="20"/>
          <w:szCs w:val="20"/>
          <w:lang w:val="es-ES_tradnl" w:eastAsia="ca-ES"/>
          <w14:ligatures w14:val="none"/>
        </w:rPr>
        <w:t>: SI / NO</w:t>
      </w:r>
    </w:p>
    <w:p w14:paraId="5956E5E7" w14:textId="77777777" w:rsidR="00385832" w:rsidRPr="00385832" w:rsidRDefault="00385832" w:rsidP="00385832">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p>
    <w:p w14:paraId="75BEC587" w14:textId="77777777" w:rsidR="00385832" w:rsidRPr="00385832" w:rsidRDefault="00385832" w:rsidP="00385832">
      <w:pPr>
        <w:autoSpaceDE w:val="0"/>
        <w:autoSpaceDN w:val="0"/>
        <w:spacing w:after="0" w:line="240" w:lineRule="auto"/>
        <w:jc w:val="both"/>
        <w:rPr>
          <w:rFonts w:ascii="Verdana" w:eastAsia="Times New Roman" w:hAnsi="Verdana" w:cs="Times New Roman"/>
          <w:color w:val="000000"/>
          <w:kern w:val="0"/>
          <w:sz w:val="20"/>
          <w:szCs w:val="20"/>
          <w:lang w:val="es-ES_tradnl" w:eastAsia="ca-ES"/>
          <w14:ligatures w14:val="none"/>
        </w:rPr>
      </w:pPr>
      <w:r w:rsidRPr="00385832">
        <w:rPr>
          <w:rFonts w:ascii="Verdana" w:eastAsia="Times New Roman" w:hAnsi="Verdana" w:cs="Times New Roman"/>
          <w:color w:val="000000"/>
          <w:kern w:val="0"/>
          <w:sz w:val="20"/>
          <w:szCs w:val="20"/>
          <w:lang w:val="es-ES_tradnl" w:eastAsia="ca-ES"/>
          <w14:ligatures w14:val="none"/>
        </w:rPr>
        <w:t xml:space="preserve">En caso afirmativo, indicar el </w:t>
      </w:r>
      <w:proofErr w:type="spellStart"/>
      <w:r w:rsidRPr="00385832">
        <w:rPr>
          <w:rFonts w:ascii="Verdana" w:eastAsia="Times New Roman" w:hAnsi="Verdana" w:cs="Times New Roman"/>
          <w:color w:val="000000"/>
          <w:kern w:val="0"/>
          <w:sz w:val="20"/>
          <w:szCs w:val="20"/>
          <w:lang w:val="es-ES_tradnl" w:eastAsia="ca-ES"/>
          <w14:ligatures w14:val="none"/>
        </w:rPr>
        <w:t>nº</w:t>
      </w:r>
      <w:proofErr w:type="spellEnd"/>
      <w:r w:rsidRPr="00385832">
        <w:rPr>
          <w:rFonts w:ascii="Verdana" w:eastAsia="Times New Roman" w:hAnsi="Verdana" w:cs="Times New Roman"/>
          <w:color w:val="000000"/>
          <w:kern w:val="0"/>
          <w:sz w:val="20"/>
          <w:szCs w:val="20"/>
          <w:lang w:val="es-ES_tradnl" w:eastAsia="ca-ES"/>
          <w14:ligatures w14:val="none"/>
        </w:rPr>
        <w:t xml:space="preserve"> de registro del REGCON para acceder al Plan de igualdad obligatorio:</w:t>
      </w:r>
      <w:r w:rsidRPr="00385832">
        <w:rPr>
          <w:rFonts w:ascii="Verdana" w:eastAsia="Times New Roman" w:hAnsi="Verdana" w:cs="Times New Roman"/>
          <w:b/>
          <w:bCs/>
          <w:color w:val="000000"/>
          <w:kern w:val="0"/>
          <w:sz w:val="20"/>
          <w:szCs w:val="20"/>
          <w:lang w:val="es-ES_tradnl" w:eastAsia="ca-ES"/>
          <w14:ligatures w14:val="none"/>
        </w:rPr>
        <w:t xml:space="preserve"> …………………</w:t>
      </w:r>
    </w:p>
    <w:p w14:paraId="32ACBA7D" w14:textId="77777777" w:rsidR="00385832" w:rsidRPr="00385832" w:rsidRDefault="00385832" w:rsidP="00385832">
      <w:pPr>
        <w:shd w:val="clear" w:color="auto" w:fill="FFFFFF"/>
        <w:spacing w:after="0" w:line="240" w:lineRule="auto"/>
        <w:jc w:val="both"/>
        <w:rPr>
          <w:rFonts w:ascii="Verdana" w:eastAsia="Times New Roman" w:hAnsi="Verdana" w:cs="Arial"/>
          <w:kern w:val="0"/>
          <w:sz w:val="20"/>
          <w:szCs w:val="20"/>
          <w:lang w:val="es-ES_tradnl" w:eastAsia="es-ES"/>
          <w14:ligatures w14:val="none"/>
        </w:rPr>
      </w:pPr>
    </w:p>
    <w:p w14:paraId="277B1D5C" w14:textId="77777777" w:rsidR="00385832" w:rsidRPr="00385832" w:rsidRDefault="00385832" w:rsidP="00385832">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392224FE" w14:textId="77777777" w:rsidR="00385832" w:rsidRPr="00385832" w:rsidRDefault="00385832" w:rsidP="00385832">
      <w:pPr>
        <w:spacing w:after="0" w:line="240" w:lineRule="auto"/>
        <w:jc w:val="both"/>
        <w:rPr>
          <w:rFonts w:ascii="Arial" w:eastAsia="Times New Roman" w:hAnsi="Arial" w:cs="Arial"/>
          <w:b/>
          <w:color w:val="000000"/>
          <w:kern w:val="0"/>
          <w:sz w:val="20"/>
          <w:szCs w:val="20"/>
          <w:lang w:val="es-ES_tradnl" w:eastAsia="ca-ES"/>
          <w14:ligatures w14:val="none"/>
        </w:rPr>
      </w:pPr>
      <w:r w:rsidRPr="00385832">
        <w:rPr>
          <w:rFonts w:ascii="Verdana" w:eastAsia="Times New Roman" w:hAnsi="Verdana" w:cs="Times New Roman"/>
          <w:b/>
          <w:color w:val="000000"/>
          <w:kern w:val="0"/>
          <w:sz w:val="20"/>
          <w:szCs w:val="20"/>
          <w:lang w:val="es-ES_tradnl" w:eastAsia="ca-ES"/>
          <w14:ligatures w14:val="none"/>
        </w:rPr>
        <w:t>Declara bajo su responsabilidad: que reconoce que falsear esta declaración comportará la imposición de penalidades y si aplica la resolución del contrato</w:t>
      </w:r>
      <w:r w:rsidRPr="00385832">
        <w:rPr>
          <w:rFonts w:ascii="Arial" w:eastAsia="Times New Roman" w:hAnsi="Arial" w:cs="Arial"/>
          <w:b/>
          <w:color w:val="000000"/>
          <w:kern w:val="0"/>
          <w:sz w:val="20"/>
          <w:szCs w:val="20"/>
          <w:lang w:val="es-ES_tradnl" w:eastAsia="ca-ES"/>
          <w14:ligatures w14:val="none"/>
        </w:rPr>
        <w:t>.</w:t>
      </w:r>
    </w:p>
    <w:p w14:paraId="6DF2048E" w14:textId="77777777" w:rsidR="00385832" w:rsidRPr="00385832" w:rsidRDefault="00385832" w:rsidP="00385832">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78A5A515" w14:textId="77777777" w:rsidR="00385832" w:rsidRPr="00385832" w:rsidRDefault="00385832" w:rsidP="00385832">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05BB0D3F" w14:textId="77777777" w:rsidR="00385832" w:rsidRPr="00385832" w:rsidRDefault="00385832" w:rsidP="00385832">
      <w:pPr>
        <w:spacing w:before="100" w:after="200" w:line="276" w:lineRule="auto"/>
        <w:contextualSpacing/>
        <w:jc w:val="both"/>
        <w:rPr>
          <w:rFonts w:ascii="Verdana" w:eastAsia="Times New Roman" w:hAnsi="Verdana" w:cs="Times New Roman"/>
          <w:kern w:val="0"/>
          <w:lang w:val="es-ES_tradnl" w:eastAsia="ja-JP"/>
          <w14:ligatures w14:val="none"/>
        </w:rPr>
      </w:pPr>
    </w:p>
    <w:p w14:paraId="73F7CBAD" w14:textId="77777777" w:rsidR="00385832" w:rsidRPr="00385832" w:rsidRDefault="00385832" w:rsidP="00385832">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044DA8FB" w14:textId="77777777" w:rsidR="00385832" w:rsidRPr="00385832" w:rsidRDefault="00385832" w:rsidP="00385832">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r w:rsidRPr="00385832">
        <w:rPr>
          <w:rFonts w:ascii="Verdana" w:eastAsia="Times New Roman" w:hAnsi="Verdana" w:cs="Arial"/>
          <w:color w:val="00000A"/>
          <w:sz w:val="20"/>
          <w:szCs w:val="20"/>
          <w:lang w:val="es-ES_tradnl" w:eastAsia="zh-CN"/>
          <w14:ligatures w14:val="none"/>
        </w:rPr>
        <w:t>Y a los efectos oportunos, se firma la presente declaración responsable, a ............ de .................. ... de ............</w:t>
      </w:r>
    </w:p>
    <w:p w14:paraId="325865D9" w14:textId="77777777" w:rsidR="00385832" w:rsidRPr="00385832" w:rsidRDefault="00385832" w:rsidP="00385832">
      <w:pPr>
        <w:suppressAutoHyphens/>
        <w:spacing w:after="0" w:line="240" w:lineRule="auto"/>
        <w:jc w:val="center"/>
        <w:textAlignment w:val="baseline"/>
        <w:rPr>
          <w:rFonts w:ascii="Verdana" w:eastAsia="Times New Roman" w:hAnsi="Verdana" w:cs="Courier"/>
          <w:color w:val="00000A"/>
          <w:sz w:val="20"/>
          <w:szCs w:val="20"/>
          <w:lang w:val="es-ES_tradnl" w:eastAsia="zh-CN"/>
          <w14:ligatures w14:val="none"/>
        </w:rPr>
      </w:pPr>
    </w:p>
    <w:p w14:paraId="0448064F"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r w:rsidRPr="00385832">
        <w:rPr>
          <w:rFonts w:ascii="Verdana" w:eastAsia="Times New Roman" w:hAnsi="Verdana" w:cs="Arial"/>
          <w:color w:val="00000A"/>
          <w:sz w:val="20"/>
          <w:szCs w:val="20"/>
          <w:lang w:val="es-ES_tradnl" w:eastAsia="zh-CN"/>
          <w14:ligatures w14:val="none"/>
        </w:rPr>
        <w:t>Firma</w:t>
      </w:r>
    </w:p>
    <w:p w14:paraId="5A26BB52"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AED2297"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1654C09E"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C6E24FF"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88E1BEF"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ED27CBC"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C081B21"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E058ADE"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5AD443C"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231F869E"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B7C268E"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4DFD02E"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9425034"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500B860C"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65226C2C"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49CD0D0"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F03ACEE"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B0DF98F" w14:textId="77777777" w:rsidR="00385832" w:rsidRPr="00385832" w:rsidRDefault="00385832" w:rsidP="00385832">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22BA749"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385832">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385832">
        <w:rPr>
          <w:rFonts w:ascii="Verdana" w:eastAsia="Times New Roman" w:hAnsi="Verdana" w:cs="Arial"/>
          <w:b/>
          <w:bCs/>
          <w:color w:val="000000"/>
          <w:kern w:val="0"/>
          <w:sz w:val="20"/>
          <w:szCs w:val="20"/>
          <w:u w:val="single"/>
          <w:lang w:val="es-ES_tradnl" w:eastAsia="es-ES"/>
          <w14:ligatures w14:val="none"/>
        </w:rPr>
        <w:t>Nº</w:t>
      </w:r>
      <w:proofErr w:type="spellEnd"/>
      <w:r w:rsidRPr="00385832">
        <w:rPr>
          <w:rFonts w:ascii="Verdana" w:eastAsia="Times New Roman" w:hAnsi="Verdana" w:cs="Arial"/>
          <w:b/>
          <w:bCs/>
          <w:color w:val="000000"/>
          <w:kern w:val="0"/>
          <w:sz w:val="20"/>
          <w:szCs w:val="20"/>
          <w:u w:val="single"/>
          <w:lang w:val="es-ES_tradnl" w:eastAsia="es-ES"/>
          <w14:ligatures w14:val="none"/>
        </w:rPr>
        <w:t>.</w:t>
      </w:r>
      <w:r w:rsidRPr="00385832">
        <w:rPr>
          <w:rFonts w:ascii="Verdana" w:eastAsia="Times New Roman" w:hAnsi="Verdana" w:cs="Times New Roman"/>
          <w:color w:val="000000"/>
          <w:kern w:val="0"/>
          <w:sz w:val="20"/>
          <w:szCs w:val="20"/>
          <w:u w:val="single"/>
          <w:lang w:val="es-ES_tradnl" w:eastAsia="es-ES"/>
          <w14:ligatures w14:val="none"/>
        </w:rPr>
        <w:t> </w:t>
      </w:r>
      <w:r w:rsidRPr="00385832">
        <w:rPr>
          <w:rFonts w:ascii="Verdana" w:eastAsia="Times New Roman" w:hAnsi="Verdana" w:cs="Arial"/>
          <w:b/>
          <w:bCs/>
          <w:color w:val="000000"/>
          <w:kern w:val="0"/>
          <w:sz w:val="20"/>
          <w:szCs w:val="20"/>
          <w:u w:val="single"/>
          <w:lang w:val="es-ES_tradnl" w:eastAsia="es-ES"/>
          <w14:ligatures w14:val="none"/>
        </w:rPr>
        <w:t>2</w:t>
      </w:r>
    </w:p>
    <w:p w14:paraId="4FBD682C" w14:textId="77777777" w:rsidR="00385832" w:rsidRPr="00385832" w:rsidRDefault="00385832" w:rsidP="00385832">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b/>
          <w:bCs/>
          <w:iCs/>
          <w:color w:val="000000"/>
          <w:kern w:val="0"/>
          <w:sz w:val="20"/>
          <w:szCs w:val="20"/>
          <w:u w:val="single"/>
          <w:lang w:val="es-ES_tradnl" w:eastAsia="es-ES"/>
          <w14:ligatures w14:val="none"/>
        </w:rPr>
        <w:t>PROPUESTA ECONÓMICA Y OTROS CRITERIOS EVALUABLES AUTOMÁTICAMENTE</w:t>
      </w:r>
    </w:p>
    <w:p w14:paraId="305232DB" w14:textId="77777777" w:rsidR="00385832" w:rsidRPr="00385832" w:rsidRDefault="00385832" w:rsidP="00385832">
      <w:pPr>
        <w:spacing w:after="0" w:line="240" w:lineRule="auto"/>
        <w:jc w:val="both"/>
        <w:rPr>
          <w:rFonts w:ascii="Verdana" w:eastAsia="Times New Roman" w:hAnsi="Verdana" w:cs="Arial"/>
          <w:iCs/>
          <w:color w:val="000000"/>
          <w:kern w:val="0"/>
          <w:sz w:val="20"/>
          <w:szCs w:val="20"/>
          <w:lang w:val="es-ES_tradnl" w:eastAsia="es-ES"/>
          <w14:ligatures w14:val="none"/>
        </w:rPr>
      </w:pPr>
      <w:r w:rsidRPr="00385832">
        <w:rPr>
          <w:rFonts w:ascii="Verdana" w:eastAsia="Times New Roman" w:hAnsi="Verdana" w:cs="Arial"/>
          <w:i/>
          <w:iCs/>
          <w:color w:val="000000"/>
          <w:kern w:val="0"/>
          <w:sz w:val="20"/>
          <w:szCs w:val="20"/>
          <w:lang w:val="es-ES_tradnl" w:eastAsia="es-ES"/>
          <w14:ligatures w14:val="none"/>
        </w:rPr>
        <w:t> </w:t>
      </w:r>
    </w:p>
    <w:p w14:paraId="5C75D15A" w14:textId="77777777" w:rsidR="00385832" w:rsidRPr="00385832" w:rsidRDefault="00385832" w:rsidP="00385832">
      <w:pPr>
        <w:suppressAutoHyphens/>
        <w:spacing w:after="0" w:line="240" w:lineRule="auto"/>
        <w:jc w:val="both"/>
        <w:textAlignment w:val="baseline"/>
        <w:rPr>
          <w:rFonts w:ascii="Verdana" w:eastAsia="Times New Roman" w:hAnsi="Verdana" w:cs="Arial"/>
          <w:b/>
          <w:color w:val="00000A"/>
          <w:sz w:val="20"/>
          <w:szCs w:val="20"/>
          <w:lang w:val="es-ES_tradnl" w:eastAsia="zh-CN"/>
          <w14:ligatures w14:val="none"/>
        </w:rPr>
      </w:pPr>
      <w:r w:rsidRPr="00385832">
        <w:rPr>
          <w:rFonts w:ascii="Verdana" w:eastAsia="Times New Roman" w:hAnsi="Verdana" w:cs="Arial"/>
          <w:color w:val="00000A"/>
          <w:sz w:val="20"/>
          <w:szCs w:val="20"/>
          <w:lang w:val="es-ES_tradnl" w:eastAsia="zh-CN"/>
          <w14:ligatures w14:val="none"/>
        </w:rPr>
        <w:t xml:space="preserve">El Sr./Sra. .............................., con DNI </w:t>
      </w:r>
      <w:proofErr w:type="spellStart"/>
      <w:r w:rsidRPr="00385832">
        <w:rPr>
          <w:rFonts w:ascii="Verdana" w:eastAsia="Times New Roman" w:hAnsi="Verdana" w:cs="Arial"/>
          <w:color w:val="00000A"/>
          <w:sz w:val="20"/>
          <w:szCs w:val="20"/>
          <w:lang w:val="es-ES_tradnl" w:eastAsia="zh-CN"/>
          <w14:ligatures w14:val="none"/>
        </w:rPr>
        <w:t>núm</w:t>
      </w:r>
      <w:proofErr w:type="spellEnd"/>
      <w:r w:rsidRPr="00385832">
        <w:rPr>
          <w:rFonts w:ascii="Verdana" w:eastAsia="Times New Roman" w:hAnsi="Verdana" w:cs="Arial"/>
          <w:color w:val="00000A"/>
          <w:sz w:val="20"/>
          <w:szCs w:val="20"/>
          <w:lang w:val="es-ES_tradnl" w:eastAsia="zh-CN"/>
          <w14:ligatures w14:val="none"/>
        </w:rPr>
        <w:t xml:space="preserve"> ................ ........., actuando en nombre y representación de .................................. ................... (licitador), con CIF número </w:t>
      </w:r>
      <w:proofErr w:type="gramStart"/>
      <w:r w:rsidRPr="00385832">
        <w:rPr>
          <w:rFonts w:ascii="Verdana" w:eastAsia="Times New Roman" w:hAnsi="Verdana" w:cs="Arial"/>
          <w:color w:val="00000A"/>
          <w:sz w:val="20"/>
          <w:szCs w:val="20"/>
          <w:lang w:val="es-ES_tradnl" w:eastAsia="zh-CN"/>
          <w14:ligatures w14:val="none"/>
        </w:rPr>
        <w:t>…….</w:t>
      </w:r>
      <w:proofErr w:type="gramEnd"/>
      <w:r w:rsidRPr="00385832">
        <w:rPr>
          <w:rFonts w:ascii="Verdana" w:eastAsia="Times New Roman" w:hAnsi="Verdana" w:cs="Arial"/>
          <w:color w:val="00000A"/>
          <w:sz w:val="20"/>
          <w:szCs w:val="20"/>
          <w:lang w:val="es-ES_tradnl" w:eastAsia="zh-CN"/>
          <w14:ligatures w14:val="none"/>
        </w:rPr>
        <w:t>. y con poderes suficientes para suscribir la presente declaración responsable, enterado de la convocatoria del procedimiento de contratación para la adjudicación del contrato relativo al .........................................................., se compromete en nombre (propio o de la empresa que representa), a realizarlas con estricta sujeción a las siguientes condiciones:</w:t>
      </w:r>
    </w:p>
    <w:p w14:paraId="2EED42B6" w14:textId="77777777" w:rsidR="00385832" w:rsidRPr="00385832" w:rsidRDefault="00385832" w:rsidP="00385832">
      <w:pPr>
        <w:spacing w:after="0" w:line="240" w:lineRule="auto"/>
        <w:jc w:val="both"/>
        <w:rPr>
          <w:rFonts w:ascii="Verdana" w:eastAsia="Times New Roman" w:hAnsi="Verdana" w:cs="Arial"/>
          <w:iCs/>
          <w:color w:val="000000"/>
          <w:kern w:val="0"/>
          <w:sz w:val="20"/>
          <w:szCs w:val="20"/>
          <w:lang w:val="es-ES_tradnl" w:eastAsia="es-ES"/>
          <w14:ligatures w14:val="none"/>
        </w:rPr>
      </w:pPr>
    </w:p>
    <w:p w14:paraId="5F2511DD" w14:textId="77777777" w:rsidR="00385832" w:rsidRPr="00385832" w:rsidRDefault="00385832" w:rsidP="00385832">
      <w:pPr>
        <w:numPr>
          <w:ilvl w:val="1"/>
          <w:numId w:val="1"/>
        </w:numPr>
        <w:tabs>
          <w:tab w:val="num" w:pos="284"/>
        </w:tabs>
        <w:spacing w:after="0" w:line="240" w:lineRule="auto"/>
        <w:contextualSpacing/>
        <w:jc w:val="both"/>
        <w:textAlignment w:val="baseline"/>
        <w:rPr>
          <w:rFonts w:ascii="Verdana" w:eastAsia="Times New Roman" w:hAnsi="Verdana" w:cs="Arial"/>
          <w:b/>
          <w:kern w:val="0"/>
          <w:sz w:val="20"/>
          <w:szCs w:val="20"/>
          <w:lang w:val="es-ES_tradnl" w:eastAsia="es-ES"/>
          <w14:ligatures w14:val="none"/>
        </w:rPr>
      </w:pPr>
      <w:r w:rsidRPr="00385832">
        <w:rPr>
          <w:rFonts w:ascii="Verdana" w:eastAsia="Times New Roman" w:hAnsi="Verdana" w:cs="Arial"/>
          <w:b/>
          <w:kern w:val="0"/>
          <w:sz w:val="20"/>
          <w:szCs w:val="20"/>
          <w:lang w:val="es-ES_tradnl" w:eastAsia="es-ES"/>
          <w14:ligatures w14:val="none"/>
        </w:rPr>
        <w:t xml:space="preserve">PROPUESTA ECONÓMICA. </w:t>
      </w:r>
    </w:p>
    <w:p w14:paraId="2C2B2BA5" w14:textId="77777777" w:rsidR="00385832" w:rsidRPr="00385832" w:rsidRDefault="00385832" w:rsidP="00385832">
      <w:pPr>
        <w:spacing w:after="0" w:line="240" w:lineRule="auto"/>
        <w:jc w:val="both"/>
        <w:textAlignment w:val="baseline"/>
        <w:rPr>
          <w:rFonts w:ascii="Verdana" w:eastAsia="Times New Roman" w:hAnsi="Verdana" w:cs="Arial"/>
          <w:b/>
          <w:kern w:val="0"/>
          <w:sz w:val="20"/>
          <w:szCs w:val="20"/>
          <w:lang w:val="es-ES_tradnl" w:eastAsia="es-ES"/>
          <w14:ligatures w14:val="none"/>
        </w:rPr>
      </w:pPr>
    </w:p>
    <w:p w14:paraId="0F36230C" w14:textId="77777777" w:rsidR="00385832" w:rsidRPr="00385832" w:rsidRDefault="00385832" w:rsidP="00385832">
      <w:pPr>
        <w:spacing w:after="0" w:line="240" w:lineRule="auto"/>
        <w:jc w:val="both"/>
        <w:rPr>
          <w:rFonts w:ascii="Verdana" w:eastAsia="Times New Roman" w:hAnsi="Verdana" w:cs="Times New Roman"/>
          <w:spacing w:val="4"/>
          <w:kern w:val="28"/>
          <w:sz w:val="20"/>
          <w:szCs w:val="20"/>
          <w:highlight w:val="yellow"/>
          <w:lang w:eastAsia="es-ES"/>
          <w14:ligatures w14:val="none"/>
        </w:rPr>
      </w:pPr>
    </w:p>
    <w:tbl>
      <w:tblPr>
        <w:tblW w:w="7971" w:type="dxa"/>
        <w:tblLayout w:type="fixed"/>
        <w:tblCellMar>
          <w:left w:w="70" w:type="dxa"/>
          <w:right w:w="70" w:type="dxa"/>
        </w:tblCellMar>
        <w:tblLook w:val="04A0" w:firstRow="1" w:lastRow="0" w:firstColumn="1" w:lastColumn="0" w:noHBand="0" w:noVBand="1"/>
      </w:tblPr>
      <w:tblGrid>
        <w:gridCol w:w="3531"/>
        <w:gridCol w:w="1297"/>
        <w:gridCol w:w="1294"/>
        <w:gridCol w:w="567"/>
        <w:gridCol w:w="1282"/>
      </w:tblGrid>
      <w:tr w:rsidR="00385832" w:rsidRPr="00385832" w14:paraId="7C42EBB9" w14:textId="77777777" w:rsidTr="00646107">
        <w:trPr>
          <w:trHeight w:val="315"/>
        </w:trPr>
        <w:tc>
          <w:tcPr>
            <w:tcW w:w="3531" w:type="dxa"/>
            <w:tcBorders>
              <w:top w:val="single" w:sz="8" w:space="0" w:color="auto"/>
              <w:left w:val="single" w:sz="8" w:space="0" w:color="auto"/>
              <w:bottom w:val="single" w:sz="8" w:space="0" w:color="auto"/>
              <w:right w:val="single" w:sz="4" w:space="0" w:color="auto"/>
            </w:tcBorders>
            <w:shd w:val="clear" w:color="000000" w:fill="DBDBDB"/>
            <w:noWrap/>
            <w:vAlign w:val="center"/>
            <w:hideMark/>
          </w:tcPr>
          <w:p w14:paraId="2AEB4F7D" w14:textId="77777777" w:rsidR="00385832" w:rsidRPr="00385832" w:rsidRDefault="00385832" w:rsidP="00385832">
            <w:pPr>
              <w:spacing w:after="0" w:line="240" w:lineRule="auto"/>
              <w:jc w:val="center"/>
              <w:rPr>
                <w:rFonts w:ascii="Verdana" w:eastAsia="Times New Roman" w:hAnsi="Verdana" w:cs="Calibri"/>
                <w:b/>
                <w:bCs/>
                <w:color w:val="000000"/>
                <w:kern w:val="0"/>
                <w:sz w:val="16"/>
                <w:szCs w:val="16"/>
                <w:lang w:eastAsia="ja-JP"/>
                <w14:ligatures w14:val="none"/>
              </w:rPr>
            </w:pPr>
            <w:r w:rsidRPr="00385832">
              <w:rPr>
                <w:rFonts w:ascii="Verdana" w:eastAsia="Times New Roman" w:hAnsi="Verdana" w:cs="Calibri"/>
                <w:b/>
                <w:bCs/>
                <w:color w:val="000000"/>
                <w:kern w:val="0"/>
                <w:sz w:val="16"/>
                <w:szCs w:val="16"/>
                <w:lang w:eastAsia="ja-JP"/>
                <w14:ligatures w14:val="none"/>
              </w:rPr>
              <w:t>Concepto</w:t>
            </w:r>
          </w:p>
        </w:tc>
        <w:tc>
          <w:tcPr>
            <w:tcW w:w="1297" w:type="dxa"/>
            <w:tcBorders>
              <w:top w:val="single" w:sz="8" w:space="0" w:color="auto"/>
              <w:left w:val="nil"/>
              <w:bottom w:val="single" w:sz="8" w:space="0" w:color="auto"/>
              <w:right w:val="single" w:sz="4" w:space="0" w:color="auto"/>
            </w:tcBorders>
            <w:shd w:val="clear" w:color="000000" w:fill="DBDBDB"/>
            <w:noWrap/>
            <w:vAlign w:val="center"/>
            <w:hideMark/>
          </w:tcPr>
          <w:p w14:paraId="205536DE" w14:textId="77777777" w:rsidR="00385832" w:rsidRPr="00385832" w:rsidRDefault="00385832" w:rsidP="00385832">
            <w:pPr>
              <w:spacing w:after="0" w:line="240" w:lineRule="auto"/>
              <w:jc w:val="center"/>
              <w:rPr>
                <w:rFonts w:ascii="Verdana" w:eastAsia="Times New Roman" w:hAnsi="Verdana" w:cs="Calibri"/>
                <w:b/>
                <w:bCs/>
                <w:color w:val="000000"/>
                <w:kern w:val="0"/>
                <w:sz w:val="16"/>
                <w:szCs w:val="16"/>
                <w:lang w:eastAsia="ja-JP"/>
                <w14:ligatures w14:val="none"/>
              </w:rPr>
            </w:pPr>
            <w:proofErr w:type="spellStart"/>
            <w:r w:rsidRPr="00385832">
              <w:rPr>
                <w:rFonts w:ascii="Verdana" w:eastAsia="Times New Roman" w:hAnsi="Verdana" w:cs="Calibri"/>
                <w:b/>
                <w:bCs/>
                <w:color w:val="000000"/>
                <w:kern w:val="0"/>
                <w:sz w:val="16"/>
                <w:szCs w:val="16"/>
                <w:lang w:eastAsia="ja-JP"/>
                <w14:ligatures w14:val="none"/>
              </w:rPr>
              <w:t>Presup</w:t>
            </w:r>
            <w:proofErr w:type="spellEnd"/>
            <w:r w:rsidRPr="00385832">
              <w:rPr>
                <w:rFonts w:ascii="Verdana" w:eastAsia="Times New Roman" w:hAnsi="Verdana" w:cs="Calibri"/>
                <w:b/>
                <w:bCs/>
                <w:color w:val="000000"/>
                <w:kern w:val="0"/>
                <w:sz w:val="16"/>
                <w:szCs w:val="16"/>
                <w:lang w:eastAsia="ja-JP"/>
                <w14:ligatures w14:val="none"/>
              </w:rPr>
              <w:t>. unitario máximo</w:t>
            </w:r>
          </w:p>
        </w:tc>
        <w:tc>
          <w:tcPr>
            <w:tcW w:w="1294" w:type="dxa"/>
            <w:tcBorders>
              <w:top w:val="single" w:sz="8" w:space="0" w:color="auto"/>
              <w:left w:val="nil"/>
              <w:bottom w:val="single" w:sz="8" w:space="0" w:color="auto"/>
              <w:right w:val="single" w:sz="4" w:space="0" w:color="auto"/>
            </w:tcBorders>
            <w:shd w:val="clear" w:color="000000" w:fill="DBDBDB"/>
            <w:vAlign w:val="center"/>
          </w:tcPr>
          <w:p w14:paraId="0026AEEE" w14:textId="77777777" w:rsidR="00385832" w:rsidRPr="00385832" w:rsidRDefault="00385832" w:rsidP="00385832">
            <w:pPr>
              <w:spacing w:after="0" w:line="240" w:lineRule="auto"/>
              <w:jc w:val="center"/>
              <w:rPr>
                <w:rFonts w:ascii="Verdana" w:eastAsia="Times New Roman" w:hAnsi="Verdana" w:cs="Calibri"/>
                <w:b/>
                <w:bCs/>
                <w:color w:val="000000"/>
                <w:kern w:val="0"/>
                <w:sz w:val="16"/>
                <w:szCs w:val="16"/>
                <w:lang w:eastAsia="ja-JP"/>
                <w14:ligatures w14:val="none"/>
              </w:rPr>
            </w:pPr>
            <w:proofErr w:type="spellStart"/>
            <w:r w:rsidRPr="00385832">
              <w:rPr>
                <w:rFonts w:ascii="Verdana" w:eastAsia="Times New Roman" w:hAnsi="Verdana" w:cs="Calibri"/>
                <w:b/>
                <w:bCs/>
                <w:color w:val="000000"/>
                <w:kern w:val="0"/>
                <w:sz w:val="16"/>
                <w:szCs w:val="16"/>
                <w:lang w:eastAsia="ja-JP"/>
                <w14:ligatures w14:val="none"/>
              </w:rPr>
              <w:t>Presup</w:t>
            </w:r>
            <w:proofErr w:type="spellEnd"/>
            <w:r w:rsidRPr="00385832">
              <w:rPr>
                <w:rFonts w:ascii="Verdana" w:eastAsia="Times New Roman" w:hAnsi="Verdana" w:cs="Calibri"/>
                <w:b/>
                <w:bCs/>
                <w:color w:val="000000"/>
                <w:kern w:val="0"/>
                <w:sz w:val="16"/>
                <w:szCs w:val="16"/>
                <w:lang w:eastAsia="ja-JP"/>
                <w14:ligatures w14:val="none"/>
              </w:rPr>
              <w:t xml:space="preserve"> unitario ofertado</w:t>
            </w:r>
          </w:p>
        </w:tc>
        <w:tc>
          <w:tcPr>
            <w:tcW w:w="567" w:type="dxa"/>
            <w:tcBorders>
              <w:top w:val="single" w:sz="8" w:space="0" w:color="auto"/>
              <w:left w:val="nil"/>
              <w:bottom w:val="single" w:sz="8" w:space="0" w:color="auto"/>
              <w:right w:val="single" w:sz="4" w:space="0" w:color="auto"/>
            </w:tcBorders>
            <w:shd w:val="clear" w:color="000000" w:fill="DBDBDB"/>
            <w:noWrap/>
            <w:vAlign w:val="center"/>
            <w:hideMark/>
          </w:tcPr>
          <w:p w14:paraId="6711907D" w14:textId="77777777" w:rsidR="00385832" w:rsidRPr="00385832" w:rsidRDefault="00385832" w:rsidP="00385832">
            <w:pPr>
              <w:spacing w:after="0" w:line="240" w:lineRule="auto"/>
              <w:jc w:val="center"/>
              <w:rPr>
                <w:rFonts w:ascii="Verdana" w:eastAsia="Times New Roman" w:hAnsi="Verdana" w:cs="Calibri"/>
                <w:b/>
                <w:bCs/>
                <w:color w:val="000000"/>
                <w:kern w:val="0"/>
                <w:sz w:val="16"/>
                <w:szCs w:val="16"/>
                <w:lang w:eastAsia="ja-JP"/>
                <w14:ligatures w14:val="none"/>
              </w:rPr>
            </w:pPr>
            <w:proofErr w:type="spellStart"/>
            <w:r w:rsidRPr="00385832">
              <w:rPr>
                <w:rFonts w:ascii="Verdana" w:eastAsia="Times New Roman" w:hAnsi="Verdana" w:cs="Calibri"/>
                <w:b/>
                <w:bCs/>
                <w:color w:val="000000"/>
                <w:kern w:val="0"/>
                <w:sz w:val="16"/>
                <w:szCs w:val="16"/>
                <w:lang w:eastAsia="ja-JP"/>
                <w14:ligatures w14:val="none"/>
              </w:rPr>
              <w:t>uds</w:t>
            </w:r>
            <w:proofErr w:type="spellEnd"/>
          </w:p>
        </w:tc>
        <w:tc>
          <w:tcPr>
            <w:tcW w:w="1282" w:type="dxa"/>
            <w:tcBorders>
              <w:top w:val="single" w:sz="8" w:space="0" w:color="auto"/>
              <w:left w:val="nil"/>
              <w:bottom w:val="single" w:sz="8" w:space="0" w:color="auto"/>
              <w:right w:val="single" w:sz="8" w:space="0" w:color="auto"/>
            </w:tcBorders>
            <w:shd w:val="clear" w:color="000000" w:fill="DBDBDB"/>
            <w:vAlign w:val="center"/>
          </w:tcPr>
          <w:p w14:paraId="27E0F5D0" w14:textId="77777777" w:rsidR="00385832" w:rsidRPr="00385832" w:rsidRDefault="00385832" w:rsidP="00385832">
            <w:pPr>
              <w:spacing w:after="0" w:line="240" w:lineRule="auto"/>
              <w:jc w:val="center"/>
              <w:rPr>
                <w:rFonts w:ascii="Verdana" w:eastAsia="Times New Roman" w:hAnsi="Verdana" w:cs="Calibri"/>
                <w:b/>
                <w:bCs/>
                <w:color w:val="000000"/>
                <w:kern w:val="0"/>
                <w:sz w:val="16"/>
                <w:szCs w:val="16"/>
                <w:lang w:eastAsia="ja-JP"/>
                <w14:ligatures w14:val="none"/>
              </w:rPr>
            </w:pPr>
            <w:proofErr w:type="spellStart"/>
            <w:r w:rsidRPr="00385832">
              <w:rPr>
                <w:rFonts w:ascii="Verdana" w:eastAsia="Times New Roman" w:hAnsi="Verdana" w:cs="Calibri"/>
                <w:b/>
                <w:bCs/>
                <w:color w:val="000000"/>
                <w:kern w:val="0"/>
                <w:sz w:val="16"/>
                <w:szCs w:val="16"/>
                <w:lang w:eastAsia="ja-JP"/>
                <w14:ligatures w14:val="none"/>
              </w:rPr>
              <w:t>Presup</w:t>
            </w:r>
            <w:proofErr w:type="spellEnd"/>
            <w:r w:rsidRPr="00385832">
              <w:rPr>
                <w:rFonts w:ascii="Verdana" w:eastAsia="Times New Roman" w:hAnsi="Verdana" w:cs="Calibri"/>
                <w:b/>
                <w:bCs/>
                <w:color w:val="000000"/>
                <w:kern w:val="0"/>
                <w:sz w:val="16"/>
                <w:szCs w:val="16"/>
                <w:lang w:eastAsia="ja-JP"/>
                <w14:ligatures w14:val="none"/>
              </w:rPr>
              <w:t xml:space="preserve">. </w:t>
            </w:r>
            <w:proofErr w:type="gramStart"/>
            <w:r w:rsidRPr="00385832">
              <w:rPr>
                <w:rFonts w:ascii="Verdana" w:eastAsia="Times New Roman" w:hAnsi="Verdana" w:cs="Calibri"/>
                <w:b/>
                <w:bCs/>
                <w:color w:val="000000"/>
                <w:kern w:val="0"/>
                <w:sz w:val="16"/>
                <w:szCs w:val="16"/>
                <w:lang w:eastAsia="ja-JP"/>
                <w14:ligatures w14:val="none"/>
              </w:rPr>
              <w:t>Total</w:t>
            </w:r>
            <w:proofErr w:type="gramEnd"/>
            <w:r w:rsidRPr="00385832">
              <w:rPr>
                <w:rFonts w:ascii="Verdana" w:eastAsia="Times New Roman" w:hAnsi="Verdana" w:cs="Calibri"/>
                <w:b/>
                <w:bCs/>
                <w:color w:val="000000"/>
                <w:kern w:val="0"/>
                <w:sz w:val="16"/>
                <w:szCs w:val="16"/>
                <w:lang w:eastAsia="ja-JP"/>
                <w14:ligatures w14:val="none"/>
              </w:rPr>
              <w:t xml:space="preserve"> ofertado</w:t>
            </w:r>
          </w:p>
        </w:tc>
      </w:tr>
      <w:tr w:rsidR="00385832" w:rsidRPr="00385832" w14:paraId="50100775" w14:textId="77777777" w:rsidTr="00646107">
        <w:trPr>
          <w:trHeight w:val="300"/>
        </w:trPr>
        <w:tc>
          <w:tcPr>
            <w:tcW w:w="353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E5A1D22" w14:textId="77777777" w:rsidR="00385832" w:rsidRPr="00385832" w:rsidRDefault="00385832" w:rsidP="00385832">
            <w:pPr>
              <w:spacing w:after="0" w:line="240" w:lineRule="auto"/>
              <w:rPr>
                <w:rFonts w:ascii="Verdana" w:eastAsia="Times New Roman" w:hAnsi="Verdana" w:cs="Calibri"/>
                <w:b/>
                <w:bCs/>
                <w:color w:val="000000"/>
                <w:spacing w:val="4"/>
                <w:kern w:val="28"/>
                <w:sz w:val="16"/>
                <w:szCs w:val="16"/>
                <w:lang w:eastAsia="es-ES"/>
                <w14:ligatures w14:val="none"/>
              </w:rPr>
            </w:pPr>
          </w:p>
          <w:p w14:paraId="521C5DD1" w14:textId="77777777" w:rsidR="00385832" w:rsidRPr="00385832" w:rsidRDefault="00385832" w:rsidP="00385832">
            <w:pPr>
              <w:spacing w:after="0" w:line="240" w:lineRule="auto"/>
              <w:rPr>
                <w:rFonts w:ascii="Verdana" w:eastAsia="Times New Roman" w:hAnsi="Verdana" w:cs="Calibri"/>
                <w:b/>
                <w:bCs/>
                <w:color w:val="000000"/>
                <w:spacing w:val="4"/>
                <w:kern w:val="28"/>
                <w:sz w:val="16"/>
                <w:szCs w:val="16"/>
                <w:lang w:eastAsia="es-ES"/>
                <w14:ligatures w14:val="none"/>
              </w:rPr>
            </w:pPr>
            <w:r w:rsidRPr="00385832">
              <w:rPr>
                <w:rFonts w:ascii="Verdana" w:eastAsia="Times New Roman" w:hAnsi="Verdana" w:cs="Calibri"/>
                <w:b/>
                <w:bCs/>
                <w:color w:val="000000"/>
                <w:spacing w:val="4"/>
                <w:kern w:val="28"/>
                <w:sz w:val="16"/>
                <w:szCs w:val="16"/>
                <w:lang w:eastAsia="es-ES"/>
                <w14:ligatures w14:val="none"/>
              </w:rPr>
              <w:t>TRANSPORTE, INSTALACIÓN Y PUESTA EN MARCHA DEL SISTEMA DE NEBULIZACIÓN DE LA ZONA DE DESCARGA DE LA CAMPA DE VOLUMINOSOS</w:t>
            </w:r>
          </w:p>
          <w:p w14:paraId="25480B2C" w14:textId="77777777" w:rsidR="00385832" w:rsidRPr="00385832" w:rsidRDefault="00385832" w:rsidP="00385832">
            <w:pPr>
              <w:spacing w:after="0" w:line="240" w:lineRule="auto"/>
              <w:rPr>
                <w:rFonts w:ascii="Verdana" w:eastAsia="Times New Roman" w:hAnsi="Verdana" w:cs="Calibri"/>
                <w:b/>
                <w:bCs/>
                <w:color w:val="000000"/>
                <w:spacing w:val="4"/>
                <w:kern w:val="28"/>
                <w:sz w:val="16"/>
                <w:szCs w:val="16"/>
                <w:lang w:eastAsia="es-ES"/>
                <w14:ligatures w14:val="none"/>
              </w:rPr>
            </w:pPr>
          </w:p>
          <w:p w14:paraId="57E14E35" w14:textId="77777777" w:rsidR="00385832" w:rsidRPr="00385832" w:rsidRDefault="00385832" w:rsidP="00385832">
            <w:pPr>
              <w:spacing w:after="0" w:line="240" w:lineRule="auto"/>
              <w:rPr>
                <w:rFonts w:ascii="Verdana" w:eastAsia="Times New Roman" w:hAnsi="Verdana" w:cs="Calibri"/>
                <w:color w:val="000000"/>
                <w:kern w:val="0"/>
                <w:sz w:val="16"/>
                <w:szCs w:val="16"/>
                <w:lang w:eastAsia="ja-JP"/>
                <w14:ligatures w14:val="none"/>
              </w:rPr>
            </w:pPr>
          </w:p>
        </w:tc>
        <w:tc>
          <w:tcPr>
            <w:tcW w:w="1297" w:type="dxa"/>
            <w:tcBorders>
              <w:top w:val="single" w:sz="8" w:space="0" w:color="auto"/>
              <w:left w:val="nil"/>
              <w:bottom w:val="single" w:sz="4" w:space="0" w:color="auto"/>
              <w:right w:val="single" w:sz="4" w:space="0" w:color="auto"/>
            </w:tcBorders>
            <w:shd w:val="clear" w:color="auto" w:fill="auto"/>
            <w:noWrap/>
            <w:vAlign w:val="center"/>
          </w:tcPr>
          <w:p w14:paraId="79821C12" w14:textId="77777777" w:rsidR="00385832" w:rsidRPr="00385832" w:rsidRDefault="00385832" w:rsidP="00385832">
            <w:pPr>
              <w:spacing w:after="0" w:line="240" w:lineRule="auto"/>
              <w:jc w:val="right"/>
              <w:rPr>
                <w:rFonts w:ascii="Verdana" w:eastAsia="Times New Roman" w:hAnsi="Verdana" w:cs="Calibri"/>
                <w:color w:val="000000"/>
                <w:kern w:val="0"/>
                <w:sz w:val="16"/>
                <w:szCs w:val="16"/>
                <w:lang w:eastAsia="ja-JP"/>
                <w14:ligatures w14:val="none"/>
              </w:rPr>
            </w:pPr>
            <w:r w:rsidRPr="00385832">
              <w:rPr>
                <w:rFonts w:ascii="Verdana" w:eastAsia="Times New Roman" w:hAnsi="Verdana" w:cs="Calibri"/>
                <w:b/>
                <w:bCs/>
                <w:color w:val="000000"/>
                <w:spacing w:val="4"/>
                <w:kern w:val="28"/>
                <w:sz w:val="16"/>
                <w:szCs w:val="16"/>
                <w:lang w:eastAsia="es-ES"/>
                <w14:ligatures w14:val="none"/>
              </w:rPr>
              <w:t xml:space="preserve">27.975,00 € </w:t>
            </w:r>
          </w:p>
        </w:tc>
        <w:tc>
          <w:tcPr>
            <w:tcW w:w="1294" w:type="dxa"/>
            <w:tcBorders>
              <w:top w:val="single" w:sz="8" w:space="0" w:color="auto"/>
              <w:left w:val="nil"/>
              <w:bottom w:val="single" w:sz="4" w:space="0" w:color="auto"/>
              <w:right w:val="single" w:sz="4" w:space="0" w:color="auto"/>
            </w:tcBorders>
            <w:vAlign w:val="center"/>
          </w:tcPr>
          <w:p w14:paraId="0F7BD00F" w14:textId="77777777" w:rsidR="00385832" w:rsidRPr="00385832" w:rsidRDefault="00385832" w:rsidP="00385832">
            <w:pPr>
              <w:spacing w:after="0" w:line="240" w:lineRule="auto"/>
              <w:jc w:val="right"/>
              <w:rPr>
                <w:rFonts w:ascii="Verdana" w:eastAsia="Times New Roman" w:hAnsi="Verdana" w:cs="Calibri"/>
                <w:color w:val="000000"/>
                <w:kern w:val="0"/>
                <w:sz w:val="16"/>
                <w:szCs w:val="16"/>
                <w:lang w:eastAsia="ja-JP"/>
                <w14:ligatures w14:val="none"/>
              </w:rPr>
            </w:pPr>
          </w:p>
        </w:tc>
        <w:tc>
          <w:tcPr>
            <w:tcW w:w="567" w:type="dxa"/>
            <w:tcBorders>
              <w:top w:val="single" w:sz="8" w:space="0" w:color="auto"/>
              <w:left w:val="nil"/>
              <w:bottom w:val="single" w:sz="4" w:space="0" w:color="auto"/>
              <w:right w:val="single" w:sz="4" w:space="0" w:color="auto"/>
            </w:tcBorders>
            <w:shd w:val="clear" w:color="auto" w:fill="auto"/>
            <w:noWrap/>
            <w:vAlign w:val="center"/>
            <w:hideMark/>
          </w:tcPr>
          <w:p w14:paraId="1BE98A1F" w14:textId="77777777" w:rsidR="00385832" w:rsidRPr="00385832" w:rsidRDefault="00385832" w:rsidP="00385832">
            <w:pPr>
              <w:spacing w:after="0" w:line="240" w:lineRule="auto"/>
              <w:jc w:val="right"/>
              <w:rPr>
                <w:rFonts w:ascii="Verdana" w:eastAsia="Times New Roman" w:hAnsi="Verdana" w:cs="Calibri"/>
                <w:color w:val="000000"/>
                <w:kern w:val="0"/>
                <w:sz w:val="16"/>
                <w:szCs w:val="16"/>
                <w:lang w:eastAsia="ja-JP"/>
                <w14:ligatures w14:val="none"/>
              </w:rPr>
            </w:pPr>
            <w:r w:rsidRPr="00385832">
              <w:rPr>
                <w:rFonts w:ascii="Verdana" w:eastAsia="Times New Roman" w:hAnsi="Verdana" w:cs="Calibri"/>
                <w:b/>
                <w:bCs/>
                <w:color w:val="000000"/>
                <w:spacing w:val="4"/>
                <w:kern w:val="28"/>
                <w:sz w:val="16"/>
                <w:szCs w:val="16"/>
                <w:lang w:eastAsia="es-ES"/>
                <w14:ligatures w14:val="none"/>
              </w:rPr>
              <w:t>1</w:t>
            </w:r>
          </w:p>
        </w:tc>
        <w:tc>
          <w:tcPr>
            <w:tcW w:w="1282" w:type="dxa"/>
            <w:tcBorders>
              <w:top w:val="single" w:sz="8" w:space="0" w:color="auto"/>
              <w:left w:val="nil"/>
              <w:bottom w:val="single" w:sz="4" w:space="0" w:color="auto"/>
              <w:right w:val="single" w:sz="8" w:space="0" w:color="auto"/>
            </w:tcBorders>
            <w:vAlign w:val="center"/>
          </w:tcPr>
          <w:p w14:paraId="6964835A" w14:textId="77777777" w:rsidR="00385832" w:rsidRPr="00385832" w:rsidRDefault="00385832" w:rsidP="00385832">
            <w:pPr>
              <w:spacing w:after="0" w:line="240" w:lineRule="auto"/>
              <w:jc w:val="right"/>
              <w:rPr>
                <w:rFonts w:ascii="Verdana" w:eastAsia="Times New Roman" w:hAnsi="Verdana" w:cs="Calibri"/>
                <w:color w:val="000000"/>
                <w:kern w:val="0"/>
                <w:sz w:val="16"/>
                <w:szCs w:val="16"/>
                <w:lang w:eastAsia="ja-JP"/>
                <w14:ligatures w14:val="none"/>
              </w:rPr>
            </w:pPr>
          </w:p>
        </w:tc>
      </w:tr>
      <w:tr w:rsidR="00385832" w:rsidRPr="00385832" w14:paraId="70E443C8" w14:textId="77777777" w:rsidTr="00646107">
        <w:trPr>
          <w:trHeight w:val="300"/>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tcPr>
          <w:p w14:paraId="11FB05B3" w14:textId="77777777" w:rsidR="00385832" w:rsidRPr="00385832" w:rsidRDefault="00385832" w:rsidP="00385832">
            <w:pPr>
              <w:spacing w:after="0" w:line="240" w:lineRule="auto"/>
              <w:rPr>
                <w:rFonts w:ascii="Verdana" w:eastAsia="Times New Roman" w:hAnsi="Verdana" w:cs="Calibri"/>
                <w:b/>
                <w:bCs/>
                <w:color w:val="000000"/>
                <w:spacing w:val="4"/>
                <w:kern w:val="28"/>
                <w:sz w:val="16"/>
                <w:szCs w:val="16"/>
                <w:lang w:eastAsia="es-ES"/>
                <w14:ligatures w14:val="none"/>
              </w:rPr>
            </w:pPr>
          </w:p>
          <w:p w14:paraId="6616509C" w14:textId="77777777" w:rsidR="00385832" w:rsidRPr="00385832" w:rsidRDefault="00385832" w:rsidP="00385832">
            <w:pPr>
              <w:spacing w:after="0" w:line="240" w:lineRule="auto"/>
              <w:rPr>
                <w:rFonts w:ascii="Verdana" w:eastAsia="Times New Roman" w:hAnsi="Verdana" w:cs="Calibri"/>
                <w:b/>
                <w:bCs/>
                <w:color w:val="000000"/>
                <w:spacing w:val="4"/>
                <w:kern w:val="28"/>
                <w:sz w:val="16"/>
                <w:szCs w:val="16"/>
                <w:lang w:eastAsia="es-ES"/>
                <w14:ligatures w14:val="none"/>
              </w:rPr>
            </w:pPr>
            <w:r w:rsidRPr="00385832">
              <w:rPr>
                <w:rFonts w:ascii="Verdana" w:eastAsia="Times New Roman" w:hAnsi="Verdana" w:cs="Calibri"/>
                <w:b/>
                <w:bCs/>
                <w:color w:val="000000"/>
                <w:spacing w:val="4"/>
                <w:kern w:val="28"/>
                <w:sz w:val="16"/>
                <w:szCs w:val="16"/>
                <w:lang w:eastAsia="es-ES"/>
                <w14:ligatures w14:val="none"/>
              </w:rPr>
              <w:t>TRANSPORTE, INSTALACIÓN Y PUESTA EN MARCHA DEL SISTEMA DE NEBULIZACIÓN DEL TÚNEL DE CARGA DE LA NAVE DE VOLUMINOSOS</w:t>
            </w:r>
          </w:p>
          <w:p w14:paraId="011F4D70" w14:textId="77777777" w:rsidR="00385832" w:rsidRPr="00385832" w:rsidRDefault="00385832" w:rsidP="00385832">
            <w:pPr>
              <w:spacing w:after="0" w:line="240" w:lineRule="auto"/>
              <w:rPr>
                <w:rFonts w:ascii="Verdana" w:eastAsia="Times New Roman" w:hAnsi="Verdana" w:cs="Calibri"/>
                <w:b/>
                <w:bCs/>
                <w:color w:val="000000"/>
                <w:spacing w:val="4"/>
                <w:kern w:val="28"/>
                <w:sz w:val="16"/>
                <w:szCs w:val="16"/>
                <w:lang w:eastAsia="es-ES"/>
                <w14:ligatures w14:val="none"/>
              </w:rPr>
            </w:pPr>
          </w:p>
        </w:tc>
        <w:tc>
          <w:tcPr>
            <w:tcW w:w="1297" w:type="dxa"/>
            <w:tcBorders>
              <w:top w:val="single" w:sz="4" w:space="0" w:color="auto"/>
              <w:left w:val="nil"/>
              <w:bottom w:val="single" w:sz="4" w:space="0" w:color="auto"/>
              <w:right w:val="single" w:sz="4" w:space="0" w:color="auto"/>
            </w:tcBorders>
            <w:shd w:val="clear" w:color="auto" w:fill="auto"/>
            <w:noWrap/>
            <w:vAlign w:val="center"/>
          </w:tcPr>
          <w:p w14:paraId="28EA7038" w14:textId="77777777" w:rsidR="00385832" w:rsidRPr="00385832" w:rsidRDefault="00385832" w:rsidP="00385832">
            <w:pPr>
              <w:spacing w:after="0" w:line="240" w:lineRule="auto"/>
              <w:jc w:val="right"/>
              <w:rPr>
                <w:rFonts w:ascii="Verdana" w:eastAsia="Times New Roman" w:hAnsi="Verdana" w:cs="Calibri"/>
                <w:b/>
                <w:bCs/>
                <w:color w:val="000000"/>
                <w:spacing w:val="4"/>
                <w:kern w:val="28"/>
                <w:sz w:val="16"/>
                <w:szCs w:val="16"/>
                <w:lang w:eastAsia="es-ES"/>
                <w14:ligatures w14:val="none"/>
              </w:rPr>
            </w:pPr>
            <w:r w:rsidRPr="00385832">
              <w:rPr>
                <w:rFonts w:ascii="Verdana" w:eastAsia="Times New Roman" w:hAnsi="Verdana" w:cs="Calibri"/>
                <w:b/>
                <w:bCs/>
                <w:color w:val="000000"/>
                <w:spacing w:val="4"/>
                <w:kern w:val="28"/>
                <w:sz w:val="16"/>
                <w:szCs w:val="16"/>
                <w:lang w:eastAsia="es-ES"/>
                <w14:ligatures w14:val="none"/>
              </w:rPr>
              <w:t>15.775,00 €</w:t>
            </w:r>
          </w:p>
        </w:tc>
        <w:tc>
          <w:tcPr>
            <w:tcW w:w="1294" w:type="dxa"/>
            <w:tcBorders>
              <w:top w:val="single" w:sz="4" w:space="0" w:color="auto"/>
              <w:left w:val="nil"/>
              <w:bottom w:val="single" w:sz="4" w:space="0" w:color="auto"/>
              <w:right w:val="single" w:sz="4" w:space="0" w:color="auto"/>
            </w:tcBorders>
            <w:vAlign w:val="center"/>
          </w:tcPr>
          <w:p w14:paraId="44DFE677" w14:textId="77777777" w:rsidR="00385832" w:rsidRPr="00385832" w:rsidRDefault="00385832" w:rsidP="00385832">
            <w:pPr>
              <w:spacing w:after="0" w:line="240" w:lineRule="auto"/>
              <w:jc w:val="right"/>
              <w:rPr>
                <w:rFonts w:ascii="Verdana" w:eastAsia="Times New Roman" w:hAnsi="Verdana" w:cs="Calibri"/>
                <w:color w:val="000000"/>
                <w:kern w:val="0"/>
                <w:sz w:val="16"/>
                <w:szCs w:val="16"/>
                <w:lang w:eastAsia="ja-JP"/>
                <w14:ligatures w14:val="none"/>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5C994B91" w14:textId="77777777" w:rsidR="00385832" w:rsidRPr="00385832" w:rsidRDefault="00385832" w:rsidP="00385832">
            <w:pPr>
              <w:spacing w:after="0" w:line="240" w:lineRule="auto"/>
              <w:jc w:val="right"/>
              <w:rPr>
                <w:rFonts w:ascii="Verdana" w:eastAsia="Times New Roman" w:hAnsi="Verdana" w:cs="Calibri"/>
                <w:b/>
                <w:bCs/>
                <w:color w:val="000000"/>
                <w:spacing w:val="4"/>
                <w:kern w:val="28"/>
                <w:sz w:val="16"/>
                <w:szCs w:val="16"/>
                <w:lang w:eastAsia="es-ES"/>
                <w14:ligatures w14:val="none"/>
              </w:rPr>
            </w:pPr>
            <w:r w:rsidRPr="00385832">
              <w:rPr>
                <w:rFonts w:ascii="Verdana" w:eastAsia="Times New Roman" w:hAnsi="Verdana" w:cs="Calibri"/>
                <w:b/>
                <w:bCs/>
                <w:color w:val="000000"/>
                <w:spacing w:val="4"/>
                <w:kern w:val="28"/>
                <w:sz w:val="16"/>
                <w:szCs w:val="16"/>
                <w:lang w:eastAsia="es-ES"/>
                <w14:ligatures w14:val="none"/>
              </w:rPr>
              <w:t>1</w:t>
            </w:r>
          </w:p>
        </w:tc>
        <w:tc>
          <w:tcPr>
            <w:tcW w:w="1282" w:type="dxa"/>
            <w:tcBorders>
              <w:top w:val="single" w:sz="4" w:space="0" w:color="auto"/>
              <w:left w:val="nil"/>
              <w:bottom w:val="single" w:sz="4" w:space="0" w:color="auto"/>
              <w:right w:val="single" w:sz="8" w:space="0" w:color="auto"/>
            </w:tcBorders>
            <w:vAlign w:val="center"/>
          </w:tcPr>
          <w:p w14:paraId="7FF4E438" w14:textId="77777777" w:rsidR="00385832" w:rsidRPr="00385832" w:rsidRDefault="00385832" w:rsidP="00385832">
            <w:pPr>
              <w:spacing w:after="0" w:line="240" w:lineRule="auto"/>
              <w:jc w:val="right"/>
              <w:rPr>
                <w:rFonts w:ascii="Verdana" w:eastAsia="Times New Roman" w:hAnsi="Verdana" w:cs="Calibri"/>
                <w:color w:val="000000"/>
                <w:kern w:val="0"/>
                <w:sz w:val="16"/>
                <w:szCs w:val="16"/>
                <w:lang w:eastAsia="ja-JP"/>
                <w14:ligatures w14:val="none"/>
              </w:rPr>
            </w:pPr>
          </w:p>
        </w:tc>
      </w:tr>
      <w:tr w:rsidR="00385832" w:rsidRPr="00385832" w14:paraId="0313B695" w14:textId="77777777" w:rsidTr="00646107">
        <w:trPr>
          <w:trHeight w:val="300"/>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tcPr>
          <w:p w14:paraId="00095136" w14:textId="77777777" w:rsidR="00385832" w:rsidRPr="00385832" w:rsidRDefault="00385832" w:rsidP="00385832">
            <w:pPr>
              <w:spacing w:after="0" w:line="240" w:lineRule="auto"/>
              <w:rPr>
                <w:rFonts w:ascii="Verdana" w:eastAsia="Times New Roman" w:hAnsi="Verdana" w:cs="Calibri"/>
                <w:b/>
                <w:bCs/>
                <w:color w:val="000000"/>
                <w:spacing w:val="4"/>
                <w:kern w:val="28"/>
                <w:sz w:val="16"/>
                <w:szCs w:val="16"/>
                <w:lang w:eastAsia="es-ES"/>
                <w14:ligatures w14:val="none"/>
              </w:rPr>
            </w:pPr>
          </w:p>
          <w:p w14:paraId="007D3A58" w14:textId="77777777" w:rsidR="00385832" w:rsidRPr="00385832" w:rsidRDefault="00385832" w:rsidP="00385832">
            <w:pPr>
              <w:spacing w:after="0" w:line="240" w:lineRule="auto"/>
              <w:rPr>
                <w:rFonts w:ascii="Verdana" w:eastAsia="Times New Roman" w:hAnsi="Verdana" w:cs="Calibri"/>
                <w:b/>
                <w:bCs/>
                <w:color w:val="000000"/>
                <w:spacing w:val="4"/>
                <w:kern w:val="28"/>
                <w:sz w:val="16"/>
                <w:szCs w:val="16"/>
                <w:lang w:eastAsia="es-ES"/>
                <w14:ligatures w14:val="none"/>
              </w:rPr>
            </w:pPr>
            <w:r w:rsidRPr="00385832">
              <w:rPr>
                <w:rFonts w:ascii="Verdana" w:eastAsia="Times New Roman" w:hAnsi="Verdana" w:cs="Calibri"/>
                <w:b/>
                <w:bCs/>
                <w:color w:val="000000"/>
                <w:spacing w:val="4"/>
                <w:kern w:val="28"/>
                <w:sz w:val="16"/>
                <w:szCs w:val="16"/>
                <w:lang w:eastAsia="es-ES"/>
                <w14:ligatures w14:val="none"/>
              </w:rPr>
              <w:t>TOTAL</w:t>
            </w:r>
          </w:p>
          <w:p w14:paraId="5F33FE83" w14:textId="77777777" w:rsidR="00385832" w:rsidRPr="00385832" w:rsidRDefault="00385832" w:rsidP="00385832">
            <w:pPr>
              <w:spacing w:after="0" w:line="240" w:lineRule="auto"/>
              <w:rPr>
                <w:rFonts w:ascii="Verdana" w:eastAsia="Times New Roman" w:hAnsi="Verdana" w:cs="Calibri"/>
                <w:b/>
                <w:bCs/>
                <w:color w:val="000000"/>
                <w:spacing w:val="4"/>
                <w:kern w:val="28"/>
                <w:sz w:val="16"/>
                <w:szCs w:val="16"/>
                <w:lang w:eastAsia="es-ES"/>
                <w14:ligatures w14:val="none"/>
              </w:rPr>
            </w:pPr>
          </w:p>
        </w:tc>
        <w:tc>
          <w:tcPr>
            <w:tcW w:w="1297" w:type="dxa"/>
            <w:tcBorders>
              <w:top w:val="single" w:sz="4" w:space="0" w:color="auto"/>
              <w:left w:val="nil"/>
              <w:bottom w:val="single" w:sz="4" w:space="0" w:color="auto"/>
              <w:right w:val="single" w:sz="4" w:space="0" w:color="auto"/>
            </w:tcBorders>
            <w:shd w:val="clear" w:color="auto" w:fill="auto"/>
            <w:noWrap/>
            <w:vAlign w:val="center"/>
          </w:tcPr>
          <w:p w14:paraId="68B7C617" w14:textId="77777777" w:rsidR="00385832" w:rsidRPr="00385832" w:rsidRDefault="00385832" w:rsidP="00385832">
            <w:pPr>
              <w:spacing w:after="0" w:line="240" w:lineRule="auto"/>
              <w:jc w:val="right"/>
              <w:rPr>
                <w:rFonts w:ascii="Verdana" w:eastAsia="Times New Roman" w:hAnsi="Verdana" w:cs="Calibri"/>
                <w:b/>
                <w:bCs/>
                <w:color w:val="000000"/>
                <w:spacing w:val="4"/>
                <w:kern w:val="28"/>
                <w:sz w:val="16"/>
                <w:szCs w:val="16"/>
                <w:lang w:eastAsia="es-ES"/>
                <w14:ligatures w14:val="none"/>
              </w:rPr>
            </w:pPr>
            <w:r w:rsidRPr="00385832">
              <w:rPr>
                <w:rFonts w:ascii="Verdana" w:eastAsia="Times New Roman" w:hAnsi="Verdana" w:cs="Calibri"/>
                <w:b/>
                <w:bCs/>
                <w:color w:val="000000"/>
                <w:spacing w:val="4"/>
                <w:kern w:val="28"/>
                <w:sz w:val="16"/>
                <w:szCs w:val="16"/>
                <w:lang w:eastAsia="es-ES"/>
                <w14:ligatures w14:val="none"/>
              </w:rPr>
              <w:t>43.750,00 €</w:t>
            </w:r>
          </w:p>
        </w:tc>
        <w:tc>
          <w:tcPr>
            <w:tcW w:w="1294" w:type="dxa"/>
            <w:tcBorders>
              <w:top w:val="single" w:sz="4" w:space="0" w:color="auto"/>
              <w:left w:val="nil"/>
              <w:bottom w:val="single" w:sz="4" w:space="0" w:color="auto"/>
              <w:right w:val="single" w:sz="4" w:space="0" w:color="auto"/>
            </w:tcBorders>
            <w:vAlign w:val="center"/>
          </w:tcPr>
          <w:p w14:paraId="6D3754DE" w14:textId="77777777" w:rsidR="00385832" w:rsidRPr="00385832" w:rsidRDefault="00385832" w:rsidP="00385832">
            <w:pPr>
              <w:spacing w:after="0" w:line="240" w:lineRule="auto"/>
              <w:jc w:val="right"/>
              <w:rPr>
                <w:rFonts w:ascii="Verdana" w:eastAsia="Times New Roman" w:hAnsi="Verdana" w:cs="Calibri"/>
                <w:color w:val="000000"/>
                <w:kern w:val="0"/>
                <w:sz w:val="16"/>
                <w:szCs w:val="16"/>
                <w:lang w:eastAsia="ja-JP"/>
                <w14:ligatures w14:val="none"/>
              </w:rPr>
            </w:pP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7EBFB3CB" w14:textId="77777777" w:rsidR="00385832" w:rsidRPr="00385832" w:rsidRDefault="00385832" w:rsidP="00385832">
            <w:pPr>
              <w:spacing w:after="0" w:line="240" w:lineRule="auto"/>
              <w:jc w:val="right"/>
              <w:rPr>
                <w:rFonts w:ascii="Verdana" w:eastAsia="Times New Roman" w:hAnsi="Verdana" w:cs="Calibri"/>
                <w:b/>
                <w:bCs/>
                <w:color w:val="000000"/>
                <w:spacing w:val="4"/>
                <w:kern w:val="28"/>
                <w:sz w:val="16"/>
                <w:szCs w:val="16"/>
                <w:lang w:eastAsia="es-ES"/>
                <w14:ligatures w14:val="none"/>
              </w:rPr>
            </w:pPr>
          </w:p>
        </w:tc>
        <w:tc>
          <w:tcPr>
            <w:tcW w:w="1282" w:type="dxa"/>
            <w:tcBorders>
              <w:top w:val="single" w:sz="4" w:space="0" w:color="auto"/>
              <w:left w:val="nil"/>
              <w:bottom w:val="single" w:sz="4" w:space="0" w:color="auto"/>
              <w:right w:val="single" w:sz="8" w:space="0" w:color="auto"/>
            </w:tcBorders>
            <w:vAlign w:val="center"/>
          </w:tcPr>
          <w:p w14:paraId="1B61695C" w14:textId="77777777" w:rsidR="00385832" w:rsidRPr="00385832" w:rsidRDefault="00385832" w:rsidP="00385832">
            <w:pPr>
              <w:spacing w:after="0" w:line="240" w:lineRule="auto"/>
              <w:jc w:val="right"/>
              <w:rPr>
                <w:rFonts w:ascii="Verdana" w:eastAsia="Times New Roman" w:hAnsi="Verdana" w:cs="Calibri"/>
                <w:color w:val="000000"/>
                <w:kern w:val="0"/>
                <w:sz w:val="16"/>
                <w:szCs w:val="16"/>
                <w:lang w:eastAsia="ja-JP"/>
                <w14:ligatures w14:val="none"/>
              </w:rPr>
            </w:pPr>
          </w:p>
        </w:tc>
      </w:tr>
    </w:tbl>
    <w:p w14:paraId="26502289" w14:textId="77777777" w:rsidR="00385832" w:rsidRPr="00385832" w:rsidRDefault="00385832" w:rsidP="00385832">
      <w:pPr>
        <w:spacing w:after="0" w:line="240" w:lineRule="auto"/>
        <w:jc w:val="both"/>
        <w:rPr>
          <w:rFonts w:ascii="Verdana" w:eastAsia="Times New Roman" w:hAnsi="Verdana" w:cs="Times New Roman"/>
          <w:b/>
          <w:bCs/>
          <w:spacing w:val="4"/>
          <w:kern w:val="28"/>
          <w:sz w:val="20"/>
          <w:szCs w:val="20"/>
          <w:lang w:eastAsia="es-ES"/>
          <w14:ligatures w14:val="none"/>
        </w:rPr>
      </w:pPr>
    </w:p>
    <w:p w14:paraId="6B49A248" w14:textId="77777777" w:rsidR="00385832" w:rsidRPr="00385832" w:rsidRDefault="00385832" w:rsidP="00385832">
      <w:pPr>
        <w:spacing w:after="0" w:line="240" w:lineRule="auto"/>
        <w:jc w:val="both"/>
        <w:rPr>
          <w:rFonts w:ascii="Verdana" w:eastAsia="Times New Roman" w:hAnsi="Verdana" w:cs="Times New Roman"/>
          <w:b/>
          <w:bCs/>
          <w:spacing w:val="4"/>
          <w:kern w:val="28"/>
          <w:sz w:val="20"/>
          <w:szCs w:val="20"/>
          <w:lang w:eastAsia="es-ES"/>
          <w14:ligatures w14:val="none"/>
        </w:rPr>
      </w:pPr>
    </w:p>
    <w:p w14:paraId="02E3A410" w14:textId="77777777" w:rsidR="00385832" w:rsidRPr="00385832" w:rsidRDefault="00385832" w:rsidP="00385832">
      <w:pPr>
        <w:spacing w:after="0" w:line="240" w:lineRule="auto"/>
        <w:jc w:val="both"/>
        <w:rPr>
          <w:rFonts w:ascii="Verdana" w:eastAsia="Times New Roman" w:hAnsi="Verdana" w:cs="Verdana"/>
          <w:spacing w:val="4"/>
          <w:kern w:val="28"/>
          <w:sz w:val="20"/>
          <w:szCs w:val="20"/>
          <w:lang w:eastAsia="es-ES"/>
          <w14:ligatures w14:val="none"/>
        </w:rPr>
      </w:pPr>
      <w:r w:rsidRPr="00385832">
        <w:rPr>
          <w:rFonts w:ascii="Verdana" w:eastAsia="Times New Roman" w:hAnsi="Verdana" w:cs="Verdana"/>
          <w:spacing w:val="4"/>
          <w:kern w:val="28"/>
          <w:sz w:val="20"/>
          <w:szCs w:val="20"/>
          <w:lang w:eastAsia="es-ES"/>
          <w14:ligatures w14:val="none"/>
        </w:rPr>
        <w:t>Para la valoración de la oferta económica, en caso de error en el cálculo del importe total de la oferta, prevalecerán los precios unitarios, volviéndose a calcular este importe total en base a estos precios unitarios.</w:t>
      </w:r>
    </w:p>
    <w:p w14:paraId="7219AFAF" w14:textId="77777777" w:rsidR="00385832" w:rsidRPr="00385832" w:rsidRDefault="00385832" w:rsidP="00385832">
      <w:pPr>
        <w:spacing w:after="0" w:line="240" w:lineRule="auto"/>
        <w:jc w:val="both"/>
        <w:rPr>
          <w:rFonts w:ascii="Verdana" w:eastAsia="Times New Roman" w:hAnsi="Verdana" w:cs="Verdana"/>
          <w:spacing w:val="4"/>
          <w:kern w:val="28"/>
          <w:sz w:val="20"/>
          <w:szCs w:val="20"/>
          <w:lang w:eastAsia="es-ES"/>
          <w14:ligatures w14:val="none"/>
        </w:rPr>
      </w:pPr>
    </w:p>
    <w:p w14:paraId="5E75BD6B" w14:textId="77777777" w:rsidR="00385832" w:rsidRPr="00385832" w:rsidRDefault="00385832" w:rsidP="00385832">
      <w:pPr>
        <w:spacing w:after="0" w:line="240" w:lineRule="auto"/>
        <w:jc w:val="both"/>
        <w:textAlignment w:val="baseline"/>
        <w:rPr>
          <w:rFonts w:ascii="Verdana" w:eastAsia="Times New Roman" w:hAnsi="Verdana" w:cs="Arial"/>
          <w:b/>
          <w:kern w:val="0"/>
          <w:sz w:val="20"/>
          <w:szCs w:val="20"/>
          <w:lang w:val="es-ES_tradnl" w:eastAsia="es-ES"/>
          <w14:ligatures w14:val="none"/>
        </w:rPr>
      </w:pPr>
    </w:p>
    <w:p w14:paraId="65F0918D" w14:textId="77777777" w:rsidR="00385832" w:rsidRPr="00385832" w:rsidRDefault="00385832" w:rsidP="00385832">
      <w:pPr>
        <w:numPr>
          <w:ilvl w:val="1"/>
          <w:numId w:val="1"/>
        </w:numPr>
        <w:spacing w:after="0" w:line="240" w:lineRule="auto"/>
        <w:ind w:left="426"/>
        <w:contextualSpacing/>
        <w:jc w:val="both"/>
        <w:textAlignment w:val="baseline"/>
        <w:rPr>
          <w:rFonts w:ascii="Verdana" w:eastAsia="Times New Roman" w:hAnsi="Verdana" w:cs="Arial"/>
          <w:b/>
          <w:kern w:val="0"/>
          <w:sz w:val="20"/>
          <w:szCs w:val="20"/>
          <w:lang w:val="es-ES_tradnl" w:eastAsia="es-ES"/>
          <w14:ligatures w14:val="none"/>
        </w:rPr>
      </w:pPr>
      <w:r w:rsidRPr="00385832">
        <w:rPr>
          <w:rFonts w:ascii="Verdana" w:eastAsia="Times New Roman" w:hAnsi="Verdana" w:cs="Arial"/>
          <w:b/>
          <w:kern w:val="0"/>
          <w:sz w:val="20"/>
          <w:szCs w:val="20"/>
          <w:lang w:val="es-ES_tradnl" w:eastAsia="es-ES"/>
          <w14:ligatures w14:val="none"/>
        </w:rPr>
        <w:t>MEJORAS:</w:t>
      </w:r>
      <w:r w:rsidRPr="00385832">
        <w:rPr>
          <w:rFonts w:ascii="Verdana" w:eastAsia="Calibri" w:hAnsi="Verdana" w:cs="Verdana"/>
          <w:b/>
          <w:bCs/>
          <w:color w:val="212121"/>
          <w:spacing w:val="4"/>
          <w:kern w:val="28"/>
          <w:sz w:val="20"/>
          <w:szCs w:val="20"/>
          <w:u w:val="single"/>
          <w:lang w:val="es-ES_tradnl"/>
          <w14:ligatures w14:val="none"/>
        </w:rPr>
        <w:t xml:space="preserve"> </w:t>
      </w:r>
      <w:r w:rsidRPr="00385832">
        <w:rPr>
          <w:rFonts w:ascii="Verdana" w:eastAsia="Calibri" w:hAnsi="Verdana" w:cs="Calibri"/>
          <w:b/>
          <w:bCs/>
          <w:i/>
          <w:iCs/>
          <w:kern w:val="0"/>
          <w:sz w:val="20"/>
          <w:szCs w:val="22"/>
          <w:lang w:val="es-ES_tradnl"/>
          <w14:ligatures w14:val="none"/>
        </w:rPr>
        <w:t xml:space="preserve">Reducción del plazo de ejecución: </w:t>
      </w:r>
    </w:p>
    <w:p w14:paraId="590CCCB3" w14:textId="77777777" w:rsidR="00385832" w:rsidRPr="00385832" w:rsidRDefault="00385832" w:rsidP="00385832">
      <w:pPr>
        <w:spacing w:after="0" w:line="240" w:lineRule="auto"/>
        <w:ind w:left="1080"/>
        <w:contextualSpacing/>
        <w:jc w:val="both"/>
        <w:textAlignment w:val="baseline"/>
        <w:rPr>
          <w:rFonts w:ascii="Verdana" w:eastAsia="Times New Roman" w:hAnsi="Verdana" w:cs="Arial"/>
          <w:b/>
          <w:kern w:val="0"/>
          <w:sz w:val="20"/>
          <w:szCs w:val="20"/>
          <w:lang w:val="es-ES_tradnl" w:eastAsia="es-ES"/>
          <w14:ligatures w14:val="none"/>
        </w:rPr>
      </w:pPr>
    </w:p>
    <w:p w14:paraId="5B15E03E" w14:textId="77777777" w:rsidR="00385832" w:rsidRPr="00385832" w:rsidRDefault="00385832" w:rsidP="00385832">
      <w:pPr>
        <w:suppressAutoHyphens/>
        <w:spacing w:after="0" w:line="276" w:lineRule="auto"/>
        <w:jc w:val="both"/>
        <w:rPr>
          <w:rFonts w:ascii="Verdana" w:eastAsia="Yu Mincho" w:hAnsi="Verdana" w:cs="Times New Roman"/>
          <w:kern w:val="0"/>
          <w:sz w:val="20"/>
          <w:szCs w:val="20"/>
          <w:lang w:val="es-ES_tradnl"/>
          <w14:ligatures w14:val="none"/>
        </w:rPr>
      </w:pPr>
      <w:r w:rsidRPr="00385832">
        <w:rPr>
          <w:rFonts w:ascii="Verdana" w:eastAsia="Yu Mincho" w:hAnsi="Verdana" w:cs="Times New Roman"/>
          <w:kern w:val="0"/>
          <w:sz w:val="20"/>
          <w:szCs w:val="20"/>
          <w:lang w:val="es-ES_tradnl"/>
          <w14:ligatures w14:val="none"/>
        </w:rPr>
        <w:t>El pliego establece un tiempo de finalización máxima de 25 días desde la formalización del contrato; plazo que puede ser mejorado según se indica a continuación:</w:t>
      </w:r>
    </w:p>
    <w:p w14:paraId="714895F8" w14:textId="77777777" w:rsidR="00385832" w:rsidRPr="00385832" w:rsidRDefault="00385832" w:rsidP="00385832">
      <w:pPr>
        <w:suppressAutoHyphens/>
        <w:spacing w:after="0" w:line="276" w:lineRule="auto"/>
        <w:jc w:val="both"/>
        <w:rPr>
          <w:rFonts w:ascii="Verdana" w:eastAsia="Yu Mincho" w:hAnsi="Verdana" w:cs="Times New Roman"/>
          <w:kern w:val="0"/>
          <w:sz w:val="20"/>
          <w:szCs w:val="20"/>
          <w:lang w:val="es-ES_tradnl"/>
          <w14:ligatures w14:val="none"/>
        </w:rPr>
      </w:pPr>
    </w:p>
    <w:tbl>
      <w:tblPr>
        <w:tblStyle w:val="Taulaambquadrcula11"/>
        <w:tblW w:w="0" w:type="auto"/>
        <w:jc w:val="center"/>
        <w:tblLook w:val="04A0" w:firstRow="1" w:lastRow="0" w:firstColumn="1" w:lastColumn="0" w:noHBand="0" w:noVBand="1"/>
      </w:tblPr>
      <w:tblGrid>
        <w:gridCol w:w="6204"/>
        <w:gridCol w:w="1701"/>
      </w:tblGrid>
      <w:tr w:rsidR="00385832" w:rsidRPr="00385832" w14:paraId="2FB7F8F0" w14:textId="77777777" w:rsidTr="00646107">
        <w:trPr>
          <w:trHeight w:val="567"/>
          <w:jc w:val="center"/>
        </w:trPr>
        <w:tc>
          <w:tcPr>
            <w:tcW w:w="6204" w:type="dxa"/>
            <w:shd w:val="clear" w:color="auto" w:fill="D0CECE"/>
            <w:vAlign w:val="center"/>
          </w:tcPr>
          <w:p w14:paraId="08AE3712" w14:textId="77777777" w:rsidR="00385832" w:rsidRPr="00385832" w:rsidRDefault="00385832" w:rsidP="00385832">
            <w:pPr>
              <w:suppressAutoHyphens/>
              <w:spacing w:line="276" w:lineRule="auto"/>
              <w:jc w:val="center"/>
              <w:rPr>
                <w:b/>
                <w:bCs/>
                <w:sz w:val="18"/>
                <w:szCs w:val="18"/>
                <w:lang w:val="es-ES_tradnl"/>
              </w:rPr>
            </w:pPr>
            <w:r w:rsidRPr="00385832">
              <w:rPr>
                <w:b/>
                <w:bCs/>
                <w:sz w:val="18"/>
                <w:szCs w:val="18"/>
                <w:lang w:val="es-ES_tradnl"/>
              </w:rPr>
              <w:t>MILLORA TERMINI EXECUCIÓ</w:t>
            </w:r>
          </w:p>
        </w:tc>
        <w:tc>
          <w:tcPr>
            <w:tcW w:w="1701" w:type="dxa"/>
            <w:shd w:val="clear" w:color="auto" w:fill="D0CECE"/>
            <w:vAlign w:val="center"/>
          </w:tcPr>
          <w:p w14:paraId="1E835747" w14:textId="77777777" w:rsidR="00385832" w:rsidRPr="00385832" w:rsidRDefault="00385832" w:rsidP="00385832">
            <w:pPr>
              <w:suppressAutoHyphens/>
              <w:spacing w:line="276" w:lineRule="auto"/>
              <w:jc w:val="center"/>
              <w:rPr>
                <w:b/>
                <w:bCs/>
                <w:sz w:val="18"/>
                <w:szCs w:val="18"/>
                <w:lang w:val="es-ES_tradnl"/>
              </w:rPr>
            </w:pPr>
            <w:r w:rsidRPr="00385832">
              <w:rPr>
                <w:b/>
                <w:bCs/>
                <w:sz w:val="18"/>
                <w:szCs w:val="18"/>
                <w:lang w:val="es-ES_tradnl"/>
              </w:rPr>
              <w:t>MARCAR CON UNA X</w:t>
            </w:r>
          </w:p>
        </w:tc>
      </w:tr>
      <w:tr w:rsidR="00385832" w:rsidRPr="00385832" w14:paraId="0A71C0FF" w14:textId="77777777" w:rsidTr="00646107">
        <w:trPr>
          <w:trHeight w:val="567"/>
          <w:jc w:val="center"/>
        </w:trPr>
        <w:tc>
          <w:tcPr>
            <w:tcW w:w="6204" w:type="dxa"/>
            <w:shd w:val="clear" w:color="auto" w:fill="auto"/>
            <w:vAlign w:val="center"/>
          </w:tcPr>
          <w:p w14:paraId="3FD5E73B" w14:textId="77777777" w:rsidR="00385832" w:rsidRPr="00385832" w:rsidRDefault="00385832" w:rsidP="00385832">
            <w:pPr>
              <w:suppressAutoHyphens/>
              <w:spacing w:line="276" w:lineRule="auto"/>
              <w:jc w:val="both"/>
              <w:rPr>
                <w:sz w:val="18"/>
                <w:szCs w:val="18"/>
                <w:lang w:val="es-ES_tradnl"/>
              </w:rPr>
            </w:pPr>
            <w:r w:rsidRPr="00385832">
              <w:rPr>
                <w:sz w:val="18"/>
                <w:szCs w:val="18"/>
                <w:lang w:val="es-ES_tradnl"/>
              </w:rPr>
              <w:t>Plazo de ejecución de 25 días desde la formalización del contrato.</w:t>
            </w:r>
          </w:p>
        </w:tc>
        <w:tc>
          <w:tcPr>
            <w:tcW w:w="1701" w:type="dxa"/>
            <w:shd w:val="clear" w:color="auto" w:fill="auto"/>
            <w:vAlign w:val="center"/>
          </w:tcPr>
          <w:p w14:paraId="0C148652" w14:textId="77777777" w:rsidR="00385832" w:rsidRPr="00385832" w:rsidRDefault="00385832" w:rsidP="00385832">
            <w:pPr>
              <w:suppressAutoHyphens/>
              <w:spacing w:line="276" w:lineRule="auto"/>
              <w:jc w:val="center"/>
              <w:rPr>
                <w:sz w:val="18"/>
                <w:szCs w:val="18"/>
                <w:lang w:val="es-ES_tradnl"/>
              </w:rPr>
            </w:pPr>
          </w:p>
        </w:tc>
      </w:tr>
      <w:tr w:rsidR="00385832" w:rsidRPr="00385832" w14:paraId="6DB18EBA" w14:textId="77777777" w:rsidTr="00646107">
        <w:trPr>
          <w:trHeight w:val="739"/>
          <w:jc w:val="center"/>
        </w:trPr>
        <w:tc>
          <w:tcPr>
            <w:tcW w:w="6204" w:type="dxa"/>
            <w:shd w:val="clear" w:color="auto" w:fill="auto"/>
            <w:vAlign w:val="center"/>
          </w:tcPr>
          <w:p w14:paraId="4905BBDF" w14:textId="77777777" w:rsidR="00385832" w:rsidRPr="00385832" w:rsidRDefault="00385832" w:rsidP="00385832">
            <w:pPr>
              <w:suppressAutoHyphens/>
              <w:spacing w:line="276" w:lineRule="auto"/>
              <w:jc w:val="both"/>
              <w:rPr>
                <w:sz w:val="18"/>
                <w:szCs w:val="18"/>
                <w:lang w:val="es-ES_tradnl"/>
              </w:rPr>
            </w:pPr>
            <w:r w:rsidRPr="00385832">
              <w:rPr>
                <w:sz w:val="18"/>
                <w:szCs w:val="18"/>
                <w:lang w:val="es-ES_tradnl"/>
              </w:rPr>
              <w:t>Plazo de ejecución de 20 días desde la formalización del contrato.</w:t>
            </w:r>
          </w:p>
        </w:tc>
        <w:tc>
          <w:tcPr>
            <w:tcW w:w="1701" w:type="dxa"/>
            <w:vAlign w:val="center"/>
          </w:tcPr>
          <w:p w14:paraId="7C052D8E" w14:textId="77777777" w:rsidR="00385832" w:rsidRPr="00385832" w:rsidRDefault="00385832" w:rsidP="00385832">
            <w:pPr>
              <w:suppressAutoHyphens/>
              <w:spacing w:line="276" w:lineRule="auto"/>
              <w:jc w:val="center"/>
              <w:rPr>
                <w:sz w:val="18"/>
                <w:szCs w:val="18"/>
                <w:lang w:val="es-ES_tradnl"/>
              </w:rPr>
            </w:pPr>
          </w:p>
        </w:tc>
      </w:tr>
      <w:tr w:rsidR="00385832" w:rsidRPr="00385832" w14:paraId="00796256" w14:textId="77777777" w:rsidTr="00646107">
        <w:trPr>
          <w:trHeight w:val="717"/>
          <w:jc w:val="center"/>
        </w:trPr>
        <w:tc>
          <w:tcPr>
            <w:tcW w:w="6204" w:type="dxa"/>
            <w:shd w:val="clear" w:color="auto" w:fill="auto"/>
            <w:vAlign w:val="center"/>
          </w:tcPr>
          <w:p w14:paraId="4FBD765F" w14:textId="77777777" w:rsidR="00385832" w:rsidRPr="00385832" w:rsidRDefault="00385832" w:rsidP="00385832">
            <w:pPr>
              <w:suppressAutoHyphens/>
              <w:spacing w:line="276" w:lineRule="auto"/>
              <w:jc w:val="both"/>
              <w:rPr>
                <w:sz w:val="18"/>
                <w:szCs w:val="18"/>
                <w:lang w:val="es-ES_tradnl"/>
              </w:rPr>
            </w:pPr>
            <w:r w:rsidRPr="00385832">
              <w:rPr>
                <w:sz w:val="18"/>
                <w:szCs w:val="18"/>
                <w:lang w:val="es-ES_tradnl"/>
              </w:rPr>
              <w:t>Plazo de ejecución de 15 días desde la formalización del contrato.</w:t>
            </w:r>
          </w:p>
        </w:tc>
        <w:tc>
          <w:tcPr>
            <w:tcW w:w="1701" w:type="dxa"/>
            <w:vAlign w:val="center"/>
          </w:tcPr>
          <w:p w14:paraId="3272FDA5" w14:textId="77777777" w:rsidR="00385832" w:rsidRPr="00385832" w:rsidRDefault="00385832" w:rsidP="00385832">
            <w:pPr>
              <w:suppressAutoHyphens/>
              <w:spacing w:line="276" w:lineRule="auto"/>
              <w:jc w:val="center"/>
              <w:rPr>
                <w:sz w:val="18"/>
                <w:szCs w:val="18"/>
                <w:lang w:val="es-ES_tradnl"/>
              </w:rPr>
            </w:pPr>
          </w:p>
        </w:tc>
      </w:tr>
    </w:tbl>
    <w:p w14:paraId="4BBE23FB" w14:textId="77777777" w:rsidR="00385832" w:rsidRPr="00385832" w:rsidRDefault="00385832" w:rsidP="00385832">
      <w:pPr>
        <w:spacing w:after="0" w:line="240" w:lineRule="auto"/>
        <w:contextualSpacing/>
        <w:jc w:val="both"/>
        <w:textAlignment w:val="baseline"/>
        <w:rPr>
          <w:rFonts w:ascii="Verdana" w:eastAsia="Times New Roman" w:hAnsi="Verdana" w:cs="Arial"/>
          <w:b/>
          <w:kern w:val="0"/>
          <w:sz w:val="20"/>
          <w:szCs w:val="20"/>
          <w:lang w:val="es-ES_tradnl" w:eastAsia="es-ES"/>
          <w14:ligatures w14:val="none"/>
        </w:rPr>
      </w:pPr>
    </w:p>
    <w:p w14:paraId="58772A80" w14:textId="77777777" w:rsidR="00385832" w:rsidRPr="00385832" w:rsidRDefault="00385832" w:rsidP="00385832">
      <w:pPr>
        <w:spacing w:after="0" w:line="240" w:lineRule="auto"/>
        <w:contextualSpacing/>
        <w:jc w:val="both"/>
        <w:textAlignment w:val="baseline"/>
        <w:rPr>
          <w:rFonts w:ascii="Verdana" w:eastAsia="Times New Roman" w:hAnsi="Verdana" w:cs="Arial"/>
          <w:b/>
          <w:kern w:val="0"/>
          <w:sz w:val="20"/>
          <w:szCs w:val="20"/>
          <w:lang w:val="es-ES_tradnl" w:eastAsia="es-ES"/>
          <w14:ligatures w14:val="none"/>
        </w:rPr>
      </w:pPr>
      <w:r w:rsidRPr="00385832">
        <w:rPr>
          <w:rFonts w:ascii="Verdana" w:eastAsia="Times New Roman" w:hAnsi="Verdana" w:cs="Arial"/>
          <w:b/>
          <w:kern w:val="0"/>
          <w:sz w:val="20"/>
          <w:szCs w:val="20"/>
          <w:lang w:val="es-ES_tradnl" w:eastAsia="es-ES"/>
          <w14:ligatures w14:val="none"/>
        </w:rPr>
        <w:t>3. CRITERIO SOCIAL:</w:t>
      </w:r>
    </w:p>
    <w:p w14:paraId="6EA65F64" w14:textId="77777777" w:rsidR="00385832" w:rsidRPr="00385832" w:rsidRDefault="00385832" w:rsidP="00385832">
      <w:pPr>
        <w:keepNext/>
        <w:spacing w:before="360" w:after="60" w:line="240" w:lineRule="auto"/>
        <w:ind w:left="644"/>
        <w:contextualSpacing/>
        <w:jc w:val="both"/>
        <w:outlineLvl w:val="1"/>
        <w:rPr>
          <w:rFonts w:ascii="Verdana" w:eastAsia="Calibri" w:hAnsi="Verdana" w:cs="Times New Roman"/>
          <w:b/>
          <w:spacing w:val="4"/>
          <w:kern w:val="28"/>
          <w:sz w:val="18"/>
          <w:szCs w:val="18"/>
          <w:lang w:val="es-ES_tradnl"/>
          <w14:ligatures w14:val="none"/>
        </w:rPr>
      </w:pPr>
    </w:p>
    <w:p w14:paraId="7FA678EF" w14:textId="77777777" w:rsidR="00385832" w:rsidRPr="00385832" w:rsidRDefault="00385832" w:rsidP="00385832">
      <w:pPr>
        <w:keepNext/>
        <w:numPr>
          <w:ilvl w:val="0"/>
          <w:numId w:val="2"/>
        </w:numPr>
        <w:spacing w:before="360" w:after="60" w:line="240" w:lineRule="auto"/>
        <w:contextualSpacing/>
        <w:jc w:val="both"/>
        <w:outlineLvl w:val="1"/>
        <w:rPr>
          <w:rFonts w:ascii="Verdana" w:eastAsia="Calibri" w:hAnsi="Verdana" w:cs="Times New Roman"/>
          <w:b/>
          <w:spacing w:val="4"/>
          <w:kern w:val="28"/>
          <w:sz w:val="18"/>
          <w:szCs w:val="18"/>
          <w:lang w:val="es-ES_tradnl"/>
          <w14:ligatures w14:val="none"/>
        </w:rPr>
      </w:pPr>
      <w:r w:rsidRPr="00385832">
        <w:rPr>
          <w:rFonts w:ascii="Verdana" w:eastAsia="Calibri" w:hAnsi="Verdana" w:cs="Times New Roman"/>
          <w:b/>
          <w:spacing w:val="4"/>
          <w:kern w:val="28"/>
          <w:sz w:val="18"/>
          <w:szCs w:val="18"/>
          <w:lang w:val="es-ES_tradnl"/>
          <w14:ligatures w14:val="none"/>
        </w:rPr>
        <w:t>Contratación indefinida</w:t>
      </w:r>
    </w:p>
    <w:p w14:paraId="307A6189" w14:textId="77777777" w:rsidR="00385832" w:rsidRPr="00385832" w:rsidRDefault="00385832" w:rsidP="00385832">
      <w:pPr>
        <w:spacing w:after="0" w:line="240" w:lineRule="auto"/>
        <w:jc w:val="both"/>
        <w:rPr>
          <w:rFonts w:ascii="Verdana" w:eastAsia="Calibri" w:hAnsi="Verdana" w:cs="Times New Roman"/>
          <w:spacing w:val="4"/>
          <w:kern w:val="28"/>
          <w:sz w:val="18"/>
          <w:szCs w:val="18"/>
          <w:lang w:val="es-ES_tradnl"/>
          <w14:ligatures w14:val="none"/>
        </w:rPr>
      </w:pPr>
    </w:p>
    <w:tbl>
      <w:tblPr>
        <w:tblStyle w:val="Tablaconcuadrcula10"/>
        <w:tblW w:w="0" w:type="auto"/>
        <w:jc w:val="center"/>
        <w:tblLook w:val="04A0" w:firstRow="1" w:lastRow="0" w:firstColumn="1" w:lastColumn="0" w:noHBand="0" w:noVBand="1"/>
      </w:tblPr>
      <w:tblGrid>
        <w:gridCol w:w="6611"/>
      </w:tblGrid>
      <w:tr w:rsidR="00385832" w:rsidRPr="00385832" w14:paraId="3135B12D" w14:textId="77777777" w:rsidTr="00385832">
        <w:trPr>
          <w:trHeight w:val="479"/>
          <w:jc w:val="center"/>
        </w:trPr>
        <w:tc>
          <w:tcPr>
            <w:tcW w:w="0" w:type="auto"/>
            <w:shd w:val="clear" w:color="auto" w:fill="D9D9D9"/>
            <w:vAlign w:val="center"/>
          </w:tcPr>
          <w:p w14:paraId="61FC9038" w14:textId="77777777" w:rsidR="00385832" w:rsidRPr="00385832" w:rsidRDefault="00385832" w:rsidP="00385832">
            <w:pPr>
              <w:jc w:val="center"/>
              <w:rPr>
                <w:rFonts w:ascii="Verdana" w:eastAsia="Calibri" w:hAnsi="Verdana" w:cs="Calibri"/>
                <w:b/>
                <w:spacing w:val="4"/>
                <w:kern w:val="28"/>
                <w:sz w:val="18"/>
                <w:szCs w:val="18"/>
                <w:lang w:val="es-ES_tradnl"/>
              </w:rPr>
            </w:pPr>
            <w:r w:rsidRPr="00385832">
              <w:rPr>
                <w:rFonts w:ascii="Verdana" w:eastAsia="Calibri" w:hAnsi="Verdana" w:cs="Calibri"/>
                <w:b/>
                <w:spacing w:val="4"/>
                <w:kern w:val="28"/>
                <w:sz w:val="18"/>
                <w:szCs w:val="18"/>
                <w:lang w:val="es-ES_tradnl"/>
              </w:rPr>
              <w:t xml:space="preserve">PORCENTAJE DE CONTRATACIÓN INDEFINIDA </w:t>
            </w:r>
          </w:p>
        </w:tc>
      </w:tr>
      <w:tr w:rsidR="00385832" w:rsidRPr="00385832" w14:paraId="2D5E0DB8" w14:textId="77777777" w:rsidTr="00646107">
        <w:trPr>
          <w:trHeight w:val="406"/>
          <w:jc w:val="center"/>
        </w:trPr>
        <w:tc>
          <w:tcPr>
            <w:tcW w:w="0" w:type="auto"/>
            <w:vAlign w:val="center"/>
          </w:tcPr>
          <w:p w14:paraId="73DAD659" w14:textId="77777777" w:rsidR="00385832" w:rsidRPr="00385832" w:rsidRDefault="00385832" w:rsidP="00385832">
            <w:pPr>
              <w:widowControl w:val="0"/>
              <w:tabs>
                <w:tab w:val="left" w:pos="1134"/>
              </w:tabs>
              <w:spacing w:line="240" w:lineRule="exact"/>
              <w:ind w:right="50"/>
              <w:jc w:val="both"/>
              <w:rPr>
                <w:rFonts w:ascii="Verdana" w:eastAsia="Verdana" w:hAnsi="Verdana" w:cs="Verdana"/>
                <w:sz w:val="18"/>
                <w:szCs w:val="18"/>
                <w:lang w:val="es-ES_tradnl"/>
              </w:rPr>
            </w:pPr>
            <w:r w:rsidRPr="00385832">
              <w:rPr>
                <w:rFonts w:ascii="Verdana" w:eastAsia="Calibri" w:hAnsi="Verdana" w:cs="Verdana"/>
                <w:color w:val="000000"/>
                <w:sz w:val="18"/>
                <w:szCs w:val="18"/>
                <w:lang w:val="es-ES_tradnl"/>
              </w:rPr>
              <w:t>Porcentaje de contratación indefinida del personal adscrito al contrato</w:t>
            </w:r>
          </w:p>
        </w:tc>
      </w:tr>
      <w:tr w:rsidR="00385832" w:rsidRPr="00385832" w14:paraId="360B2D64" w14:textId="77777777" w:rsidTr="00646107">
        <w:trPr>
          <w:trHeight w:val="577"/>
          <w:jc w:val="center"/>
        </w:trPr>
        <w:tc>
          <w:tcPr>
            <w:tcW w:w="0" w:type="auto"/>
            <w:vAlign w:val="center"/>
          </w:tcPr>
          <w:p w14:paraId="0C410937" w14:textId="77777777" w:rsidR="00385832" w:rsidRPr="00385832" w:rsidRDefault="00385832" w:rsidP="00385832">
            <w:pPr>
              <w:autoSpaceDE w:val="0"/>
              <w:autoSpaceDN w:val="0"/>
              <w:adjustRightInd w:val="0"/>
              <w:jc w:val="center"/>
              <w:rPr>
                <w:rFonts w:ascii="Verdana" w:eastAsia="Calibri" w:hAnsi="Verdana" w:cs="Verdana"/>
                <w:color w:val="000000"/>
                <w:sz w:val="18"/>
                <w:szCs w:val="18"/>
                <w:lang w:val="es-ES_tradnl"/>
              </w:rPr>
            </w:pPr>
            <w:r w:rsidRPr="00385832">
              <w:rPr>
                <w:rFonts w:ascii="Verdana" w:eastAsia="Calibri" w:hAnsi="Verdana" w:cs="Verdana"/>
                <w:color w:val="000000"/>
                <w:sz w:val="18"/>
                <w:szCs w:val="18"/>
                <w:lang w:val="es-ES_tradnl"/>
              </w:rPr>
              <w:t>……… %</w:t>
            </w:r>
          </w:p>
        </w:tc>
      </w:tr>
    </w:tbl>
    <w:p w14:paraId="65D927D2" w14:textId="77777777" w:rsidR="00385832" w:rsidRPr="00385832" w:rsidRDefault="00385832" w:rsidP="00385832">
      <w:pPr>
        <w:spacing w:after="0" w:line="240" w:lineRule="auto"/>
        <w:jc w:val="both"/>
        <w:rPr>
          <w:rFonts w:ascii="Verdana" w:eastAsia="Times New Roman" w:hAnsi="Verdana" w:cs="Verdana"/>
          <w:b/>
          <w:caps/>
          <w:spacing w:val="4"/>
          <w:kern w:val="28"/>
          <w:sz w:val="20"/>
          <w:szCs w:val="20"/>
          <w:lang w:val="es-ES_tradnl" w:eastAsia="es-ES"/>
          <w14:ligatures w14:val="none"/>
        </w:rPr>
      </w:pPr>
    </w:p>
    <w:p w14:paraId="56D9A2F7" w14:textId="77777777" w:rsidR="00385832" w:rsidRPr="00385832" w:rsidRDefault="00385832" w:rsidP="00385832">
      <w:pPr>
        <w:autoSpaceDE w:val="0"/>
        <w:autoSpaceDN w:val="0"/>
        <w:adjustRightInd w:val="0"/>
        <w:spacing w:after="0" w:line="240" w:lineRule="auto"/>
        <w:jc w:val="both"/>
        <w:rPr>
          <w:rFonts w:ascii="Verdana" w:eastAsia="Times New Roman" w:hAnsi="Verdana" w:cs="Verdana"/>
          <w:color w:val="000000"/>
          <w:spacing w:val="4"/>
          <w:kern w:val="28"/>
          <w:sz w:val="20"/>
          <w:szCs w:val="20"/>
          <w:lang w:val="es-ES_tradnl" w:eastAsia="es-ES"/>
          <w14:ligatures w14:val="none"/>
        </w:rPr>
      </w:pPr>
      <w:r w:rsidRPr="00385832">
        <w:rPr>
          <w:rFonts w:ascii="Verdana" w:eastAsia="Times New Roman" w:hAnsi="Verdana" w:cs="Verdana"/>
          <w:color w:val="000000"/>
          <w:spacing w:val="4"/>
          <w:kern w:val="28"/>
          <w:sz w:val="20"/>
          <w:szCs w:val="20"/>
          <w:lang w:val="es-ES_tradnl" w:eastAsia="es-ES"/>
          <w14:ligatures w14:val="none"/>
        </w:rPr>
        <w:t>Deberá acompañarse de un listado del personal nominativo adscrito al servicio. En caso de no acompañarse listado de personal nominativo en el presente anexo, la valoración será de 0 puntos, independientemente del porcentaje indicado.</w:t>
      </w:r>
    </w:p>
    <w:p w14:paraId="764DCB59" w14:textId="77777777" w:rsidR="00385832" w:rsidRPr="00385832" w:rsidRDefault="00385832" w:rsidP="00385832">
      <w:pPr>
        <w:autoSpaceDE w:val="0"/>
        <w:autoSpaceDN w:val="0"/>
        <w:adjustRightInd w:val="0"/>
        <w:spacing w:after="0" w:line="240" w:lineRule="auto"/>
        <w:jc w:val="both"/>
        <w:rPr>
          <w:rFonts w:ascii="Verdana" w:eastAsia="Times New Roman" w:hAnsi="Verdana" w:cs="Verdana"/>
          <w:color w:val="000000"/>
          <w:spacing w:val="4"/>
          <w:kern w:val="28"/>
          <w:sz w:val="20"/>
          <w:szCs w:val="20"/>
          <w:lang w:val="es-ES_tradnl" w:eastAsia="es-ES"/>
          <w14:ligatures w14:val="none"/>
        </w:rPr>
      </w:pPr>
    </w:p>
    <w:p w14:paraId="217F0B92" w14:textId="77777777" w:rsidR="00385832" w:rsidRPr="00385832" w:rsidRDefault="00385832" w:rsidP="00385832">
      <w:pPr>
        <w:spacing w:after="0" w:line="240" w:lineRule="auto"/>
        <w:contextualSpacing/>
        <w:jc w:val="both"/>
        <w:rPr>
          <w:rFonts w:ascii="Verdana" w:eastAsia="Calibri" w:hAnsi="Verdana" w:cs="Times New Roman"/>
          <w:b/>
          <w:bCs/>
          <w:spacing w:val="4"/>
          <w:kern w:val="28"/>
          <w:sz w:val="20"/>
          <w:szCs w:val="20"/>
          <w:lang w:val="es-ES_tradnl" w:eastAsia="es-ES"/>
          <w14:ligatures w14:val="none"/>
        </w:rPr>
      </w:pPr>
      <w:r w:rsidRPr="00385832">
        <w:rPr>
          <w:rFonts w:ascii="Verdana" w:eastAsia="Calibri" w:hAnsi="Verdana" w:cs="Times New Roman"/>
          <w:b/>
          <w:bCs/>
          <w:spacing w:val="4"/>
          <w:kern w:val="28"/>
          <w:sz w:val="20"/>
          <w:szCs w:val="20"/>
          <w:lang w:val="es-ES_tradnl" w:eastAsia="es-ES"/>
          <w14:ligatures w14:val="none"/>
        </w:rPr>
        <w:t>Las ofertas que no aporten ningún porcentaje ni el listado de personal nominativo obtendrán 0 puntos.</w:t>
      </w:r>
    </w:p>
    <w:p w14:paraId="21EBABCB" w14:textId="77777777" w:rsidR="00385832" w:rsidRPr="00385832" w:rsidRDefault="00385832" w:rsidP="00385832">
      <w:pPr>
        <w:autoSpaceDE w:val="0"/>
        <w:autoSpaceDN w:val="0"/>
        <w:adjustRightInd w:val="0"/>
        <w:spacing w:after="0" w:line="240" w:lineRule="auto"/>
        <w:jc w:val="both"/>
        <w:rPr>
          <w:rFonts w:ascii="Verdana" w:eastAsia="Times New Roman" w:hAnsi="Verdana" w:cs="Verdana"/>
          <w:color w:val="000000"/>
          <w:spacing w:val="4"/>
          <w:kern w:val="28"/>
          <w:sz w:val="20"/>
          <w:szCs w:val="20"/>
          <w:lang w:val="es-ES_tradnl" w:eastAsia="es-ES"/>
          <w14:ligatures w14:val="none"/>
        </w:rPr>
      </w:pPr>
    </w:p>
    <w:p w14:paraId="692A56B9" w14:textId="77777777" w:rsidR="00385832" w:rsidRPr="00385832" w:rsidRDefault="00385832" w:rsidP="00385832">
      <w:pPr>
        <w:autoSpaceDE w:val="0"/>
        <w:autoSpaceDN w:val="0"/>
        <w:adjustRightInd w:val="0"/>
        <w:spacing w:after="0" w:line="240" w:lineRule="auto"/>
        <w:jc w:val="both"/>
        <w:rPr>
          <w:rFonts w:ascii="Verdana" w:eastAsia="Times New Roman" w:hAnsi="Verdana" w:cs="Verdana"/>
          <w:color w:val="000000"/>
          <w:spacing w:val="4"/>
          <w:kern w:val="28"/>
          <w:sz w:val="20"/>
          <w:szCs w:val="20"/>
          <w:lang w:val="es-ES_tradnl" w:eastAsia="es-ES"/>
          <w14:ligatures w14:val="none"/>
        </w:rPr>
      </w:pPr>
      <w:r w:rsidRPr="00385832">
        <w:rPr>
          <w:rFonts w:ascii="Verdana" w:eastAsia="Times New Roman" w:hAnsi="Verdana" w:cs="Verdana"/>
          <w:color w:val="000000"/>
          <w:spacing w:val="4"/>
          <w:kern w:val="28"/>
          <w:sz w:val="20"/>
          <w:szCs w:val="20"/>
          <w:lang w:val="es-ES_tradnl" w:eastAsia="es-ES"/>
          <w14:ligatures w14:val="none"/>
        </w:rPr>
        <w:t>Personal adscrito al objeto contractual y tipo de contratación:</w:t>
      </w:r>
    </w:p>
    <w:p w14:paraId="184DD818" w14:textId="77777777" w:rsidR="00385832" w:rsidRPr="00385832" w:rsidRDefault="00385832" w:rsidP="00385832">
      <w:pPr>
        <w:autoSpaceDE w:val="0"/>
        <w:autoSpaceDN w:val="0"/>
        <w:adjustRightInd w:val="0"/>
        <w:spacing w:after="0" w:line="240" w:lineRule="auto"/>
        <w:jc w:val="both"/>
        <w:rPr>
          <w:rFonts w:ascii="Times New Roman" w:eastAsia="Times New Roman" w:hAnsi="Times New Roman" w:cs="Times New Roman"/>
          <w:spacing w:val="4"/>
          <w:kern w:val="28"/>
          <w:lang w:val="es-ES_tradnl" w:eastAsia="es-ES"/>
          <w14:ligatures w14:val="none"/>
        </w:rPr>
      </w:pPr>
      <w:r w:rsidRPr="00385832">
        <w:rPr>
          <w:rFonts w:ascii="Verdana" w:eastAsia="Times New Roman" w:hAnsi="Verdana" w:cs="Verdana"/>
          <w:color w:val="000000"/>
          <w:spacing w:val="4"/>
          <w:kern w:val="28"/>
          <w:sz w:val="20"/>
          <w:szCs w:val="20"/>
          <w:lang w:val="es-ES_tradnl" w:eastAsia="es-ES"/>
          <w14:ligatures w14:val="none"/>
        </w:rPr>
        <w:t xml:space="preserve"> </w:t>
      </w:r>
    </w:p>
    <w:p w14:paraId="7D67BEDF" w14:textId="77777777" w:rsidR="00385832" w:rsidRPr="00385832" w:rsidRDefault="00385832" w:rsidP="00385832">
      <w:pPr>
        <w:autoSpaceDE w:val="0"/>
        <w:autoSpaceDN w:val="0"/>
        <w:adjustRightInd w:val="0"/>
        <w:spacing w:after="0" w:line="240" w:lineRule="auto"/>
        <w:jc w:val="both"/>
        <w:rPr>
          <w:rFonts w:ascii="Verdana" w:eastAsia="Times New Roman" w:hAnsi="Verdana" w:cs="Verdana"/>
          <w:color w:val="000000"/>
          <w:spacing w:val="4"/>
          <w:kern w:val="28"/>
          <w:sz w:val="20"/>
          <w:szCs w:val="20"/>
          <w:lang w:val="es-ES_tradnl" w:eastAsia="es-ES"/>
          <w14:ligatures w14:val="none"/>
        </w:rPr>
      </w:pPr>
      <w:r w:rsidRPr="00385832">
        <w:rPr>
          <w:rFonts w:ascii="Verdana" w:eastAsia="Times New Roman" w:hAnsi="Verdana" w:cs="Verdana"/>
          <w:color w:val="000000"/>
          <w:spacing w:val="4"/>
          <w:kern w:val="28"/>
          <w:sz w:val="20"/>
          <w:szCs w:val="20"/>
          <w:lang w:val="es-ES_tradnl" w:eastAsia="es-ES"/>
          <w14:ligatures w14:val="none"/>
        </w:rPr>
        <w:t>1.</w:t>
      </w:r>
      <w:r w:rsidRPr="00385832">
        <w:rPr>
          <w:rFonts w:ascii="Arial" w:eastAsia="Times New Roman" w:hAnsi="Arial" w:cs="Arial"/>
          <w:color w:val="000000"/>
          <w:spacing w:val="4"/>
          <w:kern w:val="28"/>
          <w:sz w:val="20"/>
          <w:szCs w:val="20"/>
          <w:lang w:val="es-ES_tradnl" w:eastAsia="es-ES"/>
          <w14:ligatures w14:val="none"/>
        </w:rPr>
        <w:t xml:space="preserve"> </w:t>
      </w:r>
      <w:r w:rsidRPr="00385832">
        <w:rPr>
          <w:rFonts w:ascii="Verdana" w:eastAsia="Times New Roman" w:hAnsi="Verdana" w:cs="Verdana"/>
          <w:color w:val="000000"/>
          <w:spacing w:val="4"/>
          <w:kern w:val="28"/>
          <w:sz w:val="20"/>
          <w:szCs w:val="20"/>
          <w:lang w:val="es-ES_tradnl" w:eastAsia="es-ES"/>
          <w14:ligatures w14:val="none"/>
        </w:rPr>
        <w:t>………………….</w:t>
      </w:r>
    </w:p>
    <w:p w14:paraId="10126D05" w14:textId="77777777" w:rsidR="00385832" w:rsidRPr="00385832" w:rsidRDefault="00385832" w:rsidP="00385832">
      <w:pPr>
        <w:autoSpaceDE w:val="0"/>
        <w:autoSpaceDN w:val="0"/>
        <w:adjustRightInd w:val="0"/>
        <w:spacing w:after="0" w:line="240" w:lineRule="auto"/>
        <w:jc w:val="both"/>
        <w:rPr>
          <w:rFonts w:ascii="Verdana" w:eastAsia="Times New Roman" w:hAnsi="Verdana" w:cs="Verdana"/>
          <w:color w:val="000000"/>
          <w:spacing w:val="4"/>
          <w:kern w:val="28"/>
          <w:sz w:val="20"/>
          <w:szCs w:val="20"/>
          <w:lang w:val="es-ES_tradnl" w:eastAsia="es-ES"/>
          <w14:ligatures w14:val="none"/>
        </w:rPr>
      </w:pPr>
      <w:r w:rsidRPr="00385832">
        <w:rPr>
          <w:rFonts w:ascii="Verdana" w:eastAsia="Times New Roman" w:hAnsi="Verdana" w:cs="Verdana"/>
          <w:color w:val="000000"/>
          <w:spacing w:val="4"/>
          <w:kern w:val="28"/>
          <w:sz w:val="20"/>
          <w:szCs w:val="20"/>
          <w:lang w:val="es-ES_tradnl" w:eastAsia="es-ES"/>
          <w14:ligatures w14:val="none"/>
        </w:rPr>
        <w:t>2.</w:t>
      </w:r>
      <w:r w:rsidRPr="00385832">
        <w:rPr>
          <w:rFonts w:ascii="Arial" w:eastAsia="Times New Roman" w:hAnsi="Arial" w:cs="Arial"/>
          <w:color w:val="000000"/>
          <w:spacing w:val="4"/>
          <w:kern w:val="28"/>
          <w:sz w:val="20"/>
          <w:szCs w:val="20"/>
          <w:lang w:val="es-ES_tradnl" w:eastAsia="es-ES"/>
          <w14:ligatures w14:val="none"/>
        </w:rPr>
        <w:t xml:space="preserve"> </w:t>
      </w:r>
      <w:r w:rsidRPr="00385832">
        <w:rPr>
          <w:rFonts w:ascii="Verdana" w:eastAsia="Times New Roman" w:hAnsi="Verdana" w:cs="Verdana"/>
          <w:color w:val="000000"/>
          <w:spacing w:val="4"/>
          <w:kern w:val="28"/>
          <w:sz w:val="20"/>
          <w:szCs w:val="20"/>
          <w:lang w:val="es-ES_tradnl" w:eastAsia="es-ES"/>
          <w14:ligatures w14:val="none"/>
        </w:rPr>
        <w:t>………………….</w:t>
      </w:r>
    </w:p>
    <w:p w14:paraId="2DED23F9" w14:textId="77777777" w:rsidR="00385832" w:rsidRPr="00385832" w:rsidRDefault="00385832" w:rsidP="00385832">
      <w:pPr>
        <w:autoSpaceDE w:val="0"/>
        <w:autoSpaceDN w:val="0"/>
        <w:adjustRightInd w:val="0"/>
        <w:spacing w:after="0" w:line="240" w:lineRule="auto"/>
        <w:jc w:val="both"/>
        <w:rPr>
          <w:rFonts w:ascii="Verdana" w:eastAsia="Times New Roman" w:hAnsi="Verdana" w:cs="Verdana"/>
          <w:color w:val="000000"/>
          <w:spacing w:val="4"/>
          <w:kern w:val="28"/>
          <w:sz w:val="20"/>
          <w:szCs w:val="20"/>
          <w:lang w:val="es-ES_tradnl" w:eastAsia="es-ES"/>
          <w14:ligatures w14:val="none"/>
        </w:rPr>
      </w:pPr>
      <w:r w:rsidRPr="00385832">
        <w:rPr>
          <w:rFonts w:ascii="Verdana" w:eastAsia="Times New Roman" w:hAnsi="Verdana" w:cs="Verdana"/>
          <w:color w:val="000000"/>
          <w:spacing w:val="4"/>
          <w:kern w:val="28"/>
          <w:sz w:val="20"/>
          <w:szCs w:val="20"/>
          <w:lang w:val="es-ES_tradnl" w:eastAsia="es-ES"/>
          <w14:ligatures w14:val="none"/>
        </w:rPr>
        <w:t>3.</w:t>
      </w:r>
      <w:r w:rsidRPr="00385832">
        <w:rPr>
          <w:rFonts w:ascii="Arial" w:eastAsia="Times New Roman" w:hAnsi="Arial" w:cs="Arial"/>
          <w:color w:val="000000"/>
          <w:spacing w:val="4"/>
          <w:kern w:val="28"/>
          <w:sz w:val="20"/>
          <w:szCs w:val="20"/>
          <w:lang w:val="es-ES_tradnl" w:eastAsia="es-ES"/>
          <w14:ligatures w14:val="none"/>
        </w:rPr>
        <w:t xml:space="preserve"> </w:t>
      </w:r>
      <w:r w:rsidRPr="00385832">
        <w:rPr>
          <w:rFonts w:ascii="Verdana" w:eastAsia="Times New Roman" w:hAnsi="Verdana" w:cs="Verdana"/>
          <w:color w:val="000000"/>
          <w:spacing w:val="4"/>
          <w:kern w:val="28"/>
          <w:sz w:val="20"/>
          <w:szCs w:val="20"/>
          <w:lang w:val="es-ES_tradnl" w:eastAsia="es-ES"/>
          <w14:ligatures w14:val="none"/>
        </w:rPr>
        <w:t>………………….</w:t>
      </w:r>
    </w:p>
    <w:p w14:paraId="7D89C20C" w14:textId="77777777" w:rsidR="00385832" w:rsidRPr="00385832" w:rsidRDefault="00385832" w:rsidP="00385832">
      <w:pPr>
        <w:spacing w:after="0" w:line="240" w:lineRule="auto"/>
        <w:contextualSpacing/>
        <w:jc w:val="both"/>
        <w:rPr>
          <w:rFonts w:ascii="Verdana" w:eastAsia="Times New Roman" w:hAnsi="Verdana" w:cs="Times New Roman"/>
          <w:b/>
          <w:bCs/>
          <w:kern w:val="0"/>
          <w:sz w:val="20"/>
          <w:szCs w:val="20"/>
          <w:lang w:val="es-ES_tradnl"/>
          <w14:ligatures w14:val="none"/>
        </w:rPr>
      </w:pPr>
    </w:p>
    <w:p w14:paraId="28E64836" w14:textId="77777777" w:rsidR="00385832" w:rsidRPr="00385832" w:rsidRDefault="00385832" w:rsidP="00385832">
      <w:pPr>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385832">
        <w:rPr>
          <w:rFonts w:ascii="Verdana" w:eastAsia="Times New Roman" w:hAnsi="Verdana" w:cs="Arial"/>
          <w:i/>
          <w:kern w:val="0"/>
          <w:sz w:val="20"/>
          <w:szCs w:val="20"/>
          <w:lang w:val="es-ES_tradnl" w:eastAsia="es-ES"/>
          <w14:ligatures w14:val="none"/>
        </w:rPr>
        <w:t>Plazo de validez de la oferta............................5 meses</w:t>
      </w:r>
    </w:p>
    <w:p w14:paraId="256D1137" w14:textId="77777777" w:rsidR="00385832" w:rsidRPr="00385832" w:rsidRDefault="00385832" w:rsidP="00385832">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643A3D66"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b/>
          <w:bCs/>
          <w:color w:val="000000"/>
          <w:kern w:val="0"/>
          <w:sz w:val="20"/>
          <w:szCs w:val="20"/>
          <w:lang w:val="es-ES_tradnl" w:eastAsia="es-ES"/>
          <w14:ligatures w14:val="none"/>
        </w:rPr>
        <w:t> </w:t>
      </w:r>
      <w:r w:rsidRPr="00385832">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29526AC4" w14:textId="77777777" w:rsidR="00385832" w:rsidRPr="00385832" w:rsidRDefault="00385832" w:rsidP="00385832">
      <w:pPr>
        <w:spacing w:after="0" w:line="240" w:lineRule="auto"/>
        <w:jc w:val="both"/>
        <w:rPr>
          <w:rFonts w:ascii="Verdana" w:eastAsia="Calibri" w:hAnsi="Verdana" w:cs="Calibri"/>
          <w:kern w:val="0"/>
          <w:sz w:val="20"/>
          <w:szCs w:val="22"/>
          <w:lang w:val="es-ES_tradnl"/>
          <w14:ligatures w14:val="none"/>
        </w:rPr>
      </w:pPr>
      <w:r w:rsidRPr="00385832">
        <w:rPr>
          <w:rFonts w:ascii="Verdana" w:eastAsia="Times New Roman" w:hAnsi="Verdana" w:cs="Arial"/>
          <w:color w:val="000000"/>
          <w:kern w:val="0"/>
          <w:sz w:val="20"/>
          <w:szCs w:val="20"/>
          <w:lang w:val="es-ES_tradnl" w:eastAsia="es-ES"/>
          <w14:ligatures w14:val="none"/>
        </w:rPr>
        <w:t> </w:t>
      </w:r>
    </w:p>
    <w:p w14:paraId="59D6AC94" w14:textId="77777777" w:rsidR="00385832" w:rsidRPr="00385832" w:rsidRDefault="00385832" w:rsidP="00385832">
      <w:pPr>
        <w:spacing w:after="0" w:line="240" w:lineRule="auto"/>
        <w:jc w:val="both"/>
        <w:rPr>
          <w:rFonts w:ascii="Verdana" w:eastAsia="Times New Roman" w:hAnsi="Verdana" w:cs="Verdana"/>
          <w:kern w:val="0"/>
          <w:sz w:val="20"/>
          <w:szCs w:val="20"/>
          <w:lang w:val="es-ES_tradnl" w:eastAsia="es-ES"/>
          <w14:ligatures w14:val="none"/>
        </w:rPr>
      </w:pPr>
      <w:r w:rsidRPr="00385832">
        <w:rPr>
          <w:rFonts w:ascii="Verdana" w:eastAsia="Times New Roman" w:hAnsi="Verdana" w:cs="Verdana"/>
          <w:kern w:val="0"/>
          <w:sz w:val="20"/>
          <w:szCs w:val="20"/>
          <w:lang w:val="es-ES_tradnl" w:eastAsia="es-ES"/>
          <w14:ligatures w14:val="none"/>
        </w:rPr>
        <w:t>Y a los efectos oportunos, se firma la presente, en ............ de .................... de</w:t>
      </w:r>
      <w:proofErr w:type="gramStart"/>
      <w:r w:rsidRPr="00385832">
        <w:rPr>
          <w:rFonts w:ascii="Verdana" w:eastAsia="Times New Roman" w:hAnsi="Verdana" w:cs="Verdana"/>
          <w:kern w:val="0"/>
          <w:sz w:val="20"/>
          <w:szCs w:val="20"/>
          <w:lang w:val="es-ES_tradnl" w:eastAsia="es-ES"/>
          <w14:ligatures w14:val="none"/>
        </w:rPr>
        <w:t xml:space="preserve"> ..</w:t>
      </w:r>
      <w:proofErr w:type="gramEnd"/>
    </w:p>
    <w:p w14:paraId="1BA79FA1" w14:textId="77777777" w:rsidR="00385832" w:rsidRPr="00385832" w:rsidRDefault="00385832" w:rsidP="00385832">
      <w:pPr>
        <w:spacing w:after="0" w:line="240" w:lineRule="auto"/>
        <w:jc w:val="both"/>
        <w:rPr>
          <w:rFonts w:ascii="Verdana" w:eastAsia="Calibri" w:hAnsi="Verdana" w:cs="Calibri"/>
          <w:kern w:val="0"/>
          <w:sz w:val="20"/>
          <w:szCs w:val="22"/>
          <w:lang w:val="es-ES_tradnl"/>
          <w14:ligatures w14:val="none"/>
        </w:rPr>
      </w:pPr>
    </w:p>
    <w:p w14:paraId="08A3B29E" w14:textId="77777777" w:rsidR="00385832" w:rsidRPr="00385832" w:rsidRDefault="00385832" w:rsidP="00385832">
      <w:pPr>
        <w:spacing w:after="0" w:line="240" w:lineRule="auto"/>
        <w:outlineLvl w:val="0"/>
        <w:rPr>
          <w:rFonts w:ascii="Verdana" w:eastAsia="Times New Roman" w:hAnsi="Verdana" w:cs="Verdana"/>
          <w:kern w:val="0"/>
          <w:sz w:val="20"/>
          <w:szCs w:val="20"/>
          <w:lang w:val="es-ES_tradnl" w:eastAsia="es-ES"/>
          <w14:ligatures w14:val="none"/>
        </w:rPr>
      </w:pPr>
      <w:r w:rsidRPr="00385832">
        <w:rPr>
          <w:rFonts w:ascii="Verdana" w:eastAsia="Times New Roman" w:hAnsi="Verdana" w:cs="Verdana"/>
          <w:kern w:val="0"/>
          <w:sz w:val="20"/>
          <w:szCs w:val="20"/>
          <w:lang w:val="es-ES_tradnl" w:eastAsia="es-ES"/>
          <w14:ligatures w14:val="none"/>
        </w:rPr>
        <w:t>Firma</w:t>
      </w:r>
    </w:p>
    <w:p w14:paraId="0B0803AF"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D821176"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1E4C140"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FD65E83"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2DF48C27"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9B16F5D"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70A094B"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7135929"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C506EB5"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4B3F669"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7010045"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2C744703"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3D4FFCE"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D6640C7"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6CFDBF2"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F35C1F6"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6C5EB555"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85F7C36"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22CE0AF"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1EB474D7"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BF318BA"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8084907"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0E64086"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5C462A3F"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0ACF9D5D"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385832">
        <w:rPr>
          <w:rFonts w:ascii="Verdana" w:eastAsia="Times New Roman" w:hAnsi="Verdana" w:cs="Arial"/>
          <w:b/>
          <w:bCs/>
          <w:color w:val="000000"/>
          <w:kern w:val="0"/>
          <w:sz w:val="20"/>
          <w:szCs w:val="20"/>
          <w:u w:val="single"/>
          <w:lang w:val="es-ES_tradnl" w:eastAsia="es-ES"/>
          <w14:ligatures w14:val="none"/>
        </w:rPr>
        <w:lastRenderedPageBreak/>
        <w:t xml:space="preserve">ANEXO </w:t>
      </w:r>
      <w:proofErr w:type="spellStart"/>
      <w:r w:rsidRPr="00385832">
        <w:rPr>
          <w:rFonts w:ascii="Verdana" w:eastAsia="Times New Roman" w:hAnsi="Verdana" w:cs="Arial"/>
          <w:b/>
          <w:bCs/>
          <w:color w:val="000000"/>
          <w:kern w:val="0"/>
          <w:sz w:val="20"/>
          <w:szCs w:val="20"/>
          <w:u w:val="single"/>
          <w:lang w:val="es-ES_tradnl" w:eastAsia="es-ES"/>
          <w14:ligatures w14:val="none"/>
        </w:rPr>
        <w:t>Nº</w:t>
      </w:r>
      <w:proofErr w:type="spellEnd"/>
      <w:r w:rsidRPr="00385832">
        <w:rPr>
          <w:rFonts w:ascii="Verdana" w:eastAsia="Times New Roman" w:hAnsi="Verdana" w:cs="Arial"/>
          <w:b/>
          <w:bCs/>
          <w:color w:val="000000"/>
          <w:kern w:val="0"/>
          <w:sz w:val="20"/>
          <w:szCs w:val="20"/>
          <w:u w:val="single"/>
          <w:lang w:val="es-ES_tradnl" w:eastAsia="es-ES"/>
          <w14:ligatures w14:val="none"/>
        </w:rPr>
        <w:t>.</w:t>
      </w:r>
      <w:r w:rsidRPr="00385832">
        <w:rPr>
          <w:rFonts w:ascii="Verdana" w:eastAsia="Times New Roman" w:hAnsi="Verdana" w:cs="Times New Roman"/>
          <w:color w:val="000000"/>
          <w:kern w:val="0"/>
          <w:sz w:val="20"/>
          <w:szCs w:val="20"/>
          <w:u w:val="single"/>
          <w:lang w:val="es-ES_tradnl" w:eastAsia="es-ES"/>
          <w14:ligatures w14:val="none"/>
        </w:rPr>
        <w:t> </w:t>
      </w:r>
      <w:r w:rsidRPr="00385832">
        <w:rPr>
          <w:rFonts w:ascii="Verdana" w:eastAsia="Times New Roman" w:hAnsi="Verdana" w:cs="Arial"/>
          <w:b/>
          <w:bCs/>
          <w:color w:val="000000"/>
          <w:kern w:val="0"/>
          <w:sz w:val="20"/>
          <w:szCs w:val="20"/>
          <w:u w:val="single"/>
          <w:lang w:val="es-ES_tradnl" w:eastAsia="es-ES"/>
          <w14:ligatures w14:val="none"/>
        </w:rPr>
        <w:t xml:space="preserve">3 </w:t>
      </w:r>
    </w:p>
    <w:p w14:paraId="59D4B088"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385832">
        <w:rPr>
          <w:rFonts w:ascii="Verdana" w:eastAsia="Times New Roman" w:hAnsi="Verdana" w:cs="Arial"/>
          <w:b/>
          <w:bCs/>
          <w:color w:val="000000"/>
          <w:kern w:val="0"/>
          <w:sz w:val="20"/>
          <w:szCs w:val="20"/>
          <w:u w:val="single"/>
          <w:lang w:val="es-ES_tradnl" w:eastAsia="es-ES"/>
          <w14:ligatures w14:val="none"/>
        </w:rPr>
        <w:t>CRITERIOS DE ADJUDICACIÓN</w:t>
      </w:r>
      <w:bookmarkStart w:id="0" w:name="_ftnref24"/>
      <w:bookmarkEnd w:id="0"/>
    </w:p>
    <w:p w14:paraId="4F8530A4" w14:textId="77777777" w:rsidR="00385832" w:rsidRP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3A7D83F" w14:textId="77777777" w:rsidR="00385832" w:rsidRPr="00385832" w:rsidRDefault="00385832" w:rsidP="00385832">
      <w:pPr>
        <w:spacing w:after="0" w:line="240" w:lineRule="auto"/>
        <w:jc w:val="both"/>
        <w:rPr>
          <w:rFonts w:ascii="Verdana" w:eastAsia="Calibri" w:hAnsi="Verdana" w:cs="Calibri"/>
          <w:kern w:val="0"/>
          <w:sz w:val="20"/>
          <w:szCs w:val="22"/>
          <w:lang w:val="es-ES_tradnl"/>
          <w14:ligatures w14:val="none"/>
        </w:rPr>
      </w:pPr>
    </w:p>
    <w:p w14:paraId="191FCC78" w14:textId="77777777" w:rsidR="00385832" w:rsidRPr="00385832" w:rsidRDefault="00385832" w:rsidP="00385832">
      <w:pPr>
        <w:spacing w:after="0" w:line="240" w:lineRule="auto"/>
        <w:textAlignment w:val="baseline"/>
        <w:outlineLvl w:val="0"/>
        <w:rPr>
          <w:rFonts w:ascii="Verdana" w:eastAsia="Times New Roman" w:hAnsi="Verdana" w:cs="Arial"/>
          <w:b/>
          <w:kern w:val="0"/>
          <w:sz w:val="20"/>
          <w:szCs w:val="20"/>
          <w:lang w:val="es-ES_tradnl" w:eastAsia="es-ES"/>
          <w14:ligatures w14:val="none"/>
        </w:rPr>
      </w:pPr>
      <w:r w:rsidRPr="00385832">
        <w:rPr>
          <w:rFonts w:ascii="Verdana" w:eastAsia="Times New Roman" w:hAnsi="Verdana" w:cs="Arial"/>
          <w:b/>
          <w:kern w:val="0"/>
          <w:sz w:val="20"/>
          <w:szCs w:val="20"/>
          <w:lang w:val="es-ES_tradnl" w:eastAsia="es-ES"/>
          <w14:ligatures w14:val="none"/>
        </w:rPr>
        <w:t xml:space="preserve">1. SOBRE B: CRITERIOS EVALUABLES MEDIANTE JUICIO DE </w:t>
      </w:r>
      <w:proofErr w:type="spellStart"/>
      <w:r w:rsidRPr="00385832">
        <w:rPr>
          <w:rFonts w:ascii="Verdana" w:eastAsia="Times New Roman" w:hAnsi="Verdana" w:cs="Arial"/>
          <w:b/>
          <w:kern w:val="0"/>
          <w:sz w:val="20"/>
          <w:szCs w:val="20"/>
          <w:lang w:val="es-ES_tradnl" w:eastAsia="es-ES"/>
          <w14:ligatures w14:val="none"/>
        </w:rPr>
        <w:t>VALOR___________________________________________Hasta</w:t>
      </w:r>
      <w:proofErr w:type="spellEnd"/>
      <w:r w:rsidRPr="00385832">
        <w:rPr>
          <w:rFonts w:ascii="Verdana" w:eastAsia="Times New Roman" w:hAnsi="Verdana" w:cs="Arial"/>
          <w:b/>
          <w:kern w:val="0"/>
          <w:sz w:val="20"/>
          <w:szCs w:val="20"/>
          <w:lang w:val="es-ES_tradnl" w:eastAsia="es-ES"/>
          <w14:ligatures w14:val="none"/>
        </w:rPr>
        <w:t xml:space="preserve"> 35 puntos.</w:t>
      </w:r>
    </w:p>
    <w:p w14:paraId="73F3DA6D" w14:textId="77777777" w:rsidR="00385832" w:rsidRPr="00385832" w:rsidRDefault="00385832" w:rsidP="00385832">
      <w:pPr>
        <w:overflowPunct w:val="0"/>
        <w:autoSpaceDE w:val="0"/>
        <w:autoSpaceDN w:val="0"/>
        <w:adjustRightInd w:val="0"/>
        <w:spacing w:after="0" w:line="240" w:lineRule="auto"/>
        <w:jc w:val="both"/>
        <w:textAlignment w:val="baseline"/>
        <w:rPr>
          <w:rFonts w:ascii="Verdana" w:eastAsia="Times New Roman" w:hAnsi="Verdana" w:cs="Arial"/>
          <w:b/>
          <w:bCs/>
          <w:kern w:val="0"/>
          <w:sz w:val="20"/>
          <w:szCs w:val="20"/>
          <w:u w:val="single"/>
          <w:lang w:val="es-ES_tradnl" w:eastAsia="es-ES"/>
          <w14:ligatures w14:val="none"/>
        </w:rPr>
      </w:pPr>
    </w:p>
    <w:p w14:paraId="6D0F88B2" w14:textId="77777777" w:rsidR="00385832" w:rsidRPr="00385832" w:rsidRDefault="00385832" w:rsidP="00385832">
      <w:pPr>
        <w:overflowPunct w:val="0"/>
        <w:autoSpaceDE w:val="0"/>
        <w:autoSpaceDN w:val="0"/>
        <w:adjustRightInd w:val="0"/>
        <w:spacing w:after="0" w:line="240" w:lineRule="auto"/>
        <w:jc w:val="both"/>
        <w:textAlignment w:val="baseline"/>
        <w:rPr>
          <w:rFonts w:ascii="Verdana" w:eastAsia="Times New Roman" w:hAnsi="Verdana" w:cs="Arial"/>
          <w:b/>
          <w:bCs/>
          <w:kern w:val="0"/>
          <w:sz w:val="20"/>
          <w:szCs w:val="20"/>
          <w:u w:val="single"/>
          <w:lang w:val="es-ES_tradnl" w:eastAsia="es-ES"/>
          <w14:ligatures w14:val="none"/>
        </w:rPr>
      </w:pPr>
    </w:p>
    <w:p w14:paraId="07FC13AC" w14:textId="77777777" w:rsidR="00385832" w:rsidRPr="00385832" w:rsidRDefault="00385832" w:rsidP="00385832">
      <w:pPr>
        <w:spacing w:after="0" w:line="276" w:lineRule="auto"/>
        <w:jc w:val="both"/>
        <w:rPr>
          <w:rFonts w:ascii="Verdana" w:eastAsia="Times New Roman" w:hAnsi="Verdana" w:cs="Times New Roman"/>
          <w:color w:val="212121"/>
          <w:kern w:val="0"/>
          <w:sz w:val="20"/>
          <w:szCs w:val="20"/>
          <w:lang w:val="es-ES_tradnl" w:eastAsia="es-ES"/>
          <w14:ligatures w14:val="none"/>
        </w:rPr>
      </w:pPr>
      <w:r w:rsidRPr="00385832">
        <w:rPr>
          <w:rFonts w:ascii="Verdana" w:eastAsia="Times New Roman" w:hAnsi="Verdana" w:cs="Times New Roman"/>
          <w:color w:val="212121"/>
          <w:kern w:val="0"/>
          <w:sz w:val="20"/>
          <w:szCs w:val="20"/>
          <w:lang w:val="es-ES_tradnl" w:eastAsia="es-ES"/>
          <w14:ligatures w14:val="none"/>
        </w:rPr>
        <w:t>De conformidad con el artículo 145.1 de la LCSP y atendiendo al objeto del contrato de referencia, se proponen los siguientes criterios de adjudicación:</w:t>
      </w:r>
    </w:p>
    <w:p w14:paraId="6C8B5C76" w14:textId="77777777" w:rsidR="00385832" w:rsidRPr="00385832" w:rsidRDefault="00385832" w:rsidP="00385832">
      <w:pPr>
        <w:spacing w:after="0" w:line="276" w:lineRule="auto"/>
        <w:jc w:val="both"/>
        <w:rPr>
          <w:rFonts w:ascii="Verdana" w:eastAsia="Times New Roman" w:hAnsi="Verdana" w:cs="Times New Roman"/>
          <w:color w:val="212121"/>
          <w:kern w:val="0"/>
          <w:sz w:val="20"/>
          <w:szCs w:val="20"/>
          <w:lang w:val="es-ES_tradnl" w:eastAsia="es-ES"/>
          <w14:ligatures w14:val="none"/>
        </w:rPr>
      </w:pPr>
    </w:p>
    <w:p w14:paraId="396716CD" w14:textId="77777777" w:rsidR="00385832" w:rsidRPr="00385832" w:rsidRDefault="00385832" w:rsidP="00385832">
      <w:pPr>
        <w:numPr>
          <w:ilvl w:val="1"/>
          <w:numId w:val="3"/>
        </w:numPr>
        <w:suppressAutoHyphens/>
        <w:spacing w:after="0" w:line="276" w:lineRule="auto"/>
        <w:contextualSpacing/>
        <w:jc w:val="both"/>
        <w:rPr>
          <w:rFonts w:ascii="Verdana" w:eastAsia="Calibri" w:hAnsi="Verdana" w:cs="Arial"/>
          <w:b/>
          <w:kern w:val="0"/>
          <w:sz w:val="20"/>
          <w:szCs w:val="20"/>
          <w:lang w:val="es-ES_tradnl"/>
          <w14:ligatures w14:val="none"/>
        </w:rPr>
      </w:pPr>
      <w:r w:rsidRPr="00385832">
        <w:rPr>
          <w:rFonts w:ascii="Verdana" w:eastAsia="Calibri" w:hAnsi="Verdana" w:cs="Arial"/>
          <w:b/>
          <w:kern w:val="0"/>
          <w:sz w:val="20"/>
          <w:szCs w:val="20"/>
          <w:lang w:val="es-ES_tradnl"/>
          <w14:ligatures w14:val="none"/>
        </w:rPr>
        <w:t>Propuesta técnica (hasta 35 puntos)</w:t>
      </w:r>
    </w:p>
    <w:p w14:paraId="42E27ABC" w14:textId="77777777" w:rsidR="00385832" w:rsidRPr="00385832" w:rsidRDefault="00385832" w:rsidP="00385832">
      <w:pPr>
        <w:suppressAutoHyphens/>
        <w:spacing w:after="0" w:line="276" w:lineRule="auto"/>
        <w:ind w:left="720"/>
        <w:contextualSpacing/>
        <w:rPr>
          <w:rFonts w:ascii="Verdana" w:eastAsia="Calibri" w:hAnsi="Verdana" w:cs="Arial"/>
          <w:b/>
          <w:kern w:val="0"/>
          <w:sz w:val="20"/>
          <w:szCs w:val="20"/>
          <w:lang w:val="es-ES_tradnl"/>
          <w14:ligatures w14:val="none"/>
        </w:rPr>
      </w:pPr>
    </w:p>
    <w:p w14:paraId="058B43FC" w14:textId="77777777" w:rsidR="00385832" w:rsidRPr="00385832" w:rsidRDefault="00385832" w:rsidP="00385832">
      <w:pPr>
        <w:suppressAutoHyphens/>
        <w:spacing w:after="0" w:line="276" w:lineRule="auto"/>
        <w:jc w:val="both"/>
        <w:rPr>
          <w:rFonts w:ascii="Verdana" w:eastAsia="Times New Roman" w:hAnsi="Verdana" w:cs="Times New Roman"/>
          <w:bCs/>
          <w:kern w:val="0"/>
          <w:sz w:val="20"/>
          <w:szCs w:val="20"/>
          <w:lang w:val="es-ES_tradnl" w:eastAsia="es-ES"/>
          <w14:ligatures w14:val="none"/>
        </w:rPr>
      </w:pPr>
      <w:r w:rsidRPr="00385832">
        <w:rPr>
          <w:rFonts w:ascii="Verdana" w:eastAsia="Times New Roman" w:hAnsi="Verdana" w:cs="Times New Roman"/>
          <w:bCs/>
          <w:kern w:val="0"/>
          <w:sz w:val="20"/>
          <w:szCs w:val="20"/>
          <w:lang w:val="es-ES_tradnl" w:eastAsia="es-ES"/>
          <w14:ligatures w14:val="none"/>
        </w:rPr>
        <w:t xml:space="preserve">El licitador deberá presentar la propuesta técnica detallada para cada una de las dos instalaciones del contrato. </w:t>
      </w:r>
    </w:p>
    <w:p w14:paraId="4ABBCB2D" w14:textId="77777777" w:rsidR="00385832" w:rsidRPr="00385832" w:rsidRDefault="00385832" w:rsidP="00385832">
      <w:pPr>
        <w:suppressAutoHyphens/>
        <w:spacing w:after="0" w:line="276" w:lineRule="auto"/>
        <w:jc w:val="both"/>
        <w:rPr>
          <w:rFonts w:ascii="Verdana" w:eastAsia="Times New Roman" w:hAnsi="Verdana" w:cs="Times New Roman"/>
          <w:bCs/>
          <w:kern w:val="0"/>
          <w:sz w:val="20"/>
          <w:szCs w:val="20"/>
          <w:lang w:val="es-ES_tradnl" w:eastAsia="es-ES"/>
          <w14:ligatures w14:val="none"/>
        </w:rPr>
      </w:pPr>
    </w:p>
    <w:p w14:paraId="216E52C5" w14:textId="77777777" w:rsidR="00385832" w:rsidRPr="00385832" w:rsidRDefault="00385832" w:rsidP="00385832">
      <w:pPr>
        <w:suppressAutoHyphens/>
        <w:spacing w:after="0" w:line="276" w:lineRule="auto"/>
        <w:jc w:val="both"/>
        <w:rPr>
          <w:rFonts w:ascii="Verdana" w:eastAsia="Times New Roman" w:hAnsi="Verdana" w:cs="Times New Roman"/>
          <w:bCs/>
          <w:kern w:val="0"/>
          <w:sz w:val="20"/>
          <w:szCs w:val="20"/>
          <w:lang w:val="es-ES_tradnl" w:eastAsia="es-ES"/>
          <w14:ligatures w14:val="none"/>
        </w:rPr>
      </w:pPr>
      <w:r w:rsidRPr="00385832">
        <w:rPr>
          <w:rFonts w:ascii="Verdana" w:eastAsia="Times New Roman" w:hAnsi="Verdana" w:cs="Times New Roman"/>
          <w:bCs/>
          <w:kern w:val="0"/>
          <w:sz w:val="20"/>
          <w:szCs w:val="20"/>
          <w:lang w:val="es-ES_tradnl" w:eastAsia="es-ES"/>
          <w14:ligatures w14:val="none"/>
        </w:rPr>
        <w:t>Cada propuesta técnica contemplará todos los elementos que componen la instalación y sus características.</w:t>
      </w:r>
    </w:p>
    <w:p w14:paraId="206A05BE" w14:textId="77777777" w:rsidR="00385832" w:rsidRPr="00385832" w:rsidRDefault="00385832" w:rsidP="00385832">
      <w:pPr>
        <w:suppressAutoHyphens/>
        <w:spacing w:after="0" w:line="276" w:lineRule="auto"/>
        <w:jc w:val="both"/>
        <w:rPr>
          <w:rFonts w:ascii="Verdana" w:eastAsia="Times New Roman" w:hAnsi="Verdana" w:cs="Times New Roman"/>
          <w:bCs/>
          <w:kern w:val="0"/>
          <w:sz w:val="20"/>
          <w:szCs w:val="20"/>
          <w:lang w:val="es-ES_tradnl" w:eastAsia="es-ES"/>
          <w14:ligatures w14:val="none"/>
        </w:rPr>
      </w:pPr>
    </w:p>
    <w:p w14:paraId="1E6B0A04" w14:textId="77777777" w:rsidR="00385832" w:rsidRPr="00385832" w:rsidRDefault="00385832" w:rsidP="00385832">
      <w:pPr>
        <w:suppressAutoHyphens/>
        <w:spacing w:after="0" w:line="276" w:lineRule="auto"/>
        <w:jc w:val="both"/>
        <w:rPr>
          <w:rFonts w:ascii="Verdana" w:eastAsia="Times New Roman" w:hAnsi="Verdana" w:cs="Times New Roman"/>
          <w:bCs/>
          <w:kern w:val="0"/>
          <w:sz w:val="20"/>
          <w:szCs w:val="20"/>
          <w:lang w:val="es-ES_tradnl" w:eastAsia="es-ES"/>
          <w14:ligatures w14:val="none"/>
        </w:rPr>
      </w:pPr>
      <w:r w:rsidRPr="00385832">
        <w:rPr>
          <w:rFonts w:ascii="Verdana" w:eastAsia="Times New Roman" w:hAnsi="Verdana" w:cs="Times New Roman"/>
          <w:bCs/>
          <w:kern w:val="0"/>
          <w:sz w:val="20"/>
          <w:szCs w:val="20"/>
          <w:lang w:val="es-ES_tradnl" w:eastAsia="es-ES"/>
          <w14:ligatures w14:val="none"/>
        </w:rPr>
        <w:t xml:space="preserve">Se valorará que los licitadores propongan ideas innovadoras que permitan una mejor eficiencia de los elementos comprendidos en el Servicio, mejorando su vida útil. Así mismo, se valorarán las soluciones proactivas que se adopten para minimizar el máximo posible el consumo de agua para cada sistema. </w:t>
      </w:r>
    </w:p>
    <w:p w14:paraId="0B6BF394" w14:textId="77777777" w:rsidR="00385832" w:rsidRPr="00385832" w:rsidRDefault="00385832" w:rsidP="00385832">
      <w:pPr>
        <w:suppressAutoHyphens/>
        <w:spacing w:after="0" w:line="276" w:lineRule="auto"/>
        <w:jc w:val="both"/>
        <w:rPr>
          <w:rFonts w:ascii="Verdana" w:eastAsia="Times New Roman" w:hAnsi="Verdana" w:cs="Times New Roman"/>
          <w:bCs/>
          <w:kern w:val="0"/>
          <w:sz w:val="20"/>
          <w:szCs w:val="20"/>
          <w:lang w:val="es-ES_tradnl" w:eastAsia="es-ES"/>
          <w14:ligatures w14:val="none"/>
        </w:rPr>
      </w:pPr>
    </w:p>
    <w:p w14:paraId="476C2A1D" w14:textId="77777777" w:rsidR="00385832" w:rsidRPr="00385832" w:rsidRDefault="00385832" w:rsidP="00385832">
      <w:pPr>
        <w:suppressAutoHyphens/>
        <w:spacing w:after="0" w:line="276" w:lineRule="auto"/>
        <w:jc w:val="both"/>
        <w:rPr>
          <w:rFonts w:ascii="Verdana" w:eastAsia="Times New Roman" w:hAnsi="Verdana" w:cs="Times New Roman"/>
          <w:b/>
          <w:kern w:val="0"/>
          <w:sz w:val="20"/>
          <w:szCs w:val="20"/>
          <w:lang w:val="es-ES_tradnl" w:eastAsia="es-ES"/>
          <w14:ligatures w14:val="none"/>
        </w:rPr>
      </w:pPr>
      <w:r w:rsidRPr="00385832">
        <w:rPr>
          <w:rFonts w:ascii="Verdana" w:eastAsia="Times New Roman" w:hAnsi="Verdana" w:cs="Times New Roman"/>
          <w:b/>
          <w:kern w:val="0"/>
          <w:sz w:val="20"/>
          <w:szCs w:val="20"/>
          <w:lang w:val="es-ES_tradnl" w:eastAsia="es-ES"/>
          <w14:ligatures w14:val="none"/>
        </w:rPr>
        <w:t>Los licitadores no podrán indicar ninguna información relativa a los criterios automáticos que se valorarán en el sobre C (plazos, importe económico, etc.). En caso de influir información relativa en el sobre C, la empresa quedará excluida del procedimiento.</w:t>
      </w:r>
    </w:p>
    <w:p w14:paraId="1B9880F7" w14:textId="77777777" w:rsidR="00385832" w:rsidRPr="00385832" w:rsidRDefault="00385832" w:rsidP="00385832">
      <w:pPr>
        <w:suppressAutoHyphens/>
        <w:spacing w:after="0" w:line="276" w:lineRule="auto"/>
        <w:jc w:val="both"/>
        <w:rPr>
          <w:rFonts w:ascii="Verdana" w:eastAsia="Times New Roman" w:hAnsi="Verdana" w:cs="Times New Roman"/>
          <w:bCs/>
          <w:kern w:val="0"/>
          <w:sz w:val="20"/>
          <w:szCs w:val="20"/>
          <w:lang w:val="ca-ES" w:eastAsia="es-ES"/>
          <w14:ligatures w14:val="none"/>
        </w:rPr>
      </w:pPr>
    </w:p>
    <w:p w14:paraId="449842D2" w14:textId="77777777" w:rsidR="00385832" w:rsidRPr="00385832" w:rsidRDefault="00385832" w:rsidP="00385832">
      <w:pPr>
        <w:numPr>
          <w:ilvl w:val="0"/>
          <w:numId w:val="3"/>
        </w:numPr>
        <w:autoSpaceDE w:val="0"/>
        <w:autoSpaceDN w:val="0"/>
        <w:adjustRightInd w:val="0"/>
        <w:spacing w:after="200" w:line="276" w:lineRule="auto"/>
        <w:contextualSpacing/>
        <w:jc w:val="both"/>
        <w:rPr>
          <w:rFonts w:ascii="Verdana" w:eastAsia="Calibri" w:hAnsi="Verdana" w:cs="Verdana"/>
          <w:b/>
          <w:bCs/>
          <w:kern w:val="0"/>
          <w:sz w:val="20"/>
          <w:szCs w:val="20"/>
          <w:u w:val="single"/>
          <w:lang w:val="es-ES_tradnl"/>
          <w14:ligatures w14:val="none"/>
        </w:rPr>
      </w:pPr>
      <w:r w:rsidRPr="00385832">
        <w:rPr>
          <w:rFonts w:ascii="Verdana" w:eastAsia="Calibri" w:hAnsi="Verdana" w:cs="Verdana"/>
          <w:b/>
          <w:bCs/>
          <w:kern w:val="0"/>
          <w:sz w:val="20"/>
          <w:szCs w:val="20"/>
          <w:u w:val="single"/>
          <w:lang w:val="es-ES_tradnl"/>
          <w14:ligatures w14:val="none"/>
        </w:rPr>
        <w:t xml:space="preserve">CRITERIOS EVALUABLES DE FORMA AUTOMÁTICA </w:t>
      </w:r>
      <w:r w:rsidRPr="00385832">
        <w:rPr>
          <w:rFonts w:ascii="Verdana" w:eastAsia="Calibri" w:hAnsi="Verdana" w:cs="Verdana"/>
          <w:b/>
          <w:bCs/>
          <w:kern w:val="0"/>
          <w:sz w:val="20"/>
          <w:szCs w:val="20"/>
          <w:u w:val="single"/>
          <w:lang w:val="es-ES_tradnl"/>
          <w14:ligatures w14:val="none"/>
        </w:rPr>
        <w:tab/>
        <w:t>(Hasta 65 puntos)</w:t>
      </w:r>
    </w:p>
    <w:p w14:paraId="204849E2" w14:textId="77777777" w:rsidR="00385832" w:rsidRPr="00385832" w:rsidRDefault="00385832" w:rsidP="00385832">
      <w:pPr>
        <w:spacing w:after="200" w:line="276" w:lineRule="auto"/>
        <w:jc w:val="both"/>
        <w:rPr>
          <w:rFonts w:ascii="Verdana" w:eastAsia="Calibri" w:hAnsi="Verdana" w:cs="Calibri"/>
          <w:b/>
          <w:bCs/>
          <w:spacing w:val="4"/>
          <w:kern w:val="28"/>
          <w:sz w:val="20"/>
          <w:szCs w:val="20"/>
          <w:u w:val="single"/>
          <w:lang w:val="es-ES_tradnl"/>
          <w14:ligatures w14:val="none"/>
        </w:rPr>
      </w:pPr>
      <w:r w:rsidRPr="00385832">
        <w:rPr>
          <w:rFonts w:ascii="Verdana" w:eastAsia="Calibri" w:hAnsi="Verdana" w:cs="Calibri"/>
          <w:b/>
          <w:bCs/>
          <w:spacing w:val="4"/>
          <w:kern w:val="28"/>
          <w:sz w:val="20"/>
          <w:szCs w:val="20"/>
          <w:u w:val="single"/>
          <w:lang w:val="es-ES_tradnl"/>
          <w14:ligatures w14:val="none"/>
        </w:rPr>
        <w:t xml:space="preserve">Oferta económica </w:t>
      </w:r>
      <w:r w:rsidRPr="00385832">
        <w:rPr>
          <w:rFonts w:ascii="Verdana" w:eastAsia="Calibri" w:hAnsi="Verdana" w:cs="Calibri"/>
          <w:b/>
          <w:bCs/>
          <w:spacing w:val="4"/>
          <w:kern w:val="28"/>
          <w:sz w:val="20"/>
          <w:szCs w:val="20"/>
          <w:u w:val="single"/>
          <w:lang w:val="es-ES_tradnl"/>
          <w14:ligatures w14:val="none"/>
        </w:rPr>
        <w:tab/>
      </w:r>
      <w:r w:rsidRPr="00385832">
        <w:rPr>
          <w:rFonts w:ascii="Verdana" w:eastAsia="Calibri" w:hAnsi="Verdana" w:cs="Calibri"/>
          <w:b/>
          <w:bCs/>
          <w:spacing w:val="4"/>
          <w:kern w:val="28"/>
          <w:sz w:val="20"/>
          <w:szCs w:val="20"/>
          <w:u w:val="single"/>
          <w:lang w:val="es-ES_tradnl"/>
          <w14:ligatures w14:val="none"/>
        </w:rPr>
        <w:tab/>
      </w:r>
      <w:r w:rsidRPr="00385832">
        <w:rPr>
          <w:rFonts w:ascii="Verdana" w:eastAsia="Calibri" w:hAnsi="Verdana" w:cs="Calibri"/>
          <w:b/>
          <w:bCs/>
          <w:spacing w:val="4"/>
          <w:kern w:val="28"/>
          <w:sz w:val="20"/>
          <w:szCs w:val="20"/>
          <w:u w:val="single"/>
          <w:lang w:val="es-ES_tradnl"/>
          <w14:ligatures w14:val="none"/>
        </w:rPr>
        <w:tab/>
      </w:r>
      <w:r w:rsidRPr="00385832">
        <w:rPr>
          <w:rFonts w:ascii="Verdana" w:eastAsia="Calibri" w:hAnsi="Verdana" w:cs="Calibri"/>
          <w:b/>
          <w:bCs/>
          <w:spacing w:val="4"/>
          <w:kern w:val="28"/>
          <w:sz w:val="20"/>
          <w:szCs w:val="20"/>
          <w:u w:val="single"/>
          <w:lang w:val="es-ES_tradnl"/>
          <w14:ligatures w14:val="none"/>
        </w:rPr>
        <w:tab/>
      </w:r>
      <w:r w:rsidRPr="00385832">
        <w:rPr>
          <w:rFonts w:ascii="Verdana" w:eastAsia="Calibri" w:hAnsi="Verdana" w:cs="Calibri"/>
          <w:b/>
          <w:bCs/>
          <w:spacing w:val="4"/>
          <w:kern w:val="28"/>
          <w:sz w:val="20"/>
          <w:szCs w:val="20"/>
          <w:u w:val="single"/>
          <w:lang w:val="es-ES_tradnl"/>
          <w14:ligatures w14:val="none"/>
        </w:rPr>
        <w:tab/>
      </w:r>
      <w:r w:rsidRPr="00385832">
        <w:rPr>
          <w:rFonts w:ascii="Verdana" w:eastAsia="Calibri" w:hAnsi="Verdana" w:cs="Calibri"/>
          <w:b/>
          <w:bCs/>
          <w:spacing w:val="4"/>
          <w:kern w:val="28"/>
          <w:sz w:val="20"/>
          <w:szCs w:val="20"/>
          <w:u w:val="single"/>
          <w:lang w:val="es-ES_tradnl"/>
          <w14:ligatures w14:val="none"/>
        </w:rPr>
        <w:tab/>
      </w:r>
      <w:r w:rsidRPr="00385832">
        <w:rPr>
          <w:rFonts w:ascii="Verdana" w:eastAsia="Calibri" w:hAnsi="Verdana" w:cs="Calibri"/>
          <w:b/>
          <w:bCs/>
          <w:spacing w:val="4"/>
          <w:kern w:val="28"/>
          <w:sz w:val="20"/>
          <w:szCs w:val="20"/>
          <w:u w:val="single"/>
          <w:lang w:val="es-ES_tradnl"/>
          <w14:ligatures w14:val="none"/>
        </w:rPr>
        <w:tab/>
      </w:r>
      <w:r w:rsidRPr="00385832">
        <w:rPr>
          <w:rFonts w:ascii="Verdana" w:eastAsia="Calibri" w:hAnsi="Verdana" w:cs="Calibri"/>
          <w:b/>
          <w:bCs/>
          <w:spacing w:val="4"/>
          <w:kern w:val="28"/>
          <w:sz w:val="20"/>
          <w:szCs w:val="20"/>
          <w:u w:val="single"/>
          <w:lang w:val="es-ES_tradnl"/>
          <w14:ligatures w14:val="none"/>
        </w:rPr>
        <w:tab/>
        <w:t xml:space="preserve">35 puntos </w:t>
      </w:r>
    </w:p>
    <w:p w14:paraId="1047238B" w14:textId="77777777" w:rsidR="00385832" w:rsidRPr="00385832" w:rsidRDefault="00385832" w:rsidP="00385832">
      <w:pPr>
        <w:numPr>
          <w:ilvl w:val="1"/>
          <w:numId w:val="8"/>
        </w:numPr>
        <w:suppressAutoHyphens/>
        <w:spacing w:before="120" w:after="120" w:line="276" w:lineRule="auto"/>
        <w:contextualSpacing/>
        <w:jc w:val="both"/>
        <w:rPr>
          <w:rFonts w:ascii="Verdana" w:eastAsia="Calibri" w:hAnsi="Verdana" w:cs="Calibri"/>
          <w:i/>
          <w:iCs/>
          <w:kern w:val="0"/>
          <w:sz w:val="20"/>
          <w:szCs w:val="22"/>
          <w:lang w:val="es-ES_tradnl"/>
          <w14:ligatures w14:val="none"/>
        </w:rPr>
      </w:pPr>
      <w:r w:rsidRPr="00385832">
        <w:rPr>
          <w:rFonts w:ascii="Verdana" w:eastAsia="Calibri" w:hAnsi="Verdana" w:cs="Calibri"/>
          <w:b/>
          <w:bCs/>
          <w:i/>
          <w:iCs/>
          <w:kern w:val="0"/>
          <w:sz w:val="20"/>
          <w:szCs w:val="22"/>
          <w:lang w:val="es-ES_tradnl"/>
          <w14:ligatures w14:val="none"/>
        </w:rPr>
        <w:t>Propuesta económica: Hasta 35 puntos</w:t>
      </w:r>
    </w:p>
    <w:p w14:paraId="142B4711" w14:textId="77777777" w:rsidR="00385832" w:rsidRPr="00385832" w:rsidRDefault="00385832" w:rsidP="00385832">
      <w:pPr>
        <w:spacing w:after="200" w:line="276" w:lineRule="auto"/>
        <w:jc w:val="both"/>
        <w:rPr>
          <w:rFonts w:ascii="Verdana" w:eastAsia="Calibri" w:hAnsi="Verdana" w:cs="Calibri"/>
          <w:kern w:val="0"/>
          <w:sz w:val="20"/>
          <w:szCs w:val="20"/>
          <w:lang w:val="es-ES_tradnl"/>
          <w14:ligatures w14:val="none"/>
        </w:rPr>
      </w:pPr>
      <w:r w:rsidRPr="00385832">
        <w:rPr>
          <w:rFonts w:ascii="Verdana" w:eastAsia="Calibri" w:hAnsi="Verdana" w:cs="Calibri"/>
          <w:kern w:val="0"/>
          <w:sz w:val="20"/>
          <w:szCs w:val="20"/>
          <w:lang w:val="es-ES_tradnl"/>
          <w14:ligatures w14:val="none"/>
        </w:rPr>
        <w:t>Se valora con el 35% de la puntuación total la oferta económica según lo que dicta la Instrucción municipal aprobada por la Comisión de Gobierno de 15 de marzo de 2018, para la aplicación de la Ley 9/2017, de 8 de noviembre, de contratos del sector público.</w:t>
      </w:r>
    </w:p>
    <w:p w14:paraId="5B521A29" w14:textId="77777777" w:rsidR="00385832" w:rsidRPr="00385832" w:rsidRDefault="00385832" w:rsidP="00385832">
      <w:pPr>
        <w:spacing w:after="200" w:line="276" w:lineRule="auto"/>
        <w:jc w:val="both"/>
        <w:rPr>
          <w:rFonts w:ascii="Verdana" w:eastAsia="Calibri" w:hAnsi="Verdana" w:cs="Calibri"/>
          <w:kern w:val="0"/>
          <w:sz w:val="20"/>
          <w:szCs w:val="20"/>
          <w:u w:val="single"/>
          <w:lang w:val="es-ES_tradnl"/>
          <w14:ligatures w14:val="none"/>
        </w:rPr>
      </w:pPr>
      <w:r w:rsidRPr="00385832">
        <w:rPr>
          <w:rFonts w:ascii="Verdana" w:eastAsia="Calibri" w:hAnsi="Verdana" w:cs="Calibri"/>
          <w:kern w:val="0"/>
          <w:sz w:val="20"/>
          <w:szCs w:val="20"/>
          <w:u w:val="single"/>
          <w:lang w:val="es-ES_tradnl"/>
          <w14:ligatures w14:val="none"/>
        </w:rPr>
        <w:t>La fórmula establecida se describe a continuación.</w:t>
      </w:r>
    </w:p>
    <w:p w14:paraId="77C27F91" w14:textId="77777777" w:rsidR="00385832" w:rsidRPr="00385832" w:rsidRDefault="00385832" w:rsidP="00385832">
      <w:pPr>
        <w:spacing w:after="200" w:line="276" w:lineRule="auto"/>
        <w:jc w:val="both"/>
        <w:rPr>
          <w:rFonts w:ascii="Verdana" w:eastAsia="Calibri" w:hAnsi="Verdana" w:cs="Calibri"/>
          <w:kern w:val="0"/>
          <w:sz w:val="20"/>
          <w:szCs w:val="20"/>
          <w:lang w:val="es-ES_tradnl"/>
          <w14:ligatures w14:val="none"/>
        </w:rPr>
      </w:pPr>
      <w:r w:rsidRPr="00385832">
        <w:rPr>
          <w:rFonts w:ascii="Verdana" w:eastAsia="Calibri" w:hAnsi="Verdana" w:cs="Calibri"/>
          <w:kern w:val="0"/>
          <w:sz w:val="20"/>
          <w:szCs w:val="20"/>
          <w:lang w:val="es-ES_tradnl"/>
          <w14:ligatures w14:val="none"/>
        </w:rPr>
        <w:t>Se otorgará la máxima puntuación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7BA4D45C" w14:textId="77777777" w:rsidR="00385832" w:rsidRPr="00385832" w:rsidRDefault="00385832" w:rsidP="00385832">
      <w:pPr>
        <w:spacing w:after="200" w:line="276" w:lineRule="auto"/>
        <w:jc w:val="both"/>
        <w:rPr>
          <w:rFonts w:ascii="Verdana" w:eastAsia="Calibri" w:hAnsi="Verdana" w:cs="Calibri"/>
          <w:kern w:val="0"/>
          <w:sz w:val="20"/>
          <w:szCs w:val="20"/>
          <w:lang w:val="es-ES_tradnl"/>
          <w14:ligatures w14:val="none"/>
        </w:rPr>
      </w:pPr>
      <w:r w:rsidRPr="00385832">
        <w:rPr>
          <w:rFonts w:ascii="Verdana" w:eastAsia="Calibri" w:hAnsi="Verdana" w:cs="Calibri"/>
          <w:kern w:val="0"/>
          <w:sz w:val="20"/>
          <w:szCs w:val="20"/>
          <w:lang w:val="es-ES_tradnl"/>
          <w14:ligatures w14:val="none"/>
        </w:rPr>
        <w:t xml:space="preserve">Los licitadores deberán de formular su oferta igualando o disminuyendo los precios unitarios base de licitación de los servicios en cada uno de los capítulos indicados a </w:t>
      </w:r>
      <w:r w:rsidRPr="00385832">
        <w:rPr>
          <w:rFonts w:ascii="Verdana" w:eastAsia="Calibri" w:hAnsi="Verdana" w:cs="Calibri"/>
          <w:kern w:val="0"/>
          <w:sz w:val="20"/>
          <w:szCs w:val="20"/>
          <w:lang w:val="es-ES_tradnl"/>
          <w14:ligatures w14:val="none"/>
        </w:rPr>
        <w:lastRenderedPageBreak/>
        <w:t>continuación y que se aplicará a todas las partidas del capítulo indicado, con la siguiente distribución de puntos:</w:t>
      </w:r>
    </w:p>
    <w:p w14:paraId="7D73C2D5" w14:textId="77777777" w:rsidR="00385832" w:rsidRPr="00385832" w:rsidRDefault="00385832" w:rsidP="00385832">
      <w:pPr>
        <w:numPr>
          <w:ilvl w:val="0"/>
          <w:numId w:val="5"/>
        </w:numPr>
        <w:suppressAutoHyphens/>
        <w:overflowPunct w:val="0"/>
        <w:autoSpaceDE w:val="0"/>
        <w:autoSpaceDN w:val="0"/>
        <w:adjustRightInd w:val="0"/>
        <w:spacing w:after="0" w:line="276" w:lineRule="auto"/>
        <w:contextualSpacing/>
        <w:jc w:val="both"/>
        <w:outlineLvl w:val="0"/>
        <w:rPr>
          <w:rFonts w:ascii="Verdana" w:eastAsia="Yu Mincho" w:hAnsi="Verdana" w:cs="Times New Roman"/>
          <w:bCs/>
          <w:kern w:val="0"/>
          <w:sz w:val="20"/>
          <w:szCs w:val="20"/>
          <w:lang w:val="es-ES_tradnl" w:eastAsia="es-ES"/>
          <w14:ligatures w14:val="none"/>
        </w:rPr>
      </w:pPr>
      <w:r w:rsidRPr="00385832">
        <w:rPr>
          <w:rFonts w:ascii="Verdana" w:eastAsia="Yu Mincho" w:hAnsi="Verdana" w:cs="Times New Roman"/>
          <w:bCs/>
          <w:kern w:val="0"/>
          <w:sz w:val="20"/>
          <w:szCs w:val="20"/>
          <w:lang w:val="es-ES_tradnl" w:eastAsia="es-ES"/>
          <w14:ligatures w14:val="none"/>
        </w:rPr>
        <w:t xml:space="preserve">Instalación y puesta en marcha zona descarga </w:t>
      </w:r>
      <w:proofErr w:type="gramStart"/>
      <w:r w:rsidRPr="00385832">
        <w:rPr>
          <w:rFonts w:ascii="Verdana" w:eastAsia="Yu Mincho" w:hAnsi="Verdana" w:cs="Times New Roman"/>
          <w:bCs/>
          <w:kern w:val="0"/>
          <w:sz w:val="20"/>
          <w:szCs w:val="20"/>
          <w:lang w:val="es-ES_tradnl" w:eastAsia="es-ES"/>
          <w14:ligatures w14:val="none"/>
        </w:rPr>
        <w:t>campa voluminosos</w:t>
      </w:r>
      <w:proofErr w:type="gramEnd"/>
      <w:r w:rsidRPr="00385832">
        <w:rPr>
          <w:rFonts w:ascii="Verdana" w:eastAsia="Yu Mincho" w:hAnsi="Verdana" w:cs="Times New Roman"/>
          <w:bCs/>
          <w:kern w:val="0"/>
          <w:sz w:val="20"/>
          <w:szCs w:val="20"/>
          <w:lang w:val="es-ES_tradnl" w:eastAsia="es-ES"/>
          <w14:ligatures w14:val="none"/>
        </w:rPr>
        <w:t>: 20 puntos</w:t>
      </w:r>
    </w:p>
    <w:p w14:paraId="5D06577E" w14:textId="77777777" w:rsidR="00385832" w:rsidRPr="00385832" w:rsidRDefault="00385832" w:rsidP="00385832">
      <w:pPr>
        <w:numPr>
          <w:ilvl w:val="0"/>
          <w:numId w:val="5"/>
        </w:numPr>
        <w:suppressAutoHyphens/>
        <w:overflowPunct w:val="0"/>
        <w:autoSpaceDE w:val="0"/>
        <w:autoSpaceDN w:val="0"/>
        <w:adjustRightInd w:val="0"/>
        <w:spacing w:after="0" w:line="276" w:lineRule="auto"/>
        <w:contextualSpacing/>
        <w:jc w:val="both"/>
        <w:outlineLvl w:val="0"/>
        <w:rPr>
          <w:rFonts w:ascii="Verdana" w:eastAsia="Yu Mincho" w:hAnsi="Verdana" w:cs="Times New Roman"/>
          <w:bCs/>
          <w:kern w:val="0"/>
          <w:sz w:val="20"/>
          <w:szCs w:val="20"/>
          <w:lang w:val="es-ES_tradnl" w:eastAsia="es-ES"/>
          <w14:ligatures w14:val="none"/>
        </w:rPr>
      </w:pPr>
      <w:r w:rsidRPr="00385832">
        <w:rPr>
          <w:rFonts w:ascii="Verdana" w:eastAsia="Yu Mincho" w:hAnsi="Verdana" w:cs="Times New Roman"/>
          <w:bCs/>
          <w:kern w:val="0"/>
          <w:sz w:val="20"/>
          <w:szCs w:val="20"/>
          <w:lang w:val="es-ES_tradnl" w:eastAsia="es-ES"/>
          <w14:ligatures w14:val="none"/>
        </w:rPr>
        <w:t>Instalación y puesta en marcha zona carga túnel nave voluminosos: 15 puntos</w:t>
      </w:r>
    </w:p>
    <w:p w14:paraId="57576F30" w14:textId="77777777" w:rsidR="00385832" w:rsidRPr="00385832" w:rsidRDefault="00385832" w:rsidP="00385832">
      <w:pPr>
        <w:spacing w:after="0" w:line="276" w:lineRule="auto"/>
        <w:jc w:val="both"/>
        <w:rPr>
          <w:rFonts w:ascii="Verdana" w:eastAsia="Yu Mincho" w:hAnsi="Verdana" w:cs="Times New Roman"/>
          <w:b/>
          <w:kern w:val="0"/>
          <w:sz w:val="20"/>
          <w:szCs w:val="20"/>
          <w:lang w:val="es-ES_tradnl" w:eastAsia="zh-CN"/>
          <w14:ligatures w14:val="none"/>
        </w:rPr>
      </w:pPr>
    </w:p>
    <w:p w14:paraId="50516C4A" w14:textId="77777777" w:rsidR="00385832" w:rsidRPr="00385832" w:rsidRDefault="00385832" w:rsidP="00385832">
      <w:pPr>
        <w:overflowPunct w:val="0"/>
        <w:spacing w:after="0" w:line="276" w:lineRule="auto"/>
        <w:jc w:val="both"/>
        <w:textAlignment w:val="baseline"/>
        <w:rPr>
          <w:rFonts w:ascii="Verdana" w:eastAsia="Calibri" w:hAnsi="Verdana" w:cs="Verdana"/>
          <w:bCs/>
          <w:kern w:val="0"/>
          <w:sz w:val="20"/>
          <w:szCs w:val="20"/>
          <w:u w:val="single"/>
          <w:lang w:val="es-ES_tradnl" w:eastAsia="es-ES"/>
          <w14:ligatures w14:val="none"/>
        </w:rPr>
      </w:pPr>
      <w:r w:rsidRPr="00385832">
        <w:rPr>
          <w:rFonts w:ascii="Verdana" w:eastAsia="Calibri" w:hAnsi="Verdana" w:cs="Verdana"/>
          <w:bCs/>
          <w:kern w:val="0"/>
          <w:sz w:val="20"/>
          <w:szCs w:val="20"/>
          <w:u w:val="single"/>
          <w:lang w:val="es-ES_tradnl" w:eastAsia="es-ES"/>
          <w14:ligatures w14:val="none"/>
        </w:rPr>
        <w:t>La valoración se realizará de acuerdo con la siguiente fórmula en base a los precios ofertados:</w:t>
      </w:r>
    </w:p>
    <w:p w14:paraId="5EB42348" w14:textId="77777777" w:rsidR="00385832" w:rsidRPr="00385832" w:rsidRDefault="00385832" w:rsidP="00385832">
      <w:pPr>
        <w:overflowPunct w:val="0"/>
        <w:spacing w:after="0" w:line="276" w:lineRule="auto"/>
        <w:jc w:val="both"/>
        <w:textAlignment w:val="baseline"/>
        <w:rPr>
          <w:rFonts w:ascii="Verdana" w:eastAsia="Calibri" w:hAnsi="Verdana" w:cs="Verdana"/>
          <w:bCs/>
          <w:kern w:val="0"/>
          <w:sz w:val="20"/>
          <w:szCs w:val="20"/>
          <w:lang w:val="es-ES_tradnl" w:eastAsia="es-ES"/>
          <w14:ligatures w14:val="none"/>
        </w:rPr>
      </w:pPr>
    </w:p>
    <w:p w14:paraId="3FBA572D" w14:textId="77777777" w:rsidR="00385832" w:rsidRPr="00385832" w:rsidRDefault="00385832" w:rsidP="00385832">
      <w:pPr>
        <w:autoSpaceDE w:val="0"/>
        <w:autoSpaceDN w:val="0"/>
        <w:adjustRightInd w:val="0"/>
        <w:spacing w:after="0" w:line="276" w:lineRule="auto"/>
        <w:jc w:val="both"/>
        <w:rPr>
          <w:rFonts w:ascii="Verdana" w:eastAsia="Times New Roman" w:hAnsi="Verdana" w:cs="Arial"/>
          <w:color w:val="000000"/>
          <w:kern w:val="0"/>
          <w:sz w:val="18"/>
          <w:szCs w:val="18"/>
          <w:lang w:val="es-ES_tradnl" w:eastAsia="zh-CN"/>
          <w14:ligatures w14:val="none"/>
        </w:rPr>
      </w:pPr>
      <w:r w:rsidRPr="00385832">
        <w:rPr>
          <w:rFonts w:ascii="Verdana" w:eastAsia="Times New Roman" w:hAnsi="Verdana" w:cs="Arial"/>
          <w:color w:val="000000"/>
          <w:kern w:val="0"/>
          <w:sz w:val="18"/>
          <w:szCs w:val="18"/>
          <w:lang w:val="es-ES_tradnl" w:eastAsia="zh-CN"/>
          <w14:ligatures w14:val="none"/>
        </w:rPr>
        <w:t>Precio ítem máximo - oferta</w:t>
      </w:r>
    </w:p>
    <w:p w14:paraId="6AAF20E7" w14:textId="77777777" w:rsidR="00385832" w:rsidRPr="00385832" w:rsidRDefault="00385832" w:rsidP="00385832">
      <w:pPr>
        <w:suppressAutoHyphens/>
        <w:spacing w:after="0" w:line="276" w:lineRule="auto"/>
        <w:ind w:left="1080"/>
        <w:contextualSpacing/>
        <w:jc w:val="both"/>
        <w:rPr>
          <w:rFonts w:ascii="Verdana" w:eastAsia="Times New Roman" w:hAnsi="Verdana" w:cs="Arial"/>
          <w:kern w:val="0"/>
          <w:sz w:val="18"/>
          <w:szCs w:val="18"/>
          <w:lang w:val="es-ES_tradnl" w:eastAsia="zh-CN"/>
          <w14:ligatures w14:val="none"/>
        </w:rPr>
      </w:pPr>
      <w:r w:rsidRPr="00385832">
        <w:rPr>
          <w:rFonts w:ascii="Verdana" w:eastAsia="Times New Roman" w:hAnsi="Verdana" w:cs="Arial"/>
          <w:noProof/>
          <w:kern w:val="0"/>
          <w:sz w:val="18"/>
          <w:szCs w:val="18"/>
          <w:lang w:val="es-ES_tradnl" w:eastAsia="zh-CN"/>
          <w14:ligatures w14:val="none"/>
        </w:rPr>
        <w:drawing>
          <wp:anchor distT="0" distB="0" distL="114300" distR="114300" simplePos="0" relativeHeight="251659264" behindDoc="0" locked="0" layoutInCell="1" allowOverlap="1" wp14:anchorId="410C9E9E" wp14:editId="1C2DE333">
            <wp:simplePos x="0" y="0"/>
            <wp:positionH relativeFrom="column">
              <wp:posOffset>17145</wp:posOffset>
            </wp:positionH>
            <wp:positionV relativeFrom="paragraph">
              <wp:posOffset>78105</wp:posOffset>
            </wp:positionV>
            <wp:extent cx="3057525" cy="28575"/>
            <wp:effectExtent l="0" t="0" r="9525" b="9525"/>
            <wp:wrapNone/>
            <wp:docPr id="1836897591" name="Imagen 18368975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ector recto 4"/>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margin">
              <wp14:pctWidth>0</wp14:pctWidth>
            </wp14:sizeRelH>
            <wp14:sizeRelV relativeFrom="page">
              <wp14:pctHeight>0</wp14:pctHeight>
            </wp14:sizeRelV>
          </wp:anchor>
        </w:drawing>
      </w:r>
      <w:r w:rsidRPr="00385832">
        <w:rPr>
          <w:rFonts w:ascii="Verdana" w:eastAsia="Times New Roman" w:hAnsi="Verdana" w:cs="Arial"/>
          <w:kern w:val="0"/>
          <w:sz w:val="18"/>
          <w:szCs w:val="18"/>
          <w:lang w:val="es-ES_tradnl" w:eastAsia="zh-CN"/>
          <w14:ligatures w14:val="none"/>
        </w:rPr>
        <w:t>                                                                X Puntos máximos =Puntuación resultante</w:t>
      </w:r>
    </w:p>
    <w:p w14:paraId="5B8E29AA" w14:textId="77777777" w:rsidR="00385832" w:rsidRPr="00385832" w:rsidRDefault="00385832" w:rsidP="00385832">
      <w:pPr>
        <w:suppressAutoHyphens/>
        <w:spacing w:after="0" w:line="276" w:lineRule="auto"/>
        <w:ind w:left="1080"/>
        <w:contextualSpacing/>
        <w:jc w:val="both"/>
        <w:rPr>
          <w:rFonts w:ascii="Verdana" w:eastAsia="Times New Roman" w:hAnsi="Verdana" w:cs="Arial"/>
          <w:kern w:val="0"/>
          <w:sz w:val="18"/>
          <w:szCs w:val="18"/>
          <w:lang w:val="es-ES_tradnl" w:eastAsia="zh-CN"/>
          <w14:ligatures w14:val="none"/>
        </w:rPr>
      </w:pPr>
    </w:p>
    <w:p w14:paraId="77E1403D" w14:textId="77777777" w:rsidR="00385832" w:rsidRPr="00385832" w:rsidRDefault="00385832" w:rsidP="00385832">
      <w:pPr>
        <w:suppressAutoHyphens/>
        <w:spacing w:after="0" w:line="276" w:lineRule="auto"/>
        <w:jc w:val="both"/>
        <w:rPr>
          <w:rFonts w:ascii="Verdana" w:eastAsia="Times New Roman" w:hAnsi="Verdana" w:cs="Arial"/>
          <w:kern w:val="0"/>
          <w:sz w:val="18"/>
          <w:szCs w:val="18"/>
          <w:lang w:val="es-ES_tradnl" w:eastAsia="zh-CN"/>
          <w14:ligatures w14:val="none"/>
        </w:rPr>
      </w:pPr>
      <w:r w:rsidRPr="00385832">
        <w:rPr>
          <w:rFonts w:ascii="Verdana" w:eastAsia="Times New Roman" w:hAnsi="Verdana" w:cs="Arial"/>
          <w:kern w:val="0"/>
          <w:sz w:val="18"/>
          <w:szCs w:val="18"/>
          <w:lang w:val="es-ES_tradnl" w:eastAsia="zh-CN"/>
          <w14:ligatures w14:val="none"/>
        </w:rPr>
        <w:t xml:space="preserve">Precio </w:t>
      </w:r>
      <w:proofErr w:type="spellStart"/>
      <w:r w:rsidRPr="00385832">
        <w:rPr>
          <w:rFonts w:ascii="Verdana" w:eastAsia="Times New Roman" w:hAnsi="Verdana" w:cs="Arial"/>
          <w:kern w:val="0"/>
          <w:sz w:val="18"/>
          <w:szCs w:val="18"/>
          <w:lang w:val="es-ES_tradnl" w:eastAsia="zh-CN"/>
          <w14:ligatures w14:val="none"/>
        </w:rPr>
        <w:t>item</w:t>
      </w:r>
      <w:proofErr w:type="spellEnd"/>
      <w:r w:rsidRPr="00385832">
        <w:rPr>
          <w:rFonts w:ascii="Verdana" w:eastAsia="Times New Roman" w:hAnsi="Verdana" w:cs="Arial"/>
          <w:kern w:val="0"/>
          <w:sz w:val="18"/>
          <w:szCs w:val="18"/>
          <w:lang w:val="es-ES_tradnl" w:eastAsia="zh-CN"/>
          <w14:ligatures w14:val="none"/>
        </w:rPr>
        <w:t xml:space="preserve"> </w:t>
      </w:r>
      <w:proofErr w:type="gramStart"/>
      <w:r w:rsidRPr="00385832">
        <w:rPr>
          <w:rFonts w:ascii="Verdana" w:eastAsia="Times New Roman" w:hAnsi="Verdana" w:cs="Arial"/>
          <w:kern w:val="0"/>
          <w:sz w:val="18"/>
          <w:szCs w:val="18"/>
          <w:lang w:val="es-ES_tradnl" w:eastAsia="zh-CN"/>
          <w14:ligatures w14:val="none"/>
        </w:rPr>
        <w:t>máximo  –</w:t>
      </w:r>
      <w:proofErr w:type="gramEnd"/>
      <w:r w:rsidRPr="00385832">
        <w:rPr>
          <w:rFonts w:ascii="Verdana" w:eastAsia="Times New Roman" w:hAnsi="Verdana" w:cs="Arial"/>
          <w:kern w:val="0"/>
          <w:sz w:val="18"/>
          <w:szCs w:val="18"/>
          <w:lang w:val="es-ES_tradnl" w:eastAsia="zh-CN"/>
          <w14:ligatures w14:val="none"/>
        </w:rPr>
        <w:t xml:space="preserve"> oferta más económica</w:t>
      </w:r>
    </w:p>
    <w:p w14:paraId="176A4A11" w14:textId="77777777" w:rsidR="00385832" w:rsidRPr="00385832" w:rsidRDefault="00385832" w:rsidP="00385832">
      <w:pPr>
        <w:spacing w:after="0" w:line="276" w:lineRule="auto"/>
        <w:jc w:val="both"/>
        <w:rPr>
          <w:rFonts w:ascii="Verdana" w:eastAsia="Yu Mincho" w:hAnsi="Verdana" w:cs="Times New Roman"/>
          <w:kern w:val="0"/>
          <w:sz w:val="20"/>
          <w:szCs w:val="20"/>
          <w:lang w:val="es-ES_tradnl" w:eastAsia="es-ES"/>
          <w14:ligatures w14:val="none"/>
        </w:rPr>
      </w:pPr>
    </w:p>
    <w:p w14:paraId="63A822D9" w14:textId="77777777" w:rsidR="00385832" w:rsidRPr="00385832" w:rsidRDefault="00385832" w:rsidP="00385832">
      <w:pPr>
        <w:spacing w:after="0" w:line="276" w:lineRule="auto"/>
        <w:jc w:val="both"/>
        <w:rPr>
          <w:rFonts w:ascii="Verdana" w:eastAsia="Times New Roman" w:hAnsi="Verdana" w:cs="Times New Roman"/>
          <w:kern w:val="0"/>
          <w:sz w:val="20"/>
          <w:lang w:val="es-ES_tradnl" w:eastAsia="es-ES"/>
          <w14:ligatures w14:val="none"/>
        </w:rPr>
      </w:pPr>
      <w:r w:rsidRPr="00385832">
        <w:rPr>
          <w:rFonts w:ascii="Verdana" w:eastAsia="Times New Roman" w:hAnsi="Verdana" w:cs="Times New Roman"/>
          <w:kern w:val="0"/>
          <w:sz w:val="20"/>
          <w:lang w:val="es-ES_tradnl" w:eastAsia="es-ES"/>
          <w14:ligatures w14:val="none"/>
        </w:rPr>
        <w:t xml:space="preserve">Los precios que indique el licitador </w:t>
      </w:r>
      <w:proofErr w:type="spellStart"/>
      <w:r w:rsidRPr="00385832">
        <w:rPr>
          <w:rFonts w:ascii="Verdana" w:eastAsia="Times New Roman" w:hAnsi="Verdana" w:cs="Times New Roman"/>
          <w:kern w:val="0"/>
          <w:sz w:val="20"/>
          <w:lang w:val="es-ES_tradnl" w:eastAsia="es-ES"/>
          <w14:ligatures w14:val="none"/>
        </w:rPr>
        <w:t>seran</w:t>
      </w:r>
      <w:proofErr w:type="spellEnd"/>
      <w:r w:rsidRPr="00385832">
        <w:rPr>
          <w:rFonts w:ascii="Verdana" w:eastAsia="Times New Roman" w:hAnsi="Verdana" w:cs="Times New Roman"/>
          <w:kern w:val="0"/>
          <w:sz w:val="20"/>
          <w:lang w:val="es-ES_tradnl" w:eastAsia="es-ES"/>
          <w14:ligatures w14:val="none"/>
        </w:rPr>
        <w:t xml:space="preserve"> los vinculantes a efectos contractuales, y no el total ofertado. </w:t>
      </w:r>
    </w:p>
    <w:p w14:paraId="444DD345" w14:textId="77777777" w:rsidR="00385832" w:rsidRPr="00385832" w:rsidRDefault="00385832" w:rsidP="00385832">
      <w:pPr>
        <w:spacing w:after="0" w:line="276" w:lineRule="auto"/>
        <w:rPr>
          <w:rFonts w:ascii="Times New Roman" w:eastAsia="Times New Roman" w:hAnsi="Times New Roman" w:cs="Times New Roman"/>
          <w:b/>
          <w:kern w:val="0"/>
          <w:sz w:val="18"/>
          <w:szCs w:val="18"/>
          <w:highlight w:val="yellow"/>
          <w:lang w:val="es-ES_tradnl" w:eastAsia="es-ES"/>
          <w14:ligatures w14:val="none"/>
        </w:rPr>
      </w:pPr>
    </w:p>
    <w:p w14:paraId="78AEE23E" w14:textId="77777777" w:rsidR="00385832" w:rsidRPr="00385832" w:rsidRDefault="00385832" w:rsidP="00385832">
      <w:pPr>
        <w:spacing w:after="0" w:line="276" w:lineRule="auto"/>
        <w:jc w:val="both"/>
        <w:rPr>
          <w:rFonts w:ascii="Verdana" w:eastAsia="Times New Roman" w:hAnsi="Verdana" w:cs="Times New Roman"/>
          <w:kern w:val="0"/>
          <w:sz w:val="20"/>
          <w:lang w:val="es-ES_tradnl" w:eastAsia="es-ES"/>
          <w14:ligatures w14:val="none"/>
        </w:rPr>
      </w:pPr>
      <w:r w:rsidRPr="00385832">
        <w:rPr>
          <w:rFonts w:ascii="Verdana" w:eastAsia="Times New Roman" w:hAnsi="Verdana" w:cs="Times New Roman"/>
          <w:kern w:val="0"/>
          <w:sz w:val="20"/>
          <w:lang w:val="es-ES_tradnl" w:eastAsia="es-ES"/>
          <w14:ligatures w14:val="none"/>
        </w:rPr>
        <w:t>La puntuación total será la suma de las puntuaciones para cada ítem.</w:t>
      </w:r>
    </w:p>
    <w:p w14:paraId="682A5F1B" w14:textId="77777777" w:rsidR="00385832" w:rsidRPr="00385832" w:rsidRDefault="00385832" w:rsidP="00385832">
      <w:pPr>
        <w:spacing w:after="200" w:line="276" w:lineRule="auto"/>
        <w:jc w:val="both"/>
        <w:rPr>
          <w:rFonts w:ascii="Verdana" w:eastAsia="Calibri" w:hAnsi="Verdana" w:cs="Times New Roman"/>
          <w:kern w:val="0"/>
          <w:sz w:val="20"/>
          <w:szCs w:val="20"/>
          <w:lang w:val="es-ES_tradnl"/>
          <w14:ligatures w14:val="none"/>
        </w:rPr>
      </w:pPr>
    </w:p>
    <w:p w14:paraId="3C8F6EF1" w14:textId="77777777" w:rsidR="00385832" w:rsidRPr="00385832" w:rsidRDefault="00385832" w:rsidP="00385832">
      <w:pPr>
        <w:spacing w:after="200" w:line="276" w:lineRule="auto"/>
        <w:jc w:val="both"/>
        <w:rPr>
          <w:rFonts w:ascii="Verdana" w:eastAsia="Calibri" w:hAnsi="Verdana" w:cs="Times New Roman"/>
          <w:kern w:val="0"/>
          <w:sz w:val="20"/>
          <w:szCs w:val="20"/>
          <w:lang w:val="es-ES_tradnl"/>
          <w14:ligatures w14:val="none"/>
        </w:rPr>
      </w:pPr>
      <w:r w:rsidRPr="00385832">
        <w:rPr>
          <w:rFonts w:ascii="Verdana" w:eastAsia="Calibri" w:hAnsi="Verdana" w:cs="Times New Roman"/>
          <w:kern w:val="0"/>
          <w:sz w:val="20"/>
          <w:szCs w:val="20"/>
          <w:lang w:val="es-ES_tradnl"/>
          <w14:ligatures w14:val="none"/>
        </w:rPr>
        <w:t>Dentro del precio ofertado se consideran incluidos todos los costes necesarios para la correcta realización del contrato y, en especial, los generales de empresa del adjudicatario, su beneficio industrial y todo tipo de honorarios, costes de autorización, tributos e impuestos que se originen por motivo del contrato.</w:t>
      </w:r>
    </w:p>
    <w:p w14:paraId="659FEF1C" w14:textId="77777777" w:rsidR="00385832" w:rsidRPr="00385832" w:rsidRDefault="00385832" w:rsidP="00385832">
      <w:pPr>
        <w:spacing w:after="200" w:line="276" w:lineRule="auto"/>
        <w:contextualSpacing/>
        <w:jc w:val="both"/>
        <w:rPr>
          <w:rFonts w:ascii="Verdana" w:eastAsia="Calibri" w:hAnsi="Verdana" w:cs="Calibri"/>
          <w:kern w:val="0"/>
          <w:sz w:val="20"/>
          <w:szCs w:val="20"/>
          <w:lang w:val="es-ES_tradnl"/>
          <w14:ligatures w14:val="none"/>
        </w:rPr>
      </w:pPr>
      <w:r w:rsidRPr="00385832">
        <w:rPr>
          <w:rFonts w:ascii="Verdana" w:eastAsia="Calibri" w:hAnsi="Verdana" w:cs="Calibri"/>
          <w:kern w:val="0"/>
          <w:sz w:val="20"/>
          <w:szCs w:val="20"/>
          <w:lang w:val="es-ES_tradnl"/>
          <w14:ligatures w14:val="none"/>
        </w:rPr>
        <w:t>La mesa de contratación de acuerdo con el artículo 149 de la LCSP 9/2017, de 8 de noviembre de 2017, podrá apreciar que la proposición de una empresa no podrá ser completa cuando, en igualdad de condiciones técnicas, su oferta económica (considerando la media de los porcentajes de cada uno de los ítems) sea considerada anormal o desproporcionada, en aplicación de los criterios objetivos establecidos en la Instrucción de la Gerencia Municipal, aprobada por el Decreto de Alcaldía del 22 de junio de 2017, publicado en la Gaceta Municipal el día 29 de junio.</w:t>
      </w:r>
    </w:p>
    <w:p w14:paraId="43A50407" w14:textId="77777777" w:rsidR="00385832" w:rsidRPr="00385832" w:rsidRDefault="00385832" w:rsidP="00385832">
      <w:pPr>
        <w:spacing w:after="200" w:line="276" w:lineRule="auto"/>
        <w:contextualSpacing/>
        <w:jc w:val="both"/>
        <w:rPr>
          <w:rFonts w:ascii="Verdana" w:eastAsia="Calibri" w:hAnsi="Verdana" w:cs="Calibri"/>
          <w:kern w:val="0"/>
          <w:sz w:val="20"/>
          <w:szCs w:val="20"/>
          <w:lang w:val="es-ES_tradnl"/>
          <w14:ligatures w14:val="none"/>
        </w:rPr>
      </w:pPr>
      <w:r w:rsidRPr="00385832">
        <w:rPr>
          <w:rFonts w:ascii="Verdana" w:eastAsia="Calibri" w:hAnsi="Verdana" w:cs="Calibri"/>
          <w:kern w:val="0"/>
          <w:sz w:val="20"/>
          <w:szCs w:val="20"/>
          <w:lang w:val="es-ES_tradnl"/>
          <w14:ligatures w14:val="none"/>
        </w:rPr>
        <w:t>Se definen los siguientes límites para la consideración de ofertas con valores anormales o desproporcionados:</w:t>
      </w:r>
    </w:p>
    <w:p w14:paraId="2C9847E0" w14:textId="77777777" w:rsidR="00385832" w:rsidRPr="00385832" w:rsidRDefault="00385832" w:rsidP="00385832">
      <w:pPr>
        <w:numPr>
          <w:ilvl w:val="0"/>
          <w:numId w:val="4"/>
        </w:numPr>
        <w:spacing w:before="120" w:after="120" w:line="276" w:lineRule="auto"/>
        <w:contextualSpacing/>
        <w:jc w:val="both"/>
        <w:rPr>
          <w:rFonts w:ascii="Verdana" w:eastAsia="Calibri" w:hAnsi="Verdana" w:cs="Calibri"/>
          <w:kern w:val="0"/>
          <w:sz w:val="20"/>
          <w:szCs w:val="22"/>
          <w:lang w:val="es-ES_tradnl"/>
          <w14:ligatures w14:val="none"/>
        </w:rPr>
      </w:pPr>
      <w:r w:rsidRPr="00385832">
        <w:rPr>
          <w:rFonts w:ascii="Verdana" w:eastAsia="Calibri" w:hAnsi="Verdana" w:cs="Calibri"/>
          <w:kern w:val="0"/>
          <w:sz w:val="20"/>
          <w:szCs w:val="20"/>
          <w:lang w:val="es-ES_tradnl"/>
          <w14:ligatures w14:val="none"/>
        </w:rPr>
        <w:t>En caso de haber un único licitador, las ofertas que sean inferiores a un diferencial de 25 puntos porcentuales en relación con el presupuesto máximo establecido al procedimiento.</w:t>
      </w:r>
    </w:p>
    <w:p w14:paraId="690A3337" w14:textId="77777777" w:rsidR="00385832" w:rsidRPr="00385832" w:rsidRDefault="00385832" w:rsidP="00385832">
      <w:pPr>
        <w:numPr>
          <w:ilvl w:val="0"/>
          <w:numId w:val="4"/>
        </w:numPr>
        <w:spacing w:before="120" w:after="120" w:line="276" w:lineRule="auto"/>
        <w:contextualSpacing/>
        <w:jc w:val="both"/>
        <w:rPr>
          <w:rFonts w:ascii="Verdana" w:eastAsia="Calibri" w:hAnsi="Verdana" w:cs="Calibri"/>
          <w:kern w:val="0"/>
          <w:sz w:val="20"/>
          <w:szCs w:val="22"/>
          <w:lang w:val="es-ES_tradnl"/>
          <w14:ligatures w14:val="none"/>
        </w:rPr>
      </w:pPr>
      <w:r w:rsidRPr="00385832">
        <w:rPr>
          <w:rFonts w:ascii="Verdana" w:eastAsia="Calibri" w:hAnsi="Verdana" w:cs="Calibri"/>
          <w:kern w:val="0"/>
          <w:sz w:val="20"/>
          <w:szCs w:val="20"/>
          <w:lang w:val="es-ES_tradnl"/>
          <w14:ligatures w14:val="none"/>
        </w:rPr>
        <w:t xml:space="preserve">Las ofertas que sean inferiores a un diferencial de 10 puntos porcentuales </w:t>
      </w:r>
      <w:proofErr w:type="gramStart"/>
      <w:r w:rsidRPr="00385832">
        <w:rPr>
          <w:rFonts w:ascii="Verdana" w:eastAsia="Calibri" w:hAnsi="Verdana" w:cs="Calibri"/>
          <w:kern w:val="0"/>
          <w:sz w:val="20"/>
          <w:szCs w:val="20"/>
          <w:lang w:val="es-ES_tradnl"/>
          <w14:ligatures w14:val="none"/>
        </w:rPr>
        <w:t>en relación al</w:t>
      </w:r>
      <w:proofErr w:type="gramEnd"/>
      <w:r w:rsidRPr="00385832">
        <w:rPr>
          <w:rFonts w:ascii="Verdana" w:eastAsia="Calibri" w:hAnsi="Verdana" w:cs="Calibri"/>
          <w:kern w:val="0"/>
          <w:sz w:val="20"/>
          <w:szCs w:val="20"/>
          <w:lang w:val="es-ES_tradnl"/>
          <w14:ligatures w14:val="none"/>
        </w:rPr>
        <w:t xml:space="preserve"> promedio de las ofertas.</w:t>
      </w:r>
    </w:p>
    <w:p w14:paraId="475BB2D3" w14:textId="77777777" w:rsidR="00385832" w:rsidRPr="00385832" w:rsidRDefault="00385832" w:rsidP="00385832">
      <w:pPr>
        <w:numPr>
          <w:ilvl w:val="0"/>
          <w:numId w:val="4"/>
        </w:numPr>
        <w:spacing w:before="120" w:after="120" w:line="276" w:lineRule="auto"/>
        <w:contextualSpacing/>
        <w:jc w:val="both"/>
        <w:rPr>
          <w:rFonts w:ascii="Verdana" w:eastAsia="Calibri" w:hAnsi="Verdana" w:cs="Calibri"/>
          <w:kern w:val="0"/>
          <w:sz w:val="20"/>
          <w:szCs w:val="22"/>
          <w:lang w:val="es-ES_tradnl"/>
          <w14:ligatures w14:val="none"/>
        </w:rPr>
      </w:pPr>
      <w:r w:rsidRPr="00385832">
        <w:rPr>
          <w:rFonts w:ascii="Verdana" w:eastAsia="Calibri" w:hAnsi="Verdana" w:cs="Calibri"/>
          <w:kern w:val="0"/>
          <w:sz w:val="20"/>
          <w:szCs w:val="20"/>
          <w:lang w:val="es-ES_tradnl"/>
          <w14:ligatures w14:val="none"/>
        </w:rPr>
        <w:t>Si el número de licitadores es superior a 10, mediante el cálculo del promedio de las ofertas se podrá prescindir de la oferta más alta si hay una diferencia superior al 5% respecto de la oferta inmediatamente inferior.</w:t>
      </w:r>
    </w:p>
    <w:p w14:paraId="23E82D6F" w14:textId="77777777" w:rsidR="00385832" w:rsidRPr="00385832" w:rsidRDefault="00385832" w:rsidP="00385832">
      <w:pPr>
        <w:numPr>
          <w:ilvl w:val="0"/>
          <w:numId w:val="4"/>
        </w:numPr>
        <w:spacing w:before="120" w:after="120" w:line="276" w:lineRule="auto"/>
        <w:contextualSpacing/>
        <w:jc w:val="both"/>
        <w:rPr>
          <w:rFonts w:ascii="Verdana" w:eastAsia="Calibri" w:hAnsi="Verdana" w:cs="Calibri"/>
          <w:kern w:val="0"/>
          <w:sz w:val="20"/>
          <w:szCs w:val="22"/>
          <w:lang w:val="es-ES_tradnl"/>
          <w14:ligatures w14:val="none"/>
        </w:rPr>
      </w:pPr>
      <w:r w:rsidRPr="00385832">
        <w:rPr>
          <w:rFonts w:ascii="Verdana" w:eastAsia="Calibri" w:hAnsi="Verdana" w:cs="Calibri"/>
          <w:kern w:val="0"/>
          <w:sz w:val="20"/>
          <w:szCs w:val="20"/>
          <w:lang w:val="es-ES_tradnl"/>
          <w14:ligatures w14:val="none"/>
        </w:rPr>
        <w:t>Si el número de licitadores es superior a 20, mediante el cálculo del promedio de las ofertas se podrán excluir una o las dos ofertas más caras siempre que una con la otra o ambas tengan un diferencial superior al 5% respecto de la siguiente oferta.</w:t>
      </w:r>
    </w:p>
    <w:p w14:paraId="1D23BA91" w14:textId="77777777" w:rsidR="00385832" w:rsidRPr="00385832" w:rsidRDefault="00385832" w:rsidP="00385832">
      <w:pPr>
        <w:spacing w:before="120" w:after="120" w:line="276" w:lineRule="auto"/>
        <w:ind w:left="720"/>
        <w:contextualSpacing/>
        <w:jc w:val="both"/>
        <w:rPr>
          <w:rFonts w:ascii="Verdana" w:eastAsia="Calibri" w:hAnsi="Verdana" w:cs="Calibri"/>
          <w:kern w:val="0"/>
          <w:sz w:val="20"/>
          <w:szCs w:val="22"/>
          <w:lang w:val="es-ES_tradnl"/>
          <w14:ligatures w14:val="none"/>
        </w:rPr>
      </w:pPr>
    </w:p>
    <w:p w14:paraId="7EB90BD6" w14:textId="77777777" w:rsidR="00385832" w:rsidRPr="00385832" w:rsidRDefault="00385832" w:rsidP="00385832">
      <w:pPr>
        <w:spacing w:after="200" w:line="276" w:lineRule="auto"/>
        <w:contextualSpacing/>
        <w:jc w:val="both"/>
        <w:rPr>
          <w:rFonts w:ascii="Verdana" w:eastAsia="Calibri" w:hAnsi="Verdana" w:cs="Calibri"/>
          <w:b/>
          <w:bCs/>
          <w:kern w:val="0"/>
          <w:sz w:val="20"/>
          <w:szCs w:val="20"/>
          <w:u w:val="single"/>
          <w:lang w:val="es-ES_tradnl"/>
          <w14:ligatures w14:val="none"/>
        </w:rPr>
      </w:pPr>
      <w:r w:rsidRPr="00385832">
        <w:rPr>
          <w:rFonts w:ascii="Verdana" w:eastAsia="Calibri" w:hAnsi="Verdana" w:cs="Calibri"/>
          <w:b/>
          <w:bCs/>
          <w:kern w:val="0"/>
          <w:sz w:val="20"/>
          <w:szCs w:val="20"/>
          <w:u w:val="single"/>
          <w:lang w:val="es-ES_tradnl"/>
          <w14:ligatures w14:val="none"/>
        </w:rPr>
        <w:t>Medida social:</w:t>
      </w:r>
    </w:p>
    <w:p w14:paraId="1C0815AB" w14:textId="77777777" w:rsidR="00385832" w:rsidRPr="00385832" w:rsidRDefault="00385832" w:rsidP="00385832">
      <w:pPr>
        <w:spacing w:after="200" w:line="276" w:lineRule="auto"/>
        <w:contextualSpacing/>
        <w:jc w:val="both"/>
        <w:rPr>
          <w:rFonts w:ascii="Verdana" w:eastAsia="Calibri" w:hAnsi="Verdana" w:cs="Calibri"/>
          <w:kern w:val="0"/>
          <w:sz w:val="20"/>
          <w:szCs w:val="20"/>
          <w:lang w:val="es-ES_tradnl"/>
          <w14:ligatures w14:val="none"/>
        </w:rPr>
      </w:pPr>
      <w:r w:rsidRPr="00385832">
        <w:rPr>
          <w:rFonts w:ascii="Verdana" w:eastAsia="Calibri" w:hAnsi="Verdana" w:cs="Calibri"/>
          <w:kern w:val="0"/>
          <w:sz w:val="20"/>
          <w:szCs w:val="20"/>
          <w:lang w:val="es-ES_tradnl"/>
          <w14:ligatures w14:val="none"/>
        </w:rPr>
        <w:t xml:space="preserve">En caso de que una empresa licitadora incurra en baja desproporcionada, si en la oferta anormalmente baja se evidencia que los precios unitarios de los salarios de las </w:t>
      </w:r>
      <w:r w:rsidRPr="00385832">
        <w:rPr>
          <w:rFonts w:ascii="Verdana" w:eastAsia="Calibri" w:hAnsi="Verdana" w:cs="Calibri"/>
          <w:kern w:val="0"/>
          <w:sz w:val="20"/>
          <w:szCs w:val="20"/>
          <w:lang w:val="es-ES_tradnl"/>
          <w14:ligatures w14:val="none"/>
        </w:rPr>
        <w:lastRenderedPageBreak/>
        <w:t>personas trabajadoras considerados en la oferta son inferiores a lo establecido en el convenio sectorial de aplicación, al efecto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calificada de anormalmente baja se evidencia que los precios unitarios de los salarios considerados de las personas que ejecutarán el contrato de la oferta son inferiores a lo que establece el convenio sectorial de aplicación.</w:t>
      </w:r>
    </w:p>
    <w:p w14:paraId="7D33FD96" w14:textId="77777777" w:rsidR="00385832" w:rsidRPr="00385832" w:rsidRDefault="00385832" w:rsidP="00385832">
      <w:pPr>
        <w:spacing w:after="200" w:line="276" w:lineRule="auto"/>
        <w:contextualSpacing/>
        <w:jc w:val="both"/>
        <w:rPr>
          <w:rFonts w:ascii="Verdana" w:eastAsia="Calibri" w:hAnsi="Verdana" w:cs="Calibri"/>
          <w:kern w:val="0"/>
          <w:sz w:val="20"/>
          <w:szCs w:val="20"/>
          <w:lang w:val="es-ES_tradnl"/>
          <w14:ligatures w14:val="none"/>
        </w:rPr>
      </w:pPr>
    </w:p>
    <w:p w14:paraId="4E9453BC" w14:textId="77777777" w:rsidR="00385832" w:rsidRPr="00385832" w:rsidRDefault="00385832" w:rsidP="00385832">
      <w:pPr>
        <w:numPr>
          <w:ilvl w:val="0"/>
          <w:numId w:val="6"/>
        </w:numPr>
        <w:suppressAutoHyphens/>
        <w:spacing w:after="0" w:line="276" w:lineRule="auto"/>
        <w:jc w:val="both"/>
        <w:rPr>
          <w:rFonts w:ascii="Verdana" w:eastAsia="Times New Roman" w:hAnsi="Verdana" w:cs="Times New Roman"/>
          <w:b/>
          <w:kern w:val="0"/>
          <w:sz w:val="20"/>
          <w:szCs w:val="20"/>
          <w:lang w:val="es-ES_tradnl" w:eastAsia="es-ES"/>
          <w14:ligatures w14:val="none"/>
        </w:rPr>
      </w:pPr>
      <w:r w:rsidRPr="00385832">
        <w:rPr>
          <w:rFonts w:ascii="Verdana" w:eastAsia="Times New Roman" w:hAnsi="Verdana" w:cs="Times New Roman"/>
          <w:b/>
          <w:kern w:val="0"/>
          <w:sz w:val="20"/>
          <w:szCs w:val="20"/>
          <w:lang w:val="es-ES_tradnl" w:eastAsia="es-ES"/>
          <w14:ligatures w14:val="none"/>
        </w:rPr>
        <w:t>Mejoras (hasta a 20 puntos)</w:t>
      </w:r>
    </w:p>
    <w:p w14:paraId="2B5D3109" w14:textId="77777777" w:rsidR="00385832" w:rsidRPr="00385832" w:rsidRDefault="00385832" w:rsidP="00385832">
      <w:pPr>
        <w:spacing w:after="0" w:line="276" w:lineRule="auto"/>
        <w:ind w:left="432"/>
        <w:jc w:val="both"/>
        <w:rPr>
          <w:rFonts w:ascii="Verdana" w:eastAsia="Times New Roman" w:hAnsi="Verdana" w:cs="Times New Roman"/>
          <w:b/>
          <w:kern w:val="0"/>
          <w:sz w:val="20"/>
          <w:szCs w:val="20"/>
          <w:lang w:val="es-ES_tradnl" w:eastAsia="es-ES"/>
          <w14:ligatures w14:val="none"/>
        </w:rPr>
      </w:pPr>
    </w:p>
    <w:p w14:paraId="312EE2AA" w14:textId="77777777" w:rsidR="00385832" w:rsidRPr="00385832" w:rsidRDefault="00385832" w:rsidP="00385832">
      <w:pPr>
        <w:numPr>
          <w:ilvl w:val="1"/>
          <w:numId w:val="7"/>
        </w:numPr>
        <w:suppressAutoHyphens/>
        <w:spacing w:after="0" w:line="276" w:lineRule="auto"/>
        <w:jc w:val="both"/>
        <w:rPr>
          <w:rFonts w:ascii="Verdana" w:eastAsia="Yu Mincho" w:hAnsi="Verdana" w:cs="Times New Roman"/>
          <w:b/>
          <w:bCs/>
          <w:kern w:val="0"/>
          <w:sz w:val="20"/>
          <w:szCs w:val="20"/>
          <w:lang w:val="es-ES_tradnl"/>
          <w14:ligatures w14:val="none"/>
        </w:rPr>
      </w:pPr>
      <w:r w:rsidRPr="00385832">
        <w:rPr>
          <w:rFonts w:ascii="Verdana" w:eastAsia="Yu Mincho" w:hAnsi="Verdana" w:cs="Times New Roman"/>
          <w:b/>
          <w:bCs/>
          <w:kern w:val="0"/>
          <w:sz w:val="20"/>
          <w:szCs w:val="20"/>
          <w:lang w:val="es-ES_tradnl"/>
          <w14:ligatures w14:val="none"/>
        </w:rPr>
        <w:t>Plazo de ejecución (hasta 20 puntos)</w:t>
      </w:r>
    </w:p>
    <w:p w14:paraId="6EBA56AB" w14:textId="77777777" w:rsidR="00385832" w:rsidRPr="00385832" w:rsidRDefault="00385832" w:rsidP="00385832">
      <w:pPr>
        <w:suppressAutoHyphens/>
        <w:spacing w:after="0" w:line="276" w:lineRule="auto"/>
        <w:ind w:left="432"/>
        <w:rPr>
          <w:rFonts w:ascii="Verdana" w:eastAsia="Yu Mincho" w:hAnsi="Verdana" w:cs="Times New Roman"/>
          <w:kern w:val="0"/>
          <w:sz w:val="20"/>
          <w:szCs w:val="20"/>
          <w:lang w:val="es-ES_tradnl"/>
          <w14:ligatures w14:val="none"/>
        </w:rPr>
      </w:pPr>
    </w:p>
    <w:p w14:paraId="7D9BBFD3" w14:textId="77777777" w:rsidR="00385832" w:rsidRPr="00385832" w:rsidRDefault="00385832" w:rsidP="00385832">
      <w:pPr>
        <w:suppressAutoHyphens/>
        <w:spacing w:after="0" w:line="276" w:lineRule="auto"/>
        <w:jc w:val="both"/>
        <w:rPr>
          <w:rFonts w:ascii="Verdana" w:eastAsia="Yu Mincho" w:hAnsi="Verdana" w:cs="Times New Roman"/>
          <w:kern w:val="0"/>
          <w:sz w:val="20"/>
          <w:szCs w:val="20"/>
          <w:lang w:val="es-ES_tradnl"/>
          <w14:ligatures w14:val="none"/>
        </w:rPr>
      </w:pPr>
      <w:r w:rsidRPr="00385832">
        <w:rPr>
          <w:rFonts w:ascii="Verdana" w:eastAsia="Yu Mincho" w:hAnsi="Verdana" w:cs="Times New Roman"/>
          <w:kern w:val="0"/>
          <w:sz w:val="20"/>
          <w:szCs w:val="20"/>
          <w:lang w:val="es-ES_tradnl"/>
          <w14:ligatures w14:val="none"/>
        </w:rPr>
        <w:t xml:space="preserve">Se otorgarán hasta 20 puntos a las empresas que mejoren el plazo de ejecución del servicio. El pliego establece un tiempo de finalización máximo de 25 días desde la formalización del contrato. </w:t>
      </w:r>
    </w:p>
    <w:p w14:paraId="5B1AFC75" w14:textId="77777777" w:rsidR="00385832" w:rsidRPr="00385832" w:rsidRDefault="00385832" w:rsidP="00385832">
      <w:pPr>
        <w:suppressAutoHyphens/>
        <w:spacing w:after="0" w:line="276" w:lineRule="auto"/>
        <w:jc w:val="both"/>
        <w:rPr>
          <w:rFonts w:ascii="Verdana" w:eastAsia="Yu Mincho" w:hAnsi="Verdana" w:cs="Times New Roman"/>
          <w:kern w:val="0"/>
          <w:sz w:val="20"/>
          <w:szCs w:val="20"/>
          <w:lang w:val="es-ES_tradnl"/>
          <w14:ligatures w14:val="none"/>
        </w:rPr>
      </w:pPr>
    </w:p>
    <w:tbl>
      <w:tblPr>
        <w:tblStyle w:val="Taulaambquadrcula1"/>
        <w:tblW w:w="0" w:type="auto"/>
        <w:jc w:val="center"/>
        <w:tblLook w:val="04A0" w:firstRow="1" w:lastRow="0" w:firstColumn="1" w:lastColumn="0" w:noHBand="0" w:noVBand="1"/>
      </w:tblPr>
      <w:tblGrid>
        <w:gridCol w:w="6351"/>
        <w:gridCol w:w="1701"/>
      </w:tblGrid>
      <w:tr w:rsidR="00385832" w:rsidRPr="00385832" w14:paraId="0378382C" w14:textId="77777777" w:rsidTr="00646107">
        <w:trPr>
          <w:trHeight w:val="567"/>
          <w:jc w:val="center"/>
        </w:trPr>
        <w:tc>
          <w:tcPr>
            <w:tcW w:w="6351" w:type="dxa"/>
            <w:shd w:val="clear" w:color="auto" w:fill="D0CECE"/>
            <w:vAlign w:val="center"/>
          </w:tcPr>
          <w:p w14:paraId="3554099E" w14:textId="77777777" w:rsidR="00385832" w:rsidRPr="00385832" w:rsidRDefault="00385832" w:rsidP="00385832">
            <w:pPr>
              <w:suppressAutoHyphens/>
              <w:spacing w:line="276" w:lineRule="auto"/>
              <w:jc w:val="center"/>
              <w:rPr>
                <w:b/>
                <w:bCs/>
                <w:sz w:val="18"/>
                <w:szCs w:val="18"/>
                <w:lang w:val="es-ES_tradnl"/>
              </w:rPr>
            </w:pPr>
            <w:r w:rsidRPr="00385832">
              <w:rPr>
                <w:b/>
                <w:bCs/>
                <w:sz w:val="18"/>
                <w:szCs w:val="18"/>
                <w:lang w:val="es-ES_tradnl"/>
              </w:rPr>
              <w:t>MEJORAS PLAZO DE EJECUCIÓN</w:t>
            </w:r>
          </w:p>
        </w:tc>
        <w:tc>
          <w:tcPr>
            <w:tcW w:w="1701" w:type="dxa"/>
            <w:shd w:val="clear" w:color="auto" w:fill="D0CECE"/>
            <w:vAlign w:val="center"/>
          </w:tcPr>
          <w:p w14:paraId="7401C890" w14:textId="77777777" w:rsidR="00385832" w:rsidRPr="00385832" w:rsidRDefault="00385832" w:rsidP="00385832">
            <w:pPr>
              <w:suppressAutoHyphens/>
              <w:spacing w:line="276" w:lineRule="auto"/>
              <w:jc w:val="center"/>
              <w:rPr>
                <w:b/>
                <w:bCs/>
                <w:sz w:val="18"/>
                <w:szCs w:val="18"/>
                <w:lang w:val="es-ES_tradnl"/>
              </w:rPr>
            </w:pPr>
            <w:r w:rsidRPr="00385832">
              <w:rPr>
                <w:b/>
                <w:bCs/>
                <w:sz w:val="18"/>
                <w:szCs w:val="18"/>
                <w:lang w:val="es-ES_tradnl"/>
              </w:rPr>
              <w:t>PUNTOS</w:t>
            </w:r>
          </w:p>
        </w:tc>
      </w:tr>
      <w:tr w:rsidR="00385832" w:rsidRPr="00385832" w14:paraId="1695C850" w14:textId="77777777" w:rsidTr="00646107">
        <w:trPr>
          <w:trHeight w:val="567"/>
          <w:jc w:val="center"/>
        </w:trPr>
        <w:tc>
          <w:tcPr>
            <w:tcW w:w="6351" w:type="dxa"/>
            <w:shd w:val="clear" w:color="auto" w:fill="auto"/>
            <w:vAlign w:val="center"/>
          </w:tcPr>
          <w:p w14:paraId="360FAD34" w14:textId="77777777" w:rsidR="00385832" w:rsidRPr="00385832" w:rsidRDefault="00385832" w:rsidP="00385832">
            <w:pPr>
              <w:suppressAutoHyphens/>
              <w:spacing w:line="276" w:lineRule="auto"/>
              <w:jc w:val="both"/>
              <w:rPr>
                <w:sz w:val="18"/>
                <w:szCs w:val="18"/>
                <w:lang w:val="es-ES_tradnl"/>
              </w:rPr>
            </w:pPr>
            <w:r w:rsidRPr="00385832">
              <w:rPr>
                <w:sz w:val="18"/>
                <w:szCs w:val="18"/>
                <w:lang w:val="es-ES_tradnl"/>
              </w:rPr>
              <w:t>Plazo de ejecución de 25 días desde la formalización del contrato.</w:t>
            </w:r>
          </w:p>
        </w:tc>
        <w:tc>
          <w:tcPr>
            <w:tcW w:w="1701" w:type="dxa"/>
            <w:shd w:val="clear" w:color="auto" w:fill="auto"/>
            <w:vAlign w:val="center"/>
          </w:tcPr>
          <w:p w14:paraId="127466BB" w14:textId="77777777" w:rsidR="00385832" w:rsidRPr="00385832" w:rsidRDefault="00385832" w:rsidP="00385832">
            <w:pPr>
              <w:suppressAutoHyphens/>
              <w:spacing w:line="276" w:lineRule="auto"/>
              <w:jc w:val="center"/>
              <w:rPr>
                <w:sz w:val="18"/>
                <w:szCs w:val="18"/>
                <w:lang w:val="es-ES_tradnl"/>
              </w:rPr>
            </w:pPr>
            <w:r w:rsidRPr="00385832">
              <w:rPr>
                <w:sz w:val="18"/>
                <w:szCs w:val="18"/>
                <w:lang w:val="es-ES_tradnl"/>
              </w:rPr>
              <w:t>0</w:t>
            </w:r>
          </w:p>
        </w:tc>
      </w:tr>
      <w:tr w:rsidR="00385832" w:rsidRPr="00385832" w14:paraId="3A02EB16" w14:textId="77777777" w:rsidTr="00646107">
        <w:trPr>
          <w:trHeight w:val="739"/>
          <w:jc w:val="center"/>
        </w:trPr>
        <w:tc>
          <w:tcPr>
            <w:tcW w:w="6351" w:type="dxa"/>
            <w:vAlign w:val="center"/>
          </w:tcPr>
          <w:p w14:paraId="0B325745" w14:textId="77777777" w:rsidR="00385832" w:rsidRPr="00385832" w:rsidRDefault="00385832" w:rsidP="00385832">
            <w:pPr>
              <w:suppressAutoHyphens/>
              <w:spacing w:line="276" w:lineRule="auto"/>
              <w:jc w:val="both"/>
              <w:rPr>
                <w:sz w:val="18"/>
                <w:szCs w:val="18"/>
                <w:lang w:val="es-ES_tradnl"/>
              </w:rPr>
            </w:pPr>
            <w:r w:rsidRPr="00385832">
              <w:rPr>
                <w:sz w:val="18"/>
                <w:szCs w:val="18"/>
                <w:lang w:val="es-ES_tradnl"/>
              </w:rPr>
              <w:t>Plazo de ejecución de 20 20 días desde la formalización del contrato.</w:t>
            </w:r>
          </w:p>
        </w:tc>
        <w:tc>
          <w:tcPr>
            <w:tcW w:w="1701" w:type="dxa"/>
            <w:vAlign w:val="center"/>
          </w:tcPr>
          <w:p w14:paraId="254A9A01" w14:textId="77777777" w:rsidR="00385832" w:rsidRPr="00385832" w:rsidRDefault="00385832" w:rsidP="00385832">
            <w:pPr>
              <w:suppressAutoHyphens/>
              <w:spacing w:line="276" w:lineRule="auto"/>
              <w:jc w:val="center"/>
              <w:rPr>
                <w:sz w:val="18"/>
                <w:szCs w:val="18"/>
                <w:lang w:val="es-ES_tradnl"/>
              </w:rPr>
            </w:pPr>
            <w:r w:rsidRPr="00385832">
              <w:rPr>
                <w:sz w:val="18"/>
                <w:szCs w:val="18"/>
                <w:lang w:val="es-ES_tradnl"/>
              </w:rPr>
              <w:t>10</w:t>
            </w:r>
          </w:p>
        </w:tc>
      </w:tr>
      <w:tr w:rsidR="00385832" w:rsidRPr="00385832" w14:paraId="1CFED35B" w14:textId="77777777" w:rsidTr="00646107">
        <w:trPr>
          <w:trHeight w:val="717"/>
          <w:jc w:val="center"/>
        </w:trPr>
        <w:tc>
          <w:tcPr>
            <w:tcW w:w="6351" w:type="dxa"/>
            <w:vAlign w:val="center"/>
          </w:tcPr>
          <w:p w14:paraId="1D0172DA" w14:textId="77777777" w:rsidR="00385832" w:rsidRPr="00385832" w:rsidRDefault="00385832" w:rsidP="00385832">
            <w:pPr>
              <w:suppressAutoHyphens/>
              <w:spacing w:line="276" w:lineRule="auto"/>
              <w:jc w:val="both"/>
              <w:rPr>
                <w:sz w:val="18"/>
                <w:szCs w:val="18"/>
                <w:lang w:val="es-ES_tradnl"/>
              </w:rPr>
            </w:pPr>
            <w:r w:rsidRPr="00385832">
              <w:rPr>
                <w:sz w:val="18"/>
                <w:szCs w:val="18"/>
                <w:lang w:val="es-ES_tradnl"/>
              </w:rPr>
              <w:t>Plazo de ejecución de 15 días desde la formalización del contrato.</w:t>
            </w:r>
          </w:p>
        </w:tc>
        <w:tc>
          <w:tcPr>
            <w:tcW w:w="1701" w:type="dxa"/>
            <w:vAlign w:val="center"/>
          </w:tcPr>
          <w:p w14:paraId="5B9FD016" w14:textId="77777777" w:rsidR="00385832" w:rsidRPr="00385832" w:rsidRDefault="00385832" w:rsidP="00385832">
            <w:pPr>
              <w:suppressAutoHyphens/>
              <w:spacing w:line="276" w:lineRule="auto"/>
              <w:jc w:val="center"/>
              <w:rPr>
                <w:sz w:val="18"/>
                <w:szCs w:val="18"/>
                <w:lang w:val="es-ES_tradnl"/>
              </w:rPr>
            </w:pPr>
            <w:r w:rsidRPr="00385832">
              <w:rPr>
                <w:sz w:val="18"/>
                <w:szCs w:val="18"/>
                <w:lang w:val="es-ES_tradnl"/>
              </w:rPr>
              <w:t>20</w:t>
            </w:r>
          </w:p>
        </w:tc>
      </w:tr>
    </w:tbl>
    <w:p w14:paraId="76FF0B18" w14:textId="77777777" w:rsidR="00385832" w:rsidRPr="00385832" w:rsidRDefault="00385832" w:rsidP="00385832">
      <w:pPr>
        <w:suppressAutoHyphens/>
        <w:spacing w:after="0" w:line="276" w:lineRule="auto"/>
        <w:ind w:left="432"/>
        <w:jc w:val="both"/>
        <w:rPr>
          <w:rFonts w:ascii="Verdana" w:eastAsia="Yu Mincho" w:hAnsi="Verdana" w:cs="Times New Roman"/>
          <w:kern w:val="0"/>
          <w:sz w:val="20"/>
          <w:szCs w:val="20"/>
          <w:lang w:val="ca-ES"/>
          <w14:ligatures w14:val="none"/>
        </w:rPr>
      </w:pPr>
    </w:p>
    <w:p w14:paraId="31598B09" w14:textId="77777777" w:rsidR="00385832" w:rsidRPr="00385832" w:rsidRDefault="00385832" w:rsidP="00385832">
      <w:pPr>
        <w:numPr>
          <w:ilvl w:val="0"/>
          <w:numId w:val="7"/>
        </w:numPr>
        <w:suppressAutoHyphens/>
        <w:spacing w:before="120" w:after="120" w:line="276" w:lineRule="auto"/>
        <w:contextualSpacing/>
        <w:jc w:val="both"/>
        <w:rPr>
          <w:rFonts w:ascii="Verdana" w:eastAsia="Calibri" w:hAnsi="Verdana" w:cs="Calibri"/>
          <w:b/>
          <w:bCs/>
          <w:i/>
          <w:iCs/>
          <w:kern w:val="0"/>
          <w:sz w:val="20"/>
          <w:szCs w:val="22"/>
          <w:lang w:val="es-ES_tradnl"/>
          <w14:ligatures w14:val="none"/>
        </w:rPr>
      </w:pPr>
      <w:r w:rsidRPr="00385832">
        <w:rPr>
          <w:rFonts w:ascii="Verdana" w:eastAsia="Calibri" w:hAnsi="Verdana" w:cs="Calibri"/>
          <w:b/>
          <w:bCs/>
          <w:i/>
          <w:iCs/>
          <w:kern w:val="0"/>
          <w:sz w:val="20"/>
          <w:szCs w:val="22"/>
          <w:lang w:val="es-ES_tradnl"/>
          <w14:ligatures w14:val="none"/>
        </w:rPr>
        <w:t>Condiciones sociales: Hasta 10 puntos</w:t>
      </w:r>
    </w:p>
    <w:p w14:paraId="5337A0B9" w14:textId="77777777" w:rsidR="00385832" w:rsidRPr="00385832" w:rsidRDefault="00385832" w:rsidP="00385832">
      <w:pPr>
        <w:spacing w:after="200" w:line="276" w:lineRule="auto"/>
        <w:jc w:val="both"/>
        <w:rPr>
          <w:rFonts w:ascii="Verdana" w:eastAsia="Calibri" w:hAnsi="Verdana" w:cs="Calibri"/>
          <w:kern w:val="0"/>
          <w:sz w:val="20"/>
          <w:szCs w:val="22"/>
          <w:lang w:val="es-ES_tradnl"/>
          <w14:ligatures w14:val="none"/>
        </w:rPr>
      </w:pPr>
      <w:r w:rsidRPr="00385832">
        <w:rPr>
          <w:rFonts w:ascii="Verdana" w:eastAsia="Calibri" w:hAnsi="Verdana" w:cs="Calibri"/>
          <w:kern w:val="0"/>
          <w:sz w:val="20"/>
          <w:szCs w:val="22"/>
          <w:lang w:val="es-ES_tradnl"/>
          <w14:ligatures w14:val="none"/>
        </w:rPr>
        <w:t>Contratación indefinida de las personas trabajadoras adscritas a la ejecución del contrato: hasta 10 puntos.</w:t>
      </w:r>
    </w:p>
    <w:p w14:paraId="181DCBDA" w14:textId="77777777" w:rsidR="00385832" w:rsidRPr="00385832" w:rsidRDefault="00385832" w:rsidP="00385832">
      <w:pPr>
        <w:spacing w:after="200" w:line="276" w:lineRule="auto"/>
        <w:jc w:val="both"/>
        <w:rPr>
          <w:rFonts w:ascii="Verdana" w:eastAsia="Calibri" w:hAnsi="Verdana" w:cs="Calibri"/>
          <w:kern w:val="0"/>
          <w:sz w:val="20"/>
          <w:szCs w:val="22"/>
          <w:lang w:val="es-ES_tradnl"/>
          <w14:ligatures w14:val="none"/>
        </w:rPr>
      </w:pPr>
      <w:r w:rsidRPr="00385832">
        <w:rPr>
          <w:rFonts w:ascii="Verdana" w:eastAsia="Calibri" w:hAnsi="Verdana" w:cs="Calibri"/>
          <w:kern w:val="0"/>
          <w:sz w:val="20"/>
          <w:szCs w:val="22"/>
          <w:lang w:val="es-ES_tradnl"/>
          <w14:ligatures w14:val="none"/>
        </w:rPr>
        <w:t>Considerando el número de personas trabajadoras que la empresa licitadora pondrá a disposición de SEMESA, se valorará (como garantía de una ejecución más eficiente del contrato que se licita) la estabilidad laboral en la empresa.</w:t>
      </w:r>
    </w:p>
    <w:p w14:paraId="4A221A39" w14:textId="77777777" w:rsidR="00385832" w:rsidRPr="00385832" w:rsidRDefault="00385832" w:rsidP="00385832">
      <w:pPr>
        <w:spacing w:after="200" w:line="276" w:lineRule="auto"/>
        <w:jc w:val="both"/>
        <w:rPr>
          <w:rFonts w:ascii="Verdana" w:eastAsia="Calibri" w:hAnsi="Verdana" w:cs="Calibri"/>
          <w:kern w:val="0"/>
          <w:sz w:val="20"/>
          <w:szCs w:val="22"/>
          <w:lang w:val="es-ES_tradnl"/>
          <w14:ligatures w14:val="none"/>
        </w:rPr>
      </w:pPr>
      <w:r w:rsidRPr="00385832">
        <w:rPr>
          <w:rFonts w:ascii="Verdana" w:eastAsia="Calibri" w:hAnsi="Verdana" w:cs="Calibri"/>
          <w:kern w:val="0"/>
          <w:sz w:val="20"/>
          <w:szCs w:val="22"/>
          <w:lang w:val="es-ES_tradnl"/>
          <w14:ligatures w14:val="none"/>
        </w:rPr>
        <w:t xml:space="preserve">El licitador tendrá que consignar un número determinado de personas adscritas al servicio aportando el porcentaje de </w:t>
      </w:r>
      <w:proofErr w:type="gramStart"/>
      <w:r w:rsidRPr="00385832">
        <w:rPr>
          <w:rFonts w:ascii="Verdana" w:eastAsia="Calibri" w:hAnsi="Verdana" w:cs="Calibri"/>
          <w:kern w:val="0"/>
          <w:sz w:val="20"/>
          <w:szCs w:val="22"/>
          <w:lang w:val="es-ES_tradnl"/>
          <w14:ligatures w14:val="none"/>
        </w:rPr>
        <w:t>los mismos</w:t>
      </w:r>
      <w:proofErr w:type="gramEnd"/>
      <w:r w:rsidRPr="00385832">
        <w:rPr>
          <w:rFonts w:ascii="Verdana" w:eastAsia="Calibri" w:hAnsi="Verdana" w:cs="Calibri"/>
          <w:kern w:val="0"/>
          <w:sz w:val="20"/>
          <w:szCs w:val="22"/>
          <w:lang w:val="es-ES_tradnl"/>
          <w14:ligatures w14:val="none"/>
        </w:rPr>
        <w:t xml:space="preserve"> en contratación indefinida.</w:t>
      </w:r>
    </w:p>
    <w:p w14:paraId="1954E71C" w14:textId="77777777" w:rsidR="00385832" w:rsidRPr="00385832" w:rsidRDefault="00385832" w:rsidP="00385832">
      <w:pPr>
        <w:spacing w:after="200" w:line="276" w:lineRule="auto"/>
        <w:jc w:val="both"/>
        <w:rPr>
          <w:rFonts w:ascii="Verdana" w:eastAsia="Calibri" w:hAnsi="Verdana" w:cs="Calibri"/>
          <w:kern w:val="0"/>
          <w:sz w:val="20"/>
          <w:szCs w:val="22"/>
          <w:lang w:val="es-ES_tradnl"/>
          <w14:ligatures w14:val="none"/>
        </w:rPr>
      </w:pPr>
      <w:r w:rsidRPr="00385832">
        <w:rPr>
          <w:rFonts w:ascii="Verdana" w:eastAsia="Calibri" w:hAnsi="Verdana" w:cs="Calibri"/>
          <w:kern w:val="0"/>
          <w:sz w:val="20"/>
          <w:szCs w:val="22"/>
          <w:lang w:val="es-ES_tradnl"/>
          <w14:ligatures w14:val="none"/>
        </w:rPr>
        <w:t>La valoración de este criterio será de 10 puntos a la empresa que aporte el 100% del personal en contratación indefinida y el resto de los porcentajes de manera proporcional.</w:t>
      </w:r>
    </w:p>
    <w:p w14:paraId="6932CDF3" w14:textId="77777777" w:rsidR="00385832" w:rsidRPr="00385832" w:rsidRDefault="00385832" w:rsidP="00385832">
      <w:pPr>
        <w:spacing w:after="0" w:line="276" w:lineRule="auto"/>
        <w:ind w:right="758"/>
        <w:jc w:val="both"/>
        <w:rPr>
          <w:rFonts w:ascii="Verdana" w:eastAsia="Times New Roman" w:hAnsi="Verdana" w:cs="Times New Roman"/>
          <w:color w:val="000000"/>
          <w:kern w:val="0"/>
          <w:sz w:val="20"/>
          <w:szCs w:val="20"/>
          <w:lang w:val="es-ES_tradnl" w:eastAsia="es-ES"/>
          <w14:ligatures w14:val="none"/>
        </w:rPr>
      </w:pPr>
    </w:p>
    <w:p w14:paraId="5D13C6A1" w14:textId="77777777" w:rsidR="00385832" w:rsidRPr="00385832" w:rsidRDefault="00385832" w:rsidP="00385832">
      <w:pPr>
        <w:spacing w:after="200" w:line="276" w:lineRule="auto"/>
        <w:contextualSpacing/>
        <w:jc w:val="both"/>
        <w:rPr>
          <w:rFonts w:ascii="Verdana" w:eastAsia="Calibri" w:hAnsi="Verdana" w:cs="Calibri"/>
          <w:kern w:val="0"/>
          <w:sz w:val="20"/>
          <w:szCs w:val="20"/>
          <w:lang w:val="es-ES_tradnl"/>
          <w14:ligatures w14:val="none"/>
        </w:rPr>
      </w:pPr>
      <w:r w:rsidRPr="00385832">
        <w:rPr>
          <w:rFonts w:ascii="Verdana" w:eastAsia="Calibri" w:hAnsi="Verdana" w:cs="Calibri"/>
          <w:kern w:val="0"/>
          <w:sz w:val="20"/>
          <w:szCs w:val="20"/>
          <w:lang w:val="es-ES_tradnl"/>
          <w14:ligatures w14:val="none"/>
        </w:rPr>
        <w:t>En caso de empate, se aplicará lo establecido en el artículo 147 de la LCSP.</w:t>
      </w:r>
    </w:p>
    <w:p w14:paraId="5AB80925" w14:textId="77777777" w:rsidR="00385832" w:rsidRPr="00385832" w:rsidRDefault="00385832" w:rsidP="00385832">
      <w:pPr>
        <w:spacing w:after="0" w:line="276" w:lineRule="auto"/>
        <w:ind w:right="758"/>
        <w:jc w:val="both"/>
        <w:rPr>
          <w:rFonts w:ascii="Verdana" w:eastAsia="Times New Roman" w:hAnsi="Verdana" w:cs="Times New Roman"/>
          <w:color w:val="000000"/>
          <w:kern w:val="0"/>
          <w:sz w:val="20"/>
          <w:szCs w:val="20"/>
          <w:lang w:val="es-ES_tradnl" w:eastAsia="es-ES"/>
          <w14:ligatures w14:val="none"/>
        </w:rPr>
      </w:pPr>
    </w:p>
    <w:p w14:paraId="6143B78B"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7DE526EF" w14:textId="77777777" w:rsidR="00385832" w:rsidRPr="00385832" w:rsidRDefault="00385832" w:rsidP="00385832">
      <w:pPr>
        <w:spacing w:after="200" w:line="276" w:lineRule="auto"/>
        <w:contextualSpacing/>
        <w:jc w:val="both"/>
        <w:rPr>
          <w:rFonts w:ascii="Verdana" w:eastAsia="Calibri" w:hAnsi="Verdana" w:cs="Calibri"/>
          <w:kern w:val="0"/>
          <w:sz w:val="20"/>
          <w:szCs w:val="20"/>
          <w:lang w:val="es-ES_tradnl"/>
          <w14:ligatures w14:val="none"/>
        </w:rPr>
      </w:pPr>
      <w:r w:rsidRPr="00385832">
        <w:rPr>
          <w:rFonts w:ascii="Verdana" w:eastAsia="Calibri" w:hAnsi="Verdana" w:cs="Calibri"/>
          <w:kern w:val="0"/>
          <w:sz w:val="20"/>
          <w:szCs w:val="20"/>
          <w:lang w:val="es-ES_tradnl"/>
          <w14:ligatures w14:val="none"/>
        </w:rPr>
        <w:t>- Justificación de los criterios de adjudicación:</w:t>
      </w:r>
    </w:p>
    <w:p w14:paraId="5B139E0D" w14:textId="77777777" w:rsidR="00385832" w:rsidRPr="00385832" w:rsidRDefault="00385832" w:rsidP="00385832">
      <w:pPr>
        <w:spacing w:after="200" w:line="276" w:lineRule="auto"/>
        <w:contextualSpacing/>
        <w:jc w:val="both"/>
        <w:rPr>
          <w:rFonts w:ascii="Verdana" w:eastAsia="Calibri" w:hAnsi="Verdana" w:cs="Calibri"/>
          <w:kern w:val="0"/>
          <w:sz w:val="20"/>
          <w:szCs w:val="20"/>
          <w:lang w:val="es-ES_tradnl"/>
          <w14:ligatures w14:val="none"/>
        </w:rPr>
      </w:pPr>
      <w:r w:rsidRPr="00385832">
        <w:rPr>
          <w:rFonts w:ascii="Verdana" w:eastAsia="Calibri" w:hAnsi="Verdana" w:cs="Calibri"/>
          <w:kern w:val="0"/>
          <w:sz w:val="20"/>
          <w:szCs w:val="20"/>
          <w:lang w:val="es-ES_tradnl"/>
          <w14:ligatures w14:val="none"/>
        </w:rPr>
        <w:br/>
        <w:t xml:space="preserve">Criterio 1: Se considera imprescindible contar con una propuesta técnica lo más detallada posible para cumplir los mínimos previstos al pliego y que se busque que </w:t>
      </w:r>
      <w:r w:rsidRPr="00385832">
        <w:rPr>
          <w:rFonts w:ascii="Verdana" w:eastAsia="Calibri" w:hAnsi="Verdana" w:cs="Calibri"/>
          <w:kern w:val="0"/>
          <w:sz w:val="20"/>
          <w:szCs w:val="20"/>
          <w:lang w:val="es-ES_tradnl"/>
          <w14:ligatures w14:val="none"/>
        </w:rPr>
        <w:lastRenderedPageBreak/>
        <w:t>la vida útil de cada uno de los elementos del sistema de nebulización sea la más larga posible con el objetivo de reducir costes.</w:t>
      </w:r>
    </w:p>
    <w:p w14:paraId="1AA3430C" w14:textId="77777777" w:rsidR="00385832" w:rsidRPr="00385832" w:rsidRDefault="00385832" w:rsidP="00385832">
      <w:pPr>
        <w:spacing w:after="200" w:line="276" w:lineRule="auto"/>
        <w:contextualSpacing/>
        <w:jc w:val="both"/>
        <w:rPr>
          <w:rFonts w:ascii="Verdana" w:eastAsia="Calibri" w:hAnsi="Verdana" w:cs="Calibri"/>
          <w:kern w:val="0"/>
          <w:sz w:val="20"/>
          <w:szCs w:val="20"/>
          <w:lang w:val="es-ES_tradnl"/>
          <w14:ligatures w14:val="none"/>
        </w:rPr>
      </w:pPr>
      <w:r w:rsidRPr="00385832">
        <w:rPr>
          <w:rFonts w:ascii="Verdana" w:eastAsia="Calibri" w:hAnsi="Verdana" w:cs="Calibri"/>
          <w:kern w:val="0"/>
          <w:sz w:val="20"/>
          <w:szCs w:val="20"/>
          <w:lang w:val="es-ES_tradnl"/>
          <w14:ligatures w14:val="none"/>
        </w:rPr>
        <w:br/>
        <w:t>Criterio 2: La oferta económica, es un criterio básico para conseguir una mayor eficiencia en la gestión del presupuesto público.</w:t>
      </w:r>
    </w:p>
    <w:p w14:paraId="044FF389" w14:textId="77777777" w:rsidR="00385832" w:rsidRPr="00385832" w:rsidRDefault="00385832" w:rsidP="00385832">
      <w:pPr>
        <w:spacing w:after="200" w:line="276" w:lineRule="auto"/>
        <w:contextualSpacing/>
        <w:jc w:val="both"/>
        <w:rPr>
          <w:rFonts w:ascii="Verdana" w:eastAsia="Calibri" w:hAnsi="Verdana" w:cs="Calibri"/>
          <w:kern w:val="0"/>
          <w:sz w:val="20"/>
          <w:szCs w:val="20"/>
          <w:lang w:val="es-ES_tradnl"/>
          <w14:ligatures w14:val="none"/>
        </w:rPr>
      </w:pPr>
      <w:r w:rsidRPr="00385832">
        <w:rPr>
          <w:rFonts w:ascii="Verdana" w:eastAsia="Calibri" w:hAnsi="Verdana" w:cs="Calibri"/>
          <w:kern w:val="0"/>
          <w:sz w:val="20"/>
          <w:szCs w:val="20"/>
          <w:lang w:val="es-ES_tradnl"/>
          <w14:ligatures w14:val="none"/>
        </w:rPr>
        <w:br/>
        <w:t>Criterio 3: Se considera necesario para los intereses de SEMESA poder disponer de los equipos de nebulización en un plazo de tiempo lo más bajo posible.</w:t>
      </w:r>
    </w:p>
    <w:p w14:paraId="0A3E8FE3" w14:textId="77777777" w:rsidR="00385832" w:rsidRPr="00385832" w:rsidRDefault="00385832" w:rsidP="00385832">
      <w:pPr>
        <w:spacing w:after="200" w:line="276" w:lineRule="auto"/>
        <w:contextualSpacing/>
        <w:jc w:val="both"/>
        <w:rPr>
          <w:rFonts w:ascii="Verdana" w:eastAsia="Calibri" w:hAnsi="Verdana" w:cs="Calibri"/>
          <w:kern w:val="0"/>
          <w:sz w:val="20"/>
          <w:szCs w:val="20"/>
          <w:lang w:val="es-ES_tradnl"/>
          <w14:ligatures w14:val="none"/>
        </w:rPr>
      </w:pPr>
      <w:r w:rsidRPr="00385832">
        <w:rPr>
          <w:rFonts w:ascii="Verdana" w:eastAsia="Calibri" w:hAnsi="Verdana" w:cs="Calibri"/>
          <w:kern w:val="0"/>
          <w:sz w:val="20"/>
          <w:szCs w:val="20"/>
          <w:lang w:val="es-ES_tradnl"/>
          <w14:ligatures w14:val="none"/>
        </w:rPr>
        <w:br/>
        <w:t>Criterio 4: SEMESA impulsa la contratación pública socialmente responsable incorporando a la compra pública objetivos de justicia social, sostenibilidad ambiental y código ético. SEMESA considera que la contratación indefinida de un número importante de las personas trabajadoras ocupadas en l ‘ejecución del contrato garantiza una ejecución más eficiente.</w:t>
      </w:r>
    </w:p>
    <w:p w14:paraId="1D22A506" w14:textId="77777777" w:rsidR="00385832" w:rsidRPr="00385832" w:rsidRDefault="00385832" w:rsidP="00385832">
      <w:pPr>
        <w:spacing w:after="200" w:line="276" w:lineRule="auto"/>
        <w:contextualSpacing/>
        <w:jc w:val="both"/>
        <w:rPr>
          <w:rFonts w:ascii="Verdana" w:eastAsia="Calibri" w:hAnsi="Verdana" w:cs="Calibri"/>
          <w:kern w:val="0"/>
          <w:sz w:val="20"/>
          <w:szCs w:val="20"/>
          <w:lang w:val="es-ES_tradnl"/>
          <w14:ligatures w14:val="none"/>
        </w:rPr>
      </w:pPr>
      <w:r w:rsidRPr="00385832">
        <w:rPr>
          <w:rFonts w:ascii="Verdana" w:eastAsia="Calibri" w:hAnsi="Verdana" w:cs="Calibri"/>
          <w:kern w:val="0"/>
          <w:sz w:val="20"/>
          <w:szCs w:val="20"/>
          <w:lang w:val="es-ES_tradnl"/>
          <w14:ligatures w14:val="none"/>
        </w:rPr>
        <w:br/>
        <w:t>Todos los criterios de adjudicación establecidos se consideran proporcionales y directamente vinculados con el objeto contractual.</w:t>
      </w:r>
    </w:p>
    <w:p w14:paraId="55219B70"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055503BD"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297D1A4A"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F665E4D"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53C8C82"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0EE73D95"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8323540"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1931B3F7"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22D1CACC"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55DB332"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6B0831E"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CA2FCB3"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23C540F6"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159E05A"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000C55F"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8A09DD6"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4D3E9CA"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0BCDC6C"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861069B"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D474D50"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36DCA35"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5F32C6B" w14:textId="77777777" w:rsid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D264654" w14:textId="77777777" w:rsidR="005B573C" w:rsidRDefault="005B573C"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8629E5A" w14:textId="77777777" w:rsidR="005B573C" w:rsidRDefault="005B573C"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284F416" w14:textId="77777777" w:rsidR="005B573C" w:rsidRDefault="005B573C"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482BCE0" w14:textId="77777777" w:rsidR="005B573C" w:rsidRDefault="005B573C"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063F1CE0" w14:textId="77777777" w:rsidR="005B573C" w:rsidRDefault="005B573C"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C13AF74" w14:textId="77777777" w:rsidR="005B573C" w:rsidRDefault="005B573C"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7607BCE" w14:textId="77777777" w:rsidR="005B573C" w:rsidRPr="00385832" w:rsidRDefault="005B573C"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CFBE48E"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267BF3B4"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7C410B3E"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65934F8"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0751FA38"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EF8EDF0"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ECD07D9"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7AB2ECD1"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D33F7BA" w14:textId="77777777" w:rsidR="00385832" w:rsidRPr="00385832" w:rsidRDefault="00385832" w:rsidP="00385832">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0DB36055" w14:textId="77777777" w:rsidR="00385832" w:rsidRPr="00385832" w:rsidRDefault="00385832" w:rsidP="00385832">
      <w:pPr>
        <w:spacing w:after="0" w:line="240" w:lineRule="auto"/>
        <w:jc w:val="center"/>
        <w:rPr>
          <w:rFonts w:ascii="Verdana" w:eastAsia="Calibri" w:hAnsi="Verdana" w:cs="Calibri"/>
          <w:kern w:val="0"/>
          <w:sz w:val="20"/>
          <w:szCs w:val="22"/>
          <w:lang w:val="es-ES_tradnl"/>
          <w14:ligatures w14:val="none"/>
        </w:rPr>
      </w:pPr>
      <w:r w:rsidRPr="00385832">
        <w:rPr>
          <w:rFonts w:ascii="Verdana" w:eastAsia="Times New Roman" w:hAnsi="Verdana" w:cs="Arial"/>
          <w:b/>
          <w:bCs/>
          <w:color w:val="000000"/>
          <w:kern w:val="0"/>
          <w:sz w:val="20"/>
          <w:szCs w:val="20"/>
          <w:u w:val="single"/>
          <w:lang w:val="es-ES_tradnl" w:eastAsia="es-ES"/>
          <w14:ligatures w14:val="none"/>
        </w:rPr>
        <w:lastRenderedPageBreak/>
        <w:t xml:space="preserve">ANEXO </w:t>
      </w:r>
      <w:proofErr w:type="spellStart"/>
      <w:r w:rsidRPr="00385832">
        <w:rPr>
          <w:rFonts w:ascii="Verdana" w:eastAsia="Times New Roman" w:hAnsi="Verdana" w:cs="Arial"/>
          <w:b/>
          <w:bCs/>
          <w:color w:val="000000"/>
          <w:kern w:val="0"/>
          <w:sz w:val="20"/>
          <w:szCs w:val="20"/>
          <w:u w:val="single"/>
          <w:lang w:val="es-ES_tradnl" w:eastAsia="es-ES"/>
          <w14:ligatures w14:val="none"/>
        </w:rPr>
        <w:t>Nº</w:t>
      </w:r>
      <w:proofErr w:type="spellEnd"/>
      <w:r w:rsidRPr="00385832">
        <w:rPr>
          <w:rFonts w:ascii="Verdana" w:eastAsia="Times New Roman" w:hAnsi="Verdana" w:cs="Arial"/>
          <w:b/>
          <w:bCs/>
          <w:color w:val="000000"/>
          <w:kern w:val="0"/>
          <w:sz w:val="20"/>
          <w:szCs w:val="20"/>
          <w:u w:val="single"/>
          <w:lang w:val="es-ES_tradnl" w:eastAsia="es-ES"/>
          <w14:ligatures w14:val="none"/>
        </w:rPr>
        <w:t xml:space="preserve"> 4.A</w:t>
      </w:r>
    </w:p>
    <w:p w14:paraId="3583547A" w14:textId="77777777" w:rsidR="00385832" w:rsidRPr="00385832" w:rsidRDefault="00385832" w:rsidP="00385832">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b/>
          <w:bCs/>
          <w:color w:val="000000"/>
          <w:kern w:val="0"/>
          <w:sz w:val="20"/>
          <w:szCs w:val="20"/>
          <w:lang w:val="es-ES_tradnl" w:eastAsia="es-ES"/>
          <w14:ligatures w14:val="none"/>
        </w:rPr>
        <w:t> </w:t>
      </w:r>
    </w:p>
    <w:p w14:paraId="0A4C9D9F" w14:textId="77777777" w:rsidR="00385832" w:rsidRPr="00385832" w:rsidRDefault="00385832" w:rsidP="00385832">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b/>
          <w:bCs/>
          <w:color w:val="000000"/>
          <w:kern w:val="0"/>
          <w:sz w:val="20"/>
          <w:szCs w:val="20"/>
          <w:u w:val="single"/>
          <w:lang w:val="es-ES_tradnl" w:eastAsia="es-ES"/>
          <w14:ligatures w14:val="none"/>
        </w:rPr>
        <w:t>MODELO DE AVAL BANCARIO</w:t>
      </w:r>
    </w:p>
    <w:p w14:paraId="3847934F" w14:textId="77777777" w:rsidR="00385832" w:rsidRPr="00385832" w:rsidRDefault="00385832" w:rsidP="00385832">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2CEB2088"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534BCB49"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1DC28D1B"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xml:space="preserve">El Banco .................. y en su nombre y representación ..................... en calidad de ................... y según las facultades dimanadas de la Escritura de Poder otorgada ante el Notario de </w:t>
      </w:r>
      <w:proofErr w:type="gramStart"/>
      <w:r w:rsidRPr="00385832">
        <w:rPr>
          <w:rFonts w:ascii="Verdana" w:eastAsia="Times New Roman" w:hAnsi="Verdana" w:cs="Arial"/>
          <w:color w:val="000000"/>
          <w:kern w:val="0"/>
          <w:sz w:val="20"/>
          <w:szCs w:val="20"/>
          <w:lang w:val="es-ES_tradnl" w:eastAsia="es-ES"/>
          <w14:ligatures w14:val="none"/>
        </w:rPr>
        <w:t>.............. .</w:t>
      </w:r>
      <w:proofErr w:type="gramEnd"/>
      <w:r w:rsidRPr="00385832">
        <w:rPr>
          <w:rFonts w:ascii="Verdana" w:eastAsia="Times New Roman" w:hAnsi="Verdana" w:cs="Arial"/>
          <w:color w:val="000000"/>
          <w:kern w:val="0"/>
          <w:sz w:val="20"/>
          <w:szCs w:val="20"/>
          <w:lang w:val="es-ES_tradnl" w:eastAsia="es-ES"/>
          <w14:ligatures w14:val="none"/>
        </w:rPr>
        <w:t>, D. ....................................... con fecha ..... ........, número ........... de su protocolo, y que afirman encontrarse íntegramente subsistentes, se constituye avalista fiador solidario de la empresa ....... ................, en interés y beneficio de ____________</w:t>
      </w:r>
      <w:proofErr w:type="gramStart"/>
      <w:r w:rsidRPr="00385832">
        <w:rPr>
          <w:rFonts w:ascii="Verdana" w:eastAsia="Times New Roman" w:hAnsi="Verdana" w:cs="Arial"/>
          <w:color w:val="000000"/>
          <w:kern w:val="0"/>
          <w:sz w:val="20"/>
          <w:szCs w:val="20"/>
          <w:lang w:val="es-ES_tradnl" w:eastAsia="es-ES"/>
          <w14:ligatures w14:val="none"/>
        </w:rPr>
        <w:t>_ ,</w:t>
      </w:r>
      <w:proofErr w:type="gramEnd"/>
      <w:r w:rsidRPr="00385832">
        <w:rPr>
          <w:rFonts w:ascii="Verdana" w:eastAsia="Times New Roman" w:hAnsi="Verdana" w:cs="Arial"/>
          <w:color w:val="000000"/>
          <w:kern w:val="0"/>
          <w:sz w:val="20"/>
          <w:szCs w:val="20"/>
          <w:lang w:val="es-ES_tradnl" w:eastAsia="es-ES"/>
          <w14:ligatures w14:val="none"/>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4BAC19A1"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246000A5"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1205748A"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385832">
        <w:rPr>
          <w:rFonts w:ascii="Verdana" w:eastAsia="Times New Roman" w:hAnsi="Verdana" w:cs="Arial"/>
          <w:color w:val="000000"/>
          <w:kern w:val="0"/>
          <w:sz w:val="20"/>
          <w:szCs w:val="20"/>
          <w:lang w:val="es-ES_tradnl" w:eastAsia="es-ES"/>
          <w14:ligatures w14:val="none"/>
        </w:rPr>
        <w:t xml:space="preserve"> ..</w:t>
      </w:r>
      <w:proofErr w:type="gramEnd"/>
      <w:r w:rsidRPr="00385832">
        <w:rPr>
          <w:rFonts w:ascii="Verdana" w:eastAsia="Times New Roman" w:hAnsi="Verdana" w:cs="Arial"/>
          <w:color w:val="000000"/>
          <w:kern w:val="0"/>
          <w:sz w:val="20"/>
          <w:szCs w:val="20"/>
          <w:lang w:val="es-ES_tradnl" w:eastAsia="es-ES"/>
          <w14:ligatures w14:val="none"/>
        </w:rPr>
        <w:t xml:space="preserve"> hasta la liquidación por _____________</w:t>
      </w:r>
      <w:r w:rsidRPr="00385832">
        <w:rPr>
          <w:rFonts w:ascii="Verdana" w:eastAsia="Times New Roman" w:hAnsi="Verdana" w:cs="Times New Roman"/>
          <w:color w:val="000000"/>
          <w:kern w:val="0"/>
          <w:sz w:val="20"/>
          <w:szCs w:val="20"/>
          <w:lang w:val="es-ES_tradnl" w:eastAsia="es-ES"/>
          <w14:ligatures w14:val="none"/>
        </w:rPr>
        <w:t> </w:t>
      </w:r>
      <w:r w:rsidRPr="00385832">
        <w:rPr>
          <w:rFonts w:ascii="Verdana" w:eastAsia="Times New Roman" w:hAnsi="Verdana" w:cs="Arial"/>
          <w:color w:val="000000"/>
          <w:kern w:val="0"/>
          <w:sz w:val="20"/>
          <w:szCs w:val="20"/>
          <w:lang w:val="es-ES_tradnl" w:eastAsia="es-ES"/>
          <w14:ligatures w14:val="none"/>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385832">
        <w:rPr>
          <w:rFonts w:ascii="Verdana" w:eastAsia="Times New Roman" w:hAnsi="Verdana" w:cs="Arial"/>
          <w:color w:val="000000"/>
          <w:kern w:val="0"/>
          <w:sz w:val="20"/>
          <w:szCs w:val="20"/>
          <w:lang w:val="es-ES_tradnl" w:eastAsia="es-ES"/>
          <w14:ligatures w14:val="none"/>
        </w:rPr>
        <w:t>de el</w:t>
      </w:r>
      <w:proofErr w:type="spellEnd"/>
      <w:r w:rsidRPr="00385832">
        <w:rPr>
          <w:rFonts w:ascii="Verdana" w:eastAsia="Times New Roman" w:hAnsi="Verdana" w:cs="Arial"/>
          <w:color w:val="000000"/>
          <w:kern w:val="0"/>
          <w:sz w:val="20"/>
          <w:szCs w:val="20"/>
          <w:lang w:val="es-ES_tradnl" w:eastAsia="es-ES"/>
          <w14:ligatures w14:val="none"/>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76548741"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23D5C080"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5A46B9F4"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66589C1B"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7069A92C"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208BF65F" w14:textId="77777777" w:rsidR="00385832" w:rsidRPr="00385832" w:rsidRDefault="00385832" w:rsidP="00385832">
      <w:pPr>
        <w:spacing w:after="0" w:line="240" w:lineRule="auto"/>
        <w:jc w:val="both"/>
        <w:rPr>
          <w:rFonts w:ascii="Verdana" w:eastAsia="Times New Roman" w:hAnsi="Verdana" w:cs="Arial"/>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347757E1"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1732382"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9262B17"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84FC44E"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72AD1F4"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0C573E1"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1FB4A57"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305FD003"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6BBC5D9"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CA20FF7"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004B536C"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4CBFDCB"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00D4515C"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C41D48A"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3483B316"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3B7A293C" w14:textId="77777777" w:rsidR="00385832" w:rsidRPr="00385832" w:rsidRDefault="00385832" w:rsidP="00385832">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588CBF42" w14:textId="77777777" w:rsidR="00385832" w:rsidRPr="00385832" w:rsidRDefault="00385832" w:rsidP="00385832">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2A92265D" w14:textId="77777777" w:rsidR="00385832" w:rsidRDefault="00385832"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385832">
        <w:rPr>
          <w:rFonts w:ascii="Verdana" w:eastAsia="Times New Roman" w:hAnsi="Verdana" w:cs="Times New Roman"/>
          <w:color w:val="000000"/>
          <w:kern w:val="0"/>
          <w:sz w:val="20"/>
          <w:szCs w:val="20"/>
          <w:lang w:val="es-ES_tradnl" w:eastAsia="es-ES"/>
          <w14:ligatures w14:val="none"/>
        </w:rPr>
        <w:br/>
      </w:r>
    </w:p>
    <w:p w14:paraId="0F7AC03D" w14:textId="77777777" w:rsidR="005B573C" w:rsidRDefault="005B573C"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3613C5EA" w14:textId="77777777" w:rsidR="005B573C" w:rsidRDefault="005B573C"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212B46CD" w14:textId="77777777" w:rsidR="005B573C" w:rsidRDefault="005B573C"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23DD0CD0" w14:textId="77777777" w:rsidR="005B573C" w:rsidRDefault="005B573C"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EAD5BD6" w14:textId="77777777" w:rsidR="005B573C" w:rsidRDefault="005B573C"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AE18BFA" w14:textId="77777777" w:rsidR="005B573C" w:rsidRDefault="005B573C"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7692689E" w14:textId="77777777" w:rsidR="005B573C" w:rsidRDefault="005B573C"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2F5F3806" w14:textId="77777777" w:rsidR="005B573C" w:rsidRPr="00385832" w:rsidRDefault="005B573C" w:rsidP="00385832">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p>
    <w:p w14:paraId="43D67A07" w14:textId="77777777" w:rsidR="00385832" w:rsidRPr="00385832" w:rsidRDefault="00385832" w:rsidP="00385832">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b/>
          <w:bCs/>
          <w:color w:val="000000"/>
          <w:kern w:val="0"/>
          <w:sz w:val="20"/>
          <w:szCs w:val="20"/>
          <w:u w:val="single"/>
          <w:lang w:val="es-ES_tradnl" w:eastAsia="es-ES"/>
          <w14:ligatures w14:val="none"/>
        </w:rPr>
        <w:t xml:space="preserve">ANEXO </w:t>
      </w:r>
      <w:proofErr w:type="spellStart"/>
      <w:r w:rsidRPr="00385832">
        <w:rPr>
          <w:rFonts w:ascii="Verdana" w:eastAsia="Times New Roman" w:hAnsi="Verdana" w:cs="Arial"/>
          <w:b/>
          <w:bCs/>
          <w:color w:val="000000"/>
          <w:kern w:val="0"/>
          <w:sz w:val="20"/>
          <w:szCs w:val="20"/>
          <w:u w:val="single"/>
          <w:lang w:val="es-ES_tradnl" w:eastAsia="es-ES"/>
          <w14:ligatures w14:val="none"/>
        </w:rPr>
        <w:t>Nº</w:t>
      </w:r>
      <w:proofErr w:type="spellEnd"/>
      <w:r w:rsidRPr="00385832">
        <w:rPr>
          <w:rFonts w:ascii="Verdana" w:eastAsia="Times New Roman" w:hAnsi="Verdana" w:cs="Arial"/>
          <w:b/>
          <w:bCs/>
          <w:color w:val="000000"/>
          <w:kern w:val="0"/>
          <w:sz w:val="20"/>
          <w:szCs w:val="20"/>
          <w:u w:val="single"/>
          <w:lang w:val="es-ES_tradnl" w:eastAsia="es-ES"/>
          <w14:ligatures w14:val="none"/>
        </w:rPr>
        <w:t>. 4.B</w:t>
      </w:r>
    </w:p>
    <w:p w14:paraId="161439E2" w14:textId="77777777" w:rsidR="00385832" w:rsidRPr="00385832" w:rsidRDefault="00385832" w:rsidP="00385832">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b/>
          <w:bCs/>
          <w:color w:val="000000"/>
          <w:kern w:val="0"/>
          <w:sz w:val="20"/>
          <w:szCs w:val="20"/>
          <w:lang w:val="es-ES_tradnl" w:eastAsia="es-ES"/>
          <w14:ligatures w14:val="none"/>
        </w:rPr>
        <w:t> </w:t>
      </w:r>
    </w:p>
    <w:p w14:paraId="20FD56B0" w14:textId="77777777" w:rsidR="00385832" w:rsidRPr="00385832" w:rsidRDefault="00385832" w:rsidP="00385832">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b/>
          <w:bCs/>
          <w:color w:val="000000"/>
          <w:kern w:val="0"/>
          <w:sz w:val="20"/>
          <w:szCs w:val="20"/>
          <w:u w:val="single"/>
          <w:lang w:val="es-ES_tradnl" w:eastAsia="es-ES"/>
          <w14:ligatures w14:val="none"/>
        </w:rPr>
        <w:t>MODELO DE CERTIFICADO DE SEGURO DE CAUCIÓN PARA LA GARANTÍA DEFINITIVA</w:t>
      </w:r>
    </w:p>
    <w:p w14:paraId="31F371A2" w14:textId="77777777" w:rsidR="00385832" w:rsidRPr="00385832" w:rsidRDefault="00385832" w:rsidP="00385832">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b/>
          <w:bCs/>
          <w:color w:val="000000"/>
          <w:kern w:val="0"/>
          <w:sz w:val="20"/>
          <w:szCs w:val="20"/>
          <w:lang w:val="es-ES_tradnl" w:eastAsia="es-ES"/>
          <w14:ligatures w14:val="none"/>
        </w:rPr>
        <w:t> </w:t>
      </w:r>
    </w:p>
    <w:p w14:paraId="635B2991" w14:textId="77777777" w:rsidR="00385832" w:rsidRPr="00385832" w:rsidRDefault="00385832" w:rsidP="00385832">
      <w:pPr>
        <w:spacing w:after="0" w:line="240" w:lineRule="auto"/>
        <w:jc w:val="both"/>
        <w:rPr>
          <w:rFonts w:ascii="Verdana" w:eastAsia="Times New Roman" w:hAnsi="Verdana" w:cs="Arial"/>
          <w:color w:val="000000"/>
          <w:kern w:val="0"/>
          <w:sz w:val="20"/>
          <w:szCs w:val="20"/>
          <w:lang w:val="es-ES_tradnl" w:eastAsia="es-ES"/>
          <w14:ligatures w14:val="none"/>
        </w:rPr>
      </w:pPr>
    </w:p>
    <w:p w14:paraId="3B569816"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041559DD"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Certificado número ................................</w:t>
      </w:r>
    </w:p>
    <w:p w14:paraId="42252CE8"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27388DE9"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xml:space="preserve">.................................................. ............................................... (en </w:t>
      </w:r>
      <w:proofErr w:type="gramStart"/>
      <w:r w:rsidRPr="00385832">
        <w:rPr>
          <w:rFonts w:ascii="Verdana" w:eastAsia="Times New Roman" w:hAnsi="Verdana" w:cs="Arial"/>
          <w:color w:val="000000"/>
          <w:kern w:val="0"/>
          <w:sz w:val="20"/>
          <w:szCs w:val="20"/>
          <w:lang w:val="es-ES_tradnl" w:eastAsia="es-ES"/>
          <w14:ligatures w14:val="none"/>
        </w:rPr>
        <w:t>adelante ,</w:t>
      </w:r>
      <w:proofErr w:type="gramEnd"/>
      <w:r w:rsidRPr="00385832">
        <w:rPr>
          <w:rFonts w:ascii="Verdana" w:eastAsia="Times New Roman" w:hAnsi="Verdana" w:cs="Arial"/>
          <w:color w:val="000000"/>
          <w:kern w:val="0"/>
          <w:sz w:val="20"/>
          <w:szCs w:val="20"/>
          <w:lang w:val="es-ES_tradnl" w:eastAsia="es-ES"/>
          <w14:ligatures w14:val="none"/>
        </w:rPr>
        <w:t xml:space="preserve"> asegurador), con domicilio en ......................................., calle .. .................................................. ..................., y CIF ............................ </w:t>
      </w:r>
      <w:proofErr w:type="gramStart"/>
      <w:r w:rsidRPr="00385832">
        <w:rPr>
          <w:rFonts w:ascii="Verdana" w:eastAsia="Times New Roman" w:hAnsi="Verdana" w:cs="Arial"/>
          <w:color w:val="000000"/>
          <w:kern w:val="0"/>
          <w:sz w:val="20"/>
          <w:szCs w:val="20"/>
          <w:lang w:val="es-ES_tradnl" w:eastAsia="es-ES"/>
          <w14:ligatures w14:val="none"/>
        </w:rPr>
        <w:t>....</w:t>
      </w:r>
      <w:proofErr w:type="gramEnd"/>
      <w:r w:rsidRPr="00385832">
        <w:rPr>
          <w:rFonts w:ascii="Verdana" w:eastAsia="Times New Roman" w:hAnsi="Verdana" w:cs="Arial"/>
          <w:color w:val="000000"/>
          <w:kern w:val="0"/>
          <w:sz w:val="20"/>
          <w:szCs w:val="20"/>
          <w:lang w:val="es-ES_tradnl" w:eastAsia="es-ES"/>
          <w14:ligatures w14:val="none"/>
        </w:rPr>
        <w:t>, debidamente representado por el señor ......................................... .....................</w:t>
      </w:r>
    </w:p>
    <w:p w14:paraId="3FA8DE04"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con poderes suficientes para obligarle en este acto, según resulta de</w:t>
      </w:r>
      <w:r w:rsidRPr="00385832">
        <w:rPr>
          <w:rFonts w:ascii="Verdana" w:eastAsia="Times New Roman" w:hAnsi="Verdana" w:cs="Times New Roman"/>
          <w:color w:val="000000"/>
          <w:kern w:val="0"/>
          <w:sz w:val="20"/>
          <w:szCs w:val="20"/>
          <w:lang w:val="es-ES_tradnl" w:eastAsia="es-ES"/>
          <w14:ligatures w14:val="none"/>
        </w:rPr>
        <w:t> </w:t>
      </w:r>
      <w:r w:rsidRPr="00385832">
        <w:rPr>
          <w:rFonts w:ascii="Verdana" w:eastAsia="Times New Roman" w:hAnsi="Verdana" w:cs="Arial"/>
          <w:color w:val="000000"/>
          <w:kern w:val="0"/>
          <w:sz w:val="20"/>
          <w:szCs w:val="20"/>
          <w:lang w:val="es-ES_tradnl" w:eastAsia="es-ES"/>
          <w14:ligatures w14:val="none"/>
        </w:rPr>
        <w:t>             </w:t>
      </w:r>
    </w:p>
    <w:p w14:paraId="4C5A0609"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34A66528"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6E8379DC" w14:textId="77777777" w:rsidR="00385832" w:rsidRPr="00385832" w:rsidRDefault="00385832" w:rsidP="00385832">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ASEGURA</w:t>
      </w:r>
    </w:p>
    <w:p w14:paraId="44E6CDF4"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6577EC2B"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A ................................................. .............................., NIF / CIF ................ ......................, en concepto de tomador del seguro, frente a _____________________</w:t>
      </w:r>
      <w:proofErr w:type="gramStart"/>
      <w:r w:rsidRPr="00385832">
        <w:rPr>
          <w:rFonts w:ascii="Verdana" w:eastAsia="Times New Roman" w:hAnsi="Verdana" w:cs="Arial"/>
          <w:color w:val="000000"/>
          <w:kern w:val="0"/>
          <w:sz w:val="20"/>
          <w:szCs w:val="20"/>
          <w:lang w:val="es-ES_tradnl" w:eastAsia="es-ES"/>
          <w14:ligatures w14:val="none"/>
        </w:rPr>
        <w:t>_ ,</w:t>
      </w:r>
      <w:proofErr w:type="gramEnd"/>
      <w:r w:rsidRPr="00385832">
        <w:rPr>
          <w:rFonts w:ascii="Verdana" w:eastAsia="Times New Roman" w:hAnsi="Verdana" w:cs="Arial"/>
          <w:color w:val="000000"/>
          <w:kern w:val="0"/>
          <w:sz w:val="20"/>
          <w:szCs w:val="20"/>
          <w:lang w:val="es-ES_tradnl" w:eastAsia="es-ES"/>
          <w14:ligatures w14:val="none"/>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44AC285B"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1B94F2C4"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xml:space="preserve">La falta de pago de la </w:t>
      </w:r>
      <w:proofErr w:type="gramStart"/>
      <w:r w:rsidRPr="00385832">
        <w:rPr>
          <w:rFonts w:ascii="Verdana" w:eastAsia="Times New Roman" w:hAnsi="Verdana" w:cs="Arial"/>
          <w:color w:val="000000"/>
          <w:kern w:val="0"/>
          <w:sz w:val="20"/>
          <w:szCs w:val="20"/>
          <w:lang w:val="es-ES_tradnl" w:eastAsia="es-ES"/>
          <w14:ligatures w14:val="none"/>
        </w:rPr>
        <w:t>prima,</w:t>
      </w:r>
      <w:proofErr w:type="gramEnd"/>
      <w:r w:rsidRPr="00385832">
        <w:rPr>
          <w:rFonts w:ascii="Verdana" w:eastAsia="Times New Roman" w:hAnsi="Verdana" w:cs="Arial"/>
          <w:color w:val="000000"/>
          <w:kern w:val="0"/>
          <w:sz w:val="20"/>
          <w:szCs w:val="20"/>
          <w:lang w:val="es-ES_tradnl" w:eastAsia="es-ES"/>
          <w14:ligatures w14:val="none"/>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3C321C86"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El asegurador no podrá oponer al asegurado las excepciones que puedan corresponderle contra el tomador del seguro.</w:t>
      </w:r>
    </w:p>
    <w:p w14:paraId="697D19EB"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7F583305"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El asegurador asume el compromiso de indemnizar al asegurado al primer requerimiento de _______________________</w:t>
      </w:r>
      <w:proofErr w:type="gramStart"/>
      <w:r w:rsidRPr="00385832">
        <w:rPr>
          <w:rFonts w:ascii="Verdana" w:eastAsia="Times New Roman" w:hAnsi="Verdana" w:cs="Arial"/>
          <w:color w:val="000000"/>
          <w:kern w:val="0"/>
          <w:sz w:val="20"/>
          <w:szCs w:val="20"/>
          <w:lang w:val="es-ES_tradnl" w:eastAsia="es-ES"/>
          <w14:ligatures w14:val="none"/>
        </w:rPr>
        <w:t>_ ,</w:t>
      </w:r>
      <w:proofErr w:type="gramEnd"/>
      <w:r w:rsidRPr="00385832">
        <w:rPr>
          <w:rFonts w:ascii="Verdana" w:eastAsia="Times New Roman" w:hAnsi="Verdana" w:cs="Arial"/>
          <w:color w:val="000000"/>
          <w:kern w:val="0"/>
          <w:sz w:val="20"/>
          <w:szCs w:val="20"/>
          <w:lang w:val="es-ES_tradnl" w:eastAsia="es-ES"/>
          <w14:ligatures w14:val="none"/>
        </w:rPr>
        <w:t xml:space="preserve"> ya pagar con carácter incondicional y dentro, como máximo, de los ocho días siguientes a ser requerido a hacer efectiva la suma o sumas que hasta la concurrencia de la cifra asegurada se exprese en el requerimiento.</w:t>
      </w:r>
    </w:p>
    <w:p w14:paraId="75AA412C"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1F9326A7"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El presente seguro de caución estará en vigor hasta la liquidación del contrato y finalización del plazo de garantía.</w:t>
      </w:r>
    </w:p>
    <w:p w14:paraId="6B3E9D45"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A</w:t>
      </w:r>
      <w:proofErr w:type="gramStart"/>
      <w:r w:rsidRPr="00385832">
        <w:rPr>
          <w:rFonts w:ascii="Verdana" w:eastAsia="Times New Roman" w:hAnsi="Verdana" w:cs="Arial"/>
          <w:color w:val="000000"/>
          <w:kern w:val="0"/>
          <w:sz w:val="20"/>
          <w:szCs w:val="20"/>
          <w:lang w:val="es-ES_tradnl" w:eastAsia="es-ES"/>
          <w14:ligatures w14:val="none"/>
        </w:rPr>
        <w:t xml:space="preserve"> ..</w:t>
      </w:r>
      <w:proofErr w:type="gramEnd"/>
      <w:r w:rsidRPr="00385832">
        <w:rPr>
          <w:rFonts w:ascii="Verdana" w:eastAsia="Times New Roman" w:hAnsi="Verdana" w:cs="Arial"/>
          <w:color w:val="000000"/>
          <w:kern w:val="0"/>
          <w:sz w:val="20"/>
          <w:szCs w:val="20"/>
          <w:lang w:val="es-ES_tradnl" w:eastAsia="es-ES"/>
          <w14:ligatures w14:val="none"/>
        </w:rPr>
        <w:t> ......................................, el ....... .......... de ....................................... .... de ............</w:t>
      </w:r>
    </w:p>
    <w:p w14:paraId="5C2460A4"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7A9C6817" w14:textId="77777777" w:rsidR="00385832" w:rsidRPr="00385832" w:rsidRDefault="00385832" w:rsidP="00385832">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firma:</w:t>
      </w:r>
    </w:p>
    <w:p w14:paraId="5D522580" w14:textId="77777777" w:rsidR="00385832" w:rsidRPr="00385832" w:rsidRDefault="00385832" w:rsidP="00385832">
      <w:pPr>
        <w:spacing w:after="0" w:line="240" w:lineRule="atLeast"/>
        <w:jc w:val="both"/>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asegurador</w:t>
      </w:r>
    </w:p>
    <w:p w14:paraId="3375961D" w14:textId="77777777" w:rsidR="00385832" w:rsidRPr="00385832" w:rsidRDefault="00385832" w:rsidP="00385832">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385832">
        <w:rPr>
          <w:rFonts w:ascii="Verdana" w:eastAsia="Times New Roman" w:hAnsi="Verdana" w:cs="Arial"/>
          <w:color w:val="000000"/>
          <w:kern w:val="0"/>
          <w:sz w:val="20"/>
          <w:szCs w:val="20"/>
          <w:lang w:val="es-ES_tradnl" w:eastAsia="es-ES"/>
          <w14:ligatures w14:val="none"/>
        </w:rPr>
        <w:t> </w:t>
      </w:r>
    </w:p>
    <w:p w14:paraId="3F6D7ADA" w14:textId="77777777" w:rsidR="00F93755" w:rsidRDefault="00F93755"/>
    <w:sectPr w:rsidR="00F9375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A666EA" w14:textId="77777777" w:rsidR="00352BC4" w:rsidRDefault="00352BC4" w:rsidP="00385832">
      <w:pPr>
        <w:spacing w:after="0" w:line="240" w:lineRule="auto"/>
      </w:pPr>
      <w:r>
        <w:separator/>
      </w:r>
    </w:p>
  </w:endnote>
  <w:endnote w:type="continuationSeparator" w:id="0">
    <w:p w14:paraId="2A3C4C5D" w14:textId="77777777" w:rsidR="00352BC4" w:rsidRDefault="00352BC4" w:rsidP="00385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A053FD" w14:textId="77777777" w:rsidR="00352BC4" w:rsidRDefault="00352BC4" w:rsidP="00385832">
      <w:pPr>
        <w:spacing w:after="0" w:line="240" w:lineRule="auto"/>
      </w:pPr>
      <w:r>
        <w:separator/>
      </w:r>
    </w:p>
  </w:footnote>
  <w:footnote w:type="continuationSeparator" w:id="0">
    <w:p w14:paraId="205EB453" w14:textId="77777777" w:rsidR="00352BC4" w:rsidRDefault="00352BC4" w:rsidP="00385832">
      <w:pPr>
        <w:spacing w:after="0" w:line="240" w:lineRule="auto"/>
      </w:pPr>
      <w:r>
        <w:continuationSeparator/>
      </w:r>
    </w:p>
  </w:footnote>
  <w:footnote w:id="1">
    <w:p w14:paraId="2771E02A" w14:textId="77777777" w:rsidR="00385832" w:rsidRPr="00BC4D2D" w:rsidRDefault="00385832" w:rsidP="00385832">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56B16D6B" w14:textId="77777777" w:rsidR="00385832" w:rsidRPr="00CF57F4" w:rsidRDefault="00385832" w:rsidP="00385832">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multilevel"/>
    <w:tmpl w:val="3A6CB64E"/>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0"/>
        <w:szCs w:val="20"/>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BAA7DF8"/>
    <w:multiLevelType w:val="multilevel"/>
    <w:tmpl w:val="D2AA5878"/>
    <w:lvl w:ilvl="0">
      <w:start w:val="2"/>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2"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39CB5252"/>
    <w:multiLevelType w:val="hybridMultilevel"/>
    <w:tmpl w:val="2820AB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B4472A1"/>
    <w:multiLevelType w:val="multilevel"/>
    <w:tmpl w:val="326CB566"/>
    <w:lvl w:ilvl="0">
      <w:start w:val="2"/>
      <w:numFmt w:val="decimal"/>
      <w:lvlText w:val="%1."/>
      <w:lvlJc w:val="left"/>
      <w:pPr>
        <w:ind w:left="432" w:hanging="432"/>
      </w:pPr>
      <w:rPr>
        <w:rFonts w:cs="Times New Roman" w:hint="default"/>
        <w:b/>
        <w:bCs/>
      </w:rPr>
    </w:lvl>
    <w:lvl w:ilvl="1">
      <w:start w:val="2"/>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5" w15:restartNumberingAfterBreak="0">
    <w:nsid w:val="577442F8"/>
    <w:multiLevelType w:val="multilevel"/>
    <w:tmpl w:val="C1AEBA7A"/>
    <w:lvl w:ilvl="0">
      <w:start w:val="2"/>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5AED1235"/>
    <w:multiLevelType w:val="hybridMultilevel"/>
    <w:tmpl w:val="3348C2C0"/>
    <w:lvl w:ilvl="0" w:tplc="C4268716">
      <w:start w:val="1"/>
      <w:numFmt w:val="bullet"/>
      <w:lvlText w:val=""/>
      <w:lvlJc w:val="left"/>
      <w:pPr>
        <w:ind w:left="720" w:hanging="360"/>
      </w:pPr>
      <w:rPr>
        <w:rFonts w:ascii="Symbol" w:hAnsi="Symbol" w:hint="default"/>
      </w:rPr>
    </w:lvl>
    <w:lvl w:ilvl="1" w:tplc="D244F414">
      <w:start w:val="1"/>
      <w:numFmt w:val="bullet"/>
      <w:lvlText w:val="o"/>
      <w:lvlJc w:val="left"/>
      <w:pPr>
        <w:ind w:left="1440" w:hanging="360"/>
      </w:pPr>
      <w:rPr>
        <w:rFonts w:ascii="Courier New" w:hAnsi="Courier New" w:hint="default"/>
      </w:rPr>
    </w:lvl>
    <w:lvl w:ilvl="2" w:tplc="4D5AF54A">
      <w:start w:val="1"/>
      <w:numFmt w:val="bullet"/>
      <w:lvlText w:val=""/>
      <w:lvlJc w:val="left"/>
      <w:pPr>
        <w:ind w:left="2160" w:hanging="360"/>
      </w:pPr>
      <w:rPr>
        <w:rFonts w:ascii="Wingdings" w:hAnsi="Wingdings" w:hint="default"/>
      </w:rPr>
    </w:lvl>
    <w:lvl w:ilvl="3" w:tplc="97869A6E">
      <w:start w:val="1"/>
      <w:numFmt w:val="bullet"/>
      <w:lvlText w:val=""/>
      <w:lvlJc w:val="left"/>
      <w:pPr>
        <w:ind w:left="2880" w:hanging="360"/>
      </w:pPr>
      <w:rPr>
        <w:rFonts w:ascii="Symbol" w:hAnsi="Symbol" w:hint="default"/>
      </w:rPr>
    </w:lvl>
    <w:lvl w:ilvl="4" w:tplc="E2FEEF24">
      <w:start w:val="1"/>
      <w:numFmt w:val="bullet"/>
      <w:lvlText w:val="o"/>
      <w:lvlJc w:val="left"/>
      <w:pPr>
        <w:ind w:left="3600" w:hanging="360"/>
      </w:pPr>
      <w:rPr>
        <w:rFonts w:ascii="Courier New" w:hAnsi="Courier New" w:hint="default"/>
      </w:rPr>
    </w:lvl>
    <w:lvl w:ilvl="5" w:tplc="EB86063A">
      <w:start w:val="1"/>
      <w:numFmt w:val="bullet"/>
      <w:lvlText w:val=""/>
      <w:lvlJc w:val="left"/>
      <w:pPr>
        <w:ind w:left="4320" w:hanging="360"/>
      </w:pPr>
      <w:rPr>
        <w:rFonts w:ascii="Wingdings" w:hAnsi="Wingdings" w:hint="default"/>
      </w:rPr>
    </w:lvl>
    <w:lvl w:ilvl="6" w:tplc="34FCFFC6">
      <w:start w:val="1"/>
      <w:numFmt w:val="bullet"/>
      <w:lvlText w:val=""/>
      <w:lvlJc w:val="left"/>
      <w:pPr>
        <w:ind w:left="5040" w:hanging="360"/>
      </w:pPr>
      <w:rPr>
        <w:rFonts w:ascii="Symbol" w:hAnsi="Symbol" w:hint="default"/>
      </w:rPr>
    </w:lvl>
    <w:lvl w:ilvl="7" w:tplc="EBFE2130">
      <w:start w:val="1"/>
      <w:numFmt w:val="bullet"/>
      <w:lvlText w:val="o"/>
      <w:lvlJc w:val="left"/>
      <w:pPr>
        <w:ind w:left="5760" w:hanging="360"/>
      </w:pPr>
      <w:rPr>
        <w:rFonts w:ascii="Courier New" w:hAnsi="Courier New" w:hint="default"/>
      </w:rPr>
    </w:lvl>
    <w:lvl w:ilvl="8" w:tplc="B5ECB18C">
      <w:start w:val="1"/>
      <w:numFmt w:val="bullet"/>
      <w:lvlText w:val=""/>
      <w:lvlJc w:val="left"/>
      <w:pPr>
        <w:ind w:left="6480" w:hanging="360"/>
      </w:pPr>
      <w:rPr>
        <w:rFonts w:ascii="Wingdings" w:hAnsi="Wingdings" w:hint="default"/>
      </w:rPr>
    </w:lvl>
  </w:abstractNum>
  <w:abstractNum w:abstractNumId="7" w15:restartNumberingAfterBreak="0">
    <w:nsid w:val="63D41310"/>
    <w:multiLevelType w:val="multilevel"/>
    <w:tmpl w:val="9586BF20"/>
    <w:lvl w:ilvl="0">
      <w:start w:val="1"/>
      <w:numFmt w:val="decimal"/>
      <w:lvlText w:val="%1."/>
      <w:lvlJc w:val="left"/>
      <w:pPr>
        <w:ind w:left="720" w:hanging="360"/>
      </w:pPr>
      <w:rPr>
        <w:rFonts w:hint="default"/>
        <w:b/>
        <w:bC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1856965325">
    <w:abstractNumId w:val="2"/>
  </w:num>
  <w:num w:numId="2" w16cid:durableId="1679700053">
    <w:abstractNumId w:val="0"/>
  </w:num>
  <w:num w:numId="3" w16cid:durableId="869218760">
    <w:abstractNumId w:val="7"/>
  </w:num>
  <w:num w:numId="4" w16cid:durableId="1783528587">
    <w:abstractNumId w:val="6"/>
  </w:num>
  <w:num w:numId="5" w16cid:durableId="1157964276">
    <w:abstractNumId w:val="3"/>
  </w:num>
  <w:num w:numId="6" w16cid:durableId="1329594987">
    <w:abstractNumId w:val="4"/>
  </w:num>
  <w:num w:numId="7" w16cid:durableId="601111232">
    <w:abstractNumId w:val="1"/>
  </w:num>
  <w:num w:numId="8" w16cid:durableId="6422027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832"/>
    <w:rsid w:val="00064EB6"/>
    <w:rsid w:val="00352BC4"/>
    <w:rsid w:val="00385832"/>
    <w:rsid w:val="005B573C"/>
    <w:rsid w:val="00C377E2"/>
    <w:rsid w:val="00E140E0"/>
    <w:rsid w:val="00F9375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FBB1A"/>
  <w15:chartTrackingRefBased/>
  <w15:docId w15:val="{5097126F-313D-47F8-BA64-CC89D0CF6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858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858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8583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8583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8583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858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858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858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858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8583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8583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8583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8583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8583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858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858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858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85832"/>
    <w:rPr>
      <w:rFonts w:eastAsiaTheme="majorEastAsia" w:cstheme="majorBidi"/>
      <w:color w:val="272727" w:themeColor="text1" w:themeTint="D8"/>
    </w:rPr>
  </w:style>
  <w:style w:type="paragraph" w:styleId="Ttulo">
    <w:name w:val="Title"/>
    <w:basedOn w:val="Normal"/>
    <w:next w:val="Normal"/>
    <w:link w:val="TtuloCar"/>
    <w:uiPriority w:val="10"/>
    <w:qFormat/>
    <w:rsid w:val="003858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858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858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858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85832"/>
    <w:pPr>
      <w:spacing w:before="160"/>
      <w:jc w:val="center"/>
    </w:pPr>
    <w:rPr>
      <w:i/>
      <w:iCs/>
      <w:color w:val="404040" w:themeColor="text1" w:themeTint="BF"/>
    </w:rPr>
  </w:style>
  <w:style w:type="character" w:customStyle="1" w:styleId="CitaCar">
    <w:name w:val="Cita Car"/>
    <w:basedOn w:val="Fuentedeprrafopredeter"/>
    <w:link w:val="Cita"/>
    <w:uiPriority w:val="29"/>
    <w:rsid w:val="00385832"/>
    <w:rPr>
      <w:i/>
      <w:iCs/>
      <w:color w:val="404040" w:themeColor="text1" w:themeTint="BF"/>
    </w:rPr>
  </w:style>
  <w:style w:type="paragraph" w:styleId="Prrafodelista">
    <w:name w:val="List Paragraph"/>
    <w:basedOn w:val="Normal"/>
    <w:uiPriority w:val="34"/>
    <w:qFormat/>
    <w:rsid w:val="00385832"/>
    <w:pPr>
      <w:ind w:left="720"/>
      <w:contextualSpacing/>
    </w:pPr>
  </w:style>
  <w:style w:type="character" w:styleId="nfasisintenso">
    <w:name w:val="Intense Emphasis"/>
    <w:basedOn w:val="Fuentedeprrafopredeter"/>
    <w:uiPriority w:val="21"/>
    <w:qFormat/>
    <w:rsid w:val="00385832"/>
    <w:rPr>
      <w:i/>
      <w:iCs/>
      <w:color w:val="0F4761" w:themeColor="accent1" w:themeShade="BF"/>
    </w:rPr>
  </w:style>
  <w:style w:type="paragraph" w:styleId="Citadestacada">
    <w:name w:val="Intense Quote"/>
    <w:basedOn w:val="Normal"/>
    <w:next w:val="Normal"/>
    <w:link w:val="CitadestacadaCar"/>
    <w:uiPriority w:val="30"/>
    <w:qFormat/>
    <w:rsid w:val="003858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85832"/>
    <w:rPr>
      <w:i/>
      <w:iCs/>
      <w:color w:val="0F4761" w:themeColor="accent1" w:themeShade="BF"/>
    </w:rPr>
  </w:style>
  <w:style w:type="character" w:styleId="Referenciaintensa">
    <w:name w:val="Intense Reference"/>
    <w:basedOn w:val="Fuentedeprrafopredeter"/>
    <w:uiPriority w:val="32"/>
    <w:qFormat/>
    <w:rsid w:val="00385832"/>
    <w:rPr>
      <w:b/>
      <w:bCs/>
      <w:smallCaps/>
      <w:color w:val="0F4761" w:themeColor="accent1" w:themeShade="BF"/>
      <w:spacing w:val="5"/>
    </w:rPr>
  </w:style>
  <w:style w:type="character" w:customStyle="1" w:styleId="TextonotapieCar">
    <w:name w:val="Texto nota pie Car"/>
    <w:basedOn w:val="Fuentedeprrafopredeter"/>
    <w:link w:val="Textonotapie"/>
    <w:uiPriority w:val="99"/>
    <w:semiHidden/>
    <w:qFormat/>
    <w:rsid w:val="00385832"/>
    <w:rPr>
      <w:rFonts w:ascii="Arial" w:eastAsia="Times New Roman" w:hAnsi="Arial" w:cs="Times New Roman"/>
      <w:sz w:val="20"/>
      <w:szCs w:val="20"/>
      <w:lang w:eastAsia="ca-ES"/>
    </w:rPr>
  </w:style>
  <w:style w:type="paragraph" w:styleId="Textonotapie">
    <w:name w:val="footnote text"/>
    <w:basedOn w:val="Normal"/>
    <w:link w:val="TextonotapieCar"/>
    <w:uiPriority w:val="99"/>
    <w:semiHidden/>
    <w:unhideWhenUsed/>
    <w:qFormat/>
    <w:rsid w:val="00385832"/>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385832"/>
    <w:rPr>
      <w:sz w:val="20"/>
      <w:szCs w:val="20"/>
    </w:rPr>
  </w:style>
  <w:style w:type="character" w:styleId="Refdenotaalpie">
    <w:name w:val="footnote reference"/>
    <w:basedOn w:val="Fuentedeprrafopredeter"/>
    <w:uiPriority w:val="99"/>
    <w:semiHidden/>
    <w:rsid w:val="00385832"/>
    <w:rPr>
      <w:vertAlign w:val="superscript"/>
    </w:rPr>
  </w:style>
  <w:style w:type="table" w:customStyle="1" w:styleId="Tablaconcuadrcula10">
    <w:name w:val="Tabla con cuadrícula10"/>
    <w:basedOn w:val="Tablanormal"/>
    <w:next w:val="Tablaconcuadrcula"/>
    <w:uiPriority w:val="59"/>
    <w:rsid w:val="00385832"/>
    <w:pPr>
      <w:spacing w:after="0" w:line="240" w:lineRule="auto"/>
    </w:pPr>
    <w:rPr>
      <w:kern w:val="0"/>
      <w:sz w:val="22"/>
      <w:szCs w:val="22"/>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
    <w:name w:val="Taula amb quadrícula1"/>
    <w:basedOn w:val="Tablanormal"/>
    <w:next w:val="Tablaconcuadrcula"/>
    <w:uiPriority w:val="59"/>
    <w:rsid w:val="00385832"/>
    <w:pPr>
      <w:spacing w:after="0" w:line="240" w:lineRule="auto"/>
    </w:pPr>
    <w:rPr>
      <w:rFonts w:ascii="Verdana" w:eastAsia="Yu Mincho" w:hAnsi="Verdana" w:cs="Times New Roman"/>
      <w:kern w:val="0"/>
      <w:sz w:val="2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1">
    <w:name w:val="Taula amb quadrícula11"/>
    <w:basedOn w:val="Tablanormal"/>
    <w:next w:val="Tablaconcuadrcula"/>
    <w:uiPriority w:val="59"/>
    <w:rsid w:val="00385832"/>
    <w:pPr>
      <w:spacing w:after="0" w:line="240" w:lineRule="auto"/>
    </w:pPr>
    <w:rPr>
      <w:rFonts w:ascii="Verdana" w:eastAsia="Yu Mincho" w:hAnsi="Verdana" w:cs="Times New Roman"/>
      <w:kern w:val="0"/>
      <w:sz w:val="2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85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62D26516-5087-40B6-B57D-02E7AA35D815}">
  <ds:schemaRefs>
    <ds:schemaRef ds:uri="http://schemas.microsoft.com/sharepoint/v3/contenttype/forms"/>
  </ds:schemaRefs>
</ds:datastoreItem>
</file>

<file path=customXml/itemProps2.xml><?xml version="1.0" encoding="utf-8"?>
<ds:datastoreItem xmlns:ds="http://schemas.openxmlformats.org/officeDocument/2006/customXml" ds:itemID="{168F55E5-28D4-44CF-B992-7E68AFDAB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1FD703-C406-4102-BD86-DCBBC70FE346}">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2908</Words>
  <Characters>15996</Characters>
  <Application>Microsoft Office Word</Application>
  <DocSecurity>0</DocSecurity>
  <Lines>133</Lines>
  <Paragraphs>37</Paragraphs>
  <ScaleCrop>false</ScaleCrop>
  <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Pol Casanovas Chevalier</cp:lastModifiedBy>
  <cp:revision>2</cp:revision>
  <dcterms:created xsi:type="dcterms:W3CDTF">2024-08-06T08:20:00Z</dcterms:created>
  <dcterms:modified xsi:type="dcterms:W3CDTF">2024-09-06T10:49:00Z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