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82B85" w14:textId="12B901BE"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ANNEX NÚM. 1</w:t>
      </w:r>
    </w:p>
    <w:p w14:paraId="6C7A95D5" w14:textId="77777777" w:rsidR="00821001" w:rsidRPr="005159C6" w:rsidRDefault="00821001" w:rsidP="00821001">
      <w:pPr>
        <w:jc w:val="center"/>
        <w:rPr>
          <w:rFonts w:ascii="Verdana" w:hAnsi="Verdana" w:cs="Arial"/>
          <w:b/>
          <w:color w:val="000000"/>
          <w:u w:val="single"/>
        </w:rPr>
      </w:pPr>
    </w:p>
    <w:p w14:paraId="35D30AC9"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 xml:space="preserve">DECLARACIÓ RESPONSABLE </w:t>
      </w:r>
    </w:p>
    <w:p w14:paraId="7C5184FA" w14:textId="77777777" w:rsidR="00821001" w:rsidRPr="005159C6" w:rsidRDefault="00821001" w:rsidP="00821001">
      <w:pPr>
        <w:rPr>
          <w:rFonts w:ascii="Verdana" w:hAnsi="Verdana" w:cs="Arial"/>
          <w:b/>
          <w:color w:val="000000"/>
          <w:u w:val="single"/>
        </w:rPr>
      </w:pPr>
    </w:p>
    <w:p w14:paraId="3F0EC7AF" w14:textId="77777777" w:rsidR="00821001" w:rsidRPr="005159C6" w:rsidRDefault="00821001" w:rsidP="00821001">
      <w:pPr>
        <w:rPr>
          <w:rFonts w:ascii="Verdana" w:hAnsi="Verdana" w:cs="Arial"/>
          <w:color w:val="000000"/>
        </w:rPr>
      </w:pPr>
      <w:r w:rsidRPr="005159C6">
        <w:rPr>
          <w:rFonts w:ascii="Verdana" w:hAnsi="Verdana" w:cs="Arial"/>
          <w:color w:val="000000"/>
        </w:rPr>
        <w:t>Senyors,</w:t>
      </w:r>
    </w:p>
    <w:p w14:paraId="2AD96C58" w14:textId="77777777" w:rsidR="00821001" w:rsidRPr="005159C6" w:rsidRDefault="00821001" w:rsidP="00821001">
      <w:pPr>
        <w:rPr>
          <w:rFonts w:ascii="Verdana" w:hAnsi="Verdana" w:cs="Arial"/>
          <w:color w:val="000000"/>
        </w:rPr>
      </w:pPr>
    </w:p>
    <w:p w14:paraId="721E3266" w14:textId="77777777" w:rsidR="00821001" w:rsidRPr="005159C6" w:rsidRDefault="00821001" w:rsidP="00821001">
      <w:pPr>
        <w:rPr>
          <w:rFonts w:ascii="Verdana" w:hAnsi="Verdana" w:cs="Arial"/>
          <w:color w:val="000000"/>
        </w:rPr>
      </w:pPr>
      <w:r w:rsidRPr="005159C6">
        <w:rPr>
          <w:rFonts w:ascii="Verdana" w:hAnsi="Verdana" w:cs="Arial"/>
          <w:color w:val="000000"/>
        </w:rPr>
        <w:t>El sotasignat ………………………., declara:</w:t>
      </w:r>
    </w:p>
    <w:p w14:paraId="0B80695F" w14:textId="77777777" w:rsidR="00821001" w:rsidRPr="005159C6" w:rsidRDefault="00821001" w:rsidP="00821001">
      <w:pPr>
        <w:rPr>
          <w:rFonts w:ascii="Verdana" w:hAnsi="Verdana" w:cs="Arial"/>
          <w:color w:val="000000"/>
        </w:rPr>
      </w:pPr>
    </w:p>
    <w:p w14:paraId="58570DCB"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4.- Que accepta que la documentació annexada al Plec té caràcter contractual.</w:t>
      </w:r>
    </w:p>
    <w:p w14:paraId="22AD78D4" w14:textId="77777777" w:rsidR="00821001" w:rsidRPr="005159C6" w:rsidRDefault="00821001" w:rsidP="00821001">
      <w:pPr>
        <w:spacing w:line="276" w:lineRule="auto"/>
        <w:rPr>
          <w:rFonts w:ascii="Verdana" w:hAnsi="Verdana" w:cs="Arial"/>
          <w:color w:val="000000"/>
        </w:rPr>
      </w:pPr>
    </w:p>
    <w:p w14:paraId="74011835"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 xml:space="preserve">5.- Que manifesta que </w:t>
      </w:r>
      <w:r w:rsidRPr="005159C6">
        <w:rPr>
          <w:rFonts w:ascii="Verdana" w:hAnsi="Verdana" w:cs="Arial"/>
          <w:color w:val="000000"/>
          <w:highlight w:val="lightGray"/>
        </w:rPr>
        <w:t>Sí/No</w:t>
      </w:r>
      <w:r w:rsidRPr="005159C6">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Pr="005159C6" w:rsidRDefault="00821001" w:rsidP="00821001">
      <w:pPr>
        <w:rPr>
          <w:rFonts w:ascii="Verdana" w:hAnsi="Verdana" w:cs="Arial"/>
          <w:color w:val="000000"/>
        </w:rPr>
      </w:pPr>
    </w:p>
    <w:p w14:paraId="562E209E" w14:textId="77777777" w:rsidR="00821001" w:rsidRPr="005159C6" w:rsidRDefault="00821001" w:rsidP="00821001">
      <w:pPr>
        <w:rPr>
          <w:rFonts w:ascii="Verdana" w:hAnsi="Verdana" w:cs="Arial"/>
          <w:color w:val="000000"/>
        </w:rPr>
      </w:pPr>
      <w:r w:rsidRPr="005159C6">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Pr="005159C6" w:rsidRDefault="00821001" w:rsidP="00821001">
      <w:pPr>
        <w:rPr>
          <w:rFonts w:ascii="Verdana" w:hAnsi="Verdana" w:cs="Arial"/>
          <w:color w:val="000000"/>
          <w:highlight w:val="lightGray"/>
        </w:rPr>
      </w:pPr>
    </w:p>
    <w:p w14:paraId="7A928875" w14:textId="77777777" w:rsidR="00821001" w:rsidRPr="005159C6" w:rsidRDefault="00821001" w:rsidP="00B31669">
      <w:pPr>
        <w:numPr>
          <w:ilvl w:val="0"/>
          <w:numId w:val="3"/>
        </w:numPr>
        <w:rPr>
          <w:rFonts w:ascii="Verdana" w:hAnsi="Verdana"/>
        </w:rPr>
      </w:pPr>
      <w:r w:rsidRPr="005159C6">
        <w:rPr>
          <w:rFonts w:ascii="Verdana" w:hAnsi="Verdana"/>
        </w:rPr>
        <w:t xml:space="preserve">Que l’entitat que representa, o les seves empreses filials o les empreses interposades: </w:t>
      </w:r>
    </w:p>
    <w:p w14:paraId="6289FD38" w14:textId="77777777" w:rsidR="00821001" w:rsidRPr="005159C6" w:rsidRDefault="00821001" w:rsidP="00821001">
      <w:pPr>
        <w:rPr>
          <w:rFonts w:ascii="Verdana" w:hAnsi="Verdana"/>
        </w:rPr>
      </w:pPr>
    </w:p>
    <w:p w14:paraId="62C42BFA" w14:textId="77777777" w:rsidR="00821001" w:rsidRPr="005159C6" w:rsidRDefault="00821001" w:rsidP="00821001">
      <w:pPr>
        <w:ind w:firstLine="708"/>
        <w:rPr>
          <w:rFonts w:ascii="Verdana" w:hAnsi="Verdana"/>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DD073B">
        <w:rPr>
          <w:rFonts w:ascii="Verdana" w:hAnsi="Verdana" w:cs="Arial"/>
          <w:i/>
        </w:rPr>
      </w:r>
      <w:r w:rsidR="00DD073B">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5159C6" w:rsidRDefault="00821001" w:rsidP="00821001">
      <w:pPr>
        <w:rPr>
          <w:rFonts w:ascii="Verdana" w:hAnsi="Verdana"/>
        </w:rPr>
      </w:pPr>
    </w:p>
    <w:p w14:paraId="6B707CC7" w14:textId="77777777" w:rsidR="00821001" w:rsidRPr="005159C6" w:rsidRDefault="00821001" w:rsidP="00821001">
      <w:pPr>
        <w:ind w:firstLine="708"/>
        <w:rPr>
          <w:rFonts w:ascii="Verdana" w:hAnsi="Verdana"/>
          <w:strike/>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DD073B">
        <w:rPr>
          <w:rFonts w:ascii="Verdana" w:hAnsi="Verdana" w:cs="Arial"/>
          <w:i/>
        </w:rPr>
      </w:r>
      <w:r w:rsidR="00DD073B">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Té/tenen relacions legals amb paradisos fiscals (se’n donarà publicitat en el </w:t>
      </w:r>
      <w:hyperlink r:id="rId10" w:history="1">
        <w:r w:rsidRPr="005159C6">
          <w:rPr>
            <w:rStyle w:val="Hipervnculo"/>
            <w:rFonts w:ascii="Verdana" w:hAnsi="Verdana" w:cs="Arial"/>
          </w:rPr>
          <w:t>perfil de contractant</w:t>
        </w:r>
      </w:hyperlink>
      <w:r w:rsidRPr="005159C6">
        <w:rPr>
          <w:rFonts w:ascii="Verdana" w:hAnsi="Verdana"/>
        </w:rPr>
        <w:t xml:space="preserve">) i presenta la següent documentació descriptiva dels moviments financers i tota la informació relativa a aquestes actuacions: ............................................................................... </w:t>
      </w:r>
    </w:p>
    <w:p w14:paraId="556FC47F" w14:textId="77777777" w:rsidR="00821001" w:rsidRPr="005159C6" w:rsidRDefault="00821001" w:rsidP="00821001">
      <w:pPr>
        <w:rPr>
          <w:rFonts w:ascii="Verdana" w:hAnsi="Verdana" w:cs="Arial"/>
          <w:color w:val="000000"/>
          <w:highlight w:val="lightGray"/>
        </w:rPr>
      </w:pPr>
    </w:p>
    <w:p w14:paraId="3BD20CAF" w14:textId="77777777" w:rsidR="00821001" w:rsidRPr="005159C6" w:rsidRDefault="00821001" w:rsidP="00821001">
      <w:pPr>
        <w:rPr>
          <w:rFonts w:ascii="Verdana" w:hAnsi="Verdana" w:cs="Arial"/>
          <w:color w:val="000000"/>
        </w:rPr>
      </w:pPr>
    </w:p>
    <w:p w14:paraId="043D7988" w14:textId="77777777" w:rsidR="00821001" w:rsidRPr="005159C6" w:rsidRDefault="00821001" w:rsidP="00821001">
      <w:pPr>
        <w:rPr>
          <w:rFonts w:ascii="Verdana" w:hAnsi="Verdana" w:cs="Arial"/>
          <w:color w:val="000000"/>
        </w:rPr>
      </w:pPr>
      <w:r w:rsidRPr="005159C6">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Pr="005159C6" w:rsidRDefault="00821001" w:rsidP="00821001">
      <w:pPr>
        <w:rPr>
          <w:rFonts w:ascii="Verdana" w:hAnsi="Verdana" w:cs="Arial"/>
          <w:color w:val="000000"/>
        </w:rPr>
      </w:pPr>
    </w:p>
    <w:p w14:paraId="5E8A2057" w14:textId="77777777" w:rsidR="00821001" w:rsidRPr="005159C6" w:rsidRDefault="00821001" w:rsidP="00821001">
      <w:pPr>
        <w:tabs>
          <w:tab w:val="left" w:pos="3686"/>
        </w:tabs>
        <w:rPr>
          <w:rFonts w:ascii="Verdana" w:hAnsi="Verdana" w:cs="Arial"/>
          <w:color w:val="000000"/>
        </w:rPr>
      </w:pPr>
      <w:r w:rsidRPr="005159C6">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Pr="005159C6" w:rsidRDefault="00821001" w:rsidP="00821001">
      <w:pPr>
        <w:rPr>
          <w:rFonts w:ascii="Verdana" w:hAnsi="Verdana"/>
        </w:rPr>
      </w:pPr>
      <w:r w:rsidRPr="005159C6">
        <w:rPr>
          <w:rFonts w:ascii="Verdana" w:hAnsi="Verdana" w:cs="Arial"/>
          <w:color w:val="000000"/>
        </w:rPr>
        <w:t xml:space="preserve">10.- </w:t>
      </w:r>
      <w:r w:rsidRPr="005159C6">
        <w:rPr>
          <w:rFonts w:ascii="Verdana" w:hAnsi="Verdana"/>
        </w:rPr>
        <w:t xml:space="preserve">- Que l’entitat que representa, o les seves empreses filials o les empreses interposades: No realitza/en operacions que vulnerin el que estipula la Declaració </w:t>
      </w:r>
      <w:r w:rsidRPr="005159C6">
        <w:rPr>
          <w:rFonts w:ascii="Verdana" w:hAnsi="Verdana"/>
        </w:rPr>
        <w:lastRenderedPageBreak/>
        <w:t xml:space="preserve">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Pr="005159C6" w:rsidRDefault="00821001" w:rsidP="00821001">
      <w:pPr>
        <w:rPr>
          <w:rFonts w:ascii="Verdana" w:hAnsi="Verdana"/>
        </w:rPr>
      </w:pPr>
    </w:p>
    <w:p w14:paraId="3A073AA8" w14:textId="77777777" w:rsidR="00821001" w:rsidRDefault="00821001" w:rsidP="00821001">
      <w:pPr>
        <w:rPr>
          <w:rFonts w:ascii="Verdana" w:hAnsi="Verdana"/>
        </w:rPr>
      </w:pPr>
      <w:r w:rsidRPr="005159C6">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EB1AC89" w14:textId="77777777" w:rsidR="00DE67EE" w:rsidRDefault="00DE67EE" w:rsidP="00821001">
      <w:pPr>
        <w:rPr>
          <w:rFonts w:ascii="Verdana" w:hAnsi="Verdana"/>
        </w:rPr>
      </w:pPr>
    </w:p>
    <w:p w14:paraId="5A5C13D3" w14:textId="3CF2723E" w:rsidR="00DE67EE" w:rsidRDefault="00DE67EE" w:rsidP="00821001">
      <w:pPr>
        <w:rPr>
          <w:rFonts w:ascii="Verdana" w:hAnsi="Verdana"/>
        </w:rPr>
      </w:pPr>
      <w:r>
        <w:rPr>
          <w:rFonts w:ascii="Verdana" w:hAnsi="Verdana"/>
        </w:rPr>
        <w:t>12.- Declara que l’empresa que representa té 50 o més treballadors: SI/NO</w:t>
      </w:r>
    </w:p>
    <w:p w14:paraId="228609AE" w14:textId="77777777" w:rsidR="00DE67EE" w:rsidRPr="00DE67EE" w:rsidRDefault="00DE67EE" w:rsidP="00821001">
      <w:pPr>
        <w:rPr>
          <w:rFonts w:ascii="Verdana" w:hAnsi="Verdana"/>
        </w:rPr>
      </w:pPr>
    </w:p>
    <w:p w14:paraId="13CE975A" w14:textId="4AA8343D" w:rsidR="00DE67EE" w:rsidRPr="00DE67EE" w:rsidRDefault="00DE67EE" w:rsidP="00DE67EE">
      <w:pPr>
        <w:rPr>
          <w:rFonts w:ascii="Verdana" w:hAnsi="Verdana"/>
          <w:color w:val="000000"/>
          <w:lang w:eastAsia="ca-ES"/>
        </w:rPr>
      </w:pPr>
      <w:r w:rsidRPr="00DE67EE">
        <w:rPr>
          <w:rFonts w:ascii="Verdana" w:hAnsi="Verdana"/>
          <w:color w:val="000000"/>
          <w:lang w:eastAsia="ca-ES"/>
        </w:rPr>
        <w:t>En cas afirmatiu, indicar el nº de registre del REGCON per accedir al Pla d’igualtat obligatori: ..............</w:t>
      </w:r>
    </w:p>
    <w:p w14:paraId="1160E2CC" w14:textId="77777777" w:rsidR="00DE67EE" w:rsidRPr="00DE67EE" w:rsidRDefault="00DE67EE" w:rsidP="00DE67EE">
      <w:pPr>
        <w:shd w:val="clear" w:color="auto" w:fill="FFFFFF"/>
        <w:rPr>
          <w:rFonts w:ascii="Verdana" w:hAnsi="Verdana" w:cs="Arial"/>
        </w:rPr>
      </w:pPr>
    </w:p>
    <w:p w14:paraId="4CE95997" w14:textId="13492F91" w:rsidR="00DE67EE" w:rsidRPr="00DE67EE" w:rsidRDefault="00DE67EE" w:rsidP="00DE67EE">
      <w:pPr>
        <w:spacing w:before="100" w:line="276" w:lineRule="auto"/>
        <w:contextualSpacing/>
        <w:rPr>
          <w:rFonts w:ascii="Verdana" w:hAnsi="Verdana"/>
          <w:lang w:eastAsia="ja-JP"/>
        </w:rPr>
      </w:pPr>
      <w:r w:rsidRPr="00DE67EE">
        <w:rPr>
          <w:rFonts w:ascii="Verdana" w:hAnsi="Verdana"/>
          <w:lang w:eastAsia="ja-JP"/>
        </w:rPr>
        <w:t>Declara sota la seva responsabilitat que reconeix que falsejar aquesta declaració responsable comportarà la imposició de penalitats i si aplica la resolució del contracte.</w:t>
      </w:r>
    </w:p>
    <w:p w14:paraId="42621E31" w14:textId="77777777" w:rsidR="00821001" w:rsidRPr="005159C6" w:rsidRDefault="00821001" w:rsidP="00821001">
      <w:pPr>
        <w:tabs>
          <w:tab w:val="left" w:pos="3686"/>
        </w:tabs>
        <w:rPr>
          <w:rFonts w:ascii="Verdana" w:hAnsi="Verdana" w:cs="Arial"/>
          <w:color w:val="000000"/>
        </w:rPr>
      </w:pPr>
    </w:p>
    <w:p w14:paraId="492D0B80" w14:textId="77777777" w:rsidR="00821001" w:rsidRPr="005159C6" w:rsidRDefault="00821001" w:rsidP="00821001">
      <w:pPr>
        <w:outlineLvl w:val="0"/>
        <w:rPr>
          <w:rFonts w:ascii="Verdana" w:hAnsi="Verdana" w:cs="Arial"/>
          <w:color w:val="000000"/>
        </w:rPr>
      </w:pPr>
      <w:r w:rsidRPr="005159C6">
        <w:rPr>
          <w:rFonts w:ascii="Verdana" w:hAnsi="Verdana" w:cs="Arial"/>
          <w:color w:val="000000"/>
        </w:rPr>
        <w:t>I als efectes oportuns, se signa la present, a ………… de ……………….. de …………</w:t>
      </w:r>
    </w:p>
    <w:p w14:paraId="601F1533" w14:textId="77777777" w:rsidR="00821001" w:rsidRPr="005159C6" w:rsidRDefault="00821001" w:rsidP="00821001">
      <w:pPr>
        <w:rPr>
          <w:rFonts w:ascii="Verdana" w:hAnsi="Verdana" w:cs="Arial"/>
          <w:b/>
          <w:color w:val="000000"/>
        </w:rPr>
      </w:pPr>
    </w:p>
    <w:p w14:paraId="237D2E5B" w14:textId="77777777" w:rsidR="00821001" w:rsidRPr="005159C6" w:rsidRDefault="00821001" w:rsidP="00821001">
      <w:pPr>
        <w:rPr>
          <w:rFonts w:ascii="Verdana" w:hAnsi="Verdana" w:cs="Arial"/>
          <w:b/>
          <w:color w:val="000000"/>
        </w:rPr>
      </w:pPr>
    </w:p>
    <w:p w14:paraId="146810F5"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775F4DCF" w14:textId="77777777" w:rsidR="00821001" w:rsidRPr="005159C6" w:rsidRDefault="00821001" w:rsidP="00821001">
      <w:pPr>
        <w:outlineLvl w:val="0"/>
        <w:rPr>
          <w:rFonts w:ascii="Verdana" w:hAnsi="Verdana" w:cs="Arial"/>
          <w:b/>
          <w:color w:val="000000"/>
          <w:u w:val="single"/>
        </w:rPr>
      </w:pPr>
    </w:p>
    <w:p w14:paraId="1E38F0FE" w14:textId="77777777" w:rsidR="00821001" w:rsidRPr="005159C6" w:rsidRDefault="00821001" w:rsidP="00821001">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Pr="005159C6" w:rsidRDefault="00821001" w:rsidP="00821001">
      <w:pPr>
        <w:rPr>
          <w:rFonts w:ascii="Verdana" w:hAnsi="Verdana" w:cs="Arial"/>
        </w:rPr>
      </w:pPr>
    </w:p>
    <w:p w14:paraId="5B034C51" w14:textId="77777777" w:rsidR="00821001" w:rsidRPr="005159C6" w:rsidRDefault="00821001" w:rsidP="00821001">
      <w:pPr>
        <w:rPr>
          <w:rFonts w:ascii="Verdana" w:hAnsi="Verdana" w:cs="Arial"/>
        </w:rPr>
      </w:pPr>
      <w:r w:rsidRPr="005159C6">
        <w:rPr>
          <w:rFonts w:ascii="Verdana" w:hAnsi="Verdana" w:cs="Arial"/>
        </w:rPr>
        <w:t>Persona de contacte:</w:t>
      </w:r>
    </w:p>
    <w:p w14:paraId="28939752" w14:textId="77777777" w:rsidR="00821001" w:rsidRPr="005159C6" w:rsidRDefault="00821001" w:rsidP="00821001">
      <w:pPr>
        <w:rPr>
          <w:rFonts w:ascii="Verdana" w:hAnsi="Verdana" w:cs="Arial"/>
        </w:rPr>
      </w:pPr>
      <w:r w:rsidRPr="005159C6">
        <w:rPr>
          <w:rFonts w:ascii="Verdana" w:hAnsi="Verdana" w:cs="Arial"/>
        </w:rPr>
        <w:t>Correu electrònic:</w:t>
      </w:r>
    </w:p>
    <w:p w14:paraId="4120DABD" w14:textId="77777777" w:rsidR="00821001" w:rsidRDefault="00821001" w:rsidP="00821001">
      <w:pPr>
        <w:rPr>
          <w:rFonts w:ascii="Verdana" w:hAnsi="Verdana" w:cs="Arial"/>
        </w:rPr>
      </w:pPr>
      <w:r w:rsidRPr="005159C6">
        <w:rPr>
          <w:rFonts w:ascii="Verdana" w:hAnsi="Verdana" w:cs="Arial"/>
        </w:rPr>
        <w:t>Telèfon de contacte:</w:t>
      </w:r>
    </w:p>
    <w:p w14:paraId="186A1839" w14:textId="27A4C0AD" w:rsidR="00B97A14" w:rsidRPr="005159C6" w:rsidRDefault="00B97A14" w:rsidP="00821001">
      <w:pPr>
        <w:rPr>
          <w:rFonts w:ascii="Verdana" w:hAnsi="Verdana" w:cs="Arial"/>
        </w:rPr>
      </w:pPr>
      <w:r>
        <w:rPr>
          <w:rFonts w:ascii="Verdana" w:hAnsi="Verdana" w:cs="Arial"/>
        </w:rPr>
        <w:t xml:space="preserve">CIF de l’empresa: </w:t>
      </w:r>
    </w:p>
    <w:p w14:paraId="2474561C" w14:textId="77777777" w:rsidR="00821001" w:rsidRDefault="00821001" w:rsidP="00821001">
      <w:pPr>
        <w:jc w:val="center"/>
        <w:outlineLvl w:val="0"/>
        <w:rPr>
          <w:rFonts w:ascii="Verdana" w:hAnsi="Verdana" w:cs="Arial"/>
          <w:b/>
          <w:color w:val="000000"/>
          <w:u w:val="single"/>
        </w:rPr>
      </w:pPr>
    </w:p>
    <w:p w14:paraId="0989594B" w14:textId="27C2493A" w:rsidR="00FD0D7F" w:rsidRDefault="00FD0D7F" w:rsidP="00FD0D7F">
      <w:pPr>
        <w:outlineLvl w:val="0"/>
        <w:rPr>
          <w:rFonts w:ascii="Verdana" w:hAnsi="Verdana" w:cs="Arial"/>
          <w:b/>
          <w:color w:val="000000"/>
          <w:u w:val="single"/>
        </w:rPr>
      </w:pPr>
      <w:r>
        <w:rPr>
          <w:rFonts w:ascii="Verdana" w:hAnsi="Verdana" w:cs="Arial"/>
          <w:b/>
          <w:color w:val="000000"/>
          <w:u w:val="single"/>
        </w:rPr>
        <w:t>Si es pretén subcontractar alguna part del contracte s’haurà d’indicar a continuació l’empresa que es subcontractarà i les tasques subcontractades:</w:t>
      </w:r>
    </w:p>
    <w:p w14:paraId="3F856222" w14:textId="77777777" w:rsidR="00FD0D7F" w:rsidRDefault="00FD0D7F" w:rsidP="00FD0D7F">
      <w:pPr>
        <w:outlineLvl w:val="0"/>
        <w:rPr>
          <w:rFonts w:ascii="Verdana" w:hAnsi="Verdana" w:cs="Arial"/>
          <w:b/>
          <w:color w:val="000000"/>
          <w:u w:val="single"/>
        </w:rPr>
      </w:pPr>
    </w:p>
    <w:p w14:paraId="11BE63CB" w14:textId="78902DCC" w:rsidR="00FD0D7F" w:rsidRPr="005159C6" w:rsidRDefault="00FD0D7F" w:rsidP="00FD0D7F">
      <w:pPr>
        <w:outlineLvl w:val="0"/>
        <w:rPr>
          <w:rFonts w:ascii="Verdana" w:hAnsi="Verdana" w:cs="Arial"/>
          <w:b/>
          <w:color w:val="000000"/>
          <w:u w:val="single"/>
        </w:rPr>
      </w:pPr>
    </w:p>
    <w:p w14:paraId="1E1834A9" w14:textId="77777777" w:rsidR="00821001" w:rsidRPr="005159C6" w:rsidRDefault="00821001" w:rsidP="00821001">
      <w:pPr>
        <w:jc w:val="center"/>
        <w:outlineLvl w:val="0"/>
        <w:rPr>
          <w:rFonts w:ascii="Verdana" w:hAnsi="Verdana" w:cs="Arial"/>
          <w:b/>
          <w:color w:val="000000"/>
          <w:u w:val="single"/>
        </w:rPr>
      </w:pPr>
    </w:p>
    <w:p w14:paraId="21A8EB9F" w14:textId="77777777" w:rsidR="00821001" w:rsidRPr="005159C6" w:rsidRDefault="00821001" w:rsidP="00821001">
      <w:pPr>
        <w:jc w:val="center"/>
        <w:outlineLvl w:val="0"/>
        <w:rPr>
          <w:rFonts w:ascii="Verdana" w:hAnsi="Verdana" w:cs="Arial"/>
          <w:b/>
          <w:color w:val="000000"/>
          <w:u w:val="single"/>
        </w:rPr>
      </w:pPr>
    </w:p>
    <w:p w14:paraId="6863FD63" w14:textId="77777777" w:rsidR="00821001" w:rsidRPr="005159C6" w:rsidRDefault="00821001" w:rsidP="00821001">
      <w:pPr>
        <w:jc w:val="center"/>
        <w:outlineLvl w:val="0"/>
        <w:rPr>
          <w:rFonts w:ascii="Verdana" w:hAnsi="Verdana" w:cs="Arial"/>
          <w:b/>
          <w:color w:val="000000"/>
          <w:u w:val="single"/>
        </w:rPr>
      </w:pPr>
    </w:p>
    <w:p w14:paraId="5EFCBBDE" w14:textId="77777777" w:rsidR="00821001" w:rsidRDefault="00821001" w:rsidP="00821001">
      <w:pPr>
        <w:jc w:val="center"/>
        <w:outlineLvl w:val="0"/>
        <w:rPr>
          <w:rFonts w:ascii="Verdana" w:hAnsi="Verdana" w:cs="Arial"/>
          <w:b/>
          <w:color w:val="000000"/>
          <w:u w:val="single"/>
        </w:rPr>
      </w:pPr>
    </w:p>
    <w:p w14:paraId="38000D70" w14:textId="77777777" w:rsidR="00A75D81" w:rsidRDefault="00A75D81" w:rsidP="00821001">
      <w:pPr>
        <w:jc w:val="center"/>
        <w:outlineLvl w:val="0"/>
        <w:rPr>
          <w:rFonts w:ascii="Verdana" w:hAnsi="Verdana" w:cs="Arial"/>
          <w:b/>
          <w:color w:val="000000"/>
          <w:u w:val="single"/>
        </w:rPr>
      </w:pPr>
    </w:p>
    <w:p w14:paraId="28D8EEAF" w14:textId="77777777" w:rsidR="00A75D81" w:rsidRDefault="00A75D81" w:rsidP="00821001">
      <w:pPr>
        <w:jc w:val="center"/>
        <w:outlineLvl w:val="0"/>
        <w:rPr>
          <w:rFonts w:ascii="Verdana" w:hAnsi="Verdana" w:cs="Arial"/>
          <w:b/>
          <w:color w:val="000000"/>
          <w:u w:val="single"/>
        </w:rPr>
      </w:pPr>
    </w:p>
    <w:p w14:paraId="109F7F64" w14:textId="77777777" w:rsidR="00A75D81" w:rsidRDefault="00A75D81" w:rsidP="00821001">
      <w:pPr>
        <w:jc w:val="center"/>
        <w:outlineLvl w:val="0"/>
        <w:rPr>
          <w:rFonts w:ascii="Verdana" w:hAnsi="Verdana" w:cs="Arial"/>
          <w:b/>
          <w:color w:val="000000"/>
          <w:u w:val="single"/>
        </w:rPr>
      </w:pPr>
    </w:p>
    <w:p w14:paraId="2006B0F1" w14:textId="77777777" w:rsidR="00A75D81" w:rsidRDefault="00A75D81" w:rsidP="00821001">
      <w:pPr>
        <w:jc w:val="center"/>
        <w:outlineLvl w:val="0"/>
        <w:rPr>
          <w:rFonts w:ascii="Verdana" w:hAnsi="Verdana" w:cs="Arial"/>
          <w:b/>
          <w:color w:val="000000"/>
          <w:u w:val="single"/>
        </w:rPr>
      </w:pPr>
    </w:p>
    <w:p w14:paraId="203978A1" w14:textId="77777777" w:rsidR="00A75D81" w:rsidRDefault="00A75D81" w:rsidP="00821001">
      <w:pPr>
        <w:jc w:val="center"/>
        <w:outlineLvl w:val="0"/>
        <w:rPr>
          <w:rFonts w:ascii="Verdana" w:hAnsi="Verdana" w:cs="Arial"/>
          <w:b/>
          <w:color w:val="000000"/>
          <w:u w:val="single"/>
        </w:rPr>
      </w:pPr>
    </w:p>
    <w:p w14:paraId="366FBCCB" w14:textId="77777777" w:rsidR="00A75D81" w:rsidRDefault="00A75D81" w:rsidP="00821001">
      <w:pPr>
        <w:jc w:val="center"/>
        <w:outlineLvl w:val="0"/>
        <w:rPr>
          <w:rFonts w:ascii="Verdana" w:hAnsi="Verdana" w:cs="Arial"/>
          <w:b/>
          <w:color w:val="000000"/>
          <w:u w:val="single"/>
        </w:rPr>
      </w:pPr>
    </w:p>
    <w:p w14:paraId="6475069D" w14:textId="77777777" w:rsidR="00A75D81" w:rsidRDefault="00A75D81" w:rsidP="00821001">
      <w:pPr>
        <w:jc w:val="center"/>
        <w:outlineLvl w:val="0"/>
        <w:rPr>
          <w:rFonts w:ascii="Verdana" w:hAnsi="Verdana" w:cs="Arial"/>
          <w:b/>
          <w:color w:val="000000"/>
          <w:u w:val="single"/>
        </w:rPr>
      </w:pPr>
    </w:p>
    <w:p w14:paraId="1DE66E30" w14:textId="77777777" w:rsidR="00A75D81" w:rsidRDefault="00A75D81" w:rsidP="00821001">
      <w:pPr>
        <w:jc w:val="center"/>
        <w:outlineLvl w:val="0"/>
        <w:rPr>
          <w:rFonts w:ascii="Verdana" w:hAnsi="Verdana" w:cs="Arial"/>
          <w:b/>
          <w:color w:val="000000"/>
          <w:u w:val="single"/>
        </w:rPr>
      </w:pPr>
    </w:p>
    <w:p w14:paraId="103616C1" w14:textId="77777777" w:rsidR="00A75D81" w:rsidRDefault="00A75D81" w:rsidP="00821001">
      <w:pPr>
        <w:jc w:val="center"/>
        <w:outlineLvl w:val="0"/>
        <w:rPr>
          <w:rFonts w:ascii="Verdana" w:hAnsi="Verdana" w:cs="Arial"/>
          <w:b/>
          <w:color w:val="000000"/>
          <w:u w:val="single"/>
        </w:rPr>
      </w:pPr>
    </w:p>
    <w:p w14:paraId="37E24EED" w14:textId="77777777" w:rsidR="00A75D81" w:rsidRPr="005159C6" w:rsidRDefault="00A75D81" w:rsidP="00821001">
      <w:pPr>
        <w:jc w:val="center"/>
        <w:outlineLvl w:val="0"/>
        <w:rPr>
          <w:rFonts w:ascii="Verdana" w:hAnsi="Verdana" w:cs="Arial"/>
          <w:b/>
          <w:color w:val="000000"/>
          <w:u w:val="single"/>
        </w:rPr>
      </w:pPr>
    </w:p>
    <w:p w14:paraId="37E63BC6" w14:textId="77777777" w:rsidR="00B97A14" w:rsidRDefault="00B97A14">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7B863D71" w14:textId="76806D18"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lastRenderedPageBreak/>
        <w:t>ANNEX NÚM. 2</w:t>
      </w:r>
    </w:p>
    <w:p w14:paraId="67F0079E" w14:textId="77777777" w:rsidR="00821001" w:rsidRPr="005159C6" w:rsidRDefault="00821001" w:rsidP="00821001">
      <w:pPr>
        <w:jc w:val="center"/>
        <w:rPr>
          <w:rFonts w:ascii="Verdana" w:hAnsi="Verdana" w:cs="Arial"/>
          <w:b/>
          <w:color w:val="000000"/>
          <w:u w:val="single"/>
        </w:rPr>
      </w:pPr>
    </w:p>
    <w:p w14:paraId="6FB1A10D" w14:textId="77777777" w:rsidR="00821001" w:rsidRPr="005159C6" w:rsidRDefault="00821001" w:rsidP="00821001">
      <w:pPr>
        <w:jc w:val="center"/>
        <w:outlineLvl w:val="0"/>
        <w:rPr>
          <w:rFonts w:ascii="Verdana" w:hAnsi="Verdana" w:cs="Arial"/>
          <w:b/>
          <w:color w:val="000000"/>
          <w:u w:val="single"/>
        </w:rPr>
      </w:pPr>
      <w:r w:rsidRPr="00953E80">
        <w:rPr>
          <w:rFonts w:ascii="Verdana" w:hAnsi="Verdana" w:cs="Arial"/>
          <w:b/>
          <w:color w:val="000000"/>
          <w:u w:val="single"/>
        </w:rPr>
        <w:t>MODEL DE PROPOSTA ECONÒMICA VALORABLE AMB  FÓRMULA AUTOMÀTICA</w:t>
      </w:r>
    </w:p>
    <w:p w14:paraId="0C7C59C0" w14:textId="77777777" w:rsidR="00821001" w:rsidRPr="005159C6" w:rsidRDefault="00821001" w:rsidP="00821001">
      <w:pPr>
        <w:rPr>
          <w:rFonts w:ascii="Verdana" w:hAnsi="Verdana" w:cs="Arial"/>
          <w:i/>
          <w:color w:val="000000"/>
        </w:rPr>
      </w:pPr>
    </w:p>
    <w:p w14:paraId="198BCF21" w14:textId="77777777" w:rsidR="00821001" w:rsidRPr="005159C6" w:rsidRDefault="00821001" w:rsidP="00821001">
      <w:pPr>
        <w:rPr>
          <w:rFonts w:ascii="Verdana" w:hAnsi="Verdana" w:cs="Arial"/>
          <w:i/>
          <w:color w:val="000000"/>
        </w:rPr>
      </w:pPr>
    </w:p>
    <w:p w14:paraId="2395D731" w14:textId="7C27195C" w:rsidR="00821001" w:rsidRPr="005159C6" w:rsidRDefault="00821001" w:rsidP="00821001">
      <w:pPr>
        <w:pStyle w:val="Sangradetextonormal"/>
        <w:ind w:left="0" w:firstLine="0"/>
        <w:rPr>
          <w:rFonts w:ascii="Verdana" w:hAnsi="Verdana" w:cs="Arial"/>
          <w:color w:val="000000"/>
        </w:rPr>
      </w:pPr>
      <w:r w:rsidRPr="005159C6">
        <w:rPr>
          <w:rFonts w:ascii="Verdana" w:hAnsi="Verdana" w:cs="Arial"/>
          <w:color w:val="000000"/>
        </w:rPr>
        <w:t xml:space="preserve">El Sr. .............................. amb residència a ......................................... carrer...................................... núm. ................ assabentat de l’anunci publicat al .................................... i de les condicions i requisits que s’exigeixen per a l’adjudicació del </w:t>
      </w:r>
      <w:r w:rsidR="00FC795D">
        <w:rPr>
          <w:rFonts w:ascii="Verdana" w:hAnsi="Verdana" w:cs="Arial"/>
          <w:color w:val="000000"/>
        </w:rPr>
        <w:t>subministrament</w:t>
      </w:r>
      <w:r w:rsidRPr="005159C6">
        <w:rPr>
          <w:rFonts w:ascii="Verdana" w:hAnsi="Verdana" w:cs="Arial"/>
          <w:color w:val="000000"/>
        </w:rPr>
        <w:t xml:space="preserve"> “....................................”, es compromet en nom (propi o de l’empresa que representa) a realitzar-les amb estricta subjecció a les següents condicions: </w:t>
      </w:r>
    </w:p>
    <w:p w14:paraId="466D411A" w14:textId="77777777" w:rsidR="00821001" w:rsidRPr="005159C6" w:rsidRDefault="00821001" w:rsidP="00821001">
      <w:pPr>
        <w:pStyle w:val="Sangradetextonormal"/>
        <w:ind w:left="0" w:firstLine="0"/>
        <w:rPr>
          <w:rFonts w:ascii="Verdana" w:hAnsi="Verdana" w:cs="Arial"/>
          <w:color w:val="000000"/>
        </w:rPr>
      </w:pPr>
    </w:p>
    <w:p w14:paraId="6867552A" w14:textId="77777777" w:rsidR="00821001" w:rsidRPr="005159C6" w:rsidRDefault="00821001" w:rsidP="00821001">
      <w:pPr>
        <w:rPr>
          <w:rFonts w:ascii="Verdana" w:hAnsi="Verdana" w:cs="Verdana"/>
        </w:rPr>
      </w:pPr>
      <w:r w:rsidRPr="005159C6">
        <w:rPr>
          <w:rFonts w:ascii="Verdana" w:hAnsi="Verdana" w:cs="Verdana"/>
          <w:b/>
        </w:rPr>
        <w:t>1.- PROPOSTA ECONÒMICA:</w:t>
      </w:r>
      <w:r w:rsidRPr="005159C6">
        <w:rPr>
          <w:rFonts w:ascii="Verdana" w:hAnsi="Verdana" w:cs="Verdana"/>
        </w:rPr>
        <w:t xml:space="preserve"> </w:t>
      </w:r>
    </w:p>
    <w:p w14:paraId="5F3B1A7A" w14:textId="77777777" w:rsidR="00821001" w:rsidRPr="005159C6" w:rsidRDefault="00821001" w:rsidP="00821001">
      <w:pPr>
        <w:rPr>
          <w:rFonts w:ascii="Verdana" w:eastAsia="Calibri" w:hAnsi="Verdana"/>
          <w:szCs w:val="22"/>
          <w:lang w:eastAsia="en-US"/>
        </w:rPr>
      </w:pPr>
    </w:p>
    <w:tbl>
      <w:tblPr>
        <w:tblStyle w:val="Tablaconcuadrcula"/>
        <w:tblW w:w="11625" w:type="dxa"/>
        <w:tblInd w:w="-1565" w:type="dxa"/>
        <w:tblLook w:val="04A0" w:firstRow="1" w:lastRow="0" w:firstColumn="1" w:lastColumn="0" w:noHBand="0" w:noVBand="1"/>
      </w:tblPr>
      <w:tblGrid>
        <w:gridCol w:w="2771"/>
        <w:gridCol w:w="1300"/>
        <w:gridCol w:w="2230"/>
        <w:gridCol w:w="1958"/>
        <w:gridCol w:w="1690"/>
        <w:gridCol w:w="1676"/>
      </w:tblGrid>
      <w:tr w:rsidR="000706C9" w:rsidRPr="00EF5C7B" w14:paraId="500F3825" w14:textId="77777777" w:rsidTr="00C54305">
        <w:tc>
          <w:tcPr>
            <w:tcW w:w="2771" w:type="dxa"/>
            <w:shd w:val="clear" w:color="auto" w:fill="D9D9D9" w:themeFill="background1" w:themeFillShade="D9"/>
            <w:vAlign w:val="center"/>
          </w:tcPr>
          <w:p w14:paraId="04E37E5D" w14:textId="77777777" w:rsidR="000706C9" w:rsidRPr="00AA5F11" w:rsidRDefault="000706C9" w:rsidP="00DE5105">
            <w:pPr>
              <w:spacing w:before="120" w:after="120"/>
              <w:contextualSpacing/>
              <w:jc w:val="center"/>
              <w:rPr>
                <w:rFonts w:ascii="Verdana" w:hAnsi="Verdana"/>
                <w:b/>
                <w:lang w:eastAsia="en-US"/>
              </w:rPr>
            </w:pPr>
            <w:r w:rsidRPr="00AA5F11">
              <w:rPr>
                <w:rFonts w:ascii="Verdana" w:hAnsi="Verdana"/>
                <w:b/>
                <w:lang w:eastAsia="en-US"/>
              </w:rPr>
              <w:t>Concepte</w:t>
            </w:r>
          </w:p>
        </w:tc>
        <w:tc>
          <w:tcPr>
            <w:tcW w:w="1300" w:type="dxa"/>
            <w:shd w:val="clear" w:color="auto" w:fill="D9D9D9" w:themeFill="background1" w:themeFillShade="D9"/>
            <w:vAlign w:val="center"/>
          </w:tcPr>
          <w:p w14:paraId="26736E95" w14:textId="77777777" w:rsidR="000706C9" w:rsidRPr="00AA5F11" w:rsidRDefault="000706C9" w:rsidP="00DE5105">
            <w:pPr>
              <w:spacing w:before="120" w:after="120"/>
              <w:contextualSpacing/>
              <w:jc w:val="center"/>
              <w:rPr>
                <w:rFonts w:ascii="Verdana" w:hAnsi="Verdana"/>
                <w:b/>
                <w:lang w:eastAsia="en-US"/>
              </w:rPr>
            </w:pPr>
            <w:r w:rsidRPr="00AA5F11">
              <w:rPr>
                <w:rFonts w:ascii="Verdana" w:hAnsi="Verdana"/>
                <w:b/>
                <w:lang w:eastAsia="en-US"/>
              </w:rPr>
              <w:t>Nº de recollides</w:t>
            </w:r>
          </w:p>
        </w:tc>
        <w:tc>
          <w:tcPr>
            <w:tcW w:w="2230" w:type="dxa"/>
            <w:shd w:val="clear" w:color="auto" w:fill="D9D9D9" w:themeFill="background1" w:themeFillShade="D9"/>
            <w:vAlign w:val="center"/>
          </w:tcPr>
          <w:p w14:paraId="356617D5" w14:textId="77777777" w:rsidR="000706C9" w:rsidRDefault="000706C9" w:rsidP="00DE5105">
            <w:pPr>
              <w:spacing w:before="120" w:after="120"/>
              <w:contextualSpacing/>
              <w:jc w:val="center"/>
              <w:rPr>
                <w:rFonts w:ascii="Verdana" w:hAnsi="Verdana"/>
                <w:b/>
                <w:lang w:eastAsia="en-US"/>
              </w:rPr>
            </w:pPr>
            <w:r>
              <w:rPr>
                <w:rFonts w:ascii="Verdana" w:hAnsi="Verdana"/>
                <w:b/>
                <w:lang w:eastAsia="en-US"/>
              </w:rPr>
              <w:t>Import unitari màxim</w:t>
            </w:r>
          </w:p>
          <w:p w14:paraId="28AD07B8" w14:textId="77777777" w:rsidR="000706C9" w:rsidRPr="00AA5F11" w:rsidRDefault="000706C9" w:rsidP="00DE5105">
            <w:pPr>
              <w:spacing w:before="120" w:after="120"/>
              <w:contextualSpacing/>
              <w:jc w:val="center"/>
              <w:rPr>
                <w:rFonts w:ascii="Verdana" w:hAnsi="Verdana"/>
                <w:b/>
                <w:lang w:eastAsia="en-US"/>
              </w:rPr>
            </w:pPr>
            <w:r>
              <w:rPr>
                <w:rFonts w:ascii="Verdana" w:hAnsi="Verdana"/>
                <w:b/>
                <w:lang w:eastAsia="en-US"/>
              </w:rPr>
              <w:t>(IVA exclòs)</w:t>
            </w:r>
          </w:p>
        </w:tc>
        <w:tc>
          <w:tcPr>
            <w:tcW w:w="1958" w:type="dxa"/>
            <w:shd w:val="clear" w:color="auto" w:fill="D9D9D9" w:themeFill="background1" w:themeFillShade="D9"/>
            <w:vAlign w:val="center"/>
          </w:tcPr>
          <w:p w14:paraId="110DE04F" w14:textId="77777777" w:rsidR="000706C9" w:rsidRDefault="000706C9" w:rsidP="00DE5105">
            <w:pPr>
              <w:spacing w:before="120" w:after="120"/>
              <w:contextualSpacing/>
              <w:jc w:val="center"/>
              <w:rPr>
                <w:rFonts w:ascii="Verdana" w:hAnsi="Verdana"/>
                <w:b/>
                <w:lang w:eastAsia="en-US"/>
              </w:rPr>
            </w:pPr>
            <w:r>
              <w:rPr>
                <w:rFonts w:ascii="Verdana" w:hAnsi="Verdana"/>
                <w:b/>
                <w:lang w:eastAsia="en-US"/>
              </w:rPr>
              <w:t>Import unitari ofert</w:t>
            </w:r>
          </w:p>
          <w:p w14:paraId="5C62EE98" w14:textId="77777777" w:rsidR="000706C9" w:rsidRPr="00AA5F11" w:rsidRDefault="000706C9" w:rsidP="00DE5105">
            <w:pPr>
              <w:spacing w:before="120" w:after="120"/>
              <w:contextualSpacing/>
              <w:jc w:val="center"/>
              <w:rPr>
                <w:rFonts w:ascii="Verdana" w:hAnsi="Verdana"/>
                <w:b/>
                <w:lang w:eastAsia="en-US"/>
              </w:rPr>
            </w:pPr>
            <w:r>
              <w:rPr>
                <w:rFonts w:ascii="Verdana" w:hAnsi="Verdana"/>
                <w:b/>
                <w:lang w:eastAsia="en-US"/>
              </w:rPr>
              <w:t>(IVA exclòs)</w:t>
            </w:r>
          </w:p>
        </w:tc>
        <w:tc>
          <w:tcPr>
            <w:tcW w:w="1690" w:type="dxa"/>
            <w:shd w:val="clear" w:color="auto" w:fill="D9D9D9" w:themeFill="background1" w:themeFillShade="D9"/>
            <w:vAlign w:val="center"/>
          </w:tcPr>
          <w:p w14:paraId="5A682A63" w14:textId="77777777" w:rsidR="000706C9" w:rsidRDefault="000706C9" w:rsidP="00DE5105">
            <w:pPr>
              <w:spacing w:before="120" w:after="120"/>
              <w:contextualSpacing/>
              <w:jc w:val="center"/>
              <w:rPr>
                <w:rFonts w:ascii="Verdana" w:hAnsi="Verdana"/>
                <w:b/>
                <w:lang w:eastAsia="en-US"/>
              </w:rPr>
            </w:pPr>
            <w:r>
              <w:rPr>
                <w:rFonts w:ascii="Verdana" w:hAnsi="Verdana"/>
                <w:b/>
                <w:lang w:eastAsia="en-US"/>
              </w:rPr>
              <w:t>Import total màxim</w:t>
            </w:r>
          </w:p>
          <w:p w14:paraId="692F0AC1" w14:textId="77777777" w:rsidR="000706C9" w:rsidRPr="00AA5F11" w:rsidRDefault="000706C9" w:rsidP="00DE5105">
            <w:pPr>
              <w:spacing w:before="120" w:after="120"/>
              <w:contextualSpacing/>
              <w:jc w:val="center"/>
              <w:rPr>
                <w:rFonts w:ascii="Verdana" w:hAnsi="Verdana"/>
                <w:b/>
                <w:lang w:eastAsia="en-US"/>
              </w:rPr>
            </w:pPr>
            <w:r>
              <w:rPr>
                <w:rFonts w:ascii="Verdana" w:hAnsi="Verdana"/>
                <w:b/>
                <w:lang w:eastAsia="en-US"/>
              </w:rPr>
              <w:t>(IVA exclòs)</w:t>
            </w:r>
          </w:p>
        </w:tc>
        <w:tc>
          <w:tcPr>
            <w:tcW w:w="1676" w:type="dxa"/>
            <w:shd w:val="clear" w:color="auto" w:fill="D9D9D9" w:themeFill="background1" w:themeFillShade="D9"/>
            <w:vAlign w:val="center"/>
          </w:tcPr>
          <w:p w14:paraId="4CBC7271" w14:textId="77777777" w:rsidR="000706C9" w:rsidRDefault="000706C9" w:rsidP="00DE5105">
            <w:pPr>
              <w:spacing w:before="120" w:after="120"/>
              <w:contextualSpacing/>
              <w:jc w:val="center"/>
              <w:rPr>
                <w:rFonts w:ascii="Verdana" w:hAnsi="Verdana"/>
                <w:b/>
                <w:lang w:eastAsia="en-US"/>
              </w:rPr>
            </w:pPr>
            <w:r>
              <w:rPr>
                <w:rFonts w:ascii="Verdana" w:hAnsi="Verdana"/>
                <w:b/>
                <w:lang w:eastAsia="en-US"/>
              </w:rPr>
              <w:t>Import total ofert</w:t>
            </w:r>
          </w:p>
          <w:p w14:paraId="747F3B34" w14:textId="77777777" w:rsidR="000706C9" w:rsidRDefault="000706C9" w:rsidP="00DE5105">
            <w:pPr>
              <w:spacing w:before="120" w:after="120"/>
              <w:contextualSpacing/>
              <w:jc w:val="center"/>
              <w:rPr>
                <w:rFonts w:ascii="Verdana" w:hAnsi="Verdana"/>
                <w:b/>
                <w:lang w:eastAsia="en-US"/>
              </w:rPr>
            </w:pPr>
            <w:r>
              <w:rPr>
                <w:rFonts w:ascii="Verdana" w:hAnsi="Verdana"/>
                <w:b/>
                <w:lang w:eastAsia="en-US"/>
              </w:rPr>
              <w:t>(IVA exclòs)</w:t>
            </w:r>
          </w:p>
        </w:tc>
      </w:tr>
      <w:tr w:rsidR="000706C9" w14:paraId="5D9AA088" w14:textId="77777777" w:rsidTr="00C54305">
        <w:tc>
          <w:tcPr>
            <w:tcW w:w="2771" w:type="dxa"/>
            <w:vAlign w:val="center"/>
          </w:tcPr>
          <w:p w14:paraId="72E9BFD3" w14:textId="77777777" w:rsidR="000706C9" w:rsidRDefault="000706C9" w:rsidP="00DE5105">
            <w:pPr>
              <w:spacing w:before="120" w:after="120"/>
              <w:contextualSpacing/>
              <w:jc w:val="center"/>
              <w:rPr>
                <w:rFonts w:ascii="Verdana" w:hAnsi="Verdana"/>
                <w:bCs/>
                <w:lang w:eastAsia="en-US"/>
              </w:rPr>
            </w:pPr>
            <w:r w:rsidRPr="00C119FD">
              <w:rPr>
                <w:rFonts w:ascii="Verdana" w:hAnsi="Verdana"/>
                <w:color w:val="000000"/>
              </w:rPr>
              <w:t>Servei de recollida i transport de envasos de plàstic de les deixalleries de l’AMB</w:t>
            </w:r>
          </w:p>
        </w:tc>
        <w:tc>
          <w:tcPr>
            <w:tcW w:w="1300" w:type="dxa"/>
            <w:vAlign w:val="center"/>
          </w:tcPr>
          <w:p w14:paraId="0C71006F" w14:textId="77777777" w:rsidR="000706C9" w:rsidRDefault="000706C9" w:rsidP="00DE5105">
            <w:pPr>
              <w:spacing w:before="120" w:after="120"/>
              <w:contextualSpacing/>
              <w:jc w:val="center"/>
              <w:rPr>
                <w:rFonts w:ascii="Verdana" w:hAnsi="Verdana"/>
                <w:bCs/>
                <w:lang w:eastAsia="en-US"/>
              </w:rPr>
            </w:pPr>
            <w:r>
              <w:rPr>
                <w:rFonts w:ascii="Verdana" w:hAnsi="Verdana"/>
                <w:bCs/>
                <w:lang w:eastAsia="en-US"/>
              </w:rPr>
              <w:t>340</w:t>
            </w:r>
          </w:p>
        </w:tc>
        <w:tc>
          <w:tcPr>
            <w:tcW w:w="2230" w:type="dxa"/>
            <w:vAlign w:val="center"/>
          </w:tcPr>
          <w:p w14:paraId="662A62B0" w14:textId="77777777" w:rsidR="000706C9" w:rsidRDefault="000706C9" w:rsidP="00DE5105">
            <w:pPr>
              <w:spacing w:before="120" w:after="120"/>
              <w:contextualSpacing/>
              <w:jc w:val="center"/>
              <w:rPr>
                <w:rFonts w:ascii="Verdana" w:hAnsi="Verdana"/>
                <w:bCs/>
                <w:lang w:eastAsia="en-US"/>
              </w:rPr>
            </w:pPr>
            <w:r>
              <w:rPr>
                <w:rFonts w:ascii="Verdana" w:hAnsi="Verdana"/>
                <w:bCs/>
                <w:lang w:eastAsia="en-US"/>
              </w:rPr>
              <w:t>175,00.-€/recollida</w:t>
            </w:r>
          </w:p>
        </w:tc>
        <w:tc>
          <w:tcPr>
            <w:tcW w:w="1958" w:type="dxa"/>
            <w:vAlign w:val="center"/>
          </w:tcPr>
          <w:p w14:paraId="0318D4E8" w14:textId="77777777" w:rsidR="000706C9" w:rsidRDefault="000706C9" w:rsidP="00DE5105">
            <w:pPr>
              <w:spacing w:before="120" w:after="120"/>
              <w:contextualSpacing/>
              <w:jc w:val="center"/>
              <w:rPr>
                <w:rFonts w:ascii="Verdana" w:hAnsi="Verdana"/>
                <w:bCs/>
                <w:lang w:eastAsia="en-US"/>
              </w:rPr>
            </w:pPr>
            <w:r>
              <w:rPr>
                <w:rFonts w:ascii="Verdana" w:hAnsi="Verdana"/>
                <w:bCs/>
                <w:lang w:eastAsia="en-US"/>
              </w:rPr>
              <w:t>...... .-€/recollida</w:t>
            </w:r>
          </w:p>
        </w:tc>
        <w:tc>
          <w:tcPr>
            <w:tcW w:w="1690" w:type="dxa"/>
            <w:vAlign w:val="center"/>
          </w:tcPr>
          <w:p w14:paraId="6AAC6906" w14:textId="77777777" w:rsidR="000706C9" w:rsidRDefault="000706C9" w:rsidP="00DE5105">
            <w:pPr>
              <w:spacing w:before="120" w:after="120"/>
              <w:contextualSpacing/>
              <w:jc w:val="center"/>
              <w:rPr>
                <w:rFonts w:ascii="Verdana" w:hAnsi="Verdana"/>
                <w:bCs/>
                <w:lang w:eastAsia="en-US"/>
              </w:rPr>
            </w:pPr>
            <w:r>
              <w:rPr>
                <w:rFonts w:ascii="Verdana" w:hAnsi="Verdana"/>
                <w:bCs/>
                <w:lang w:eastAsia="en-US"/>
              </w:rPr>
              <w:t>59.500,00.-€</w:t>
            </w:r>
          </w:p>
        </w:tc>
        <w:tc>
          <w:tcPr>
            <w:tcW w:w="1676" w:type="dxa"/>
            <w:vAlign w:val="center"/>
          </w:tcPr>
          <w:p w14:paraId="7345F37B" w14:textId="77777777" w:rsidR="000706C9" w:rsidRDefault="000706C9" w:rsidP="00DE5105">
            <w:pPr>
              <w:spacing w:before="120" w:after="120"/>
              <w:contextualSpacing/>
              <w:jc w:val="center"/>
              <w:rPr>
                <w:rFonts w:ascii="Verdana" w:hAnsi="Verdana"/>
                <w:bCs/>
                <w:lang w:eastAsia="en-US"/>
              </w:rPr>
            </w:pPr>
            <w:r>
              <w:rPr>
                <w:rFonts w:ascii="Verdana" w:hAnsi="Verdana"/>
                <w:bCs/>
                <w:lang w:eastAsia="en-US"/>
              </w:rPr>
              <w:t>...... .-€</w:t>
            </w:r>
          </w:p>
        </w:tc>
      </w:tr>
    </w:tbl>
    <w:p w14:paraId="100D5C26" w14:textId="77777777" w:rsidR="000706C9" w:rsidRPr="00C119FD" w:rsidRDefault="000706C9" w:rsidP="000706C9">
      <w:pPr>
        <w:spacing w:before="120" w:after="120"/>
        <w:contextualSpacing/>
        <w:rPr>
          <w:rFonts w:ascii="Verdana" w:eastAsia="Calibri" w:hAnsi="Verdana"/>
          <w:bCs/>
          <w:lang w:eastAsia="en-US"/>
        </w:rPr>
      </w:pPr>
    </w:p>
    <w:p w14:paraId="6B94D001" w14:textId="77777777" w:rsidR="000706C9" w:rsidRPr="00C119FD" w:rsidRDefault="000706C9" w:rsidP="000706C9">
      <w:pPr>
        <w:rPr>
          <w:rFonts w:ascii="Verdana" w:hAnsi="Verdana" w:cs="Verdana"/>
          <w:lang w:eastAsia="ca-ES"/>
        </w:rPr>
      </w:pPr>
      <w:r>
        <w:rPr>
          <w:rFonts w:ascii="Verdana" w:hAnsi="Verdana" w:cs="Verdana"/>
          <w:lang w:eastAsia="ca-ES"/>
        </w:rPr>
        <w:t xml:space="preserve">Per a la valoració de l’oferta econòmica, en cas d’error en el càlcul de l’import total de l’oferta, prevaldran els preus unitaris oferts, tornant-se a calcular l’import total en base a aquest. Per aquest motiu, l’import vinculant és l’unitari i no el total establert. </w:t>
      </w:r>
    </w:p>
    <w:p w14:paraId="46FCAB07" w14:textId="77777777" w:rsidR="000706C9" w:rsidRDefault="000706C9" w:rsidP="000706C9">
      <w:pPr>
        <w:rPr>
          <w:rFonts w:ascii="Verdana" w:hAnsi="Verdana" w:cs="Verdana"/>
          <w:lang w:eastAsia="ca-ES"/>
        </w:rPr>
      </w:pPr>
    </w:p>
    <w:p w14:paraId="6639FE56" w14:textId="77777777" w:rsidR="000706C9" w:rsidRPr="00C119FD" w:rsidRDefault="000706C9" w:rsidP="000706C9">
      <w:pPr>
        <w:rPr>
          <w:rFonts w:ascii="Verdana" w:hAnsi="Verdana" w:cs="Verdana"/>
          <w:lang w:eastAsia="ca-ES"/>
        </w:rPr>
      </w:pPr>
      <w:r w:rsidRPr="00C119FD">
        <w:rPr>
          <w:rFonts w:ascii="Verdana" w:hAnsi="Verdana" w:cs="Verdana"/>
          <w:lang w:eastAsia="ca-ES"/>
        </w:rPr>
        <w:t xml:space="preserve">SIRESA no està obligada a consumir la totalitat de l'import màxim del servei si no únicament el que sigui efectivament necessari sense que per aquest motiu l'adjudicatari tingui dret a percebre indemnització o compensació. </w:t>
      </w:r>
    </w:p>
    <w:p w14:paraId="67C7EF8A" w14:textId="77777777" w:rsidR="00AB5650" w:rsidRDefault="00AB5650" w:rsidP="00014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1A0C45BD" w14:textId="77777777" w:rsidR="00E4068B" w:rsidRDefault="00E4068B" w:rsidP="00A959F7">
      <w:pPr>
        <w:rPr>
          <w:rFonts w:ascii="Verdana" w:hAnsi="Verdana" w:cs="Verdana"/>
          <w:b/>
        </w:rPr>
      </w:pPr>
      <w:r>
        <w:rPr>
          <w:rFonts w:ascii="Verdana" w:hAnsi="Verdana" w:cs="Verdana"/>
          <w:b/>
        </w:rPr>
        <w:t>2</w:t>
      </w:r>
      <w:r w:rsidR="00A959F7" w:rsidRPr="005159C6">
        <w:rPr>
          <w:rFonts w:ascii="Verdana" w:hAnsi="Verdana" w:cs="Verdana"/>
          <w:b/>
        </w:rPr>
        <w:t xml:space="preserve">.- </w:t>
      </w:r>
      <w:r>
        <w:rPr>
          <w:rFonts w:ascii="Verdana" w:hAnsi="Verdana" w:cs="Verdana"/>
          <w:b/>
        </w:rPr>
        <w:t xml:space="preserve">CRITERI AMBIENTAL </w:t>
      </w:r>
    </w:p>
    <w:p w14:paraId="0F871356" w14:textId="77777777" w:rsidR="00E4068B" w:rsidRDefault="00E4068B" w:rsidP="00A959F7">
      <w:pPr>
        <w:rPr>
          <w:rFonts w:ascii="Verdana" w:hAnsi="Verdana" w:cs="Verdana"/>
          <w:b/>
        </w:rPr>
      </w:pPr>
    </w:p>
    <w:p w14:paraId="137046EF" w14:textId="568BCF5D" w:rsidR="00A959F7" w:rsidRPr="005159C6" w:rsidRDefault="00E4068B" w:rsidP="00A959F7">
      <w:pPr>
        <w:rPr>
          <w:rFonts w:ascii="Verdana" w:hAnsi="Verdana" w:cs="Verdana"/>
        </w:rPr>
      </w:pPr>
      <w:r>
        <w:rPr>
          <w:rFonts w:ascii="Verdana" w:hAnsi="Verdana" w:cs="Verdana"/>
          <w:b/>
        </w:rPr>
        <w:t>Emissions dels vehicles adscrits al servei:</w:t>
      </w:r>
      <w:r w:rsidR="00A959F7" w:rsidRPr="005159C6">
        <w:rPr>
          <w:rFonts w:ascii="Verdana" w:hAnsi="Verdana" w:cs="Verdana"/>
        </w:rPr>
        <w:t xml:space="preserve"> </w:t>
      </w:r>
    </w:p>
    <w:p w14:paraId="06AED1BF" w14:textId="77777777" w:rsidR="00C65C53" w:rsidRDefault="00C65C53" w:rsidP="00C65C53">
      <w:pPr>
        <w:overflowPunct/>
        <w:autoSpaceDE/>
        <w:autoSpaceDN/>
        <w:adjustRightInd/>
        <w:spacing w:line="276" w:lineRule="auto"/>
        <w:contextualSpacing/>
        <w:rPr>
          <w:rFonts w:ascii="Verdana" w:eastAsia="Calibri" w:hAnsi="Verdana"/>
          <w:b/>
          <w:bCs/>
        </w:rPr>
      </w:pPr>
    </w:p>
    <w:p w14:paraId="5A4AD294" w14:textId="77777777" w:rsidR="00572BFE" w:rsidRPr="004D0F1D" w:rsidRDefault="00572BFE" w:rsidP="00572BFE">
      <w:pPr>
        <w:spacing w:line="276" w:lineRule="auto"/>
        <w:rPr>
          <w:rFonts w:ascii="Verdana" w:hAnsi="Verdana"/>
          <w:bCs/>
          <w:color w:val="FF0000"/>
        </w:rPr>
      </w:pPr>
      <w:r w:rsidRPr="00B92B9F">
        <w:rPr>
          <w:rFonts w:ascii="Verdana" w:hAnsi="Verdana"/>
          <w:bCs/>
        </w:rPr>
        <w:t>La qualitat ambiental de les emissions de CO2 serà avaluada degut als desplaçaments que s’hauran de dur a terme</w:t>
      </w:r>
      <w:r>
        <w:rPr>
          <w:rFonts w:ascii="Verdana" w:hAnsi="Verdana"/>
          <w:bCs/>
        </w:rPr>
        <w:t>:</w:t>
      </w:r>
    </w:p>
    <w:p w14:paraId="037D5368" w14:textId="77777777" w:rsidR="00572BFE" w:rsidRPr="00B92B9F" w:rsidRDefault="00572BFE" w:rsidP="00572BFE">
      <w:pPr>
        <w:spacing w:line="276" w:lineRule="auto"/>
        <w:rPr>
          <w:rFonts w:ascii="Verdana" w:hAnsi="Verdana"/>
          <w:bCs/>
        </w:rPr>
      </w:pPr>
    </w:p>
    <w:tbl>
      <w:tblPr>
        <w:tblW w:w="6766"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2887"/>
      </w:tblGrid>
      <w:tr w:rsidR="00CA7D48" w:rsidRPr="002239D0" w14:paraId="0D705BF9" w14:textId="77777777" w:rsidTr="00CA7D48">
        <w:trPr>
          <w:trHeight w:val="848"/>
          <w:tblHeader/>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F575E0" w14:textId="176BFD15" w:rsidR="00CA7D48" w:rsidRPr="00B92B9F" w:rsidRDefault="00CA7D48" w:rsidP="00730739">
            <w:pPr>
              <w:spacing w:line="276" w:lineRule="auto"/>
              <w:jc w:val="center"/>
              <w:outlineLvl w:val="0"/>
              <w:rPr>
                <w:rFonts w:ascii="Verdana" w:hAnsi="Verdana"/>
                <w:bCs/>
                <w:lang w:eastAsia="en-US"/>
              </w:rPr>
            </w:pPr>
            <w:r w:rsidRPr="00B92B9F">
              <w:rPr>
                <w:rFonts w:ascii="Verdana" w:hAnsi="Verdana"/>
                <w:bCs/>
                <w:lang w:eastAsia="en-US"/>
              </w:rPr>
              <w:t>CONTROL D</w:t>
            </w:r>
            <w:r>
              <w:rPr>
                <w:rFonts w:ascii="Verdana" w:hAnsi="Verdana"/>
                <w:bCs/>
                <w:lang w:eastAsia="en-US"/>
              </w:rPr>
              <w:t>’</w:t>
            </w:r>
            <w:r w:rsidRPr="00B92B9F">
              <w:rPr>
                <w:rFonts w:ascii="Verdana" w:hAnsi="Verdana"/>
                <w:bCs/>
                <w:lang w:eastAsia="en-US"/>
              </w:rPr>
              <w:t>EMISSIONS D</w:t>
            </w:r>
            <w:r>
              <w:rPr>
                <w:rFonts w:ascii="Verdana" w:hAnsi="Verdana"/>
                <w:bCs/>
                <w:lang w:eastAsia="en-US"/>
              </w:rPr>
              <w:t>’</w:t>
            </w:r>
            <w:r w:rsidRPr="00B92B9F">
              <w:rPr>
                <w:rFonts w:ascii="Verdana" w:hAnsi="Verdana"/>
                <w:bCs/>
                <w:lang w:eastAsia="en-US"/>
              </w:rPr>
              <w:t xml:space="preserve">ÒXID DE NITRÓGEN (NOX) </w:t>
            </w:r>
            <w:r>
              <w:rPr>
                <w:rFonts w:ascii="Verdana" w:hAnsi="Verdana"/>
                <w:bCs/>
                <w:lang w:eastAsia="en-US"/>
              </w:rPr>
              <w:t>I</w:t>
            </w:r>
            <w:r w:rsidRPr="00B92B9F">
              <w:rPr>
                <w:rFonts w:ascii="Verdana" w:hAnsi="Verdana"/>
                <w:bCs/>
                <w:lang w:eastAsia="en-US"/>
              </w:rPr>
              <w:t xml:space="preserve"> EMISIONES DE PARTÍCULES (PM)</w:t>
            </w:r>
          </w:p>
        </w:tc>
        <w:tc>
          <w:tcPr>
            <w:tcW w:w="28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497092" w14:textId="145BF461" w:rsidR="00CA7D48" w:rsidRPr="00B92B9F" w:rsidRDefault="00CA7D48" w:rsidP="00730739">
            <w:pPr>
              <w:spacing w:line="276" w:lineRule="auto"/>
              <w:jc w:val="center"/>
              <w:outlineLvl w:val="0"/>
              <w:rPr>
                <w:rFonts w:ascii="Verdana" w:hAnsi="Verdana" w:cs="Verdana"/>
                <w:bCs/>
                <w:lang w:eastAsia="en-US"/>
              </w:rPr>
            </w:pPr>
            <w:r>
              <w:rPr>
                <w:rFonts w:ascii="Verdana" w:hAnsi="Verdana" w:cs="Verdana"/>
                <w:bCs/>
                <w:lang w:eastAsia="en-US"/>
              </w:rPr>
              <w:t>Número de vehicles adscrits</w:t>
            </w:r>
          </w:p>
        </w:tc>
      </w:tr>
      <w:tr w:rsidR="00CA7D48" w:rsidRPr="00B92B9F" w14:paraId="11B4ACF6" w14:textId="77777777" w:rsidTr="007B3E02">
        <w:trPr>
          <w:trHeight w:val="680"/>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850526" w14:textId="77777777" w:rsidR="00CA7D48" w:rsidRPr="00B92B9F" w:rsidRDefault="00CA7D48" w:rsidP="00730739">
            <w:pPr>
              <w:spacing w:line="276" w:lineRule="auto"/>
              <w:jc w:val="center"/>
              <w:outlineLvl w:val="0"/>
              <w:rPr>
                <w:rFonts w:ascii="Verdana" w:hAnsi="Verdana" w:cs="Verdana"/>
                <w:bCs/>
                <w:lang w:eastAsia="en-US"/>
              </w:rPr>
            </w:pPr>
            <w:r w:rsidRPr="00B92B9F">
              <w:rPr>
                <w:rFonts w:ascii="Verdana" w:hAnsi="Verdana"/>
                <w:bCs/>
                <w:lang w:eastAsia="en-US"/>
              </w:rPr>
              <w:t xml:space="preserve">Vehicles ADSCRITS AL </w:t>
            </w:r>
            <w:r>
              <w:rPr>
                <w:rFonts w:ascii="Verdana" w:hAnsi="Verdana"/>
                <w:bCs/>
                <w:lang w:eastAsia="en-US"/>
              </w:rPr>
              <w:t>SERVEI</w:t>
            </w:r>
            <w:r w:rsidRPr="00B92B9F">
              <w:rPr>
                <w:rFonts w:ascii="Verdana" w:hAnsi="Verdana"/>
                <w:bCs/>
                <w:lang w:eastAsia="en-US"/>
              </w:rPr>
              <w:t xml:space="preserve"> amb etiqueta ambiental 0</w:t>
            </w:r>
          </w:p>
        </w:tc>
        <w:tc>
          <w:tcPr>
            <w:tcW w:w="2887" w:type="dxa"/>
            <w:tcBorders>
              <w:top w:val="single" w:sz="4" w:space="0" w:color="auto"/>
              <w:left w:val="single" w:sz="4" w:space="0" w:color="auto"/>
              <w:bottom w:val="single" w:sz="4" w:space="0" w:color="auto"/>
              <w:right w:val="single" w:sz="4" w:space="0" w:color="auto"/>
            </w:tcBorders>
            <w:vAlign w:val="center"/>
          </w:tcPr>
          <w:p w14:paraId="7FFFC1A4" w14:textId="77777777" w:rsidR="00CA7D48" w:rsidRPr="00B92B9F" w:rsidRDefault="00CA7D48" w:rsidP="00730739">
            <w:pPr>
              <w:spacing w:line="276" w:lineRule="auto"/>
              <w:jc w:val="center"/>
              <w:outlineLvl w:val="0"/>
              <w:rPr>
                <w:rFonts w:ascii="Verdana" w:hAnsi="Verdana" w:cs="Verdana"/>
                <w:bCs/>
                <w:lang w:eastAsia="en-US"/>
              </w:rPr>
            </w:pPr>
          </w:p>
        </w:tc>
      </w:tr>
      <w:tr w:rsidR="00CA7D48" w:rsidRPr="00B92B9F" w14:paraId="32EE323D" w14:textId="77777777" w:rsidTr="007B3E02">
        <w:trPr>
          <w:trHeight w:val="680"/>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5C20EC" w14:textId="77777777" w:rsidR="00CA7D48" w:rsidRPr="00B92B9F" w:rsidRDefault="00CA7D48" w:rsidP="00730739">
            <w:pPr>
              <w:spacing w:line="276" w:lineRule="auto"/>
              <w:jc w:val="center"/>
              <w:outlineLvl w:val="0"/>
              <w:rPr>
                <w:rFonts w:ascii="Verdana" w:hAnsi="Verdana"/>
                <w:bCs/>
                <w:lang w:eastAsia="en-US"/>
              </w:rPr>
            </w:pPr>
            <w:r w:rsidRPr="00B92B9F">
              <w:rPr>
                <w:rFonts w:ascii="Verdana" w:hAnsi="Verdana"/>
                <w:bCs/>
                <w:lang w:eastAsia="en-US"/>
              </w:rPr>
              <w:t>Vehicles ADSCRITS AL S</w:t>
            </w:r>
            <w:r>
              <w:rPr>
                <w:rFonts w:ascii="Verdana" w:hAnsi="Verdana"/>
                <w:bCs/>
                <w:lang w:eastAsia="en-US"/>
              </w:rPr>
              <w:t>ERVEI</w:t>
            </w:r>
            <w:r w:rsidRPr="00B92B9F">
              <w:rPr>
                <w:rFonts w:ascii="Verdana" w:hAnsi="Verdana"/>
                <w:bCs/>
                <w:lang w:eastAsia="en-US"/>
              </w:rPr>
              <w:t xml:space="preserve"> amb etiqueta ambiental ECO:</w:t>
            </w:r>
          </w:p>
        </w:tc>
        <w:tc>
          <w:tcPr>
            <w:tcW w:w="2887" w:type="dxa"/>
            <w:tcBorders>
              <w:top w:val="single" w:sz="4" w:space="0" w:color="auto"/>
              <w:left w:val="single" w:sz="4" w:space="0" w:color="auto"/>
              <w:bottom w:val="single" w:sz="4" w:space="0" w:color="auto"/>
              <w:right w:val="single" w:sz="4" w:space="0" w:color="auto"/>
            </w:tcBorders>
            <w:vAlign w:val="center"/>
          </w:tcPr>
          <w:p w14:paraId="4574F52A" w14:textId="77777777" w:rsidR="00CA7D48" w:rsidRPr="00B92B9F" w:rsidRDefault="00CA7D48" w:rsidP="00730739">
            <w:pPr>
              <w:spacing w:line="276" w:lineRule="auto"/>
              <w:jc w:val="center"/>
              <w:outlineLvl w:val="0"/>
              <w:rPr>
                <w:rFonts w:ascii="Verdana" w:hAnsi="Verdana" w:cs="Verdana"/>
                <w:bCs/>
                <w:lang w:eastAsia="en-US"/>
              </w:rPr>
            </w:pPr>
          </w:p>
        </w:tc>
      </w:tr>
      <w:tr w:rsidR="00CA7D48" w:rsidRPr="00B92B9F" w14:paraId="5F80A1C1" w14:textId="77777777" w:rsidTr="007B3E02">
        <w:trPr>
          <w:trHeight w:val="680"/>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0A09CD" w14:textId="77777777" w:rsidR="00CA7D48" w:rsidRPr="00B92B9F" w:rsidRDefault="00CA7D48" w:rsidP="00730739">
            <w:pPr>
              <w:spacing w:line="276" w:lineRule="auto"/>
              <w:jc w:val="center"/>
              <w:outlineLvl w:val="0"/>
              <w:rPr>
                <w:rFonts w:ascii="Verdana" w:hAnsi="Verdana"/>
                <w:bCs/>
                <w:lang w:eastAsia="en-US"/>
              </w:rPr>
            </w:pPr>
            <w:r w:rsidRPr="00B92B9F">
              <w:rPr>
                <w:rFonts w:ascii="Verdana" w:hAnsi="Verdana"/>
                <w:bCs/>
                <w:lang w:eastAsia="en-US"/>
              </w:rPr>
              <w:t xml:space="preserve">Vehicles ADSCRITS AL </w:t>
            </w:r>
            <w:r>
              <w:rPr>
                <w:rFonts w:ascii="Verdana" w:hAnsi="Verdana"/>
                <w:bCs/>
                <w:lang w:eastAsia="en-US"/>
              </w:rPr>
              <w:t>SERVEI</w:t>
            </w:r>
            <w:r w:rsidRPr="00B92B9F">
              <w:rPr>
                <w:rFonts w:ascii="Verdana" w:hAnsi="Verdana"/>
                <w:bCs/>
                <w:lang w:eastAsia="en-US"/>
              </w:rPr>
              <w:t xml:space="preserve"> amb etiqueta ambiental C:</w:t>
            </w:r>
          </w:p>
        </w:tc>
        <w:tc>
          <w:tcPr>
            <w:tcW w:w="2887" w:type="dxa"/>
            <w:tcBorders>
              <w:top w:val="single" w:sz="4" w:space="0" w:color="auto"/>
              <w:left w:val="single" w:sz="4" w:space="0" w:color="auto"/>
              <w:bottom w:val="single" w:sz="4" w:space="0" w:color="auto"/>
              <w:right w:val="single" w:sz="4" w:space="0" w:color="auto"/>
            </w:tcBorders>
            <w:vAlign w:val="center"/>
          </w:tcPr>
          <w:p w14:paraId="0B7D4304" w14:textId="77777777" w:rsidR="00CA7D48" w:rsidRPr="00B92B9F" w:rsidRDefault="00CA7D48" w:rsidP="00730739">
            <w:pPr>
              <w:spacing w:line="276" w:lineRule="auto"/>
              <w:jc w:val="center"/>
              <w:outlineLvl w:val="0"/>
              <w:rPr>
                <w:rFonts w:ascii="Verdana" w:hAnsi="Verdana" w:cs="Verdana"/>
                <w:bCs/>
                <w:lang w:eastAsia="en-US"/>
              </w:rPr>
            </w:pPr>
          </w:p>
        </w:tc>
      </w:tr>
      <w:tr w:rsidR="00E4068B" w:rsidRPr="00B92B9F" w14:paraId="0C2103D5" w14:textId="77777777" w:rsidTr="007B3E02">
        <w:trPr>
          <w:trHeight w:val="680"/>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EAB75" w14:textId="6522EFE1" w:rsidR="00E4068B" w:rsidRPr="00B92B9F" w:rsidRDefault="00E4068B" w:rsidP="00E4068B">
            <w:pPr>
              <w:spacing w:line="276" w:lineRule="auto"/>
              <w:jc w:val="center"/>
              <w:outlineLvl w:val="0"/>
              <w:rPr>
                <w:rFonts w:ascii="Verdana" w:hAnsi="Verdana"/>
                <w:bCs/>
                <w:lang w:eastAsia="en-US"/>
              </w:rPr>
            </w:pPr>
            <w:r w:rsidRPr="00B92B9F">
              <w:rPr>
                <w:rFonts w:ascii="Verdana" w:hAnsi="Verdana"/>
                <w:bCs/>
                <w:lang w:eastAsia="en-US"/>
              </w:rPr>
              <w:t xml:space="preserve">Vehicles ADSCRITS AL </w:t>
            </w:r>
            <w:r>
              <w:rPr>
                <w:rFonts w:ascii="Verdana" w:hAnsi="Verdana"/>
                <w:bCs/>
                <w:lang w:eastAsia="en-US"/>
              </w:rPr>
              <w:t>SERVEI</w:t>
            </w:r>
            <w:r w:rsidRPr="00B92B9F">
              <w:rPr>
                <w:rFonts w:ascii="Verdana" w:hAnsi="Verdana"/>
                <w:bCs/>
                <w:lang w:eastAsia="en-US"/>
              </w:rPr>
              <w:t xml:space="preserve"> amb etiqueta ambiental </w:t>
            </w:r>
            <w:r>
              <w:rPr>
                <w:rFonts w:ascii="Verdana" w:hAnsi="Verdana"/>
                <w:bCs/>
                <w:lang w:eastAsia="en-US"/>
              </w:rPr>
              <w:t>B</w:t>
            </w:r>
            <w:r w:rsidRPr="00B92B9F">
              <w:rPr>
                <w:rFonts w:ascii="Verdana" w:hAnsi="Verdana"/>
                <w:bCs/>
                <w:lang w:eastAsia="en-US"/>
              </w:rPr>
              <w:t>:</w:t>
            </w:r>
          </w:p>
        </w:tc>
        <w:tc>
          <w:tcPr>
            <w:tcW w:w="2887" w:type="dxa"/>
            <w:tcBorders>
              <w:top w:val="single" w:sz="4" w:space="0" w:color="auto"/>
              <w:left w:val="single" w:sz="4" w:space="0" w:color="auto"/>
              <w:bottom w:val="single" w:sz="4" w:space="0" w:color="auto"/>
              <w:right w:val="single" w:sz="4" w:space="0" w:color="auto"/>
            </w:tcBorders>
            <w:vAlign w:val="center"/>
          </w:tcPr>
          <w:p w14:paraId="4F445941" w14:textId="77777777" w:rsidR="00E4068B" w:rsidRPr="00B92B9F" w:rsidRDefault="00E4068B" w:rsidP="00E4068B">
            <w:pPr>
              <w:spacing w:line="276" w:lineRule="auto"/>
              <w:jc w:val="center"/>
              <w:outlineLvl w:val="0"/>
              <w:rPr>
                <w:rFonts w:ascii="Verdana" w:hAnsi="Verdana" w:cs="Verdana"/>
                <w:bCs/>
                <w:lang w:eastAsia="en-US"/>
              </w:rPr>
            </w:pPr>
          </w:p>
        </w:tc>
      </w:tr>
      <w:tr w:rsidR="00E4068B" w:rsidRPr="00B92B9F" w14:paraId="5ED6804D" w14:textId="77777777" w:rsidTr="007B3E02">
        <w:trPr>
          <w:trHeight w:val="680"/>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CA56E2" w14:textId="77777777" w:rsidR="00E4068B" w:rsidRPr="00B92B9F" w:rsidRDefault="00E4068B" w:rsidP="00E4068B">
            <w:pPr>
              <w:spacing w:line="276" w:lineRule="auto"/>
              <w:jc w:val="center"/>
              <w:outlineLvl w:val="0"/>
              <w:rPr>
                <w:rFonts w:ascii="Verdana" w:hAnsi="Verdana" w:cs="Verdana"/>
                <w:bCs/>
                <w:lang w:eastAsia="en-US"/>
              </w:rPr>
            </w:pPr>
            <w:r w:rsidRPr="00B92B9F">
              <w:rPr>
                <w:rFonts w:ascii="Verdana" w:hAnsi="Verdana" w:cs="Verdana"/>
                <w:bCs/>
                <w:lang w:eastAsia="en-US"/>
              </w:rPr>
              <w:t xml:space="preserve">Vehicles totals ADSCRITS AL </w:t>
            </w:r>
            <w:r>
              <w:rPr>
                <w:rFonts w:ascii="Verdana" w:hAnsi="Verdana" w:cs="Verdana"/>
                <w:bCs/>
                <w:lang w:eastAsia="en-US"/>
              </w:rPr>
              <w:t>SERVEI</w:t>
            </w:r>
          </w:p>
        </w:tc>
        <w:tc>
          <w:tcPr>
            <w:tcW w:w="28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47495F" w14:textId="77777777" w:rsidR="00E4068B" w:rsidRPr="00B92B9F" w:rsidRDefault="00E4068B" w:rsidP="00E4068B">
            <w:pPr>
              <w:spacing w:line="276" w:lineRule="auto"/>
              <w:jc w:val="center"/>
              <w:outlineLvl w:val="0"/>
              <w:rPr>
                <w:rFonts w:ascii="Verdana" w:hAnsi="Verdana" w:cs="Verdana"/>
                <w:bCs/>
                <w:lang w:eastAsia="en-US"/>
              </w:rPr>
            </w:pPr>
          </w:p>
        </w:tc>
      </w:tr>
    </w:tbl>
    <w:p w14:paraId="6604EC0D" w14:textId="77777777" w:rsidR="00572BFE" w:rsidRPr="00B92B9F" w:rsidRDefault="00572BFE" w:rsidP="00572BFE">
      <w:pPr>
        <w:spacing w:line="276" w:lineRule="auto"/>
        <w:jc w:val="center"/>
        <w:outlineLvl w:val="0"/>
        <w:rPr>
          <w:rFonts w:ascii="Verdana" w:hAnsi="Verdana"/>
          <w:bCs/>
        </w:rPr>
      </w:pPr>
    </w:p>
    <w:p w14:paraId="65E0A602" w14:textId="77777777" w:rsidR="00572BFE" w:rsidRPr="005F2A90" w:rsidRDefault="00572BFE" w:rsidP="00572BFE">
      <w:pPr>
        <w:spacing w:line="276" w:lineRule="auto"/>
        <w:rPr>
          <w:rFonts w:ascii="Verdana" w:hAnsi="Verdana" w:cs="Verdana"/>
          <w:bCs/>
          <w:color w:val="FF0000"/>
        </w:rPr>
      </w:pPr>
      <w:r w:rsidRPr="00B92B9F">
        <w:rPr>
          <w:rFonts w:ascii="Verdana" w:hAnsi="Verdana" w:cs="Verdana"/>
          <w:bCs/>
          <w:u w:val="single"/>
        </w:rPr>
        <w:lastRenderedPageBreak/>
        <w:t>**IMPORTANT** ELS VEHICLES ALS QUALS ES FACI REFERÈNCIA EN AQUEST APARTAT SERAN ELS QUE L'EMPRESA LICITADORA TINGUI PREVIST UTILITZAR, I SERAN UTILITZATS AL LLARG DE LA PRESTACIÓ DEL CONTRACTE.</w:t>
      </w:r>
    </w:p>
    <w:p w14:paraId="764D7B28" w14:textId="77777777" w:rsidR="00572BFE" w:rsidRPr="005F2A90" w:rsidRDefault="00572BFE" w:rsidP="00572BFE">
      <w:pPr>
        <w:spacing w:line="276" w:lineRule="auto"/>
        <w:rPr>
          <w:rFonts w:ascii="Verdana" w:hAnsi="Verdana" w:cs="Verdana"/>
          <w:bCs/>
          <w:color w:val="FF0000"/>
        </w:rPr>
      </w:pPr>
    </w:p>
    <w:p w14:paraId="157AA4F8" w14:textId="715883AD" w:rsidR="00572BFE" w:rsidRPr="00B92B9F" w:rsidRDefault="00572BFE" w:rsidP="00572BFE">
      <w:pPr>
        <w:spacing w:line="276" w:lineRule="auto"/>
        <w:rPr>
          <w:rFonts w:ascii="Verdana" w:hAnsi="Verdana" w:cs="Verdana"/>
          <w:bCs/>
        </w:rPr>
      </w:pPr>
      <w:r w:rsidRPr="00B92B9F">
        <w:rPr>
          <w:rFonts w:ascii="Verdana" w:hAnsi="Verdana" w:cs="Verdana"/>
          <w:bCs/>
        </w:rPr>
        <w:t xml:space="preserve">S’haurà d'indicar la tipologia de vehicles destinats </w:t>
      </w:r>
      <w:r>
        <w:rPr>
          <w:rFonts w:ascii="Verdana" w:hAnsi="Verdana" w:cs="Verdana"/>
          <w:bCs/>
        </w:rPr>
        <w:t>al transport</w:t>
      </w:r>
      <w:r w:rsidRPr="00B92B9F">
        <w:rPr>
          <w:rFonts w:ascii="Verdana" w:hAnsi="Verdana" w:cs="Verdana"/>
          <w:bCs/>
        </w:rPr>
        <w:t>, juntament amb els números de matrícula i documentació corresponent.</w:t>
      </w:r>
    </w:p>
    <w:p w14:paraId="1D178641" w14:textId="77777777" w:rsidR="00572BFE" w:rsidRPr="00B92B9F" w:rsidRDefault="00572BFE" w:rsidP="00572BFE">
      <w:pPr>
        <w:spacing w:line="276" w:lineRule="auto"/>
        <w:rPr>
          <w:rFonts w:ascii="Verdana" w:hAnsi="Verdana" w:cs="Verdana"/>
          <w:bCs/>
        </w:rPr>
      </w:pPr>
    </w:p>
    <w:p w14:paraId="2A861C05" w14:textId="77777777" w:rsidR="00572BFE" w:rsidRPr="00B92B9F" w:rsidRDefault="00572BFE" w:rsidP="00572BFE">
      <w:pPr>
        <w:spacing w:line="276" w:lineRule="auto"/>
        <w:rPr>
          <w:rFonts w:ascii="Verdana" w:hAnsi="Verdana" w:cs="Verdana"/>
          <w:bCs/>
        </w:rPr>
      </w:pPr>
      <w:r w:rsidRPr="00B92B9F">
        <w:rPr>
          <w:rFonts w:ascii="Verdana" w:hAnsi="Verdana" w:cs="Verdana"/>
          <w:bCs/>
        </w:rPr>
        <w:t>Durant l’execució del contracte, no s'admetran vehicles no indicats en aquest apartat. En cas de ser necessària la substitució d' aquests, els nous hauran de disposar de les mateixes característiques que els oferts, prèvia acceptació de SIRESA.</w:t>
      </w:r>
    </w:p>
    <w:p w14:paraId="2FF16209" w14:textId="77777777" w:rsidR="00572BFE" w:rsidRPr="00C65C53" w:rsidRDefault="00572BFE" w:rsidP="00C65C53">
      <w:pPr>
        <w:overflowPunct/>
        <w:autoSpaceDE/>
        <w:autoSpaceDN/>
        <w:adjustRightInd/>
        <w:spacing w:line="276" w:lineRule="auto"/>
        <w:contextualSpacing/>
        <w:rPr>
          <w:rFonts w:ascii="Verdana" w:eastAsia="Calibri" w:hAnsi="Verdana"/>
          <w:b/>
          <w:bCs/>
        </w:rPr>
      </w:pPr>
    </w:p>
    <w:p w14:paraId="04882DF0" w14:textId="77777777" w:rsidR="006B4888" w:rsidRDefault="006B4888" w:rsidP="00200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4CE963D0" w14:textId="6D9BB813" w:rsidR="0020007E" w:rsidRPr="00014580" w:rsidRDefault="0020007E" w:rsidP="00200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r>
        <w:rPr>
          <w:rFonts w:ascii="Verdana" w:eastAsiaTheme="minorEastAsia" w:hAnsi="Verdana" w:cs="Arial"/>
          <w:b/>
          <w:bCs/>
          <w:shd w:val="clear" w:color="auto" w:fill="FFFFFF"/>
        </w:rPr>
        <w:t xml:space="preserve">3.- </w:t>
      </w:r>
      <w:r w:rsidRPr="00014580">
        <w:rPr>
          <w:rFonts w:ascii="Verdana" w:eastAsiaTheme="minorEastAsia" w:hAnsi="Verdana" w:cs="Arial"/>
          <w:b/>
          <w:bCs/>
          <w:caps/>
          <w:shd w:val="clear" w:color="auto" w:fill="FFFFFF"/>
        </w:rPr>
        <w:t xml:space="preserve">Criteri </w:t>
      </w:r>
      <w:r>
        <w:rPr>
          <w:rFonts w:ascii="Verdana" w:eastAsiaTheme="minorEastAsia" w:hAnsi="Verdana" w:cs="Arial"/>
          <w:b/>
          <w:bCs/>
          <w:caps/>
          <w:shd w:val="clear" w:color="auto" w:fill="FFFFFF"/>
        </w:rPr>
        <w:t>SOCIAL</w:t>
      </w:r>
      <w:r w:rsidRPr="00014580">
        <w:rPr>
          <w:rFonts w:ascii="Verdana" w:eastAsiaTheme="minorEastAsia" w:hAnsi="Verdana" w:cs="Arial"/>
          <w:b/>
          <w:bCs/>
          <w:shd w:val="clear" w:color="auto" w:fill="FFFFFF"/>
        </w:rPr>
        <w:t>:</w:t>
      </w:r>
    </w:p>
    <w:p w14:paraId="3FF58746" w14:textId="77777777" w:rsidR="00731E16" w:rsidRDefault="00731E16" w:rsidP="00821001">
      <w:pPr>
        <w:rPr>
          <w:rFonts w:ascii="Verdana" w:hAnsi="Verdana" w:cs="Verdana"/>
        </w:rPr>
      </w:pPr>
    </w:p>
    <w:p w14:paraId="0B299D6F" w14:textId="336D6BF1" w:rsidR="00B1097E" w:rsidRDefault="00E22B6F" w:rsidP="00821001">
      <w:pPr>
        <w:rPr>
          <w:rFonts w:ascii="Verdana" w:hAnsi="Verdana" w:cs="Verdana"/>
          <w:b/>
          <w:bCs/>
        </w:rPr>
      </w:pPr>
      <w:r>
        <w:rPr>
          <w:rFonts w:ascii="Verdana" w:hAnsi="Verdana" w:cs="Verdana"/>
          <w:b/>
          <w:bCs/>
        </w:rPr>
        <w:t xml:space="preserve">Contractació indefinida </w:t>
      </w:r>
      <w:r w:rsidR="007C43B5">
        <w:rPr>
          <w:rFonts w:ascii="Verdana" w:hAnsi="Verdana" w:cs="Verdana"/>
          <w:b/>
          <w:bCs/>
        </w:rPr>
        <w:t>de les persones treballadores adscrites a l’execució del contracte</w:t>
      </w:r>
      <w:r w:rsidR="00656908">
        <w:rPr>
          <w:rFonts w:ascii="Verdana" w:hAnsi="Verdana" w:cs="Verdana"/>
          <w:b/>
          <w:bCs/>
        </w:rPr>
        <w:t>.</w:t>
      </w:r>
    </w:p>
    <w:p w14:paraId="2EB89EB5" w14:textId="77777777" w:rsidR="00794B63" w:rsidRPr="007820C0" w:rsidRDefault="00794B63" w:rsidP="00794B63">
      <w:pPr>
        <w:overflowPunct/>
        <w:autoSpaceDE/>
        <w:autoSpaceDN/>
        <w:adjustRightInd/>
        <w:contextualSpacing/>
        <w:rPr>
          <w:rFonts w:ascii="Verdana" w:hAnsi="Verdana"/>
          <w:b/>
          <w:bCs/>
          <w:lang w:val="es-E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1985"/>
      </w:tblGrid>
      <w:tr w:rsidR="00794B63" w:rsidRPr="007820C0" w14:paraId="2FE3D23B" w14:textId="77777777" w:rsidTr="00C162E8">
        <w:trPr>
          <w:jc w:val="center"/>
        </w:trPr>
        <w:tc>
          <w:tcPr>
            <w:tcW w:w="4251" w:type="dxa"/>
            <w:shd w:val="clear" w:color="auto" w:fill="D9D9D9"/>
          </w:tcPr>
          <w:p w14:paraId="7BAD40CB" w14:textId="77777777" w:rsidR="00794B63" w:rsidRPr="006E5131" w:rsidRDefault="00794B63" w:rsidP="00C162E8">
            <w:pPr>
              <w:overflowPunct/>
              <w:jc w:val="center"/>
              <w:rPr>
                <w:rFonts w:ascii="Verdana" w:eastAsia="Calibri" w:hAnsi="Verdana" w:cs="Verdana"/>
                <w:b/>
                <w:bCs/>
                <w:sz w:val="16"/>
                <w:szCs w:val="16"/>
                <w:lang w:val="es-ES" w:eastAsia="en-US"/>
              </w:rPr>
            </w:pPr>
            <w:r w:rsidRPr="006E5131">
              <w:rPr>
                <w:rFonts w:ascii="Verdana" w:eastAsia="Calibri" w:hAnsi="Verdana" w:cs="Verdana"/>
                <w:b/>
                <w:bCs/>
                <w:sz w:val="16"/>
                <w:szCs w:val="16"/>
                <w:lang w:val="es-ES" w:eastAsia="en-US"/>
              </w:rPr>
              <w:t>CONCEPTE</w:t>
            </w:r>
          </w:p>
        </w:tc>
        <w:tc>
          <w:tcPr>
            <w:tcW w:w="1985" w:type="dxa"/>
            <w:shd w:val="clear" w:color="auto" w:fill="D9D9D9"/>
          </w:tcPr>
          <w:p w14:paraId="409BB10B" w14:textId="77777777" w:rsidR="00794B63" w:rsidRPr="006E5131" w:rsidRDefault="00794B63" w:rsidP="00C162E8">
            <w:pPr>
              <w:overflowPunct/>
              <w:jc w:val="center"/>
              <w:rPr>
                <w:rFonts w:ascii="Verdana" w:eastAsia="Calibri" w:hAnsi="Verdana" w:cs="Verdana"/>
                <w:b/>
                <w:bCs/>
                <w:sz w:val="16"/>
                <w:szCs w:val="16"/>
                <w:lang w:val="es-ES" w:eastAsia="en-US"/>
              </w:rPr>
            </w:pPr>
            <w:r w:rsidRPr="006E5131">
              <w:rPr>
                <w:rFonts w:ascii="Verdana" w:eastAsia="Calibri" w:hAnsi="Verdana" w:cs="Verdana"/>
                <w:b/>
                <w:bCs/>
                <w:sz w:val="16"/>
                <w:szCs w:val="16"/>
                <w:lang w:val="es-ES" w:eastAsia="en-US"/>
              </w:rPr>
              <w:t>PERCENTATGE</w:t>
            </w:r>
          </w:p>
        </w:tc>
      </w:tr>
      <w:tr w:rsidR="00794B63" w:rsidRPr="007820C0" w14:paraId="53B535FA" w14:textId="77777777" w:rsidTr="00C162E8">
        <w:trPr>
          <w:jc w:val="center"/>
        </w:trPr>
        <w:tc>
          <w:tcPr>
            <w:tcW w:w="4251" w:type="dxa"/>
            <w:shd w:val="clear" w:color="auto" w:fill="auto"/>
          </w:tcPr>
          <w:p w14:paraId="5204F61A" w14:textId="77777777" w:rsidR="00794B63" w:rsidRPr="006E5131" w:rsidRDefault="00794B63" w:rsidP="00C162E8">
            <w:pPr>
              <w:overflowPunct/>
              <w:rPr>
                <w:rFonts w:ascii="Verdana" w:eastAsia="Calibri" w:hAnsi="Verdana" w:cs="Verdana"/>
                <w:sz w:val="16"/>
                <w:szCs w:val="16"/>
                <w:lang w:eastAsia="en-US"/>
              </w:rPr>
            </w:pPr>
            <w:r w:rsidRPr="006E5131">
              <w:rPr>
                <w:rFonts w:ascii="Verdana" w:eastAsia="Calibri" w:hAnsi="Verdana" w:cs="Verdana"/>
                <w:sz w:val="16"/>
                <w:szCs w:val="16"/>
                <w:lang w:eastAsia="en-US"/>
              </w:rPr>
              <w:t xml:space="preserve">Percentatge de persones amb Contractació indefinida del total de persones adscrites a l’execució del contracte. </w:t>
            </w:r>
          </w:p>
        </w:tc>
        <w:tc>
          <w:tcPr>
            <w:tcW w:w="1985" w:type="dxa"/>
            <w:shd w:val="clear" w:color="auto" w:fill="auto"/>
          </w:tcPr>
          <w:p w14:paraId="23622707" w14:textId="77777777" w:rsidR="00794B63" w:rsidRPr="006E5131" w:rsidRDefault="00794B63" w:rsidP="00C162E8">
            <w:pPr>
              <w:overflowPunct/>
              <w:jc w:val="center"/>
              <w:rPr>
                <w:rFonts w:ascii="Verdana" w:eastAsia="Calibri" w:hAnsi="Verdana" w:cs="Verdana"/>
                <w:sz w:val="16"/>
                <w:szCs w:val="16"/>
                <w:lang w:val="es-ES" w:eastAsia="en-US"/>
              </w:rPr>
            </w:pPr>
          </w:p>
          <w:p w14:paraId="077FFA62" w14:textId="77777777" w:rsidR="00794B63" w:rsidRPr="006E5131" w:rsidRDefault="00794B63" w:rsidP="00C162E8">
            <w:pPr>
              <w:overflowPunct/>
              <w:jc w:val="center"/>
              <w:rPr>
                <w:rFonts w:ascii="Verdana" w:eastAsia="Calibri" w:hAnsi="Verdana" w:cs="Verdana"/>
                <w:sz w:val="16"/>
                <w:szCs w:val="16"/>
                <w:lang w:val="es-ES" w:eastAsia="en-US"/>
              </w:rPr>
            </w:pPr>
            <w:r w:rsidRPr="006E5131">
              <w:rPr>
                <w:rFonts w:ascii="Verdana" w:eastAsia="Calibri" w:hAnsi="Verdana" w:cs="Verdana"/>
                <w:sz w:val="16"/>
                <w:szCs w:val="16"/>
                <w:lang w:val="es-ES" w:eastAsia="en-US"/>
              </w:rPr>
              <w:t>… %</w:t>
            </w:r>
          </w:p>
        </w:tc>
      </w:tr>
    </w:tbl>
    <w:p w14:paraId="69E49062" w14:textId="77777777" w:rsidR="00794B63" w:rsidRPr="007820C0" w:rsidRDefault="00794B63" w:rsidP="00794B63">
      <w:pPr>
        <w:overflowPunct/>
        <w:autoSpaceDE/>
        <w:autoSpaceDN/>
        <w:adjustRightInd/>
        <w:ind w:left="1080"/>
        <w:contextualSpacing/>
        <w:jc w:val="left"/>
        <w:rPr>
          <w:rFonts w:ascii="Verdana" w:hAnsi="Verdana"/>
          <w:b/>
        </w:rPr>
      </w:pPr>
    </w:p>
    <w:p w14:paraId="0083F445" w14:textId="330A276D" w:rsidR="00794B63" w:rsidRPr="007820C0" w:rsidRDefault="00794B63" w:rsidP="00794B63">
      <w:pPr>
        <w:rPr>
          <w:rFonts w:ascii="Verdana" w:hAnsi="Verdana" w:cs="Arial"/>
          <w:b/>
          <w:spacing w:val="4"/>
          <w:kern w:val="28"/>
          <w:szCs w:val="24"/>
        </w:rPr>
      </w:pPr>
      <w:r w:rsidRPr="007820C0">
        <w:rPr>
          <w:rFonts w:ascii="Verdana" w:hAnsi="Verdana" w:cs="Courier"/>
          <w:b/>
        </w:rPr>
        <w:t xml:space="preserve">Haurà d’acompanyar-se d’un llistat del personal nominatiu adscrit al </w:t>
      </w:r>
      <w:r w:rsidR="00560565">
        <w:rPr>
          <w:rFonts w:ascii="Verdana" w:hAnsi="Verdana" w:cs="Courier"/>
          <w:b/>
        </w:rPr>
        <w:t>servei</w:t>
      </w:r>
      <w:r w:rsidRPr="007820C0">
        <w:rPr>
          <w:rFonts w:ascii="Verdana" w:hAnsi="Verdana" w:cs="Courier"/>
          <w:b/>
        </w:rPr>
        <w:t>. Les ofertes que no aportin cap percentatge ni llistat de personal obtindran 0 punts, independentment de l’indicat.</w:t>
      </w:r>
    </w:p>
    <w:p w14:paraId="613EA76C" w14:textId="77777777" w:rsidR="00794B63" w:rsidRDefault="00794B63" w:rsidP="00794B63">
      <w:pPr>
        <w:pStyle w:val="Sangradetextonormal"/>
        <w:ind w:left="0" w:firstLine="0"/>
        <w:rPr>
          <w:rFonts w:ascii="Verdana" w:hAnsi="Verdana" w:cs="Arial"/>
          <w:i/>
          <w:color w:val="000000"/>
        </w:rPr>
      </w:pPr>
    </w:p>
    <w:p w14:paraId="3BA9C875" w14:textId="77777777" w:rsidR="00794B63" w:rsidRDefault="00794B63" w:rsidP="00794B63">
      <w:pPr>
        <w:pStyle w:val="Sangradetextonormal"/>
        <w:ind w:left="0" w:firstLine="0"/>
        <w:rPr>
          <w:rFonts w:ascii="Verdana" w:hAnsi="Verdana" w:cs="Arial"/>
          <w:i/>
          <w:color w:val="000000"/>
        </w:rPr>
      </w:pPr>
      <w:r>
        <w:rPr>
          <w:rFonts w:ascii="Verdana" w:hAnsi="Verdana" w:cs="Arial"/>
          <w:i/>
          <w:color w:val="000000"/>
        </w:rPr>
        <w:t>Personal adscrit al contracte:</w:t>
      </w:r>
    </w:p>
    <w:p w14:paraId="7B7BF6DC" w14:textId="77777777" w:rsidR="00794B63" w:rsidRDefault="00794B63" w:rsidP="00794B63">
      <w:pPr>
        <w:pStyle w:val="Sangradetextonormal"/>
        <w:ind w:left="0" w:firstLine="0"/>
        <w:rPr>
          <w:rFonts w:ascii="Verdana" w:hAnsi="Verdana" w:cs="Arial"/>
          <w:i/>
          <w:color w:val="000000"/>
        </w:rPr>
      </w:pPr>
    </w:p>
    <w:p w14:paraId="5DBA4544" w14:textId="77777777" w:rsidR="00794B63" w:rsidRDefault="00794B63" w:rsidP="00B31669">
      <w:pPr>
        <w:pStyle w:val="Sangradetextonormal"/>
        <w:numPr>
          <w:ilvl w:val="6"/>
          <w:numId w:val="17"/>
        </w:numPr>
        <w:ind w:left="0" w:firstLine="0"/>
        <w:textAlignment w:val="baseline"/>
        <w:rPr>
          <w:rFonts w:ascii="Verdana" w:hAnsi="Verdana" w:cs="Arial"/>
          <w:i/>
          <w:color w:val="000000"/>
        </w:rPr>
      </w:pPr>
      <w:proofErr w:type="spellStart"/>
      <w:r>
        <w:rPr>
          <w:rFonts w:ascii="Verdana" w:hAnsi="Verdana" w:cs="Arial"/>
          <w:i/>
          <w:color w:val="000000"/>
        </w:rPr>
        <w:t>Xxxxx</w:t>
      </w:r>
      <w:proofErr w:type="spellEnd"/>
    </w:p>
    <w:p w14:paraId="4E00188B" w14:textId="77777777" w:rsidR="00794B63" w:rsidRDefault="00794B63" w:rsidP="00B31669">
      <w:pPr>
        <w:pStyle w:val="Sangradetextonormal"/>
        <w:numPr>
          <w:ilvl w:val="6"/>
          <w:numId w:val="17"/>
        </w:numPr>
        <w:ind w:left="0" w:firstLine="0"/>
        <w:textAlignment w:val="baseline"/>
        <w:rPr>
          <w:rFonts w:ascii="Verdana" w:hAnsi="Verdana" w:cs="Arial"/>
          <w:i/>
          <w:color w:val="000000"/>
        </w:rPr>
      </w:pPr>
      <w:proofErr w:type="spellStart"/>
      <w:r>
        <w:rPr>
          <w:rFonts w:ascii="Verdana" w:hAnsi="Verdana" w:cs="Arial"/>
          <w:i/>
          <w:color w:val="000000"/>
        </w:rPr>
        <w:t>Xxxxx</w:t>
      </w:r>
      <w:proofErr w:type="spellEnd"/>
    </w:p>
    <w:p w14:paraId="74BA7A57" w14:textId="77777777" w:rsidR="00794B63" w:rsidRDefault="00794B63" w:rsidP="00B31669">
      <w:pPr>
        <w:pStyle w:val="Sangradetextonormal"/>
        <w:numPr>
          <w:ilvl w:val="6"/>
          <w:numId w:val="17"/>
        </w:numPr>
        <w:ind w:left="0" w:firstLine="0"/>
        <w:textAlignment w:val="baseline"/>
        <w:rPr>
          <w:rFonts w:ascii="Verdana" w:hAnsi="Verdana" w:cs="Arial"/>
          <w:i/>
          <w:color w:val="000000"/>
        </w:rPr>
      </w:pPr>
      <w:r>
        <w:rPr>
          <w:rFonts w:ascii="Verdana" w:hAnsi="Verdana" w:cs="Arial"/>
          <w:i/>
          <w:color w:val="000000"/>
        </w:rPr>
        <w:t>...</w:t>
      </w:r>
    </w:p>
    <w:p w14:paraId="277BDF19" w14:textId="77777777" w:rsidR="002C52BB" w:rsidRDefault="002C52BB" w:rsidP="00821001">
      <w:pPr>
        <w:pStyle w:val="Sangradetextonormal"/>
        <w:ind w:left="0" w:firstLine="0"/>
        <w:rPr>
          <w:rFonts w:ascii="Verdana" w:hAnsi="Verdana" w:cs="Arial"/>
          <w:b/>
          <w:bCs/>
          <w:iCs/>
          <w:color w:val="000000"/>
        </w:rPr>
      </w:pPr>
    </w:p>
    <w:p w14:paraId="50C2590F" w14:textId="5D8DE44A" w:rsidR="00C3199E" w:rsidRDefault="00E173EE" w:rsidP="00821001">
      <w:pPr>
        <w:pStyle w:val="Sangradetextonormal"/>
        <w:ind w:left="0" w:firstLine="0"/>
        <w:rPr>
          <w:rFonts w:ascii="Verdana" w:hAnsi="Verdana" w:cs="Arial"/>
          <w:b/>
          <w:bCs/>
          <w:iCs/>
          <w:color w:val="000000"/>
        </w:rPr>
      </w:pPr>
      <w:r>
        <w:rPr>
          <w:rFonts w:ascii="Verdana" w:hAnsi="Verdana" w:cs="Arial"/>
          <w:b/>
          <w:bCs/>
          <w:iCs/>
          <w:color w:val="000000"/>
        </w:rPr>
        <w:t>5</w:t>
      </w:r>
      <w:r w:rsidR="00C3199E" w:rsidRPr="00C05CA4">
        <w:rPr>
          <w:rFonts w:ascii="Verdana" w:hAnsi="Verdana" w:cs="Arial"/>
          <w:b/>
          <w:bCs/>
          <w:iCs/>
          <w:color w:val="000000"/>
        </w:rPr>
        <w:t>.- MILLORES</w:t>
      </w:r>
      <w:r w:rsidR="00C05CA4">
        <w:rPr>
          <w:rFonts w:ascii="Verdana" w:hAnsi="Verdana" w:cs="Arial"/>
          <w:b/>
          <w:bCs/>
          <w:iCs/>
          <w:color w:val="000000"/>
        </w:rPr>
        <w:t>:</w:t>
      </w:r>
    </w:p>
    <w:p w14:paraId="59685C51" w14:textId="77777777" w:rsidR="00C05CA4" w:rsidRDefault="00C05CA4" w:rsidP="00821001">
      <w:pPr>
        <w:pStyle w:val="Sangradetextonormal"/>
        <w:ind w:left="0" w:firstLine="0"/>
        <w:rPr>
          <w:rFonts w:ascii="Verdana" w:hAnsi="Verdana" w:cs="Arial"/>
          <w:b/>
          <w:bCs/>
          <w:iCs/>
          <w:color w:val="000000"/>
        </w:rPr>
      </w:pPr>
    </w:p>
    <w:p w14:paraId="761F7E8C" w14:textId="157B132C" w:rsidR="00C05CA4" w:rsidRDefault="00620F12" w:rsidP="00821001">
      <w:pPr>
        <w:pStyle w:val="Sangradetextonormal"/>
        <w:ind w:left="0" w:firstLine="0"/>
        <w:rPr>
          <w:rFonts w:ascii="Verdana" w:hAnsi="Verdana" w:cs="Arial"/>
          <w:b/>
          <w:bCs/>
          <w:iCs/>
          <w:color w:val="000000"/>
        </w:rPr>
      </w:pPr>
      <w:r>
        <w:rPr>
          <w:rFonts w:ascii="Verdana" w:hAnsi="Verdana" w:cs="Arial"/>
          <w:b/>
          <w:bCs/>
          <w:iCs/>
          <w:color w:val="000000"/>
        </w:rPr>
        <w:t xml:space="preserve">Temps de resposta des de la petició de </w:t>
      </w:r>
      <w:r w:rsidR="00E173EE">
        <w:rPr>
          <w:rFonts w:ascii="Verdana" w:hAnsi="Verdana" w:cs="Arial"/>
          <w:b/>
          <w:bCs/>
          <w:iCs/>
          <w:color w:val="000000"/>
        </w:rPr>
        <w:t>transport fins la recollida</w:t>
      </w:r>
      <w:r>
        <w:rPr>
          <w:rFonts w:ascii="Verdana" w:hAnsi="Verdana" w:cs="Arial"/>
          <w:b/>
          <w:bCs/>
          <w:iCs/>
          <w:color w:val="000000"/>
        </w:rPr>
        <w:t>:</w:t>
      </w:r>
    </w:p>
    <w:p w14:paraId="49D0C6FB" w14:textId="77777777" w:rsidR="00620F12" w:rsidRDefault="00620F12" w:rsidP="00821001">
      <w:pPr>
        <w:pStyle w:val="Sangradetextonormal"/>
        <w:ind w:left="0" w:firstLine="0"/>
        <w:rPr>
          <w:rFonts w:ascii="Verdana" w:hAnsi="Verdana" w:cs="Arial"/>
          <w:b/>
          <w:bCs/>
          <w:iCs/>
          <w:color w:val="000000"/>
        </w:rPr>
      </w:pPr>
    </w:p>
    <w:p w14:paraId="67B00616" w14:textId="77777777" w:rsidR="002A0D59" w:rsidRPr="00B92B9F" w:rsidRDefault="002A0D59" w:rsidP="002A0D59">
      <w:pPr>
        <w:spacing w:line="276" w:lineRule="auto"/>
        <w:textAlignment w:val="baseline"/>
        <w:rPr>
          <w:rFonts w:ascii="Verdana" w:hAnsi="Verdana"/>
          <w:bCs/>
        </w:rPr>
      </w:pPr>
      <w:r w:rsidRPr="00B92B9F">
        <w:rPr>
          <w:rFonts w:ascii="Verdana" w:hAnsi="Verdana"/>
          <w:bCs/>
        </w:rPr>
        <w:t>Es valorarà que els licitadors puguin oferir una millora, establint un temps de resposta màxim</w:t>
      </w:r>
      <w:r>
        <w:rPr>
          <w:rFonts w:ascii="Verdana" w:hAnsi="Verdana"/>
          <w:bCs/>
        </w:rPr>
        <w:t xml:space="preserve"> inferior a l’establert en el Plec de prescripcions tècniques</w:t>
      </w:r>
      <w:r w:rsidRPr="00B92B9F">
        <w:rPr>
          <w:rFonts w:ascii="Verdana" w:hAnsi="Verdana"/>
          <w:bCs/>
        </w:rPr>
        <w:t>.</w:t>
      </w:r>
    </w:p>
    <w:p w14:paraId="66E65F25" w14:textId="77777777" w:rsidR="002A0D59" w:rsidRPr="00B92B9F" w:rsidRDefault="002A0D59" w:rsidP="002A0D59">
      <w:pPr>
        <w:spacing w:line="276" w:lineRule="auto"/>
        <w:textAlignment w:val="baseline"/>
        <w:rPr>
          <w:rFonts w:ascii="Verdana" w:hAnsi="Verdana" w:cs="Courier"/>
          <w:bCs/>
        </w:rPr>
      </w:pPr>
    </w:p>
    <w:tbl>
      <w:tblPr>
        <w:tblW w:w="7361" w:type="dxa"/>
        <w:jc w:val="center"/>
        <w:tblCellMar>
          <w:left w:w="70" w:type="dxa"/>
          <w:right w:w="70" w:type="dxa"/>
        </w:tblCellMar>
        <w:tblLook w:val="04A0" w:firstRow="1" w:lastRow="0" w:firstColumn="1" w:lastColumn="0" w:noHBand="0" w:noVBand="1"/>
      </w:tblPr>
      <w:tblGrid>
        <w:gridCol w:w="5546"/>
        <w:gridCol w:w="1815"/>
      </w:tblGrid>
      <w:tr w:rsidR="002A0D59" w:rsidRPr="00B92B9F" w14:paraId="14187B63" w14:textId="77777777" w:rsidTr="002A0D59">
        <w:trPr>
          <w:trHeight w:val="364"/>
          <w:jc w:val="center"/>
        </w:trPr>
        <w:tc>
          <w:tcPr>
            <w:tcW w:w="5546"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2EDCF086" w14:textId="77777777" w:rsidR="002A0D59" w:rsidRPr="00B92B9F" w:rsidRDefault="002A0D59" w:rsidP="00730739">
            <w:pPr>
              <w:spacing w:line="276" w:lineRule="auto"/>
              <w:jc w:val="center"/>
              <w:rPr>
                <w:rFonts w:ascii="Verdana" w:hAnsi="Verdana" w:cs="Calibri"/>
                <w:bCs/>
              </w:rPr>
            </w:pPr>
            <w:r w:rsidRPr="00B92B9F">
              <w:rPr>
                <w:rFonts w:ascii="Verdana" w:hAnsi="Verdana" w:cs="Calibri"/>
                <w:bCs/>
              </w:rPr>
              <w:t xml:space="preserve">TEMPS DE RESPOSTA </w:t>
            </w:r>
            <w:r>
              <w:rPr>
                <w:rFonts w:ascii="Verdana" w:hAnsi="Verdana" w:cs="Calibri"/>
                <w:bCs/>
              </w:rPr>
              <w:t>DE LES RECOLLIDES</w:t>
            </w:r>
          </w:p>
        </w:tc>
        <w:tc>
          <w:tcPr>
            <w:tcW w:w="1815"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6D04159A" w14:textId="07F5CEAE" w:rsidR="002A0D59" w:rsidRPr="00B92B9F" w:rsidRDefault="002A0D59" w:rsidP="00730739">
            <w:pPr>
              <w:spacing w:line="276" w:lineRule="auto"/>
              <w:jc w:val="center"/>
              <w:rPr>
                <w:rFonts w:ascii="Verdana" w:hAnsi="Verdana" w:cs="Calibri"/>
                <w:bCs/>
              </w:rPr>
            </w:pPr>
            <w:r>
              <w:rPr>
                <w:rFonts w:ascii="Verdana" w:hAnsi="Verdana" w:cs="Calibri"/>
                <w:bCs/>
              </w:rPr>
              <w:t xml:space="preserve">Marcar amb una (X) l’opció </w:t>
            </w:r>
            <w:proofErr w:type="spellStart"/>
            <w:r>
              <w:rPr>
                <w:rFonts w:ascii="Verdana" w:hAnsi="Verdana" w:cs="Calibri"/>
                <w:bCs/>
              </w:rPr>
              <w:t>ofertada</w:t>
            </w:r>
            <w:proofErr w:type="spellEnd"/>
          </w:p>
          <w:p w14:paraId="50BD9561" w14:textId="77777777" w:rsidR="002A0D59" w:rsidRPr="00B92B9F" w:rsidRDefault="002A0D59" w:rsidP="00730739">
            <w:pPr>
              <w:spacing w:line="276" w:lineRule="auto"/>
              <w:jc w:val="center"/>
              <w:rPr>
                <w:rFonts w:ascii="Verdana" w:hAnsi="Verdana" w:cs="Calibri"/>
                <w:bCs/>
              </w:rPr>
            </w:pPr>
          </w:p>
        </w:tc>
      </w:tr>
      <w:tr w:rsidR="002A0D59" w:rsidRPr="00B92B9F" w14:paraId="2FBF1879" w14:textId="77777777" w:rsidTr="002A0D59">
        <w:trPr>
          <w:trHeight w:val="364"/>
          <w:jc w:val="center"/>
        </w:trPr>
        <w:tc>
          <w:tcPr>
            <w:tcW w:w="5546" w:type="dxa"/>
            <w:tcBorders>
              <w:top w:val="nil"/>
              <w:left w:val="single" w:sz="8" w:space="0" w:color="auto"/>
              <w:bottom w:val="single" w:sz="8" w:space="0" w:color="auto"/>
              <w:right w:val="single" w:sz="8" w:space="0" w:color="auto"/>
            </w:tcBorders>
            <w:noWrap/>
            <w:vAlign w:val="center"/>
            <w:hideMark/>
          </w:tcPr>
          <w:p w14:paraId="0A4253F1" w14:textId="367862A4" w:rsidR="002A0D59" w:rsidRPr="00B92B9F" w:rsidRDefault="00C965D0" w:rsidP="00730739">
            <w:pPr>
              <w:spacing w:line="276" w:lineRule="auto"/>
              <w:jc w:val="center"/>
              <w:rPr>
                <w:rFonts w:ascii="Verdana" w:hAnsi="Verdana" w:cs="Calibri"/>
                <w:bCs/>
              </w:rPr>
            </w:pPr>
            <w:r>
              <w:rPr>
                <w:rFonts w:ascii="Verdana" w:hAnsi="Verdana" w:cs="Calibri"/>
                <w:bCs/>
              </w:rPr>
              <w:t>INTERVENCIÓ</w:t>
            </w:r>
            <w:r w:rsidR="00F37947">
              <w:rPr>
                <w:rFonts w:ascii="Verdana" w:hAnsi="Verdana" w:cs="Calibri"/>
                <w:bCs/>
              </w:rPr>
              <w:t xml:space="preserve"> EN</w:t>
            </w:r>
            <w:r w:rsidR="002A0D59" w:rsidRPr="00B92B9F">
              <w:rPr>
                <w:rFonts w:ascii="Verdana" w:hAnsi="Verdana" w:cs="Calibri"/>
                <w:bCs/>
              </w:rPr>
              <w:t xml:space="preserve"> M</w:t>
            </w:r>
            <w:r w:rsidR="002A0D59">
              <w:rPr>
                <w:rFonts w:ascii="Verdana" w:hAnsi="Verdana" w:cs="Calibri"/>
                <w:bCs/>
              </w:rPr>
              <w:t>ENYS</w:t>
            </w:r>
            <w:r w:rsidR="002A0D59" w:rsidRPr="00B92B9F">
              <w:rPr>
                <w:rFonts w:ascii="Verdana" w:hAnsi="Verdana" w:cs="Calibri"/>
                <w:bCs/>
              </w:rPr>
              <w:t xml:space="preserve"> </w:t>
            </w:r>
            <w:r w:rsidR="002A0D59">
              <w:rPr>
                <w:rFonts w:ascii="Verdana" w:hAnsi="Verdana" w:cs="Calibri"/>
                <w:bCs/>
              </w:rPr>
              <w:t>DE</w:t>
            </w:r>
            <w:r w:rsidR="002A0D59" w:rsidRPr="00B92B9F">
              <w:rPr>
                <w:rFonts w:ascii="Verdana" w:hAnsi="Verdana" w:cs="Calibri"/>
                <w:bCs/>
              </w:rPr>
              <w:t xml:space="preserve"> </w:t>
            </w:r>
            <w:r w:rsidR="002A0D59">
              <w:rPr>
                <w:rFonts w:ascii="Verdana" w:hAnsi="Verdana" w:cs="Calibri"/>
                <w:bCs/>
              </w:rPr>
              <w:t>12</w:t>
            </w:r>
            <w:r w:rsidR="002A0D59" w:rsidRPr="00B92B9F">
              <w:rPr>
                <w:rFonts w:ascii="Verdana" w:hAnsi="Verdana" w:cs="Calibri"/>
                <w:bCs/>
              </w:rPr>
              <w:t xml:space="preserve"> HORES</w:t>
            </w:r>
          </w:p>
        </w:tc>
        <w:tc>
          <w:tcPr>
            <w:tcW w:w="1815" w:type="dxa"/>
            <w:tcBorders>
              <w:top w:val="nil"/>
              <w:left w:val="nil"/>
              <w:bottom w:val="single" w:sz="8" w:space="0" w:color="auto"/>
              <w:right w:val="single" w:sz="8" w:space="0" w:color="auto"/>
            </w:tcBorders>
            <w:noWrap/>
            <w:vAlign w:val="center"/>
            <w:hideMark/>
          </w:tcPr>
          <w:p w14:paraId="2D9B0943" w14:textId="51A2A197" w:rsidR="002A0D59" w:rsidRPr="00B92B9F" w:rsidRDefault="002A0D59" w:rsidP="00730739">
            <w:pPr>
              <w:spacing w:line="276" w:lineRule="auto"/>
              <w:jc w:val="center"/>
              <w:rPr>
                <w:rFonts w:ascii="Verdana" w:hAnsi="Verdana" w:cs="Calibri"/>
                <w:bCs/>
              </w:rPr>
            </w:pPr>
          </w:p>
        </w:tc>
      </w:tr>
      <w:tr w:rsidR="002A0D59" w:rsidRPr="00B92B9F" w14:paraId="56851C48" w14:textId="77777777" w:rsidTr="002A0D59">
        <w:trPr>
          <w:trHeight w:val="364"/>
          <w:jc w:val="center"/>
        </w:trPr>
        <w:tc>
          <w:tcPr>
            <w:tcW w:w="5546" w:type="dxa"/>
            <w:tcBorders>
              <w:top w:val="nil"/>
              <w:left w:val="single" w:sz="8" w:space="0" w:color="auto"/>
              <w:bottom w:val="single" w:sz="8" w:space="0" w:color="auto"/>
              <w:right w:val="single" w:sz="8" w:space="0" w:color="auto"/>
            </w:tcBorders>
            <w:noWrap/>
            <w:vAlign w:val="center"/>
            <w:hideMark/>
          </w:tcPr>
          <w:p w14:paraId="511A9839" w14:textId="662448B9" w:rsidR="002A0D59" w:rsidRPr="00B92B9F" w:rsidRDefault="00C965D0" w:rsidP="00730739">
            <w:pPr>
              <w:spacing w:line="276" w:lineRule="auto"/>
              <w:jc w:val="center"/>
              <w:rPr>
                <w:rFonts w:ascii="Verdana" w:hAnsi="Verdana" w:cs="Calibri"/>
                <w:bCs/>
              </w:rPr>
            </w:pPr>
            <w:r>
              <w:rPr>
                <w:rFonts w:ascii="Verdana" w:hAnsi="Verdana" w:cs="Calibri"/>
                <w:bCs/>
              </w:rPr>
              <w:t>INTERVENCIÓ</w:t>
            </w:r>
            <w:r w:rsidR="005972C1">
              <w:rPr>
                <w:rFonts w:ascii="Verdana" w:hAnsi="Verdana" w:cs="Calibri"/>
                <w:bCs/>
              </w:rPr>
              <w:t xml:space="preserve"> MÀXIMA</w:t>
            </w:r>
            <w:r w:rsidR="002A0D59" w:rsidRPr="00B92B9F">
              <w:rPr>
                <w:rFonts w:ascii="Verdana" w:hAnsi="Verdana" w:cs="Calibri"/>
                <w:bCs/>
              </w:rPr>
              <w:t xml:space="preserve"> EN</w:t>
            </w:r>
            <w:r w:rsidR="002A0D59">
              <w:rPr>
                <w:rFonts w:ascii="Verdana" w:hAnsi="Verdana" w:cs="Calibri"/>
                <w:bCs/>
              </w:rPr>
              <w:t>TRE 12 i 24 HORES</w:t>
            </w:r>
          </w:p>
        </w:tc>
        <w:tc>
          <w:tcPr>
            <w:tcW w:w="1815" w:type="dxa"/>
            <w:tcBorders>
              <w:top w:val="nil"/>
              <w:left w:val="nil"/>
              <w:bottom w:val="single" w:sz="8" w:space="0" w:color="auto"/>
              <w:right w:val="single" w:sz="8" w:space="0" w:color="auto"/>
            </w:tcBorders>
            <w:noWrap/>
            <w:vAlign w:val="center"/>
            <w:hideMark/>
          </w:tcPr>
          <w:p w14:paraId="044E9A61" w14:textId="4A6B38B7" w:rsidR="002A0D59" w:rsidRPr="00B92B9F" w:rsidRDefault="002A0D59" w:rsidP="00730739">
            <w:pPr>
              <w:spacing w:line="276" w:lineRule="auto"/>
              <w:jc w:val="center"/>
              <w:rPr>
                <w:rFonts w:ascii="Verdana" w:hAnsi="Verdana" w:cs="Calibri"/>
                <w:bCs/>
              </w:rPr>
            </w:pPr>
          </w:p>
        </w:tc>
      </w:tr>
      <w:tr w:rsidR="002A0D59" w:rsidRPr="00B92B9F" w14:paraId="7CC60B4A" w14:textId="77777777" w:rsidTr="002A0D59">
        <w:trPr>
          <w:trHeight w:val="364"/>
          <w:jc w:val="center"/>
        </w:trPr>
        <w:tc>
          <w:tcPr>
            <w:tcW w:w="5546" w:type="dxa"/>
            <w:tcBorders>
              <w:top w:val="nil"/>
              <w:left w:val="single" w:sz="8" w:space="0" w:color="auto"/>
              <w:bottom w:val="single" w:sz="8" w:space="0" w:color="auto"/>
              <w:right w:val="single" w:sz="8" w:space="0" w:color="auto"/>
            </w:tcBorders>
            <w:noWrap/>
            <w:vAlign w:val="center"/>
            <w:hideMark/>
          </w:tcPr>
          <w:p w14:paraId="4B9AD3F7" w14:textId="354C027E" w:rsidR="002A0D59" w:rsidRPr="00B92B9F" w:rsidRDefault="00C965D0" w:rsidP="00730739">
            <w:pPr>
              <w:spacing w:line="276" w:lineRule="auto"/>
              <w:jc w:val="center"/>
              <w:rPr>
                <w:rFonts w:ascii="Verdana" w:hAnsi="Verdana" w:cs="Calibri"/>
                <w:bCs/>
              </w:rPr>
            </w:pPr>
            <w:r>
              <w:rPr>
                <w:rFonts w:ascii="Verdana" w:hAnsi="Verdana" w:cs="Calibri"/>
                <w:bCs/>
              </w:rPr>
              <w:t>INTERVENCIÓ</w:t>
            </w:r>
            <w:r w:rsidR="005A3165">
              <w:rPr>
                <w:rFonts w:ascii="Verdana" w:hAnsi="Verdana" w:cs="Calibri"/>
                <w:bCs/>
              </w:rPr>
              <w:t xml:space="preserve"> </w:t>
            </w:r>
            <w:r w:rsidR="002A0D59" w:rsidRPr="00B92B9F">
              <w:rPr>
                <w:rFonts w:ascii="Verdana" w:hAnsi="Verdana" w:cs="Calibri"/>
                <w:bCs/>
              </w:rPr>
              <w:t>EN</w:t>
            </w:r>
            <w:r>
              <w:rPr>
                <w:rFonts w:ascii="Verdana" w:hAnsi="Verdana" w:cs="Calibri"/>
                <w:bCs/>
              </w:rPr>
              <w:t xml:space="preserve"> UN</w:t>
            </w:r>
            <w:r w:rsidR="002A0D59" w:rsidRPr="00B92B9F">
              <w:rPr>
                <w:rFonts w:ascii="Verdana" w:hAnsi="Verdana" w:cs="Calibri"/>
                <w:bCs/>
              </w:rPr>
              <w:t xml:space="preserve"> MÀXIM</w:t>
            </w:r>
            <w:r>
              <w:rPr>
                <w:rFonts w:ascii="Verdana" w:hAnsi="Verdana" w:cs="Calibri"/>
                <w:bCs/>
              </w:rPr>
              <w:t xml:space="preserve"> DE</w:t>
            </w:r>
            <w:r w:rsidR="002A0D59" w:rsidRPr="00B92B9F">
              <w:rPr>
                <w:rFonts w:ascii="Verdana" w:hAnsi="Verdana" w:cs="Calibri"/>
                <w:bCs/>
              </w:rPr>
              <w:t xml:space="preserve"> </w:t>
            </w:r>
            <w:r w:rsidR="002A0D59">
              <w:rPr>
                <w:rFonts w:ascii="Verdana" w:hAnsi="Verdana" w:cs="Calibri"/>
                <w:bCs/>
              </w:rPr>
              <w:t>48</w:t>
            </w:r>
            <w:r w:rsidR="002A0D59" w:rsidRPr="00B92B9F">
              <w:rPr>
                <w:rFonts w:ascii="Verdana" w:hAnsi="Verdana" w:cs="Calibri"/>
                <w:bCs/>
              </w:rPr>
              <w:t xml:space="preserve"> HORES</w:t>
            </w:r>
          </w:p>
        </w:tc>
        <w:tc>
          <w:tcPr>
            <w:tcW w:w="1815" w:type="dxa"/>
            <w:tcBorders>
              <w:top w:val="nil"/>
              <w:left w:val="nil"/>
              <w:bottom w:val="single" w:sz="8" w:space="0" w:color="auto"/>
              <w:right w:val="single" w:sz="8" w:space="0" w:color="auto"/>
            </w:tcBorders>
            <w:noWrap/>
            <w:vAlign w:val="center"/>
            <w:hideMark/>
          </w:tcPr>
          <w:p w14:paraId="0DC29475" w14:textId="7C06A3E0" w:rsidR="002A0D59" w:rsidRPr="00B92B9F" w:rsidRDefault="002A0D59" w:rsidP="00730739">
            <w:pPr>
              <w:spacing w:line="276" w:lineRule="auto"/>
              <w:jc w:val="center"/>
              <w:rPr>
                <w:rFonts w:ascii="Verdana" w:hAnsi="Verdana" w:cs="Calibri"/>
                <w:bCs/>
              </w:rPr>
            </w:pPr>
          </w:p>
        </w:tc>
      </w:tr>
    </w:tbl>
    <w:p w14:paraId="034E39CE" w14:textId="77777777" w:rsidR="00C3199E" w:rsidRDefault="00C3199E" w:rsidP="00821001">
      <w:pPr>
        <w:pStyle w:val="Sangradetextonormal"/>
        <w:ind w:left="0" w:firstLine="0"/>
        <w:rPr>
          <w:rFonts w:ascii="Verdana" w:hAnsi="Verdana" w:cs="Arial"/>
          <w:i/>
          <w:color w:val="000000"/>
        </w:rPr>
      </w:pPr>
    </w:p>
    <w:p w14:paraId="3972CBA8" w14:textId="77777777" w:rsidR="00DA2695" w:rsidRPr="005159C6" w:rsidRDefault="00DA2695" w:rsidP="00821001">
      <w:pPr>
        <w:pStyle w:val="Sangradetextonormal"/>
        <w:ind w:left="0" w:firstLine="0"/>
        <w:rPr>
          <w:rFonts w:ascii="Verdana" w:hAnsi="Verdana" w:cs="Arial"/>
          <w:i/>
          <w:color w:val="000000"/>
        </w:rPr>
      </w:pPr>
    </w:p>
    <w:p w14:paraId="388A8922"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Termini de validesa de la oferta............................2 mesos</w:t>
      </w:r>
    </w:p>
    <w:p w14:paraId="35BBAB34" w14:textId="77777777" w:rsidR="00821001" w:rsidRPr="005159C6" w:rsidRDefault="00821001" w:rsidP="00821001">
      <w:pPr>
        <w:pStyle w:val="Sangradetextonormal"/>
        <w:jc w:val="center"/>
        <w:rPr>
          <w:rFonts w:ascii="Verdana" w:hAnsi="Verdana" w:cs="Arial"/>
          <w:i/>
          <w:color w:val="000000"/>
        </w:rPr>
      </w:pPr>
    </w:p>
    <w:p w14:paraId="7BA3B929"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(quedaran excloses del procediment de licitació les ofertes que presentin un import i/o termini superior al de licitació)</w:t>
      </w:r>
    </w:p>
    <w:p w14:paraId="530360D7" w14:textId="77777777" w:rsidR="00821001" w:rsidRPr="005159C6" w:rsidRDefault="00821001" w:rsidP="00821001">
      <w:pPr>
        <w:rPr>
          <w:rFonts w:ascii="Verdana" w:hAnsi="Verdana" w:cs="Arial"/>
          <w:color w:val="000000"/>
        </w:rPr>
      </w:pPr>
    </w:p>
    <w:p w14:paraId="43A6F731" w14:textId="77777777" w:rsidR="00821001" w:rsidRPr="005159C6" w:rsidRDefault="00821001" w:rsidP="00821001">
      <w:pPr>
        <w:rPr>
          <w:rFonts w:ascii="Verdana" w:hAnsi="Verdana" w:cs="Arial"/>
          <w:b/>
          <w:color w:val="000000"/>
        </w:rPr>
      </w:pPr>
    </w:p>
    <w:p w14:paraId="7765D988"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lastRenderedPageBreak/>
        <w:t>Data i signatura</w:t>
      </w:r>
    </w:p>
    <w:p w14:paraId="1957223B" w14:textId="77777777" w:rsidR="00821001" w:rsidRPr="005159C6" w:rsidRDefault="00821001" w:rsidP="00821001">
      <w:pPr>
        <w:rPr>
          <w:rFonts w:ascii="Verdana" w:hAnsi="Verdana" w:cs="Arial"/>
          <w:color w:val="000000"/>
        </w:rPr>
      </w:pPr>
    </w:p>
    <w:p w14:paraId="3EC8F398" w14:textId="77777777" w:rsidR="00821001" w:rsidRPr="005159C6" w:rsidRDefault="00821001" w:rsidP="00821001">
      <w:pPr>
        <w:rPr>
          <w:rFonts w:ascii="Verdana" w:hAnsi="Verdana" w:cs="Arial"/>
          <w:color w:val="000000"/>
        </w:rPr>
      </w:pPr>
    </w:p>
    <w:p w14:paraId="4B2C1776" w14:textId="77777777" w:rsidR="009C4CEB" w:rsidRPr="005159C6" w:rsidRDefault="009C4CEB" w:rsidP="00821001">
      <w:pPr>
        <w:rPr>
          <w:rFonts w:ascii="Verdana" w:hAnsi="Verdana" w:cs="Arial"/>
          <w:color w:val="000000"/>
        </w:rPr>
      </w:pPr>
    </w:p>
    <w:p w14:paraId="39C34005" w14:textId="77777777" w:rsidR="009C4CEB" w:rsidRPr="005159C6" w:rsidRDefault="009C4CEB" w:rsidP="00821001">
      <w:pPr>
        <w:rPr>
          <w:rFonts w:ascii="Verdana" w:hAnsi="Verdana" w:cs="Arial"/>
          <w:color w:val="000000"/>
        </w:rPr>
      </w:pPr>
    </w:p>
    <w:p w14:paraId="37505F63" w14:textId="77777777" w:rsidR="00821001" w:rsidRPr="005159C6" w:rsidRDefault="00821001" w:rsidP="00821001">
      <w:pPr>
        <w:rPr>
          <w:rFonts w:ascii="Verdana" w:hAnsi="Verdana" w:cs="Arial"/>
          <w:color w:val="000000"/>
        </w:rPr>
      </w:pPr>
      <w:r w:rsidRPr="005159C6">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Pr="005159C6" w:rsidRDefault="00821001" w:rsidP="00821001">
      <w:pPr>
        <w:rPr>
          <w:rFonts w:ascii="Verdana" w:hAnsi="Verdana"/>
        </w:rPr>
      </w:pPr>
    </w:p>
    <w:p w14:paraId="3335D43F" w14:textId="77777777" w:rsidR="00821001" w:rsidRPr="005159C6" w:rsidRDefault="00821001" w:rsidP="00821001">
      <w:pPr>
        <w:rPr>
          <w:rFonts w:ascii="Verdana" w:hAnsi="Verdana" w:cs="Arial"/>
          <w:color w:val="000000"/>
        </w:rPr>
      </w:pPr>
    </w:p>
    <w:p w14:paraId="0D7A3BC4" w14:textId="5308FBA6" w:rsidR="00A56ADF" w:rsidRPr="00A56ADF" w:rsidRDefault="00821001" w:rsidP="00A56ADF">
      <w:pPr>
        <w:rPr>
          <w:rFonts w:ascii="Verdana" w:hAnsi="Verdana" w:cs="Arial"/>
          <w:color w:val="000000"/>
        </w:rPr>
      </w:pPr>
      <w:r w:rsidRPr="005159C6">
        <w:rPr>
          <w:rFonts w:ascii="Verdana" w:hAnsi="Verdana" w:cs="Arial"/>
          <w:color w:val="000000"/>
          <w:u w:val="single"/>
        </w:rPr>
        <w:t>IMPORTANT:</w:t>
      </w:r>
      <w:r w:rsidRPr="005159C6">
        <w:rPr>
          <w:rFonts w:ascii="Verdana" w:hAnsi="Verdana" w:cs="Arial"/>
          <w:color w:val="000000"/>
        </w:rPr>
        <w:t xml:space="preserve"> Juntament amb l’oferta econòmica, haurà de presentar-se la declaració responsable sol·licitada en el present plec.</w:t>
      </w:r>
      <w:r w:rsidR="00A56ADF">
        <w:rPr>
          <w:rFonts w:ascii="Verdana" w:hAnsi="Verdana" w:cs="Arial"/>
          <w:b/>
          <w:color w:val="000000"/>
          <w:u w:val="single"/>
        </w:rPr>
        <w:br w:type="page"/>
      </w:r>
    </w:p>
    <w:p w14:paraId="28DAFB80" w14:textId="7D505282" w:rsidR="00821001" w:rsidRPr="005159C6" w:rsidRDefault="00821001" w:rsidP="00821001">
      <w:pPr>
        <w:jc w:val="center"/>
        <w:rPr>
          <w:rFonts w:ascii="Verdana" w:hAnsi="Verdana" w:cs="Arial"/>
          <w:b/>
          <w:color w:val="000000"/>
          <w:u w:val="single"/>
        </w:rPr>
      </w:pPr>
      <w:r w:rsidRPr="005159C6">
        <w:rPr>
          <w:rFonts w:ascii="Verdana" w:hAnsi="Verdana" w:cs="Arial"/>
          <w:b/>
          <w:color w:val="000000"/>
          <w:u w:val="single"/>
        </w:rPr>
        <w:lastRenderedPageBreak/>
        <w:t>ANNEX NÚM. 3</w:t>
      </w:r>
    </w:p>
    <w:p w14:paraId="73EF2906" w14:textId="77777777" w:rsidR="00821001" w:rsidRPr="005159C6" w:rsidRDefault="00821001" w:rsidP="00821001">
      <w:pPr>
        <w:jc w:val="center"/>
        <w:rPr>
          <w:rFonts w:ascii="Verdana" w:hAnsi="Verdana" w:cs="Arial"/>
          <w:b/>
          <w:color w:val="000000"/>
          <w:u w:val="single"/>
        </w:rPr>
      </w:pPr>
    </w:p>
    <w:p w14:paraId="3905CEFB"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CRITERIS D’ADJUDICACIÓ</w:t>
      </w:r>
    </w:p>
    <w:p w14:paraId="2EE23A24" w14:textId="77777777" w:rsidR="00821001" w:rsidRPr="005159C6" w:rsidRDefault="00821001" w:rsidP="00821001">
      <w:pPr>
        <w:jc w:val="center"/>
        <w:outlineLvl w:val="0"/>
        <w:rPr>
          <w:rFonts w:ascii="Verdana" w:hAnsi="Verdana" w:cs="Arial"/>
          <w:b/>
          <w:color w:val="000000"/>
          <w:u w:val="single"/>
        </w:rPr>
      </w:pPr>
    </w:p>
    <w:p w14:paraId="37DD5171" w14:textId="77777777" w:rsidR="00821001" w:rsidRPr="005159C6" w:rsidRDefault="00821001" w:rsidP="00821001">
      <w:pPr>
        <w:tabs>
          <w:tab w:val="left" w:pos="5103"/>
        </w:tabs>
        <w:rPr>
          <w:rFonts w:ascii="Verdana" w:hAnsi="Verdana" w:cs="Verdana"/>
          <w:b/>
          <w:bCs/>
        </w:rPr>
      </w:pPr>
    </w:p>
    <w:p w14:paraId="1DF4CC12" w14:textId="77777777" w:rsidR="00740F1C" w:rsidRPr="00740F1C" w:rsidRDefault="00740F1C" w:rsidP="00740F1C">
      <w:pPr>
        <w:suppressAutoHyphens/>
        <w:overflowPunct/>
        <w:autoSpaceDE/>
        <w:autoSpaceDN/>
        <w:adjustRightInd/>
        <w:contextualSpacing/>
        <w:rPr>
          <w:rFonts w:ascii="Verdana" w:eastAsia="Calibri" w:hAnsi="Verdana"/>
          <w:bCs/>
          <w:lang w:eastAsia="zh-CN"/>
        </w:rPr>
      </w:pPr>
      <w:r w:rsidRPr="00740F1C">
        <w:rPr>
          <w:rFonts w:ascii="Verdana" w:eastAsia="Calibri" w:hAnsi="Verdana"/>
          <w:bCs/>
          <w:lang w:eastAsia="zh-CN"/>
        </w:rPr>
        <w:t>De conformitat amb l’article 145.1 de la LCSP i atenent a l’objecte del contracte de referència, es proposen els següents criteris d’adjudicació:</w:t>
      </w:r>
    </w:p>
    <w:p w14:paraId="53458B15" w14:textId="77777777" w:rsidR="00740F1C" w:rsidRPr="00740F1C" w:rsidRDefault="00740F1C" w:rsidP="00740F1C">
      <w:pPr>
        <w:suppressAutoHyphens/>
        <w:overflowPunct/>
        <w:autoSpaceDE/>
        <w:autoSpaceDN/>
        <w:adjustRightInd/>
        <w:contextualSpacing/>
        <w:rPr>
          <w:rFonts w:ascii="Verdana" w:eastAsia="Calibri" w:hAnsi="Verdana"/>
          <w:bCs/>
          <w:lang w:eastAsia="zh-CN"/>
        </w:rPr>
      </w:pPr>
    </w:p>
    <w:p w14:paraId="2DF5757A" w14:textId="77777777" w:rsidR="00740F1C" w:rsidRPr="00740F1C" w:rsidRDefault="00740F1C" w:rsidP="00740F1C">
      <w:pPr>
        <w:overflowPunct/>
        <w:autoSpaceDE/>
        <w:autoSpaceDN/>
        <w:adjustRightInd/>
        <w:rPr>
          <w:rFonts w:ascii="Verdana" w:hAnsi="Verdana" w:cs="Calibri"/>
          <w:b/>
          <w:lang w:eastAsia="zh-CN"/>
        </w:rPr>
      </w:pPr>
      <w:r w:rsidRPr="00740F1C">
        <w:rPr>
          <w:rFonts w:ascii="Verdana" w:hAnsi="Verdana" w:cs="Calibri"/>
          <w:b/>
          <w:lang w:eastAsia="zh-CN"/>
        </w:rPr>
        <w:t>Criteris d’adjudicació avaluables mitjançant fórmules automàtiques (100 punts):</w:t>
      </w:r>
    </w:p>
    <w:p w14:paraId="3CA8A2C9" w14:textId="77777777" w:rsidR="00740F1C" w:rsidRPr="00740F1C" w:rsidRDefault="00740F1C" w:rsidP="00740F1C">
      <w:pPr>
        <w:suppressAutoHyphens/>
        <w:overflowPunct/>
        <w:autoSpaceDE/>
        <w:autoSpaceDN/>
        <w:adjustRightInd/>
        <w:rPr>
          <w:rFonts w:ascii="Verdana" w:hAnsi="Verdana" w:cs="Arial"/>
          <w:bCs/>
          <w:lang w:eastAsia="zh-CN"/>
        </w:rPr>
      </w:pPr>
    </w:p>
    <w:p w14:paraId="2C79CE37" w14:textId="77777777" w:rsidR="00740F1C" w:rsidRPr="00740F1C" w:rsidRDefault="00740F1C" w:rsidP="00740F1C">
      <w:pPr>
        <w:suppressAutoHyphens/>
        <w:overflowPunct/>
        <w:autoSpaceDE/>
        <w:autoSpaceDN/>
        <w:adjustRightInd/>
        <w:spacing w:before="120" w:after="120"/>
        <w:rPr>
          <w:rFonts w:ascii="Verdana" w:hAnsi="Verdana" w:cs="Arial"/>
          <w:bCs/>
          <w:lang w:eastAsia="zh-CN"/>
        </w:rPr>
      </w:pPr>
      <w:r w:rsidRPr="00740F1C">
        <w:rPr>
          <w:rFonts w:ascii="Verdana" w:hAnsi="Verdana" w:cs="Arial"/>
          <w:bCs/>
          <w:lang w:eastAsia="zh-CN"/>
        </w:rPr>
        <w:t>De conformitat amb l’article 146.2 de la LCSP, per a l’avaluació de les ofertes conforme a criteris quantificables mitjançant la mera aplicació de fórmules, per al present procediment s’utilitzarà la següent:</w:t>
      </w:r>
    </w:p>
    <w:p w14:paraId="57E8DB9C" w14:textId="77777777" w:rsidR="00740F1C" w:rsidRPr="00740F1C" w:rsidRDefault="00740F1C" w:rsidP="00740F1C">
      <w:pPr>
        <w:overflowPunct/>
        <w:autoSpaceDE/>
        <w:autoSpaceDN/>
        <w:adjustRightInd/>
        <w:ind w:left="720"/>
        <w:contextualSpacing/>
        <w:rPr>
          <w:rFonts w:ascii="Verdana" w:eastAsia="Calibri" w:hAnsi="Verdana"/>
          <w:bCs/>
          <w:u w:val="single"/>
          <w:lang w:eastAsia="zh-CN"/>
        </w:rPr>
      </w:pPr>
    </w:p>
    <w:p w14:paraId="287BEEA0" w14:textId="6F981749" w:rsidR="00A147E5" w:rsidRPr="00A147E5" w:rsidRDefault="00A147E5" w:rsidP="00A147E5">
      <w:pPr>
        <w:suppressAutoHyphens/>
        <w:overflowPunct/>
        <w:autoSpaceDE/>
        <w:autoSpaceDN/>
        <w:adjustRightInd/>
        <w:rPr>
          <w:rFonts w:ascii="Verdana" w:hAnsi="Verdana" w:cs="Calibri"/>
          <w:bCs/>
          <w:u w:val="single"/>
          <w:lang w:eastAsia="zh-CN"/>
        </w:rPr>
      </w:pPr>
      <w:r w:rsidRPr="00A147E5">
        <w:rPr>
          <w:rFonts w:ascii="Verdana" w:hAnsi="Verdana" w:cs="Calibri"/>
          <w:bCs/>
          <w:u w:val="single"/>
          <w:lang w:eastAsia="zh-CN"/>
        </w:rPr>
        <w:t>Criteris d’adjudicació</w:t>
      </w:r>
      <w:r w:rsidR="002D6A01">
        <w:rPr>
          <w:rFonts w:ascii="Verdana" w:hAnsi="Verdana" w:cs="Calibri"/>
          <w:bCs/>
          <w:u w:val="single"/>
          <w:lang w:eastAsia="zh-CN"/>
        </w:rPr>
        <w:t>:</w:t>
      </w:r>
    </w:p>
    <w:p w14:paraId="357E3A74" w14:textId="77777777" w:rsidR="00A147E5" w:rsidRPr="00A147E5" w:rsidRDefault="00A147E5" w:rsidP="00A147E5">
      <w:pPr>
        <w:suppressAutoHyphens/>
        <w:overflowPunct/>
        <w:autoSpaceDE/>
        <w:autoSpaceDN/>
        <w:adjustRightInd/>
        <w:spacing w:after="200"/>
        <w:contextualSpacing/>
        <w:rPr>
          <w:rFonts w:ascii="Verdana" w:eastAsia="Calibri" w:hAnsi="Verdana"/>
          <w:bCs/>
          <w:lang w:eastAsia="zh-CN"/>
        </w:rPr>
      </w:pPr>
    </w:p>
    <w:p w14:paraId="4695552C" w14:textId="77777777" w:rsidR="00A147E5" w:rsidRDefault="00A147E5" w:rsidP="00A147E5">
      <w:pPr>
        <w:numPr>
          <w:ilvl w:val="0"/>
          <w:numId w:val="26"/>
        </w:numPr>
        <w:suppressAutoHyphens/>
        <w:overflowPunct/>
        <w:autoSpaceDE/>
        <w:autoSpaceDN/>
        <w:adjustRightInd/>
        <w:spacing w:after="200" w:line="276" w:lineRule="auto"/>
        <w:contextualSpacing/>
        <w:jc w:val="left"/>
        <w:rPr>
          <w:rFonts w:ascii="Verdana" w:eastAsia="Calibri" w:hAnsi="Verdana"/>
          <w:b/>
          <w:lang w:eastAsia="zh-CN"/>
        </w:rPr>
      </w:pPr>
      <w:r w:rsidRPr="00A147E5">
        <w:rPr>
          <w:rFonts w:ascii="Verdana" w:eastAsia="Calibri" w:hAnsi="Verdana"/>
          <w:b/>
          <w:lang w:eastAsia="zh-CN"/>
        </w:rPr>
        <w:t>Proposta econòmica (35 punts):</w:t>
      </w:r>
    </w:p>
    <w:p w14:paraId="1DE65067" w14:textId="77777777" w:rsidR="00AC3C5B" w:rsidRPr="00A147E5" w:rsidRDefault="00AC3C5B" w:rsidP="00AC3C5B">
      <w:pPr>
        <w:suppressAutoHyphens/>
        <w:overflowPunct/>
        <w:autoSpaceDE/>
        <w:autoSpaceDN/>
        <w:adjustRightInd/>
        <w:spacing w:after="200" w:line="276" w:lineRule="auto"/>
        <w:ind w:left="720"/>
        <w:contextualSpacing/>
        <w:jc w:val="left"/>
        <w:rPr>
          <w:rFonts w:ascii="Verdana" w:eastAsia="Calibri" w:hAnsi="Verdana"/>
          <w:b/>
          <w:lang w:eastAsia="zh-CN"/>
        </w:rPr>
      </w:pPr>
    </w:p>
    <w:p w14:paraId="69F15B70" w14:textId="77777777" w:rsidR="00A147E5" w:rsidRPr="00A147E5" w:rsidRDefault="00A147E5" w:rsidP="00A147E5">
      <w:pPr>
        <w:overflowPunct/>
        <w:autoSpaceDE/>
        <w:autoSpaceDN/>
        <w:adjustRightInd/>
        <w:rPr>
          <w:rFonts w:ascii="Verdana" w:hAnsi="Verdana" w:cs="Arial"/>
          <w:bCs/>
          <w:lang w:eastAsia="zh-CN"/>
        </w:rPr>
      </w:pPr>
      <w:r w:rsidRPr="00A147E5">
        <w:rPr>
          <w:rFonts w:ascii="Verdana" w:hAnsi="Verdana" w:cs="Arial"/>
          <w:bCs/>
          <w:lang w:eastAsia="zh-CN"/>
        </w:rPr>
        <w:t>Es valora amb 35 punts la oferta econòmica segons el que estableix la Instrucció Municipal aprovada per la Comissió de Govern del 15 de març de 2018, per a l’aplicació de la Llei 9/2017, de 8 de novembre, de Contractes del Sector Públic.</w:t>
      </w:r>
    </w:p>
    <w:p w14:paraId="6B4DCB73" w14:textId="77777777" w:rsidR="00A147E5" w:rsidRPr="00A147E5" w:rsidRDefault="00A147E5" w:rsidP="00A147E5">
      <w:pPr>
        <w:overflowPunct/>
        <w:autoSpaceDE/>
        <w:autoSpaceDN/>
        <w:adjustRightInd/>
        <w:spacing w:line="276" w:lineRule="auto"/>
        <w:jc w:val="left"/>
        <w:rPr>
          <w:rFonts w:ascii="Verdana" w:hAnsi="Verdana" w:cs="Arial"/>
          <w:bCs/>
          <w:lang w:eastAsia="zh-CN"/>
        </w:rPr>
      </w:pPr>
    </w:p>
    <w:p w14:paraId="2282ECF8" w14:textId="77777777" w:rsidR="00A147E5" w:rsidRPr="00A147E5" w:rsidRDefault="00A147E5" w:rsidP="00A147E5">
      <w:pPr>
        <w:suppressAutoHyphens/>
        <w:overflowPunct/>
        <w:autoSpaceDE/>
        <w:autoSpaceDN/>
        <w:adjustRightInd/>
        <w:rPr>
          <w:rFonts w:ascii="Verdana" w:hAnsi="Verdana" w:cs="Arial"/>
          <w:bCs/>
          <w:color w:val="FF0000"/>
          <w:lang w:eastAsia="zh-CN"/>
        </w:rPr>
      </w:pPr>
      <w:r w:rsidRPr="00A147E5">
        <w:rPr>
          <w:rFonts w:ascii="Verdana" w:hAnsi="Verdana" w:cs="Arial"/>
          <w:bCs/>
          <w:u w:val="single"/>
          <w:lang w:eastAsia="zh-CN"/>
        </w:rPr>
        <w:t>La fórmula establerta es descriu a continuació, i s’aplicarà en base a la preu global de l’oferta, que s’estima es requerirà durant la durada del contracte.</w:t>
      </w:r>
    </w:p>
    <w:p w14:paraId="13C9B90B" w14:textId="77777777" w:rsidR="00A147E5" w:rsidRPr="00A147E5" w:rsidRDefault="00A147E5" w:rsidP="00A147E5">
      <w:pPr>
        <w:suppressAutoHyphens/>
        <w:overflowPunct/>
        <w:autoSpaceDE/>
        <w:autoSpaceDN/>
        <w:adjustRightInd/>
        <w:rPr>
          <w:rFonts w:ascii="Verdana" w:hAnsi="Verdana" w:cs="Arial"/>
          <w:bCs/>
          <w:lang w:eastAsia="zh-CN"/>
        </w:rPr>
      </w:pPr>
    </w:p>
    <w:p w14:paraId="3CCC9165" w14:textId="77777777" w:rsidR="00A147E5" w:rsidRPr="00A147E5" w:rsidRDefault="00A147E5" w:rsidP="00A147E5">
      <w:pPr>
        <w:suppressAutoHyphens/>
        <w:overflowPunct/>
        <w:autoSpaceDE/>
        <w:autoSpaceDN/>
        <w:adjustRightInd/>
        <w:rPr>
          <w:rFonts w:ascii="Verdana" w:hAnsi="Verdana" w:cs="Arial"/>
          <w:bCs/>
          <w:lang w:eastAsia="zh-CN"/>
        </w:rPr>
      </w:pPr>
      <w:r w:rsidRPr="00A147E5">
        <w:rPr>
          <w:rFonts w:ascii="Verdana" w:hAnsi="Verdana" w:cs="Arial"/>
          <w:bCs/>
          <w:lang w:eastAsia="zh-CN"/>
        </w:rPr>
        <w:t xml:space="preserve">Fórmula preu:  </w:t>
      </w:r>
    </w:p>
    <w:p w14:paraId="0EF2A497" w14:textId="77777777" w:rsidR="00A147E5" w:rsidRPr="00A147E5" w:rsidRDefault="00A147E5" w:rsidP="00A147E5">
      <w:pPr>
        <w:suppressAutoHyphens/>
        <w:overflowPunct/>
        <w:autoSpaceDE/>
        <w:autoSpaceDN/>
        <w:adjustRightInd/>
        <w:ind w:left="1080"/>
        <w:rPr>
          <w:rFonts w:ascii="Verdana" w:hAnsi="Verdana" w:cs="Arial"/>
          <w:bCs/>
          <w:lang w:eastAsia="zh-CN"/>
        </w:rPr>
      </w:pPr>
    </w:p>
    <w:p w14:paraId="0DA0E09E" w14:textId="77777777" w:rsidR="00A147E5" w:rsidRPr="00A147E5" w:rsidRDefault="00A147E5" w:rsidP="00A147E5">
      <w:pPr>
        <w:suppressAutoHyphens/>
        <w:overflowPunct/>
        <w:autoSpaceDE/>
        <w:autoSpaceDN/>
        <w:adjustRightInd/>
        <w:rPr>
          <w:rFonts w:ascii="Verdana" w:hAnsi="Verdana" w:cs="Arial"/>
          <w:bCs/>
          <w:lang w:eastAsia="zh-CN"/>
        </w:rPr>
      </w:pPr>
      <w:r w:rsidRPr="00A147E5">
        <w:rPr>
          <w:rFonts w:ascii="Verdana" w:hAnsi="Verdana" w:cs="Arial"/>
          <w:bCs/>
          <w:lang w:eastAsia="zh-CN"/>
        </w:rPr>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6FD5C3DE" w14:textId="77777777" w:rsidR="00A147E5" w:rsidRPr="00A147E5" w:rsidRDefault="00A147E5" w:rsidP="00A147E5">
      <w:pPr>
        <w:suppressAutoHyphens/>
        <w:overflowPunct/>
        <w:autoSpaceDE/>
        <w:autoSpaceDN/>
        <w:adjustRightInd/>
        <w:rPr>
          <w:rFonts w:ascii="Verdana" w:hAnsi="Verdana" w:cs="Arial"/>
          <w:bCs/>
          <w:lang w:eastAsia="zh-CN"/>
        </w:rPr>
      </w:pPr>
    </w:p>
    <w:p w14:paraId="1519F6E3" w14:textId="77777777" w:rsidR="003B7B3F" w:rsidRPr="00AF6A15" w:rsidRDefault="003B7B3F" w:rsidP="003B7B3F">
      <w:pPr>
        <w:suppressAutoHyphens/>
        <w:overflowPunct/>
        <w:autoSpaceDE/>
        <w:autoSpaceDN/>
        <w:adjustRightInd/>
        <w:rPr>
          <w:rFonts w:ascii="Verdana" w:hAnsi="Verdana" w:cs="Arial"/>
          <w:bCs/>
          <w:lang w:eastAsia="zh-CN"/>
        </w:rPr>
      </w:pPr>
      <w:r w:rsidRPr="00AF6A15">
        <w:rPr>
          <w:rFonts w:ascii="Verdana" w:hAnsi="Verdana" w:cs="Arial"/>
          <w:bCs/>
          <w:lang w:eastAsia="zh-CN"/>
        </w:rPr>
        <w:t>Pressupost net de licitació  - oferta</w:t>
      </w:r>
    </w:p>
    <w:p w14:paraId="202125FA" w14:textId="3BD34BA2" w:rsidR="003B7B3F" w:rsidRPr="00AF6A15" w:rsidRDefault="003B7B3F" w:rsidP="003B7B3F">
      <w:pPr>
        <w:suppressAutoHyphens/>
        <w:overflowPunct/>
        <w:autoSpaceDE/>
        <w:autoSpaceDN/>
        <w:adjustRightInd/>
        <w:ind w:left="1080"/>
        <w:contextualSpacing/>
        <w:rPr>
          <w:rFonts w:ascii="Verdana" w:hAnsi="Verdana" w:cs="Arial"/>
          <w:bCs/>
          <w:lang w:eastAsia="zh-CN"/>
        </w:rPr>
      </w:pPr>
      <w:r>
        <w:rPr>
          <w:rFonts w:ascii="Verdana" w:hAnsi="Verdana" w:cs="Arial"/>
          <w:bCs/>
          <w:noProof/>
          <w:lang w:eastAsia="zh-CN"/>
        </w:rPr>
        <mc:AlternateContent>
          <mc:Choice Requires="wps">
            <w:drawing>
              <wp:anchor distT="0" distB="0" distL="114300" distR="114300" simplePos="0" relativeHeight="251661312" behindDoc="0" locked="0" layoutInCell="1" allowOverlap="1" wp14:anchorId="3FAD38B3" wp14:editId="7364FCB2">
                <wp:simplePos x="0" y="0"/>
                <wp:positionH relativeFrom="column">
                  <wp:posOffset>8436</wp:posOffset>
                </wp:positionH>
                <wp:positionV relativeFrom="paragraph">
                  <wp:posOffset>90351</wp:posOffset>
                </wp:positionV>
                <wp:extent cx="2993572" cy="0"/>
                <wp:effectExtent l="0" t="0" r="0" b="0"/>
                <wp:wrapNone/>
                <wp:docPr id="199416043" name="Conector recto 1"/>
                <wp:cNvGraphicFramePr/>
                <a:graphic xmlns:a="http://schemas.openxmlformats.org/drawingml/2006/main">
                  <a:graphicData uri="http://schemas.microsoft.com/office/word/2010/wordprocessingShape">
                    <wps:wsp>
                      <wps:cNvCnPr/>
                      <wps:spPr>
                        <a:xfrm>
                          <a:off x="0" y="0"/>
                          <a:ext cx="2993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CB217B"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5pt,7.1pt" to="236.3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" strokecolor="black [3200]" strokeweight=".5pt">
                <v:stroke joinstyle="miter"/>
              </v:line>
            </w:pict>
          </mc:Fallback>
        </mc:AlternateContent>
      </w:r>
      <w:r w:rsidRPr="00AF6A15">
        <w:rPr>
          <w:rFonts w:ascii="Verdana" w:hAnsi="Verdana" w:cs="Arial"/>
          <w:bCs/>
          <w:lang w:eastAsia="zh-CN"/>
        </w:rPr>
        <w:t>                                                     X</w:t>
      </w:r>
      <w:r>
        <w:rPr>
          <w:rFonts w:ascii="Verdana" w:hAnsi="Verdana" w:cs="Arial"/>
          <w:bCs/>
          <w:lang w:eastAsia="zh-CN"/>
        </w:rPr>
        <w:t xml:space="preserve"> </w:t>
      </w:r>
      <w:r w:rsidRPr="00AF6A15">
        <w:rPr>
          <w:rFonts w:ascii="Verdana" w:hAnsi="Verdana" w:cs="Arial"/>
          <w:bCs/>
          <w:lang w:eastAsia="zh-CN"/>
        </w:rPr>
        <w:t>Punts màxim</w:t>
      </w:r>
      <w:r w:rsidR="00547E0B">
        <w:rPr>
          <w:rFonts w:ascii="Verdana" w:hAnsi="Verdana" w:cs="Arial"/>
          <w:bCs/>
          <w:lang w:eastAsia="zh-CN"/>
        </w:rPr>
        <w:t xml:space="preserve"> </w:t>
      </w:r>
      <w:r w:rsidRPr="00AF6A15">
        <w:rPr>
          <w:rFonts w:ascii="Verdana" w:hAnsi="Verdana" w:cs="Arial"/>
          <w:bCs/>
          <w:lang w:eastAsia="zh-CN"/>
        </w:rPr>
        <w:t>=</w:t>
      </w:r>
      <w:r w:rsidR="00547E0B">
        <w:rPr>
          <w:rFonts w:ascii="Verdana" w:hAnsi="Verdana" w:cs="Arial"/>
          <w:bCs/>
          <w:lang w:eastAsia="zh-CN"/>
        </w:rPr>
        <w:t xml:space="preserve"> </w:t>
      </w:r>
      <w:r w:rsidRPr="00AF6A15">
        <w:rPr>
          <w:rFonts w:ascii="Verdana" w:hAnsi="Verdana" w:cs="Arial"/>
          <w:bCs/>
          <w:lang w:eastAsia="zh-CN"/>
        </w:rPr>
        <w:t>Puntuació resultant</w:t>
      </w:r>
    </w:p>
    <w:p w14:paraId="32BAB48C" w14:textId="77777777" w:rsidR="003B7B3F" w:rsidRPr="00AF6A15" w:rsidRDefault="003B7B3F" w:rsidP="003B7B3F">
      <w:pPr>
        <w:suppressAutoHyphens/>
        <w:overflowPunct/>
        <w:autoSpaceDE/>
        <w:autoSpaceDN/>
        <w:adjustRightInd/>
        <w:rPr>
          <w:rFonts w:ascii="Verdana" w:hAnsi="Verdana" w:cs="Arial"/>
          <w:bCs/>
          <w:lang w:eastAsia="zh-CN"/>
        </w:rPr>
      </w:pPr>
      <w:r w:rsidRPr="00AF6A15">
        <w:rPr>
          <w:rFonts w:ascii="Verdana" w:hAnsi="Verdana" w:cs="Arial"/>
          <w:bCs/>
          <w:lang w:eastAsia="zh-CN"/>
        </w:rPr>
        <w:t>Pressupost net de licitació – oferta més econòmica</w:t>
      </w:r>
    </w:p>
    <w:p w14:paraId="6022400F" w14:textId="77777777" w:rsidR="00A147E5" w:rsidRPr="00A147E5" w:rsidRDefault="00A147E5" w:rsidP="00A147E5">
      <w:pPr>
        <w:suppressAutoHyphens/>
        <w:overflowPunct/>
        <w:autoSpaceDE/>
        <w:autoSpaceDN/>
        <w:adjustRightInd/>
        <w:rPr>
          <w:rFonts w:ascii="Verdana" w:hAnsi="Verdana" w:cs="Arial"/>
          <w:bCs/>
          <w:lang w:eastAsia="zh-CN"/>
        </w:rPr>
      </w:pPr>
    </w:p>
    <w:p w14:paraId="1D0062CF" w14:textId="5B966E91" w:rsidR="00A147E5" w:rsidRPr="00A147E5" w:rsidRDefault="00A147E5" w:rsidP="00A147E5">
      <w:pPr>
        <w:suppressAutoHyphens/>
        <w:textAlignment w:val="baseline"/>
        <w:rPr>
          <w:rFonts w:ascii="Verdana" w:hAnsi="Verdana" w:cs="Verdana"/>
          <w:bCs/>
        </w:rPr>
      </w:pPr>
      <w:r w:rsidRPr="00A147E5">
        <w:rPr>
          <w:rFonts w:ascii="Verdana" w:hAnsi="Verdana" w:cs="Verdana"/>
          <w:bCs/>
        </w:rPr>
        <w:t xml:space="preserve">Dins </w:t>
      </w:r>
      <w:r w:rsidR="00016B19">
        <w:rPr>
          <w:rFonts w:ascii="Verdana" w:hAnsi="Verdana" w:cs="Verdana"/>
          <w:bCs/>
        </w:rPr>
        <w:t>d</w:t>
      </w:r>
      <w:r w:rsidRPr="00A147E5">
        <w:rPr>
          <w:rFonts w:ascii="Verdana" w:hAnsi="Verdana" w:cs="Verdana"/>
          <w:bCs/>
        </w:rPr>
        <w:t>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32DB5898" w14:textId="77777777" w:rsidR="00A147E5" w:rsidRPr="00A147E5" w:rsidRDefault="00A147E5" w:rsidP="00A147E5">
      <w:pPr>
        <w:suppressAutoHyphens/>
        <w:textAlignment w:val="baseline"/>
        <w:rPr>
          <w:rFonts w:ascii="Verdana" w:hAnsi="Verdana" w:cs="Verdana"/>
          <w:bCs/>
        </w:rPr>
      </w:pPr>
    </w:p>
    <w:p w14:paraId="23E29E4E" w14:textId="77777777" w:rsidR="00A147E5" w:rsidRPr="00A147E5" w:rsidRDefault="00A147E5" w:rsidP="00A147E5">
      <w:pPr>
        <w:suppressAutoHyphens/>
        <w:overflowPunct/>
        <w:autoSpaceDE/>
        <w:autoSpaceDN/>
        <w:adjustRightInd/>
        <w:rPr>
          <w:rFonts w:ascii="Verdana" w:eastAsia="Calibri" w:hAnsi="Verdana"/>
          <w:bCs/>
          <w:lang w:eastAsia="en-US"/>
        </w:rPr>
      </w:pPr>
      <w:r w:rsidRPr="00A147E5">
        <w:rPr>
          <w:rFonts w:ascii="Verdana" w:eastAsia="Calibri" w:hAnsi="Verdana"/>
          <w:bCs/>
          <w:lang w:eastAsia="en-US"/>
        </w:rPr>
        <w:t>La fórmula que aplicar es considera la més adequada per al present procediment, pel fet que la mateixa es considera la més proporcional en relació amb la possible diferenciació a les ofertes econòmiques rebudes.</w:t>
      </w:r>
    </w:p>
    <w:p w14:paraId="47DFDD11" w14:textId="77777777" w:rsidR="00A147E5" w:rsidRPr="00A147E5" w:rsidRDefault="00A147E5" w:rsidP="00A147E5">
      <w:pPr>
        <w:suppressAutoHyphens/>
        <w:overflowPunct/>
        <w:autoSpaceDE/>
        <w:autoSpaceDN/>
        <w:adjustRightInd/>
        <w:rPr>
          <w:rFonts w:ascii="Verdana" w:eastAsia="Calibri" w:hAnsi="Verdana"/>
          <w:bCs/>
          <w:lang w:eastAsia="en-US"/>
        </w:rPr>
      </w:pPr>
    </w:p>
    <w:p w14:paraId="7230C0FF" w14:textId="2818208F" w:rsidR="00A147E5" w:rsidRPr="00A147E5" w:rsidRDefault="00A147E5" w:rsidP="00A147E5">
      <w:pPr>
        <w:suppressAutoHyphens/>
        <w:overflowPunct/>
        <w:autoSpaceDE/>
        <w:autoSpaceDN/>
        <w:adjustRightInd/>
        <w:spacing w:before="120" w:after="120"/>
        <w:contextualSpacing/>
        <w:rPr>
          <w:rFonts w:ascii="Verdana" w:eastAsia="Calibri" w:hAnsi="Verdana"/>
          <w:bCs/>
          <w:lang w:eastAsia="en-US"/>
        </w:rPr>
      </w:pPr>
      <w:r w:rsidRPr="00A147E5">
        <w:rPr>
          <w:rFonts w:ascii="Verdana" w:eastAsia="Calibri" w:hAnsi="Verdana"/>
          <w:bCs/>
          <w:lang w:eastAsia="en-US"/>
        </w:rPr>
        <w:t xml:space="preserve">La oferta econòmica presentada </w:t>
      </w:r>
      <w:r w:rsidRPr="00A147E5">
        <w:rPr>
          <w:rFonts w:ascii="Verdana" w:eastAsia="Calibri" w:hAnsi="Verdana" w:cs="Arial"/>
          <w:bCs/>
          <w:lang w:eastAsia="en-US"/>
        </w:rPr>
        <w:t>es desglossa de la següent manera:</w:t>
      </w:r>
      <w:r w:rsidRPr="00A147E5">
        <w:rPr>
          <w:rFonts w:ascii="Verdana" w:eastAsia="Calibri" w:hAnsi="Verdana"/>
          <w:bCs/>
          <w:lang w:eastAsia="en-US"/>
        </w:rPr>
        <w:t xml:space="preserve"> </w:t>
      </w:r>
    </w:p>
    <w:p w14:paraId="5368DF16" w14:textId="77777777" w:rsidR="00A147E5" w:rsidRPr="00A147E5" w:rsidRDefault="00A147E5" w:rsidP="00A147E5">
      <w:pPr>
        <w:suppressAutoHyphens/>
        <w:overflowPunct/>
        <w:autoSpaceDE/>
        <w:autoSpaceDN/>
        <w:adjustRightInd/>
        <w:spacing w:before="120" w:after="120"/>
        <w:contextualSpacing/>
        <w:rPr>
          <w:rFonts w:ascii="Verdana" w:eastAsia="Calibri" w:hAnsi="Verdana"/>
          <w:bCs/>
          <w:lang w:eastAsia="en-US"/>
        </w:rPr>
      </w:pPr>
    </w:p>
    <w:tbl>
      <w:tblPr>
        <w:tblStyle w:val="Tablaconcuadrcula4"/>
        <w:tblW w:w="11625" w:type="dxa"/>
        <w:tblInd w:w="-1568" w:type="dxa"/>
        <w:tblLook w:val="04A0" w:firstRow="1" w:lastRow="0" w:firstColumn="1" w:lastColumn="0" w:noHBand="0" w:noVBand="1"/>
      </w:tblPr>
      <w:tblGrid>
        <w:gridCol w:w="2771"/>
        <w:gridCol w:w="1300"/>
        <w:gridCol w:w="2230"/>
        <w:gridCol w:w="1958"/>
        <w:gridCol w:w="1690"/>
        <w:gridCol w:w="1676"/>
      </w:tblGrid>
      <w:tr w:rsidR="00A147E5" w:rsidRPr="00A147E5" w14:paraId="16845DAD" w14:textId="77777777" w:rsidTr="0066095F">
        <w:tc>
          <w:tcPr>
            <w:tcW w:w="2771" w:type="dxa"/>
            <w:shd w:val="clear" w:color="auto" w:fill="D9D9D9" w:themeFill="background1" w:themeFillShade="D9"/>
            <w:vAlign w:val="center"/>
          </w:tcPr>
          <w:p w14:paraId="794330EC"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
                <w:lang w:eastAsia="en-US"/>
              </w:rPr>
            </w:pPr>
            <w:r w:rsidRPr="00A147E5">
              <w:rPr>
                <w:rFonts w:ascii="Verdana" w:eastAsia="Calibri" w:hAnsi="Verdana"/>
                <w:b/>
                <w:lang w:eastAsia="en-US"/>
              </w:rPr>
              <w:t>Concepte</w:t>
            </w:r>
          </w:p>
        </w:tc>
        <w:tc>
          <w:tcPr>
            <w:tcW w:w="1300" w:type="dxa"/>
            <w:shd w:val="clear" w:color="auto" w:fill="D9D9D9" w:themeFill="background1" w:themeFillShade="D9"/>
            <w:vAlign w:val="center"/>
          </w:tcPr>
          <w:p w14:paraId="21B8B716"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
                <w:lang w:eastAsia="en-US"/>
              </w:rPr>
            </w:pPr>
            <w:r w:rsidRPr="00A147E5">
              <w:rPr>
                <w:rFonts w:ascii="Verdana" w:eastAsia="Calibri" w:hAnsi="Verdana"/>
                <w:b/>
                <w:lang w:eastAsia="en-US"/>
              </w:rPr>
              <w:t>Nº de recollides</w:t>
            </w:r>
          </w:p>
        </w:tc>
        <w:tc>
          <w:tcPr>
            <w:tcW w:w="2230" w:type="dxa"/>
            <w:shd w:val="clear" w:color="auto" w:fill="D9D9D9" w:themeFill="background1" w:themeFillShade="D9"/>
            <w:vAlign w:val="center"/>
          </w:tcPr>
          <w:p w14:paraId="46548974"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
                <w:lang w:eastAsia="en-US"/>
              </w:rPr>
            </w:pPr>
            <w:r w:rsidRPr="00A147E5">
              <w:rPr>
                <w:rFonts w:ascii="Verdana" w:eastAsia="Calibri" w:hAnsi="Verdana"/>
                <w:b/>
                <w:lang w:eastAsia="en-US"/>
              </w:rPr>
              <w:t>Import unitari màxim</w:t>
            </w:r>
          </w:p>
          <w:p w14:paraId="342A0567"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
                <w:lang w:eastAsia="en-US"/>
              </w:rPr>
            </w:pPr>
            <w:r w:rsidRPr="00A147E5">
              <w:rPr>
                <w:rFonts w:ascii="Verdana" w:eastAsia="Calibri" w:hAnsi="Verdana"/>
                <w:b/>
                <w:lang w:eastAsia="en-US"/>
              </w:rPr>
              <w:t>(IVA exclòs)</w:t>
            </w:r>
          </w:p>
        </w:tc>
        <w:tc>
          <w:tcPr>
            <w:tcW w:w="1958" w:type="dxa"/>
            <w:shd w:val="clear" w:color="auto" w:fill="D9D9D9" w:themeFill="background1" w:themeFillShade="D9"/>
            <w:vAlign w:val="center"/>
          </w:tcPr>
          <w:p w14:paraId="4B1E073A"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
                <w:lang w:eastAsia="en-US"/>
              </w:rPr>
            </w:pPr>
            <w:r w:rsidRPr="00A147E5">
              <w:rPr>
                <w:rFonts w:ascii="Verdana" w:eastAsia="Calibri" w:hAnsi="Verdana"/>
                <w:b/>
                <w:lang w:eastAsia="en-US"/>
              </w:rPr>
              <w:t>Import unitari ofert</w:t>
            </w:r>
          </w:p>
          <w:p w14:paraId="5A08087F"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
                <w:lang w:eastAsia="en-US"/>
              </w:rPr>
            </w:pPr>
            <w:r w:rsidRPr="00A147E5">
              <w:rPr>
                <w:rFonts w:ascii="Verdana" w:eastAsia="Calibri" w:hAnsi="Verdana"/>
                <w:b/>
                <w:lang w:eastAsia="en-US"/>
              </w:rPr>
              <w:t>(IVA exclòs)</w:t>
            </w:r>
          </w:p>
        </w:tc>
        <w:tc>
          <w:tcPr>
            <w:tcW w:w="1690" w:type="dxa"/>
            <w:shd w:val="clear" w:color="auto" w:fill="D9D9D9" w:themeFill="background1" w:themeFillShade="D9"/>
            <w:vAlign w:val="center"/>
          </w:tcPr>
          <w:p w14:paraId="013AD478"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
                <w:lang w:eastAsia="en-US"/>
              </w:rPr>
            </w:pPr>
            <w:r w:rsidRPr="00A147E5">
              <w:rPr>
                <w:rFonts w:ascii="Verdana" w:eastAsia="Calibri" w:hAnsi="Verdana"/>
                <w:b/>
                <w:lang w:eastAsia="en-US"/>
              </w:rPr>
              <w:t>Import total màxim</w:t>
            </w:r>
          </w:p>
          <w:p w14:paraId="48F5BB63"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
                <w:lang w:eastAsia="en-US"/>
              </w:rPr>
            </w:pPr>
            <w:r w:rsidRPr="00A147E5">
              <w:rPr>
                <w:rFonts w:ascii="Verdana" w:eastAsia="Calibri" w:hAnsi="Verdana"/>
                <w:b/>
                <w:lang w:eastAsia="en-US"/>
              </w:rPr>
              <w:t>(IVA exclòs)</w:t>
            </w:r>
          </w:p>
        </w:tc>
        <w:tc>
          <w:tcPr>
            <w:tcW w:w="1676" w:type="dxa"/>
            <w:shd w:val="clear" w:color="auto" w:fill="D9D9D9" w:themeFill="background1" w:themeFillShade="D9"/>
            <w:vAlign w:val="center"/>
          </w:tcPr>
          <w:p w14:paraId="16229CDC"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
                <w:lang w:eastAsia="en-US"/>
              </w:rPr>
            </w:pPr>
            <w:r w:rsidRPr="00A147E5">
              <w:rPr>
                <w:rFonts w:ascii="Verdana" w:eastAsia="Calibri" w:hAnsi="Verdana"/>
                <w:b/>
                <w:lang w:eastAsia="en-US"/>
              </w:rPr>
              <w:t>Import total ofert</w:t>
            </w:r>
          </w:p>
          <w:p w14:paraId="48E86556"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
                <w:lang w:eastAsia="en-US"/>
              </w:rPr>
            </w:pPr>
            <w:r w:rsidRPr="00A147E5">
              <w:rPr>
                <w:rFonts w:ascii="Verdana" w:eastAsia="Calibri" w:hAnsi="Verdana"/>
                <w:b/>
                <w:lang w:eastAsia="en-US"/>
              </w:rPr>
              <w:t>(IVA exclòs)</w:t>
            </w:r>
          </w:p>
        </w:tc>
      </w:tr>
      <w:tr w:rsidR="00A147E5" w:rsidRPr="00A147E5" w14:paraId="526AC0E9" w14:textId="77777777" w:rsidTr="0066095F">
        <w:tc>
          <w:tcPr>
            <w:tcW w:w="2771" w:type="dxa"/>
            <w:vAlign w:val="center"/>
          </w:tcPr>
          <w:p w14:paraId="6F0A699F"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Cs/>
                <w:lang w:eastAsia="en-US"/>
              </w:rPr>
            </w:pPr>
            <w:r w:rsidRPr="00A147E5">
              <w:rPr>
                <w:rFonts w:ascii="Verdana" w:eastAsia="Calibri" w:hAnsi="Verdana" w:cs="Arial"/>
                <w:color w:val="000000"/>
                <w:lang w:eastAsia="zh-CN"/>
              </w:rPr>
              <w:t xml:space="preserve">Servei de recollida i transport de envasos de </w:t>
            </w:r>
            <w:r w:rsidRPr="00A147E5">
              <w:rPr>
                <w:rFonts w:ascii="Verdana" w:eastAsia="Calibri" w:hAnsi="Verdana" w:cs="Arial"/>
                <w:color w:val="000000"/>
                <w:lang w:eastAsia="zh-CN"/>
              </w:rPr>
              <w:lastRenderedPageBreak/>
              <w:t>plàstic de les deixalleries de l’AMB</w:t>
            </w:r>
          </w:p>
        </w:tc>
        <w:tc>
          <w:tcPr>
            <w:tcW w:w="1300" w:type="dxa"/>
            <w:vAlign w:val="center"/>
          </w:tcPr>
          <w:p w14:paraId="7D82E64E"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Cs/>
                <w:lang w:eastAsia="en-US"/>
              </w:rPr>
            </w:pPr>
            <w:r w:rsidRPr="00A147E5">
              <w:rPr>
                <w:rFonts w:ascii="Verdana" w:eastAsia="Calibri" w:hAnsi="Verdana"/>
                <w:bCs/>
                <w:lang w:eastAsia="en-US"/>
              </w:rPr>
              <w:lastRenderedPageBreak/>
              <w:t>340</w:t>
            </w:r>
          </w:p>
        </w:tc>
        <w:tc>
          <w:tcPr>
            <w:tcW w:w="2230" w:type="dxa"/>
            <w:vAlign w:val="center"/>
          </w:tcPr>
          <w:p w14:paraId="21CA2DC2"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Cs/>
                <w:lang w:eastAsia="en-US"/>
              </w:rPr>
            </w:pPr>
            <w:r w:rsidRPr="00A147E5">
              <w:rPr>
                <w:rFonts w:ascii="Verdana" w:eastAsia="Calibri" w:hAnsi="Verdana"/>
                <w:bCs/>
                <w:lang w:eastAsia="en-US"/>
              </w:rPr>
              <w:t>175,00.-€/recollida</w:t>
            </w:r>
          </w:p>
        </w:tc>
        <w:tc>
          <w:tcPr>
            <w:tcW w:w="1958" w:type="dxa"/>
            <w:vAlign w:val="center"/>
          </w:tcPr>
          <w:p w14:paraId="644A22D9"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Cs/>
                <w:lang w:eastAsia="en-US"/>
              </w:rPr>
            </w:pPr>
            <w:r w:rsidRPr="00A147E5">
              <w:rPr>
                <w:rFonts w:ascii="Verdana" w:eastAsia="Calibri" w:hAnsi="Verdana"/>
                <w:bCs/>
                <w:lang w:eastAsia="en-US"/>
              </w:rPr>
              <w:t>...... .-€/recollida</w:t>
            </w:r>
          </w:p>
        </w:tc>
        <w:tc>
          <w:tcPr>
            <w:tcW w:w="1690" w:type="dxa"/>
            <w:vAlign w:val="center"/>
          </w:tcPr>
          <w:p w14:paraId="0B27C197"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Cs/>
                <w:lang w:eastAsia="en-US"/>
              </w:rPr>
            </w:pPr>
            <w:r w:rsidRPr="00A147E5">
              <w:rPr>
                <w:rFonts w:ascii="Verdana" w:eastAsia="Calibri" w:hAnsi="Verdana"/>
                <w:bCs/>
                <w:lang w:eastAsia="en-US"/>
              </w:rPr>
              <w:t>59.500,00.-€</w:t>
            </w:r>
          </w:p>
        </w:tc>
        <w:tc>
          <w:tcPr>
            <w:tcW w:w="1676" w:type="dxa"/>
            <w:vAlign w:val="center"/>
          </w:tcPr>
          <w:p w14:paraId="0F3A80C5" w14:textId="77777777" w:rsidR="00A147E5" w:rsidRPr="00A147E5" w:rsidRDefault="00A147E5" w:rsidP="00A147E5">
            <w:pPr>
              <w:suppressAutoHyphens/>
              <w:overflowPunct/>
              <w:autoSpaceDE/>
              <w:autoSpaceDN/>
              <w:adjustRightInd/>
              <w:spacing w:before="120" w:after="120"/>
              <w:contextualSpacing/>
              <w:jc w:val="center"/>
              <w:rPr>
                <w:rFonts w:ascii="Verdana" w:eastAsia="Calibri" w:hAnsi="Verdana"/>
                <w:bCs/>
                <w:lang w:eastAsia="en-US"/>
              </w:rPr>
            </w:pPr>
            <w:r w:rsidRPr="00A147E5">
              <w:rPr>
                <w:rFonts w:ascii="Verdana" w:eastAsia="Calibri" w:hAnsi="Verdana"/>
                <w:bCs/>
                <w:lang w:eastAsia="en-US"/>
              </w:rPr>
              <w:t>...... .-€</w:t>
            </w:r>
          </w:p>
        </w:tc>
      </w:tr>
    </w:tbl>
    <w:p w14:paraId="64777F16" w14:textId="77777777" w:rsidR="00A147E5" w:rsidRPr="00A147E5" w:rsidRDefault="00A147E5" w:rsidP="00A147E5">
      <w:pPr>
        <w:suppressAutoHyphens/>
        <w:overflowPunct/>
        <w:autoSpaceDE/>
        <w:autoSpaceDN/>
        <w:adjustRightInd/>
        <w:spacing w:before="120" w:after="120"/>
        <w:contextualSpacing/>
        <w:rPr>
          <w:rFonts w:ascii="Verdana" w:eastAsia="Calibri" w:hAnsi="Verdana"/>
          <w:bCs/>
          <w:lang w:eastAsia="en-US"/>
        </w:rPr>
      </w:pPr>
    </w:p>
    <w:p w14:paraId="57536407" w14:textId="77777777" w:rsidR="00A147E5" w:rsidRPr="00A147E5" w:rsidRDefault="00A147E5" w:rsidP="00547E0B">
      <w:pPr>
        <w:overflowPunct/>
        <w:rPr>
          <w:rFonts w:ascii="Verdana" w:hAnsi="Verdana" w:cs="Verdana"/>
          <w:lang w:eastAsia="ca-ES"/>
        </w:rPr>
      </w:pPr>
      <w:r w:rsidRPr="00A147E5">
        <w:rPr>
          <w:rFonts w:ascii="Verdana" w:hAnsi="Verdana" w:cs="Verdana"/>
          <w:lang w:eastAsia="ca-ES"/>
        </w:rPr>
        <w:t xml:space="preserve">Per a la valoració de l’oferta econòmica, en cas d’error en el càlcul de l’import total de l’oferta, prevaldran els preus unitaris oferts, tornant-se a calcular l’import total en base a aquest. Per aquest motiu, l’import vinculant és l’unitari i no el total establert. </w:t>
      </w:r>
    </w:p>
    <w:p w14:paraId="3531561B" w14:textId="77777777" w:rsidR="00A147E5" w:rsidRPr="00A147E5" w:rsidRDefault="00A147E5" w:rsidP="00A147E5">
      <w:pPr>
        <w:overflowPunct/>
        <w:rPr>
          <w:rFonts w:ascii="Verdana" w:hAnsi="Verdana" w:cs="Verdana"/>
          <w:lang w:eastAsia="ca-ES"/>
        </w:rPr>
      </w:pPr>
    </w:p>
    <w:p w14:paraId="40C1236C" w14:textId="77777777" w:rsidR="00A147E5" w:rsidRDefault="00A147E5" w:rsidP="00A147E5">
      <w:pPr>
        <w:overflowPunct/>
        <w:rPr>
          <w:rFonts w:ascii="Verdana" w:hAnsi="Verdana" w:cs="Verdana"/>
          <w:lang w:eastAsia="ca-ES"/>
        </w:rPr>
      </w:pPr>
      <w:r w:rsidRPr="00A147E5">
        <w:rPr>
          <w:rFonts w:ascii="Verdana" w:hAnsi="Verdana" w:cs="Verdana"/>
          <w:lang w:eastAsia="ca-ES"/>
        </w:rPr>
        <w:t xml:space="preserve">SIRESA no està obligada a consumir la totalitat de l'import màxim del servei si no únicament el que sigui efectivament necessari sense que per aquest motiu l'adjudicatari tingui dret a percebre indemnització o compensació. </w:t>
      </w:r>
    </w:p>
    <w:p w14:paraId="628C2BCA" w14:textId="77777777" w:rsidR="005268F8" w:rsidRDefault="005268F8" w:rsidP="00A147E5">
      <w:pPr>
        <w:overflowPunct/>
        <w:rPr>
          <w:rFonts w:ascii="Verdana" w:hAnsi="Verdana" w:cs="Verdana"/>
          <w:lang w:eastAsia="ca-ES"/>
        </w:rPr>
      </w:pPr>
    </w:p>
    <w:p w14:paraId="59F53B6A" w14:textId="77777777" w:rsidR="005268F8" w:rsidRPr="00A147E5" w:rsidRDefault="005268F8" w:rsidP="005268F8">
      <w:pPr>
        <w:suppressAutoHyphens/>
        <w:overflowPunct/>
        <w:autoSpaceDE/>
        <w:autoSpaceDN/>
        <w:adjustRightInd/>
        <w:rPr>
          <w:rFonts w:ascii="Verdana" w:eastAsia="Calibri" w:hAnsi="Verdana"/>
          <w:bCs/>
          <w:lang w:eastAsia="en-US"/>
        </w:rPr>
      </w:pPr>
      <w:r>
        <w:rPr>
          <w:rFonts w:ascii="Verdana" w:eastAsia="Calibri" w:hAnsi="Verdana"/>
          <w:bCs/>
          <w:lang w:eastAsia="en-US"/>
        </w:rPr>
        <w:t>L’òrgan de contractació</w:t>
      </w:r>
      <w:r w:rsidRPr="00A147E5">
        <w:rPr>
          <w:rFonts w:ascii="Verdana" w:eastAsia="Calibri" w:hAnsi="Verdana"/>
          <w:bCs/>
          <w:lang w:eastAsia="en-US"/>
        </w:rPr>
        <w:t xml:space="preserve"> d'acord amb l'article 149 de la LCSP 9/2017, de 8 de novembre de 2017, podrà apreciar que la proposició d'una empresa no podrà ser complerta, quan en igualtat de condicions tècniques, la seva oferta econòmica sigui considerada anormal o desproporcionada, en aplicació dels següents criteris, segons el que s'estableix en la Instrucció de la Gerència Municipal, aprovada per Decret d'Alcaldia de 22 de juny de 2017 publicada en la Gaseta Municipal el dia 29 de juny. </w:t>
      </w:r>
    </w:p>
    <w:p w14:paraId="2FF5420D" w14:textId="77777777" w:rsidR="005268F8" w:rsidRPr="00A147E5" w:rsidRDefault="005268F8" w:rsidP="005268F8">
      <w:pPr>
        <w:suppressAutoHyphens/>
        <w:overflowPunct/>
        <w:autoSpaceDE/>
        <w:autoSpaceDN/>
        <w:adjustRightInd/>
        <w:rPr>
          <w:rFonts w:ascii="Verdana" w:eastAsia="Calibri" w:hAnsi="Verdana"/>
          <w:bCs/>
          <w:lang w:eastAsia="en-US"/>
        </w:rPr>
      </w:pPr>
    </w:p>
    <w:p w14:paraId="6EF3BFD1" w14:textId="77777777" w:rsidR="005268F8" w:rsidRPr="00A147E5" w:rsidRDefault="005268F8" w:rsidP="005268F8">
      <w:pPr>
        <w:suppressAutoHyphens/>
        <w:overflowPunct/>
        <w:autoSpaceDE/>
        <w:autoSpaceDN/>
        <w:adjustRightInd/>
        <w:rPr>
          <w:rFonts w:ascii="Verdana" w:eastAsia="Calibri" w:hAnsi="Verdana" w:cs="Verdana"/>
          <w:bCs/>
          <w:lang w:eastAsia="ca-ES"/>
        </w:rPr>
      </w:pPr>
      <w:r w:rsidRPr="00A147E5">
        <w:rPr>
          <w:rFonts w:ascii="Verdana" w:eastAsia="Calibri" w:hAnsi="Verdana" w:cs="Verdana"/>
          <w:bCs/>
          <w:lang w:eastAsia="ca-ES"/>
        </w:rPr>
        <w:t>Es defineixen els següents límits per a la consideració d'ofertes amb valors anormals o desproporcionats:</w:t>
      </w:r>
    </w:p>
    <w:p w14:paraId="18129FA0" w14:textId="77777777" w:rsidR="005268F8" w:rsidRPr="00A147E5" w:rsidRDefault="005268F8" w:rsidP="005268F8">
      <w:pPr>
        <w:suppressAutoHyphens/>
        <w:overflowPunct/>
        <w:autoSpaceDE/>
        <w:autoSpaceDN/>
        <w:adjustRightInd/>
        <w:rPr>
          <w:rFonts w:ascii="Verdana" w:eastAsia="Calibri" w:hAnsi="Verdana" w:cs="Verdana"/>
          <w:bCs/>
          <w:lang w:eastAsia="ca-ES"/>
        </w:rPr>
      </w:pPr>
    </w:p>
    <w:p w14:paraId="1D8289C7" w14:textId="77777777" w:rsidR="005268F8" w:rsidRPr="00A147E5" w:rsidRDefault="005268F8" w:rsidP="005268F8">
      <w:pPr>
        <w:suppressAutoHyphens/>
        <w:overflowPunct/>
        <w:autoSpaceDE/>
        <w:autoSpaceDN/>
        <w:adjustRightInd/>
        <w:rPr>
          <w:rFonts w:ascii="Verdana" w:eastAsia="Calibri" w:hAnsi="Verdana" w:cs="Verdana"/>
          <w:bCs/>
          <w:lang w:eastAsia="ca-ES"/>
        </w:rPr>
      </w:pPr>
      <w:r w:rsidRPr="00A147E5">
        <w:rPr>
          <w:rFonts w:ascii="Verdana" w:eastAsia="Calibri" w:hAnsi="Verdana" w:cs="Verdana"/>
          <w:bCs/>
          <w:lang w:eastAsia="ca-ES"/>
        </w:rPr>
        <w:t xml:space="preserve">• En cas d’haver un únic licitador, les ofertes que siguin inferiors a un diferencial de 25 punts percentuals en relació amb el pressupost màxim establert al procediment. </w:t>
      </w:r>
    </w:p>
    <w:p w14:paraId="33EC6A2A" w14:textId="77777777" w:rsidR="005268F8" w:rsidRPr="00A147E5" w:rsidRDefault="005268F8" w:rsidP="005268F8">
      <w:pPr>
        <w:suppressAutoHyphens/>
        <w:overflowPunct/>
        <w:autoSpaceDE/>
        <w:autoSpaceDN/>
        <w:adjustRightInd/>
        <w:rPr>
          <w:rFonts w:ascii="Verdana" w:eastAsia="Calibri" w:hAnsi="Verdana" w:cs="Verdana"/>
          <w:bCs/>
          <w:lang w:eastAsia="ca-ES"/>
        </w:rPr>
      </w:pPr>
      <w:r w:rsidRPr="00A147E5">
        <w:rPr>
          <w:rFonts w:ascii="Verdana" w:eastAsia="Calibri" w:hAnsi="Verdana" w:cs="Verdana"/>
          <w:bCs/>
          <w:lang w:eastAsia="ca-ES"/>
        </w:rPr>
        <w:br/>
        <w:t>• Les ofertes que siguin inferiors a un diferencial de 10 punts percentuals en relació amb la mitjana de les ofertes.</w:t>
      </w:r>
    </w:p>
    <w:p w14:paraId="0FB1A30E" w14:textId="77777777" w:rsidR="005268F8" w:rsidRPr="00A147E5" w:rsidRDefault="005268F8" w:rsidP="005268F8">
      <w:pPr>
        <w:suppressAutoHyphens/>
        <w:overflowPunct/>
        <w:autoSpaceDE/>
        <w:autoSpaceDN/>
        <w:adjustRightInd/>
        <w:rPr>
          <w:rFonts w:ascii="Verdana" w:eastAsia="Calibri" w:hAnsi="Verdana" w:cs="Verdana"/>
          <w:bCs/>
          <w:lang w:eastAsia="ca-ES"/>
        </w:rPr>
      </w:pPr>
      <w:r w:rsidRPr="00A147E5">
        <w:rPr>
          <w:rFonts w:ascii="Verdana" w:eastAsia="Calibri" w:hAnsi="Verdana" w:cs="Verdana"/>
          <w:bCs/>
          <w:lang w:eastAsia="ca-ES"/>
        </w:rPr>
        <w:br/>
        <w:t>• Si el nombre de licitadors és superior a 10, per al càlcul de la mitjana de les ofertes es podrà prescindir de l'oferta més alta si hi ha un diferencial superior al 5% respecte de l'oferta immediatament consecutiva.</w:t>
      </w:r>
    </w:p>
    <w:p w14:paraId="2CC902BD" w14:textId="77777777" w:rsidR="005268F8" w:rsidRPr="00A147E5" w:rsidRDefault="005268F8" w:rsidP="005268F8">
      <w:pPr>
        <w:suppressAutoHyphens/>
        <w:overflowPunct/>
        <w:autoSpaceDE/>
        <w:autoSpaceDN/>
        <w:adjustRightInd/>
        <w:rPr>
          <w:rFonts w:ascii="Verdana" w:eastAsia="Calibri" w:hAnsi="Verdana" w:cs="Verdana"/>
          <w:bCs/>
          <w:lang w:eastAsia="ca-ES"/>
        </w:rPr>
      </w:pPr>
      <w:r w:rsidRPr="00A147E5">
        <w:rPr>
          <w:rFonts w:ascii="Verdana" w:eastAsia="Calibri" w:hAnsi="Verdana" w:cs="Verdana"/>
          <w:bCs/>
          <w:lang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367ADE68" w14:textId="77777777" w:rsidR="005268F8" w:rsidRPr="00A147E5" w:rsidRDefault="005268F8" w:rsidP="005268F8">
      <w:pPr>
        <w:suppressAutoHyphens/>
        <w:overflowPunct/>
        <w:autoSpaceDE/>
        <w:autoSpaceDN/>
        <w:adjustRightInd/>
        <w:rPr>
          <w:rFonts w:ascii="Verdana" w:eastAsia="Calibri" w:hAnsi="Verdana"/>
          <w:bCs/>
          <w:lang w:eastAsia="en-US"/>
        </w:rPr>
      </w:pPr>
    </w:p>
    <w:p w14:paraId="22B31C24" w14:textId="77777777" w:rsidR="005268F8" w:rsidRPr="00A147E5" w:rsidRDefault="005268F8" w:rsidP="005268F8">
      <w:pPr>
        <w:suppressAutoHyphens/>
        <w:overflowPunct/>
        <w:autoSpaceDE/>
        <w:autoSpaceDN/>
        <w:adjustRightInd/>
        <w:rPr>
          <w:rFonts w:ascii="Verdana" w:eastAsia="Calibri" w:hAnsi="Verdana"/>
          <w:bCs/>
          <w:lang w:eastAsia="en-US"/>
        </w:rPr>
      </w:pPr>
      <w:r w:rsidRPr="00A147E5">
        <w:rPr>
          <w:rFonts w:ascii="Verdana" w:eastAsia="Calibri" w:hAnsi="Verdana"/>
          <w:bCs/>
          <w:lang w:eastAsia="en-U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50D1DA89" w14:textId="77777777" w:rsidR="00A147E5" w:rsidRPr="00A147E5" w:rsidRDefault="00A147E5" w:rsidP="00A147E5">
      <w:pPr>
        <w:suppressAutoHyphens/>
        <w:overflowPunct/>
        <w:autoSpaceDE/>
        <w:autoSpaceDN/>
        <w:adjustRightInd/>
        <w:rPr>
          <w:rFonts w:ascii="Verdana" w:eastAsia="Calibri" w:hAnsi="Verdana"/>
          <w:bCs/>
          <w:lang w:eastAsia="en-US"/>
        </w:rPr>
      </w:pPr>
    </w:p>
    <w:p w14:paraId="1DB9AD3D" w14:textId="77777777" w:rsidR="00A147E5" w:rsidRPr="00A147E5" w:rsidRDefault="00A147E5" w:rsidP="00A147E5">
      <w:pPr>
        <w:numPr>
          <w:ilvl w:val="0"/>
          <w:numId w:val="26"/>
        </w:numPr>
        <w:suppressAutoHyphens/>
        <w:overflowPunct/>
        <w:autoSpaceDE/>
        <w:autoSpaceDN/>
        <w:adjustRightInd/>
        <w:spacing w:after="200"/>
        <w:contextualSpacing/>
        <w:jc w:val="left"/>
        <w:textAlignment w:val="baseline"/>
        <w:rPr>
          <w:rFonts w:ascii="Verdana" w:eastAsia="Calibri" w:hAnsi="Verdana"/>
          <w:b/>
        </w:rPr>
      </w:pPr>
      <w:r w:rsidRPr="00A147E5">
        <w:rPr>
          <w:rFonts w:ascii="Verdana" w:eastAsia="Calibri" w:hAnsi="Verdana"/>
          <w:b/>
          <w:lang w:eastAsia="zh-CN"/>
        </w:rPr>
        <w:t xml:space="preserve">Emissions de vehicles adscrits al servei </w:t>
      </w:r>
      <w:r w:rsidRPr="00A147E5">
        <w:rPr>
          <w:rFonts w:ascii="Verdana" w:eastAsia="Calibri" w:hAnsi="Verdana"/>
          <w:b/>
        </w:rPr>
        <w:t>(fins a 30 punts):</w:t>
      </w:r>
    </w:p>
    <w:p w14:paraId="7737AD1C" w14:textId="77777777" w:rsidR="00A147E5" w:rsidRPr="00A147E5" w:rsidRDefault="00A147E5" w:rsidP="00A147E5">
      <w:pPr>
        <w:overflowPunct/>
        <w:autoSpaceDE/>
        <w:autoSpaceDN/>
        <w:adjustRightInd/>
        <w:jc w:val="left"/>
        <w:rPr>
          <w:rFonts w:ascii="Verdana" w:eastAsia="Calibri" w:hAnsi="Verdana" w:cs="Calibri"/>
          <w:b/>
          <w:bCs/>
        </w:rPr>
      </w:pPr>
    </w:p>
    <w:p w14:paraId="2DF914F7" w14:textId="77777777" w:rsidR="00A147E5" w:rsidRPr="00A147E5" w:rsidRDefault="00A147E5" w:rsidP="00A147E5">
      <w:pPr>
        <w:suppressAutoHyphens/>
        <w:overflowPunct/>
        <w:autoSpaceDE/>
        <w:autoSpaceDN/>
        <w:adjustRightInd/>
        <w:rPr>
          <w:rFonts w:ascii="Verdana" w:hAnsi="Verdana" w:cs="Arial"/>
          <w:bCs/>
          <w:color w:val="FF0000"/>
          <w:lang w:eastAsia="zh-CN"/>
        </w:rPr>
      </w:pPr>
      <w:r w:rsidRPr="00A147E5">
        <w:rPr>
          <w:rFonts w:ascii="Verdana" w:hAnsi="Verdana" w:cs="Arial"/>
          <w:bCs/>
          <w:lang w:eastAsia="zh-CN"/>
        </w:rPr>
        <w:t>La qualitat ambiental de les emissions de CO2 serà avaluada degut als desplaçaments que s’hauran de dur a terme:</w:t>
      </w:r>
    </w:p>
    <w:p w14:paraId="47A62311" w14:textId="77777777" w:rsidR="00A147E5" w:rsidRPr="00A147E5" w:rsidRDefault="00A147E5" w:rsidP="00A147E5">
      <w:pPr>
        <w:suppressAutoHyphens/>
        <w:overflowPunct/>
        <w:autoSpaceDE/>
        <w:autoSpaceDN/>
        <w:adjustRightInd/>
        <w:rPr>
          <w:rFonts w:ascii="Verdana" w:hAnsi="Verdana" w:cs="Arial"/>
          <w:bCs/>
          <w:lang w:eastAsia="zh-CN"/>
        </w:rPr>
      </w:pPr>
    </w:p>
    <w:tbl>
      <w:tblPr>
        <w:tblW w:w="875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1984"/>
        <w:gridCol w:w="2887"/>
      </w:tblGrid>
      <w:tr w:rsidR="00A147E5" w:rsidRPr="00A147E5" w14:paraId="26484846" w14:textId="77777777" w:rsidTr="00DE5105">
        <w:trPr>
          <w:trHeight w:val="848"/>
          <w:tblHeader/>
          <w:jc w:val="center"/>
        </w:trPr>
        <w:tc>
          <w:tcPr>
            <w:tcW w:w="38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9C2D20"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Arial"/>
                <w:bCs/>
                <w:lang w:eastAsia="en-US"/>
              </w:rPr>
            </w:pPr>
            <w:r w:rsidRPr="00A147E5">
              <w:rPr>
                <w:rFonts w:ascii="Verdana" w:hAnsi="Verdana" w:cs="Arial"/>
                <w:bCs/>
                <w:lang w:eastAsia="en-US"/>
              </w:rPr>
              <w:lastRenderedPageBreak/>
              <w:t>CONTROL D´EMISSIONS DE ÒXID DE NITRÓGEN (NOX) Y EMISIONES DE PARTÍCULES (PM)</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17BF852"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r w:rsidRPr="00A147E5">
              <w:rPr>
                <w:rFonts w:ascii="Verdana" w:hAnsi="Verdana" w:cs="Verdana"/>
                <w:bCs/>
                <w:lang w:eastAsia="en-US"/>
              </w:rPr>
              <w:t>Puntuació</w:t>
            </w:r>
          </w:p>
        </w:tc>
        <w:tc>
          <w:tcPr>
            <w:tcW w:w="2887"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4BF23782"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r w:rsidRPr="00A147E5">
              <w:rPr>
                <w:rFonts w:ascii="Verdana" w:hAnsi="Verdana" w:cs="Verdana"/>
                <w:bCs/>
                <w:lang w:eastAsia="en-US"/>
              </w:rPr>
              <w:t>(Número vehicles/vehicles totals) *Puntuació</w:t>
            </w:r>
          </w:p>
        </w:tc>
      </w:tr>
      <w:tr w:rsidR="00A147E5" w:rsidRPr="00A147E5" w14:paraId="6ADD0533" w14:textId="77777777" w:rsidTr="00DE5105">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3E097B4C"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r w:rsidRPr="00A147E5">
              <w:rPr>
                <w:rFonts w:ascii="Verdana" w:hAnsi="Verdana" w:cs="Arial"/>
                <w:bCs/>
                <w:lang w:eastAsia="en-US"/>
              </w:rPr>
              <w:t>Vehicles ADSCRITS AL SERVEI amb etiqueta ambiental 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CCBF299"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r w:rsidRPr="00A147E5">
              <w:rPr>
                <w:rFonts w:ascii="Verdana" w:hAnsi="Verdana" w:cs="Verdana"/>
                <w:bCs/>
                <w:lang w:eastAsia="en-US"/>
              </w:rPr>
              <w:t>30</w:t>
            </w:r>
          </w:p>
        </w:tc>
        <w:tc>
          <w:tcPr>
            <w:tcW w:w="2887" w:type="dxa"/>
            <w:tcBorders>
              <w:top w:val="single" w:sz="4" w:space="0" w:color="auto"/>
              <w:left w:val="single" w:sz="4" w:space="0" w:color="auto"/>
              <w:bottom w:val="single" w:sz="4" w:space="0" w:color="auto"/>
              <w:right w:val="single" w:sz="4" w:space="0" w:color="auto"/>
            </w:tcBorders>
            <w:vAlign w:val="center"/>
          </w:tcPr>
          <w:p w14:paraId="07267ED9"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p>
        </w:tc>
      </w:tr>
      <w:tr w:rsidR="00A147E5" w:rsidRPr="00A147E5" w14:paraId="60CBEFEC" w14:textId="77777777" w:rsidTr="00DE5105">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3C1D6279" w14:textId="77777777" w:rsidR="00A147E5" w:rsidRPr="00A147E5" w:rsidRDefault="00A147E5" w:rsidP="00A147E5">
            <w:pPr>
              <w:suppressAutoHyphens/>
              <w:overflowPunct/>
              <w:autoSpaceDE/>
              <w:autoSpaceDN/>
              <w:adjustRightInd/>
              <w:spacing w:line="276" w:lineRule="auto"/>
              <w:jc w:val="center"/>
              <w:outlineLvl w:val="0"/>
              <w:rPr>
                <w:rFonts w:ascii="Verdana" w:hAnsi="Verdana"/>
                <w:bCs/>
                <w:lang w:eastAsia="en-US"/>
              </w:rPr>
            </w:pPr>
            <w:r w:rsidRPr="00A147E5">
              <w:rPr>
                <w:rFonts w:ascii="Verdana" w:hAnsi="Verdana" w:cs="Arial"/>
                <w:bCs/>
                <w:lang w:eastAsia="en-US"/>
              </w:rPr>
              <w:t>Vehicles ADSCRITS AL SERVEI amb etiqueta ambiental ECO: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E5799FE"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r w:rsidRPr="00A147E5">
              <w:rPr>
                <w:rFonts w:ascii="Verdana" w:hAnsi="Verdana" w:cs="Verdana"/>
                <w:bCs/>
                <w:lang w:eastAsia="en-US"/>
              </w:rPr>
              <w:t>15</w:t>
            </w:r>
          </w:p>
        </w:tc>
        <w:tc>
          <w:tcPr>
            <w:tcW w:w="2887" w:type="dxa"/>
            <w:tcBorders>
              <w:top w:val="single" w:sz="4" w:space="0" w:color="auto"/>
              <w:left w:val="single" w:sz="4" w:space="0" w:color="auto"/>
              <w:bottom w:val="single" w:sz="4" w:space="0" w:color="auto"/>
              <w:right w:val="single" w:sz="4" w:space="0" w:color="auto"/>
            </w:tcBorders>
            <w:vAlign w:val="center"/>
          </w:tcPr>
          <w:p w14:paraId="11BB7D8B"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p>
        </w:tc>
      </w:tr>
      <w:tr w:rsidR="00A147E5" w:rsidRPr="00A147E5" w14:paraId="4B9C71D1" w14:textId="77777777" w:rsidTr="00DE5105">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0AC013F1" w14:textId="77777777" w:rsidR="00A147E5" w:rsidRPr="00A147E5" w:rsidRDefault="00A147E5" w:rsidP="00A147E5">
            <w:pPr>
              <w:suppressAutoHyphens/>
              <w:overflowPunct/>
              <w:autoSpaceDE/>
              <w:autoSpaceDN/>
              <w:adjustRightInd/>
              <w:spacing w:line="276" w:lineRule="auto"/>
              <w:jc w:val="center"/>
              <w:outlineLvl w:val="0"/>
              <w:rPr>
                <w:rFonts w:ascii="Verdana" w:hAnsi="Verdana"/>
                <w:bCs/>
                <w:lang w:eastAsia="en-US"/>
              </w:rPr>
            </w:pPr>
            <w:r w:rsidRPr="00A147E5">
              <w:rPr>
                <w:rFonts w:ascii="Verdana" w:hAnsi="Verdana" w:cs="Arial"/>
                <w:bCs/>
                <w:lang w:eastAsia="en-US"/>
              </w:rPr>
              <w:t>Vehicles ADSCRITS AL SERVEI amb etiqueta ambiental C:</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5C9CAEA"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r w:rsidRPr="00A147E5">
              <w:rPr>
                <w:rFonts w:ascii="Verdana" w:hAnsi="Verdana" w:cs="Verdana"/>
                <w:bCs/>
                <w:lang w:eastAsia="en-US"/>
              </w:rPr>
              <w:t>5</w:t>
            </w:r>
          </w:p>
        </w:tc>
        <w:tc>
          <w:tcPr>
            <w:tcW w:w="2887" w:type="dxa"/>
            <w:tcBorders>
              <w:top w:val="single" w:sz="4" w:space="0" w:color="auto"/>
              <w:left w:val="single" w:sz="4" w:space="0" w:color="auto"/>
              <w:bottom w:val="single" w:sz="4" w:space="0" w:color="auto"/>
              <w:right w:val="single" w:sz="4" w:space="0" w:color="auto"/>
            </w:tcBorders>
            <w:vAlign w:val="center"/>
          </w:tcPr>
          <w:p w14:paraId="297A15A0"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p>
        </w:tc>
      </w:tr>
      <w:tr w:rsidR="00A147E5" w:rsidRPr="00A147E5" w14:paraId="7A1BD7D9" w14:textId="77777777" w:rsidTr="00DE5105">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4BC73ED5"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r w:rsidRPr="00A147E5">
              <w:rPr>
                <w:rFonts w:ascii="Verdana" w:hAnsi="Verdana" w:cs="Arial"/>
                <w:bCs/>
                <w:lang w:eastAsia="en-US"/>
              </w:rPr>
              <w:t>Vehicles ADSCRITS AL SERVEI amb etiqueta ambiental B:</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5C25E67"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r w:rsidRPr="00A147E5">
              <w:rPr>
                <w:rFonts w:ascii="Verdana" w:hAnsi="Verdana" w:cs="Verdana"/>
                <w:bCs/>
                <w:lang w:eastAsia="en-US"/>
              </w:rPr>
              <w:t>0</w:t>
            </w:r>
          </w:p>
        </w:tc>
        <w:tc>
          <w:tcPr>
            <w:tcW w:w="2887" w:type="dxa"/>
            <w:tcBorders>
              <w:top w:val="single" w:sz="4" w:space="0" w:color="auto"/>
              <w:left w:val="single" w:sz="4" w:space="0" w:color="auto"/>
              <w:bottom w:val="single" w:sz="4" w:space="0" w:color="auto"/>
              <w:right w:val="single" w:sz="4" w:space="0" w:color="auto"/>
            </w:tcBorders>
            <w:vAlign w:val="center"/>
          </w:tcPr>
          <w:p w14:paraId="7CAC53E8"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p>
        </w:tc>
      </w:tr>
      <w:tr w:rsidR="00A147E5" w:rsidRPr="00A147E5" w14:paraId="0354C25A" w14:textId="77777777" w:rsidTr="00DE5105">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34A7AE"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r w:rsidRPr="00A147E5">
              <w:rPr>
                <w:rFonts w:ascii="Verdana" w:hAnsi="Verdana" w:cs="Verdana"/>
                <w:bCs/>
                <w:lang w:eastAsia="en-US"/>
              </w:rPr>
              <w:t>Vehicles totals ADSCRITS AL SERVEI</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14117DD4"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p>
        </w:tc>
        <w:tc>
          <w:tcPr>
            <w:tcW w:w="2887" w:type="dxa"/>
            <w:tcBorders>
              <w:top w:val="single" w:sz="4" w:space="0" w:color="auto"/>
              <w:left w:val="single" w:sz="4" w:space="0" w:color="auto"/>
              <w:bottom w:val="single" w:sz="4" w:space="0" w:color="auto"/>
              <w:right w:val="single" w:sz="4" w:space="0" w:color="auto"/>
            </w:tcBorders>
            <w:shd w:val="clear" w:color="auto" w:fill="D9D9D9"/>
            <w:vAlign w:val="center"/>
          </w:tcPr>
          <w:p w14:paraId="7E14E9A8" w14:textId="77777777" w:rsidR="00A147E5" w:rsidRPr="00A147E5" w:rsidRDefault="00A147E5" w:rsidP="00A147E5">
            <w:pPr>
              <w:suppressAutoHyphens/>
              <w:overflowPunct/>
              <w:autoSpaceDE/>
              <w:autoSpaceDN/>
              <w:adjustRightInd/>
              <w:spacing w:line="276" w:lineRule="auto"/>
              <w:jc w:val="center"/>
              <w:outlineLvl w:val="0"/>
              <w:rPr>
                <w:rFonts w:ascii="Verdana" w:hAnsi="Verdana" w:cs="Verdana"/>
                <w:bCs/>
                <w:lang w:eastAsia="en-US"/>
              </w:rPr>
            </w:pPr>
          </w:p>
        </w:tc>
      </w:tr>
    </w:tbl>
    <w:p w14:paraId="65B0B4F5" w14:textId="77777777" w:rsidR="00A147E5" w:rsidRPr="00A147E5" w:rsidRDefault="00A147E5" w:rsidP="00A147E5">
      <w:pPr>
        <w:suppressAutoHyphens/>
        <w:overflowPunct/>
        <w:autoSpaceDE/>
        <w:autoSpaceDN/>
        <w:adjustRightInd/>
        <w:jc w:val="center"/>
        <w:outlineLvl w:val="0"/>
        <w:rPr>
          <w:rFonts w:ascii="Verdana" w:hAnsi="Verdana" w:cs="Arial"/>
          <w:bCs/>
          <w:lang w:eastAsia="zh-CN"/>
        </w:rPr>
      </w:pPr>
      <w:r w:rsidRPr="00A147E5">
        <w:rPr>
          <w:rFonts w:ascii="Verdana" w:hAnsi="Verdana" w:cs="Arial"/>
          <w:noProof/>
        </w:rPr>
        <w:drawing>
          <wp:inline distT="0" distB="0" distL="0" distR="0" wp14:anchorId="61E23140" wp14:editId="3D883C71">
            <wp:extent cx="3864429" cy="988280"/>
            <wp:effectExtent l="0" t="0" r="0" b="0"/>
            <wp:docPr id="1807733042"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Diagrama&#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76475" cy="991361"/>
                    </a:xfrm>
                    <a:prstGeom prst="rect">
                      <a:avLst/>
                    </a:prstGeom>
                    <a:noFill/>
                    <a:ln>
                      <a:noFill/>
                    </a:ln>
                  </pic:spPr>
                </pic:pic>
              </a:graphicData>
            </a:graphic>
          </wp:inline>
        </w:drawing>
      </w:r>
    </w:p>
    <w:p w14:paraId="471B1909" w14:textId="77777777" w:rsidR="00A147E5" w:rsidRPr="00A147E5" w:rsidRDefault="00A147E5" w:rsidP="00A147E5">
      <w:pPr>
        <w:suppressAutoHyphens/>
        <w:overflowPunct/>
        <w:autoSpaceDE/>
        <w:autoSpaceDN/>
        <w:adjustRightInd/>
        <w:rPr>
          <w:rFonts w:ascii="Verdana" w:hAnsi="Verdana" w:cs="Verdana"/>
          <w:bCs/>
          <w:color w:val="FF0000"/>
          <w:lang w:eastAsia="zh-CN"/>
        </w:rPr>
      </w:pPr>
      <w:r w:rsidRPr="00A147E5">
        <w:rPr>
          <w:rFonts w:ascii="Verdana" w:hAnsi="Verdana" w:cs="Verdana"/>
          <w:bCs/>
          <w:u w:val="single"/>
          <w:lang w:eastAsia="zh-CN"/>
        </w:rPr>
        <w:t>**IMPORTANT** ELS VEHICLES ALS QUALS ES FACI REFERÈNCIA EN AQUEST APARTAT SERAN ELS QUE L'EMPRESA LICITADORA TINGUI PREVIST UTILITZAR, I SERAN UTILITZATS AL LLARG DE LA PRESTACIÓ DEL CONTRACTE.</w:t>
      </w:r>
    </w:p>
    <w:p w14:paraId="759C4CAD" w14:textId="77777777" w:rsidR="00A147E5" w:rsidRPr="00A147E5" w:rsidRDefault="00A147E5" w:rsidP="00A147E5">
      <w:pPr>
        <w:suppressAutoHyphens/>
        <w:overflowPunct/>
        <w:autoSpaceDE/>
        <w:autoSpaceDN/>
        <w:adjustRightInd/>
        <w:jc w:val="left"/>
        <w:rPr>
          <w:rFonts w:ascii="Verdana" w:hAnsi="Verdana" w:cs="Verdana"/>
          <w:bCs/>
          <w:color w:val="FF0000"/>
          <w:lang w:eastAsia="zh-CN"/>
        </w:rPr>
      </w:pPr>
    </w:p>
    <w:p w14:paraId="083683F5" w14:textId="77777777" w:rsidR="00A147E5" w:rsidRPr="00A147E5" w:rsidRDefault="00A147E5" w:rsidP="00A147E5">
      <w:pPr>
        <w:suppressAutoHyphens/>
        <w:overflowPunct/>
        <w:autoSpaceDE/>
        <w:autoSpaceDN/>
        <w:adjustRightInd/>
        <w:rPr>
          <w:rFonts w:ascii="Verdana" w:hAnsi="Verdana" w:cs="Verdana"/>
          <w:bCs/>
          <w:lang w:eastAsia="zh-CN"/>
        </w:rPr>
      </w:pPr>
      <w:r w:rsidRPr="00A147E5">
        <w:rPr>
          <w:rFonts w:ascii="Verdana" w:hAnsi="Verdana" w:cs="Verdana"/>
          <w:bCs/>
          <w:lang w:eastAsia="zh-CN"/>
        </w:rPr>
        <w:t>S’haurà d' indicar la tipologia de vehicles destinats al transport, juntament amb els números de matrícula i documentació corresponent.</w:t>
      </w:r>
    </w:p>
    <w:p w14:paraId="2E711244" w14:textId="77777777" w:rsidR="00A147E5" w:rsidRPr="00A147E5" w:rsidRDefault="00A147E5" w:rsidP="00A147E5">
      <w:pPr>
        <w:suppressAutoHyphens/>
        <w:overflowPunct/>
        <w:autoSpaceDE/>
        <w:autoSpaceDN/>
        <w:adjustRightInd/>
        <w:rPr>
          <w:rFonts w:ascii="Verdana" w:hAnsi="Verdana" w:cs="Verdana"/>
          <w:bCs/>
          <w:lang w:eastAsia="zh-CN"/>
        </w:rPr>
      </w:pPr>
    </w:p>
    <w:p w14:paraId="42D68063" w14:textId="77777777" w:rsidR="00A147E5" w:rsidRPr="00A147E5" w:rsidRDefault="00A147E5" w:rsidP="00A147E5">
      <w:pPr>
        <w:suppressAutoHyphens/>
        <w:overflowPunct/>
        <w:autoSpaceDE/>
        <w:autoSpaceDN/>
        <w:adjustRightInd/>
        <w:rPr>
          <w:rFonts w:ascii="Verdana" w:hAnsi="Verdana" w:cs="Verdana"/>
          <w:bCs/>
          <w:lang w:eastAsia="zh-CN"/>
        </w:rPr>
      </w:pPr>
      <w:r w:rsidRPr="00A147E5">
        <w:rPr>
          <w:rFonts w:ascii="Verdana" w:hAnsi="Verdana" w:cs="Verdana"/>
          <w:bCs/>
          <w:lang w:eastAsia="zh-CN"/>
        </w:rPr>
        <w:t>Durant l’execució del contracte, no s'admetran vehicles no indicats en aquest apartat. En cas de ser necessària la substitució d' aquests, els nous hauran de disposar de les mateixes característiques que els oferts, prèvia acceptació de SIRESA.</w:t>
      </w:r>
    </w:p>
    <w:p w14:paraId="3A082CF5" w14:textId="77777777" w:rsidR="00A147E5" w:rsidRPr="00A147E5" w:rsidRDefault="00A147E5" w:rsidP="00A147E5">
      <w:pPr>
        <w:suppressAutoHyphens/>
        <w:overflowPunct/>
        <w:autoSpaceDE/>
        <w:autoSpaceDN/>
        <w:adjustRightInd/>
        <w:rPr>
          <w:rFonts w:ascii="Verdana" w:hAnsi="Verdana" w:cs="Verdana"/>
          <w:bCs/>
          <w:lang w:eastAsia="zh-CN"/>
        </w:rPr>
      </w:pPr>
    </w:p>
    <w:p w14:paraId="66B1886C" w14:textId="77777777" w:rsidR="00A147E5" w:rsidRPr="00A147E5" w:rsidRDefault="00A147E5" w:rsidP="00A147E5">
      <w:pPr>
        <w:suppressAutoHyphens/>
        <w:overflowPunct/>
        <w:autoSpaceDE/>
        <w:autoSpaceDN/>
        <w:adjustRightInd/>
        <w:rPr>
          <w:rFonts w:ascii="Verdana" w:hAnsi="Verdana" w:cs="Arial"/>
          <w:bCs/>
          <w:lang w:eastAsia="zh-CN"/>
        </w:rPr>
      </w:pPr>
      <w:r w:rsidRPr="00A147E5">
        <w:rPr>
          <w:rFonts w:ascii="Verdana" w:hAnsi="Verdana" w:cs="Arial"/>
          <w:bCs/>
          <w:lang w:eastAsia="zh-CN"/>
        </w:rPr>
        <w:t>El responsable del contracte, comunicarà al departament de prevenció les matrícules informades per part del adjudicatari, perquè aquestes es donin d’alta al e-gestiona i així garantir el compliment dels criteris ambientals.</w:t>
      </w:r>
    </w:p>
    <w:p w14:paraId="43CB73C5" w14:textId="77777777" w:rsidR="00A147E5" w:rsidRPr="00A147E5" w:rsidRDefault="00A147E5" w:rsidP="00A147E5">
      <w:pPr>
        <w:suppressAutoHyphens/>
        <w:overflowPunct/>
        <w:autoSpaceDE/>
        <w:autoSpaceDN/>
        <w:adjustRightInd/>
        <w:rPr>
          <w:rFonts w:ascii="Verdana" w:hAnsi="Verdana" w:cs="Arial"/>
          <w:bCs/>
          <w:lang w:eastAsia="zh-CN"/>
        </w:rPr>
      </w:pPr>
    </w:p>
    <w:p w14:paraId="6F2532EA" w14:textId="77777777" w:rsidR="00A147E5" w:rsidRPr="00A147E5" w:rsidRDefault="00A147E5" w:rsidP="00A147E5">
      <w:pPr>
        <w:numPr>
          <w:ilvl w:val="0"/>
          <w:numId w:val="2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jc w:val="left"/>
        <w:rPr>
          <w:rFonts w:ascii="Verdana" w:hAnsi="Verdana" w:cs="Arial"/>
          <w:b/>
          <w:shd w:val="clear" w:color="auto" w:fill="FFFFFF"/>
        </w:rPr>
      </w:pPr>
      <w:r w:rsidRPr="00A147E5">
        <w:rPr>
          <w:rFonts w:ascii="Verdana" w:hAnsi="Verdana" w:cs="Arial"/>
          <w:b/>
          <w:shd w:val="clear" w:color="auto" w:fill="FFFFFF"/>
        </w:rPr>
        <w:t>Criteris socials (fins a 10 punts)</w:t>
      </w:r>
    </w:p>
    <w:p w14:paraId="011F3FDC"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bCs/>
          <w:shd w:val="clear" w:color="auto" w:fill="FFFFFF"/>
        </w:rPr>
      </w:pPr>
    </w:p>
    <w:p w14:paraId="26E19059"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bCs/>
          <w:u w:val="single"/>
          <w:shd w:val="clear" w:color="auto" w:fill="FFFFFF"/>
        </w:rPr>
      </w:pPr>
      <w:r w:rsidRPr="00A147E5">
        <w:rPr>
          <w:rFonts w:ascii="Verdana" w:hAnsi="Verdana" w:cs="Arial"/>
          <w:bCs/>
          <w:u w:val="single"/>
          <w:shd w:val="clear" w:color="auto" w:fill="FFFFFF"/>
        </w:rPr>
        <w:t>Contractació indefinida de les persones treballadores adscrites a l’execució del contracte (fins a 10 punts)</w:t>
      </w:r>
    </w:p>
    <w:p w14:paraId="366B6D5E"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720"/>
        <w:rPr>
          <w:rFonts w:ascii="Verdana" w:hAnsi="Verdana" w:cs="Arial"/>
          <w:bCs/>
          <w:shd w:val="clear" w:color="auto" w:fill="FFFFFF"/>
        </w:rPr>
      </w:pPr>
    </w:p>
    <w:p w14:paraId="524F759E"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r w:rsidRPr="00A147E5">
        <w:rPr>
          <w:rFonts w:ascii="Verdana" w:hAnsi="Verdana" w:cs="Arial"/>
          <w:shd w:val="clear" w:color="auto" w:fill="FFFFFF"/>
        </w:rPr>
        <w:t xml:space="preserve">El licitador haurà de consignar un nombre determinat de persones adscrites al servei aportant el percentatge d’aquests en contractació indefinida. </w:t>
      </w:r>
    </w:p>
    <w:p w14:paraId="4D60150D"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720"/>
        <w:rPr>
          <w:rFonts w:ascii="Verdana" w:hAnsi="Verdana" w:cs="Arial"/>
          <w:shd w:val="clear" w:color="auto" w:fill="FFFFFF"/>
        </w:rPr>
      </w:pPr>
    </w:p>
    <w:p w14:paraId="7A1467B7"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r w:rsidRPr="00A147E5">
        <w:rPr>
          <w:rFonts w:ascii="Verdana" w:hAnsi="Verdana" w:cs="Arial"/>
          <w:shd w:val="clear" w:color="auto" w:fill="FFFFFF"/>
        </w:rPr>
        <w:t>La valoració d’aquest criteri serà de 10 punts a l’empresa que aporti el 100% del personal en contractació indefinida i la resta dels percentatges de forma proporcional.</w:t>
      </w:r>
    </w:p>
    <w:p w14:paraId="7BDBC912"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720"/>
        <w:rPr>
          <w:rFonts w:ascii="Verdana" w:hAnsi="Verdana" w:cs="Arial"/>
          <w:shd w:val="clear" w:color="auto" w:fill="FFFFFF"/>
        </w:rPr>
      </w:pPr>
    </w:p>
    <w:p w14:paraId="39BD9F77"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r w:rsidRPr="00A147E5">
        <w:rPr>
          <w:rFonts w:ascii="Verdana" w:hAnsi="Verdana" w:cs="Arial"/>
          <w:shd w:val="clear" w:color="auto" w:fill="FFFFFF"/>
        </w:rPr>
        <w:t xml:space="preserve">Les ofertes que no aportin cap percentatge obtindran cero punts. </w:t>
      </w:r>
    </w:p>
    <w:p w14:paraId="3A9B6FAC"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p>
    <w:p w14:paraId="7817F259"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r w:rsidRPr="00A147E5">
        <w:rPr>
          <w:rFonts w:ascii="Verdana" w:hAnsi="Verdana" w:cs="Arial"/>
          <w:shd w:val="clear" w:color="auto" w:fill="FFFFFF"/>
        </w:rPr>
        <w:lastRenderedPageBreak/>
        <w:t xml:space="preserve">Les ofertes que no aportin llistat de personal adscrit obtindran 0 punts, independentment del percentatge indicat. </w:t>
      </w:r>
    </w:p>
    <w:p w14:paraId="49B92A81"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p>
    <w:p w14:paraId="5FA07F89"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r w:rsidRPr="00A147E5">
        <w:rPr>
          <w:rFonts w:ascii="Verdana" w:hAnsi="Verdana" w:cs="Arial"/>
          <w:shd w:val="clear" w:color="auto" w:fill="FFFFFF"/>
        </w:rPr>
        <w:t>Mesura social: SIRESA impulsa la contractació pública socialment responsable incorporant a la compra pública objectius de justícia social, sostenibilitat ambiental, y codi ètica. SIRESA considera que la contractació indefinida d’un número important de treballadors ocupats a la execució del contracte garanteix una execució més eficaç d’aquest.</w:t>
      </w:r>
    </w:p>
    <w:p w14:paraId="2B49A175" w14:textId="77777777" w:rsidR="00A147E5" w:rsidRP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p>
    <w:p w14:paraId="42C3D48E" w14:textId="6ABD0845" w:rsidR="00A147E5" w:rsidRPr="00CC11CE" w:rsidRDefault="00A147E5" w:rsidP="00A147E5">
      <w:pPr>
        <w:numPr>
          <w:ilvl w:val="0"/>
          <w:numId w:val="26"/>
        </w:numPr>
        <w:suppressAutoHyphens/>
        <w:overflowPunct/>
        <w:autoSpaceDE/>
        <w:autoSpaceDN/>
        <w:adjustRightInd/>
        <w:spacing w:after="200"/>
        <w:contextualSpacing/>
        <w:jc w:val="left"/>
        <w:textAlignment w:val="baseline"/>
        <w:rPr>
          <w:rFonts w:ascii="Verdana" w:eastAsia="Calibri" w:hAnsi="Verdana"/>
          <w:bCs/>
        </w:rPr>
      </w:pPr>
      <w:r w:rsidRPr="00A147E5">
        <w:rPr>
          <w:rFonts w:ascii="Verdana" w:eastAsia="Calibri" w:hAnsi="Verdana"/>
          <w:b/>
        </w:rPr>
        <w:t>Millores (fins a 25 punts)</w:t>
      </w:r>
      <w:r w:rsidR="00CC11CE">
        <w:rPr>
          <w:rFonts w:ascii="Verdana" w:eastAsia="Calibri" w:hAnsi="Verdana"/>
          <w:b/>
        </w:rPr>
        <w:t>:</w:t>
      </w:r>
      <w:r w:rsidRPr="00A147E5">
        <w:rPr>
          <w:rFonts w:ascii="Verdana" w:eastAsia="Calibri" w:hAnsi="Verdana"/>
          <w:b/>
        </w:rPr>
        <w:t xml:space="preserve"> </w:t>
      </w:r>
    </w:p>
    <w:p w14:paraId="71913577" w14:textId="77777777" w:rsidR="00CC11CE" w:rsidRPr="00A147E5" w:rsidRDefault="00CC11CE" w:rsidP="00CC11CE">
      <w:pPr>
        <w:suppressAutoHyphens/>
        <w:overflowPunct/>
        <w:autoSpaceDE/>
        <w:autoSpaceDN/>
        <w:adjustRightInd/>
        <w:spacing w:after="200"/>
        <w:ind w:left="720"/>
        <w:contextualSpacing/>
        <w:jc w:val="left"/>
        <w:textAlignment w:val="baseline"/>
        <w:rPr>
          <w:rFonts w:ascii="Verdana" w:eastAsia="Calibri" w:hAnsi="Verdana"/>
          <w:bCs/>
        </w:rPr>
      </w:pPr>
    </w:p>
    <w:p w14:paraId="6DBE1743" w14:textId="52F67EE1" w:rsidR="00A147E5" w:rsidRPr="00A147E5" w:rsidRDefault="00A147E5" w:rsidP="00A147E5">
      <w:pPr>
        <w:overflowPunct/>
        <w:autoSpaceDE/>
        <w:autoSpaceDN/>
        <w:adjustRightInd/>
        <w:textAlignment w:val="baseline"/>
        <w:rPr>
          <w:rFonts w:ascii="Verdana" w:hAnsi="Verdana"/>
          <w:bCs/>
          <w:u w:val="single"/>
        </w:rPr>
      </w:pPr>
      <w:r w:rsidRPr="00A147E5">
        <w:rPr>
          <w:rFonts w:ascii="Verdana" w:hAnsi="Verdana"/>
          <w:bCs/>
          <w:u w:val="single"/>
        </w:rPr>
        <w:t xml:space="preserve">Temps de resposta des de la  petició de transport fins la recollida </w:t>
      </w:r>
      <w:r w:rsidRPr="00A147E5">
        <w:rPr>
          <w:rFonts w:ascii="Verdana" w:eastAsia="Calibri" w:hAnsi="Verdana"/>
          <w:bCs/>
          <w:u w:val="single"/>
          <w:lang w:eastAsia="en-US"/>
        </w:rPr>
        <w:t>(fins a 25 punts)</w:t>
      </w:r>
    </w:p>
    <w:p w14:paraId="308F50B7" w14:textId="77777777" w:rsidR="00A147E5" w:rsidRPr="00A147E5" w:rsidRDefault="00A147E5" w:rsidP="00A147E5">
      <w:pPr>
        <w:overflowPunct/>
        <w:autoSpaceDE/>
        <w:autoSpaceDN/>
        <w:adjustRightInd/>
        <w:textAlignment w:val="baseline"/>
        <w:rPr>
          <w:rFonts w:ascii="Verdana" w:hAnsi="Verdana"/>
          <w:bCs/>
        </w:rPr>
      </w:pPr>
    </w:p>
    <w:p w14:paraId="05183B33" w14:textId="77777777" w:rsidR="00A147E5" w:rsidRPr="00A147E5" w:rsidRDefault="00A147E5" w:rsidP="00A147E5">
      <w:pPr>
        <w:overflowPunct/>
        <w:autoSpaceDE/>
        <w:autoSpaceDN/>
        <w:adjustRightInd/>
        <w:textAlignment w:val="baseline"/>
        <w:rPr>
          <w:rFonts w:ascii="Verdana" w:hAnsi="Verdana"/>
          <w:bCs/>
        </w:rPr>
      </w:pPr>
      <w:r w:rsidRPr="00A147E5">
        <w:rPr>
          <w:rFonts w:ascii="Verdana" w:hAnsi="Verdana"/>
          <w:bCs/>
        </w:rPr>
        <w:t>Es valorarà que els licitadors puguin oferir una millora, establint un temps de resposta màxim.</w:t>
      </w:r>
    </w:p>
    <w:tbl>
      <w:tblPr>
        <w:tblW w:w="6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6"/>
        <w:gridCol w:w="1043"/>
      </w:tblGrid>
      <w:tr w:rsidR="00A147E5" w:rsidRPr="00A147E5" w14:paraId="57BD3A11" w14:textId="77777777" w:rsidTr="007005D0">
        <w:trPr>
          <w:trHeight w:val="364"/>
          <w:jc w:val="center"/>
        </w:trPr>
        <w:tc>
          <w:tcPr>
            <w:tcW w:w="5546" w:type="dxa"/>
            <w:shd w:val="clear" w:color="auto" w:fill="D9D9D9" w:themeFill="background1" w:themeFillShade="D9"/>
            <w:noWrap/>
            <w:vAlign w:val="bottom"/>
            <w:hideMark/>
          </w:tcPr>
          <w:p w14:paraId="0DA3C848" w14:textId="77777777" w:rsidR="00A147E5" w:rsidRPr="00A147E5" w:rsidRDefault="00A147E5" w:rsidP="00A147E5">
            <w:pPr>
              <w:overflowPunct/>
              <w:autoSpaceDE/>
              <w:autoSpaceDN/>
              <w:adjustRightInd/>
              <w:jc w:val="center"/>
              <w:rPr>
                <w:rFonts w:ascii="Verdana" w:hAnsi="Verdana" w:cs="Calibri"/>
                <w:bCs/>
              </w:rPr>
            </w:pPr>
            <w:r w:rsidRPr="00A147E5">
              <w:rPr>
                <w:rFonts w:ascii="Verdana" w:hAnsi="Verdana" w:cs="Calibri"/>
                <w:bCs/>
              </w:rPr>
              <w:t>TEMPS DE RESPOSTA DE LES RECOLLIDES</w:t>
            </w:r>
          </w:p>
        </w:tc>
        <w:tc>
          <w:tcPr>
            <w:tcW w:w="1043" w:type="dxa"/>
            <w:shd w:val="clear" w:color="auto" w:fill="D9D9D9" w:themeFill="background1" w:themeFillShade="D9"/>
            <w:noWrap/>
            <w:vAlign w:val="bottom"/>
            <w:hideMark/>
          </w:tcPr>
          <w:p w14:paraId="5F4720D6" w14:textId="77777777" w:rsidR="00A147E5" w:rsidRPr="00A147E5" w:rsidRDefault="00A147E5" w:rsidP="00A147E5">
            <w:pPr>
              <w:overflowPunct/>
              <w:autoSpaceDE/>
              <w:autoSpaceDN/>
              <w:adjustRightInd/>
              <w:jc w:val="center"/>
              <w:rPr>
                <w:rFonts w:ascii="Verdana" w:hAnsi="Verdana" w:cs="Calibri"/>
                <w:bCs/>
              </w:rPr>
            </w:pPr>
            <w:r w:rsidRPr="00A147E5">
              <w:rPr>
                <w:rFonts w:ascii="Verdana" w:hAnsi="Verdana" w:cs="Calibri"/>
                <w:bCs/>
              </w:rPr>
              <w:t>PUNTS</w:t>
            </w:r>
          </w:p>
          <w:p w14:paraId="46C391CD" w14:textId="77777777" w:rsidR="00A147E5" w:rsidRPr="00A147E5" w:rsidRDefault="00A147E5" w:rsidP="00A147E5">
            <w:pPr>
              <w:overflowPunct/>
              <w:autoSpaceDE/>
              <w:autoSpaceDN/>
              <w:adjustRightInd/>
              <w:jc w:val="center"/>
              <w:rPr>
                <w:rFonts w:ascii="Verdana" w:hAnsi="Verdana" w:cs="Calibri"/>
                <w:bCs/>
              </w:rPr>
            </w:pPr>
          </w:p>
        </w:tc>
      </w:tr>
      <w:tr w:rsidR="00A147E5" w:rsidRPr="00A147E5" w14:paraId="6E6809F7" w14:textId="77777777" w:rsidTr="007005D0">
        <w:trPr>
          <w:trHeight w:val="364"/>
          <w:jc w:val="center"/>
        </w:trPr>
        <w:tc>
          <w:tcPr>
            <w:tcW w:w="5546" w:type="dxa"/>
            <w:noWrap/>
            <w:vAlign w:val="bottom"/>
            <w:hideMark/>
          </w:tcPr>
          <w:p w14:paraId="11697ACA" w14:textId="77777777" w:rsidR="00A147E5" w:rsidRPr="00A147E5" w:rsidRDefault="00A147E5" w:rsidP="00A147E5">
            <w:pPr>
              <w:overflowPunct/>
              <w:autoSpaceDE/>
              <w:autoSpaceDN/>
              <w:adjustRightInd/>
              <w:jc w:val="center"/>
              <w:rPr>
                <w:rFonts w:ascii="Verdana" w:hAnsi="Verdana" w:cs="Calibri"/>
                <w:bCs/>
              </w:rPr>
            </w:pPr>
            <w:r w:rsidRPr="00A147E5">
              <w:rPr>
                <w:rFonts w:ascii="Verdana" w:hAnsi="Verdana" w:cs="Calibri"/>
                <w:bCs/>
              </w:rPr>
              <w:t>INTERVENCIÓ MENYS DE 12 HORES</w:t>
            </w:r>
          </w:p>
        </w:tc>
        <w:tc>
          <w:tcPr>
            <w:tcW w:w="1043" w:type="dxa"/>
            <w:noWrap/>
            <w:vAlign w:val="bottom"/>
            <w:hideMark/>
          </w:tcPr>
          <w:p w14:paraId="16985E58" w14:textId="77777777" w:rsidR="00A147E5" w:rsidRPr="00A147E5" w:rsidRDefault="00A147E5" w:rsidP="00A147E5">
            <w:pPr>
              <w:overflowPunct/>
              <w:autoSpaceDE/>
              <w:autoSpaceDN/>
              <w:adjustRightInd/>
              <w:jc w:val="center"/>
              <w:rPr>
                <w:rFonts w:ascii="Verdana" w:hAnsi="Verdana" w:cs="Calibri"/>
                <w:bCs/>
              </w:rPr>
            </w:pPr>
            <w:r w:rsidRPr="00A147E5">
              <w:rPr>
                <w:rFonts w:ascii="Verdana" w:hAnsi="Verdana" w:cs="Calibri"/>
                <w:bCs/>
              </w:rPr>
              <w:t>25</w:t>
            </w:r>
          </w:p>
        </w:tc>
      </w:tr>
      <w:tr w:rsidR="00A147E5" w:rsidRPr="00A147E5" w14:paraId="7DA58C1D" w14:textId="77777777" w:rsidTr="007005D0">
        <w:trPr>
          <w:trHeight w:val="364"/>
          <w:jc w:val="center"/>
        </w:trPr>
        <w:tc>
          <w:tcPr>
            <w:tcW w:w="5546" w:type="dxa"/>
            <w:noWrap/>
            <w:vAlign w:val="bottom"/>
            <w:hideMark/>
          </w:tcPr>
          <w:p w14:paraId="28534B2F" w14:textId="77777777" w:rsidR="00A147E5" w:rsidRPr="00A147E5" w:rsidRDefault="00A147E5" w:rsidP="00A147E5">
            <w:pPr>
              <w:overflowPunct/>
              <w:autoSpaceDE/>
              <w:autoSpaceDN/>
              <w:adjustRightInd/>
              <w:jc w:val="center"/>
              <w:rPr>
                <w:rFonts w:ascii="Verdana" w:hAnsi="Verdana" w:cs="Calibri"/>
                <w:bCs/>
              </w:rPr>
            </w:pPr>
            <w:r w:rsidRPr="00A147E5">
              <w:rPr>
                <w:rFonts w:ascii="Verdana" w:hAnsi="Verdana" w:cs="Calibri"/>
                <w:bCs/>
              </w:rPr>
              <w:t>INTERVENCIÓ MÀXIMA ENTRE 12 i 24 HORES</w:t>
            </w:r>
          </w:p>
        </w:tc>
        <w:tc>
          <w:tcPr>
            <w:tcW w:w="1043" w:type="dxa"/>
            <w:noWrap/>
            <w:vAlign w:val="bottom"/>
            <w:hideMark/>
          </w:tcPr>
          <w:p w14:paraId="1E7806B2" w14:textId="77777777" w:rsidR="00A147E5" w:rsidRPr="00A147E5" w:rsidRDefault="00A147E5" w:rsidP="00A147E5">
            <w:pPr>
              <w:overflowPunct/>
              <w:autoSpaceDE/>
              <w:autoSpaceDN/>
              <w:adjustRightInd/>
              <w:jc w:val="center"/>
              <w:rPr>
                <w:rFonts w:ascii="Verdana" w:hAnsi="Verdana" w:cs="Calibri"/>
                <w:bCs/>
              </w:rPr>
            </w:pPr>
            <w:r w:rsidRPr="00A147E5">
              <w:rPr>
                <w:rFonts w:ascii="Verdana" w:hAnsi="Verdana" w:cs="Calibri"/>
                <w:bCs/>
              </w:rPr>
              <w:t>12</w:t>
            </w:r>
          </w:p>
        </w:tc>
      </w:tr>
      <w:tr w:rsidR="00A147E5" w:rsidRPr="00A147E5" w14:paraId="20178CB4" w14:textId="77777777" w:rsidTr="007005D0">
        <w:trPr>
          <w:trHeight w:val="364"/>
          <w:jc w:val="center"/>
        </w:trPr>
        <w:tc>
          <w:tcPr>
            <w:tcW w:w="5546" w:type="dxa"/>
            <w:noWrap/>
            <w:vAlign w:val="bottom"/>
            <w:hideMark/>
          </w:tcPr>
          <w:p w14:paraId="52FD303E" w14:textId="77777777" w:rsidR="00A147E5" w:rsidRPr="00A147E5" w:rsidRDefault="00A147E5" w:rsidP="00A147E5">
            <w:pPr>
              <w:overflowPunct/>
              <w:autoSpaceDE/>
              <w:autoSpaceDN/>
              <w:adjustRightInd/>
              <w:jc w:val="center"/>
              <w:rPr>
                <w:rFonts w:ascii="Verdana" w:hAnsi="Verdana" w:cs="Calibri"/>
                <w:bCs/>
              </w:rPr>
            </w:pPr>
            <w:r w:rsidRPr="00A147E5">
              <w:rPr>
                <w:rFonts w:ascii="Verdana" w:hAnsi="Verdana" w:cs="Calibri"/>
                <w:bCs/>
              </w:rPr>
              <w:t>INTERVENCIÓ EN MÀXIM 48 HORES</w:t>
            </w:r>
          </w:p>
        </w:tc>
        <w:tc>
          <w:tcPr>
            <w:tcW w:w="1043" w:type="dxa"/>
            <w:noWrap/>
            <w:vAlign w:val="bottom"/>
            <w:hideMark/>
          </w:tcPr>
          <w:p w14:paraId="5630902A" w14:textId="77777777" w:rsidR="00A147E5" w:rsidRPr="00A147E5" w:rsidRDefault="00A147E5" w:rsidP="00A147E5">
            <w:pPr>
              <w:overflowPunct/>
              <w:autoSpaceDE/>
              <w:autoSpaceDN/>
              <w:adjustRightInd/>
              <w:jc w:val="center"/>
              <w:rPr>
                <w:rFonts w:ascii="Verdana" w:hAnsi="Verdana" w:cs="Calibri"/>
                <w:bCs/>
              </w:rPr>
            </w:pPr>
            <w:r w:rsidRPr="00A147E5">
              <w:rPr>
                <w:rFonts w:ascii="Verdana" w:hAnsi="Verdana" w:cs="Calibri"/>
                <w:bCs/>
              </w:rPr>
              <w:t>0</w:t>
            </w:r>
          </w:p>
        </w:tc>
      </w:tr>
    </w:tbl>
    <w:p w14:paraId="64FE3E0F" w14:textId="77777777" w:rsidR="00A147E5" w:rsidRPr="00A147E5" w:rsidRDefault="00A147E5" w:rsidP="00A147E5">
      <w:pPr>
        <w:suppressAutoHyphens/>
        <w:overflowPunct/>
        <w:autoSpaceDE/>
        <w:autoSpaceDN/>
        <w:adjustRightInd/>
        <w:rPr>
          <w:rFonts w:ascii="Verdana" w:hAnsi="Verdana" w:cs="Arial"/>
          <w:lang w:eastAsia="zh-CN"/>
        </w:rPr>
      </w:pPr>
    </w:p>
    <w:p w14:paraId="00110DA1" w14:textId="77777777" w:rsidR="00016B19" w:rsidRPr="00A147E5" w:rsidRDefault="00016B19" w:rsidP="00016B19">
      <w:pPr>
        <w:suppressAutoHyphens/>
        <w:overflowPunct/>
        <w:autoSpaceDE/>
        <w:autoSpaceDN/>
        <w:adjustRightInd/>
        <w:jc w:val="left"/>
        <w:rPr>
          <w:rFonts w:ascii="Verdana" w:hAnsi="Verdana" w:cs="Arial"/>
          <w:bCs/>
          <w:lang w:eastAsia="zh-CN"/>
        </w:rPr>
      </w:pPr>
      <w:r w:rsidRPr="00A147E5">
        <w:rPr>
          <w:rFonts w:ascii="Verdana" w:hAnsi="Verdana" w:cs="Verdana"/>
          <w:bCs/>
          <w:u w:val="single"/>
          <w:lang w:eastAsia="zh-CN"/>
        </w:rPr>
        <w:t>Es valorarà amb 0 punts el fet de no marcar cap de les opcions de valoració</w:t>
      </w:r>
      <w:r w:rsidRPr="00A147E5">
        <w:rPr>
          <w:rFonts w:ascii="Verdana" w:hAnsi="Verdana" w:cs="Verdana"/>
          <w:bCs/>
          <w:lang w:eastAsia="zh-CN"/>
        </w:rPr>
        <w:t xml:space="preserve"> </w:t>
      </w:r>
    </w:p>
    <w:p w14:paraId="0C06E878" w14:textId="77777777" w:rsidR="00016B19" w:rsidRDefault="00016B19" w:rsidP="00A147E5">
      <w:pPr>
        <w:suppressAutoHyphens/>
        <w:overflowPunct/>
        <w:autoSpaceDE/>
        <w:autoSpaceDN/>
        <w:adjustRightInd/>
        <w:rPr>
          <w:rFonts w:ascii="Verdana" w:eastAsia="Calibri" w:hAnsi="Verdana"/>
          <w:bCs/>
          <w:lang w:eastAsia="en-US"/>
        </w:rPr>
      </w:pPr>
    </w:p>
    <w:p w14:paraId="7DE868CD" w14:textId="77777777" w:rsidR="00A147E5" w:rsidRPr="00A147E5" w:rsidRDefault="00A147E5" w:rsidP="00A147E5">
      <w:pPr>
        <w:overflowPunct/>
        <w:jc w:val="left"/>
        <w:rPr>
          <w:rFonts w:ascii="Verdana" w:hAnsi="Verdana" w:cs="Verdana"/>
          <w:bCs/>
          <w:lang w:eastAsia="ca-ES"/>
        </w:rPr>
      </w:pPr>
      <w:r w:rsidRPr="00A147E5">
        <w:rPr>
          <w:rFonts w:ascii="Verdana" w:hAnsi="Verdana" w:cs="Verdana"/>
          <w:bCs/>
          <w:lang w:eastAsia="ca-ES"/>
        </w:rPr>
        <w:t xml:space="preserve">Justificació dels criteris d’adjudicació: </w:t>
      </w:r>
    </w:p>
    <w:p w14:paraId="580984CB" w14:textId="77777777" w:rsidR="00A147E5" w:rsidRPr="00A147E5" w:rsidRDefault="00A147E5" w:rsidP="00A147E5">
      <w:pPr>
        <w:overflowPunct/>
        <w:jc w:val="left"/>
        <w:rPr>
          <w:rFonts w:ascii="Verdana" w:hAnsi="Verdana" w:cs="Verdana"/>
          <w:bCs/>
          <w:lang w:eastAsia="ca-ES"/>
        </w:rPr>
      </w:pPr>
    </w:p>
    <w:p w14:paraId="00385790" w14:textId="77777777" w:rsidR="00A147E5" w:rsidRPr="00A147E5" w:rsidRDefault="00A147E5" w:rsidP="00A147E5">
      <w:pPr>
        <w:overflowPunct/>
        <w:rPr>
          <w:rFonts w:ascii="Verdana" w:hAnsi="Verdana" w:cs="Verdana"/>
          <w:bCs/>
          <w:lang w:eastAsia="ca-ES"/>
        </w:rPr>
      </w:pPr>
      <w:r w:rsidRPr="00A147E5">
        <w:rPr>
          <w:rFonts w:ascii="Verdana" w:hAnsi="Verdana" w:cs="Verdana"/>
          <w:bCs/>
          <w:lang w:eastAsia="ca-ES"/>
        </w:rPr>
        <w:t xml:space="preserve">Criteri 1: La oferta econòmica, sense tenir en compte els valors anormals, és un criteri bàsic per a aconseguir una major eficiència en la gestió del pressupost públic. Al present procediment s’estableix com a aspecte subjecte a valoració econòmica el pressupost ofert per totes les instal·lacions durant la durada del contracte. </w:t>
      </w:r>
    </w:p>
    <w:p w14:paraId="0C83CD70" w14:textId="77777777" w:rsidR="00A147E5" w:rsidRPr="00A147E5" w:rsidRDefault="00A147E5" w:rsidP="00A147E5">
      <w:pPr>
        <w:overflowPunct/>
        <w:rPr>
          <w:rFonts w:ascii="Verdana" w:hAnsi="Verdana" w:cs="Verdana"/>
          <w:bCs/>
          <w:lang w:eastAsia="ca-ES"/>
        </w:rPr>
      </w:pPr>
    </w:p>
    <w:p w14:paraId="6A22EB03" w14:textId="77777777" w:rsidR="00A147E5" w:rsidRPr="00A147E5" w:rsidRDefault="00A147E5" w:rsidP="00A147E5">
      <w:pPr>
        <w:overflowPunct/>
        <w:rPr>
          <w:rFonts w:ascii="Verdana" w:hAnsi="Verdana" w:cs="Verdana"/>
          <w:lang w:eastAsia="ca-ES"/>
        </w:rPr>
      </w:pPr>
      <w:r w:rsidRPr="00A147E5">
        <w:rPr>
          <w:rFonts w:ascii="Verdana" w:hAnsi="Verdana" w:cs="Verdana"/>
          <w:lang w:eastAsia="ca-ES"/>
        </w:rPr>
        <w:t xml:space="preserve">Criteri 2: En relació amb els vehicles adscrits a l’execució del contracte, tenint en consideració els desplaçaments que comportarà la prestació del servei que es licita, així com els objectius mediambientals de SIRESA, es considera adequada la valoració dels vehicles adscrits al servei, donant més puntuació als licitadors que executen els serveis amb vehicles mediambientals més sostenibles. </w:t>
      </w:r>
    </w:p>
    <w:p w14:paraId="273C4153" w14:textId="77777777" w:rsidR="00A147E5" w:rsidRDefault="00A147E5" w:rsidP="00A147E5">
      <w:pPr>
        <w:overflowPunct/>
        <w:rPr>
          <w:rFonts w:ascii="Verdana" w:hAnsi="Verdana" w:cs="Verdana"/>
          <w:lang w:eastAsia="ca-ES"/>
        </w:rPr>
      </w:pPr>
    </w:p>
    <w:p w14:paraId="5C758144" w14:textId="2E9863E0" w:rsidR="00A147E5" w:rsidRPr="00A147E5" w:rsidRDefault="00A147E5" w:rsidP="00A147E5">
      <w:pPr>
        <w:overflowPunct/>
        <w:rPr>
          <w:rFonts w:ascii="Verdana" w:hAnsi="Verdana" w:cs="Verdana"/>
          <w:lang w:eastAsia="ca-ES"/>
        </w:rPr>
      </w:pPr>
      <w:r w:rsidRPr="00A147E5">
        <w:rPr>
          <w:rFonts w:ascii="Verdana" w:hAnsi="Verdana" w:cs="Verdana"/>
          <w:lang w:eastAsia="ca-ES"/>
        </w:rPr>
        <w:t xml:space="preserve">Criteri 3: La contractació indefinida del personal adscrit permet impulsar la contractació pública socialment responsable des del sector públic, al mateix temps que es garanteix una execució més eficient del contracte al disposar de personal estable durant l’execució del contracte. </w:t>
      </w:r>
    </w:p>
    <w:p w14:paraId="22ECFAE0" w14:textId="77777777" w:rsidR="00A147E5" w:rsidRPr="00A147E5" w:rsidRDefault="00A147E5" w:rsidP="00A147E5">
      <w:pPr>
        <w:overflowPunct/>
        <w:rPr>
          <w:rFonts w:ascii="Verdana" w:hAnsi="Verdana" w:cs="Verdana"/>
          <w:lang w:eastAsia="ca-ES"/>
        </w:rPr>
      </w:pPr>
    </w:p>
    <w:p w14:paraId="0D6C01CE" w14:textId="78612FCC" w:rsidR="00953E80"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Calibri" w:hAnsi="Verdana"/>
          <w:lang w:eastAsia="zh-CN"/>
        </w:rPr>
      </w:pPr>
      <w:r w:rsidRPr="00A147E5">
        <w:rPr>
          <w:rFonts w:ascii="Verdana" w:eastAsia="Calibri" w:hAnsi="Verdana"/>
          <w:lang w:eastAsia="zh-CN"/>
        </w:rPr>
        <w:t>Criteri 4: La millora en el termini de resposta es considera positiva pels interessos de SIRESA, sempre que es mantinguin les condiciones òptimes d’execució del contracte. Els terminis establerts i les possibles millores es consideren proporcionals i assumibles per part dels licitadors, aportant beneficis a SIRESA disposant d’una resposta amb un termini més curt de temps.</w:t>
      </w:r>
    </w:p>
    <w:p w14:paraId="6CDEBAF3" w14:textId="77777777" w:rsidR="00A147E5" w:rsidRDefault="00A147E5" w:rsidP="00A147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rPr>
      </w:pPr>
    </w:p>
    <w:p w14:paraId="64E6CFD2" w14:textId="08B12CED" w:rsidR="00821001" w:rsidRPr="005159C6" w:rsidRDefault="000261F2" w:rsidP="004279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cs="Arial"/>
          <w:color w:val="000000"/>
        </w:rPr>
      </w:pPr>
      <w:r w:rsidRPr="00D77C9B">
        <w:rPr>
          <w:rFonts w:ascii="Verdana" w:hAnsi="Verdana"/>
        </w:rPr>
        <w:t>To</w:t>
      </w:r>
      <w:r w:rsidR="00AC5724">
        <w:rPr>
          <w:rFonts w:ascii="Verdana" w:hAnsi="Verdana"/>
        </w:rPr>
        <w:t>t</w:t>
      </w:r>
      <w:r w:rsidRPr="00D77C9B">
        <w:rPr>
          <w:rFonts w:ascii="Verdana" w:hAnsi="Verdana"/>
        </w:rPr>
        <w:t xml:space="preserve">s </w:t>
      </w:r>
      <w:r w:rsidR="00AC5724">
        <w:rPr>
          <w:rFonts w:ascii="Verdana" w:hAnsi="Verdana"/>
        </w:rPr>
        <w:t>e</w:t>
      </w:r>
      <w:r w:rsidRPr="00D77C9B">
        <w:rPr>
          <w:rFonts w:ascii="Verdana" w:hAnsi="Verdana"/>
        </w:rPr>
        <w:t>ls criteris d</w:t>
      </w:r>
      <w:r w:rsidR="00AC5724">
        <w:rPr>
          <w:rFonts w:ascii="Verdana" w:hAnsi="Verdana"/>
        </w:rPr>
        <w:t>’</w:t>
      </w:r>
      <w:r w:rsidRPr="00D77C9B">
        <w:rPr>
          <w:rFonts w:ascii="Verdana" w:hAnsi="Verdana"/>
        </w:rPr>
        <w:t>adjudicació estable</w:t>
      </w:r>
      <w:r w:rsidR="00444019">
        <w:rPr>
          <w:rFonts w:ascii="Verdana" w:hAnsi="Verdana"/>
        </w:rPr>
        <w:t>rts</w:t>
      </w:r>
      <w:r w:rsidRPr="00D77C9B">
        <w:rPr>
          <w:rFonts w:ascii="Verdana" w:hAnsi="Verdana"/>
        </w:rPr>
        <w:t xml:space="preserve"> </w:t>
      </w:r>
      <w:r w:rsidR="00775325">
        <w:rPr>
          <w:rFonts w:ascii="Verdana" w:hAnsi="Verdana"/>
        </w:rPr>
        <w:t>es</w:t>
      </w:r>
      <w:r w:rsidRPr="00D77C9B">
        <w:rPr>
          <w:rFonts w:ascii="Verdana" w:hAnsi="Verdana"/>
        </w:rPr>
        <w:t xml:space="preserve"> consider</w:t>
      </w:r>
      <w:r w:rsidR="00775325">
        <w:rPr>
          <w:rFonts w:ascii="Verdana" w:hAnsi="Verdana"/>
        </w:rPr>
        <w:t>e</w:t>
      </w:r>
      <w:r w:rsidRPr="00D77C9B">
        <w:rPr>
          <w:rFonts w:ascii="Verdana" w:hAnsi="Verdana"/>
        </w:rPr>
        <w:t xml:space="preserve">n proporcionals </w:t>
      </w:r>
      <w:r w:rsidR="00775325">
        <w:rPr>
          <w:rFonts w:ascii="Verdana" w:hAnsi="Verdana"/>
        </w:rPr>
        <w:t>i</w:t>
      </w:r>
      <w:r w:rsidRPr="00D77C9B">
        <w:rPr>
          <w:rFonts w:ascii="Verdana" w:hAnsi="Verdana"/>
        </w:rPr>
        <w:t xml:space="preserve"> directament vincula</w:t>
      </w:r>
      <w:r w:rsidR="00775325">
        <w:rPr>
          <w:rFonts w:ascii="Verdana" w:hAnsi="Verdana"/>
        </w:rPr>
        <w:t>t</w:t>
      </w:r>
      <w:r w:rsidRPr="00D77C9B">
        <w:rPr>
          <w:rFonts w:ascii="Verdana" w:hAnsi="Verdana"/>
        </w:rPr>
        <w:t xml:space="preserve">s </w:t>
      </w:r>
      <w:r w:rsidR="00775325">
        <w:rPr>
          <w:rFonts w:ascii="Verdana" w:hAnsi="Verdana"/>
        </w:rPr>
        <w:t>amb</w:t>
      </w:r>
      <w:r w:rsidRPr="00D77C9B">
        <w:rPr>
          <w:rFonts w:ascii="Verdana" w:hAnsi="Verdana"/>
        </w:rPr>
        <w:t xml:space="preserve"> l</w:t>
      </w:r>
      <w:r w:rsidR="00775325">
        <w:rPr>
          <w:rFonts w:ascii="Verdana" w:hAnsi="Verdana"/>
        </w:rPr>
        <w:t>’</w:t>
      </w:r>
      <w:r w:rsidRPr="00D77C9B">
        <w:rPr>
          <w:rFonts w:ascii="Verdana" w:hAnsi="Verdana"/>
        </w:rPr>
        <w:t>obje</w:t>
      </w:r>
      <w:r w:rsidR="00775325">
        <w:rPr>
          <w:rFonts w:ascii="Verdana" w:hAnsi="Verdana"/>
        </w:rPr>
        <w:t>cte</w:t>
      </w:r>
      <w:r w:rsidRPr="00D77C9B">
        <w:rPr>
          <w:rFonts w:ascii="Verdana" w:hAnsi="Verdana"/>
        </w:rPr>
        <w:t xml:space="preserve"> contractual.</w:t>
      </w:r>
    </w:p>
    <w:p w14:paraId="22967797" w14:textId="77777777" w:rsidR="00821001" w:rsidRPr="005159C6" w:rsidRDefault="00821001"/>
    <w:sectPr w:rsidR="00821001" w:rsidRPr="005159C6" w:rsidSect="00C54305">
      <w:headerReference w:type="default" r:id="rId12"/>
      <w:headerReference w:type="first" r:id="rId13"/>
      <w:pgSz w:w="11906" w:h="16838"/>
      <w:pgMar w:top="141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339CD" w14:textId="77777777" w:rsidR="00F05C75" w:rsidRDefault="00F05C75" w:rsidP="00821001">
      <w:r>
        <w:separator/>
      </w:r>
    </w:p>
  </w:endnote>
  <w:endnote w:type="continuationSeparator" w:id="0">
    <w:p w14:paraId="28EC8826" w14:textId="77777777" w:rsidR="00F05C75" w:rsidRDefault="00F05C75" w:rsidP="00821001">
      <w:r>
        <w:continuationSeparator/>
      </w:r>
    </w:p>
  </w:endnote>
  <w:endnote w:type="continuationNotice" w:id="1">
    <w:p w14:paraId="68167B7A" w14:textId="77777777" w:rsidR="00F05C75" w:rsidRDefault="00F05C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3A37C" w14:textId="77777777" w:rsidR="00F05C75" w:rsidRDefault="00F05C75" w:rsidP="00821001">
      <w:r>
        <w:separator/>
      </w:r>
    </w:p>
  </w:footnote>
  <w:footnote w:type="continuationSeparator" w:id="0">
    <w:p w14:paraId="5BFECE61" w14:textId="77777777" w:rsidR="00F05C75" w:rsidRDefault="00F05C75" w:rsidP="00821001">
      <w:r>
        <w:continuationSeparator/>
      </w:r>
    </w:p>
  </w:footnote>
  <w:footnote w:type="continuationNotice" w:id="1">
    <w:p w14:paraId="0FE6056C" w14:textId="77777777" w:rsidR="00F05C75" w:rsidRDefault="00F05C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17CB0406">
          <wp:simplePos x="0" y="0"/>
          <wp:positionH relativeFrom="margin">
            <wp:align>center</wp:align>
          </wp:positionH>
          <wp:positionV relativeFrom="paragraph">
            <wp:posOffset>464820</wp:posOffset>
          </wp:positionV>
          <wp:extent cx="906780" cy="182880"/>
          <wp:effectExtent l="0" t="0" r="7620" b="7620"/>
          <wp:wrapSquare wrapText="bothSides"/>
          <wp:docPr id="2141034993" name="Imagen 214103499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6CE83" w14:textId="0FE0B3C3" w:rsidR="00821001" w:rsidRDefault="005E19F5">
    <w:pPr>
      <w:pStyle w:val="Encabezado"/>
    </w:pPr>
    <w:r>
      <w:rPr>
        <w:noProof/>
      </w:rPr>
      <w:drawing>
        <wp:anchor distT="0" distB="0" distL="114300" distR="114300" simplePos="0" relativeHeight="251658241" behindDoc="0" locked="0" layoutInCell="1" allowOverlap="1" wp14:anchorId="3A5CFFFB" wp14:editId="2A24831C">
          <wp:simplePos x="0" y="0"/>
          <wp:positionH relativeFrom="margin">
            <wp:align>center</wp:align>
          </wp:positionH>
          <wp:positionV relativeFrom="paragraph">
            <wp:posOffset>190500</wp:posOffset>
          </wp:positionV>
          <wp:extent cx="1087120" cy="647700"/>
          <wp:effectExtent l="0" t="0" r="0" b="0"/>
          <wp:wrapSquare wrapText="bothSides"/>
          <wp:docPr id="265346741" name="Picture 26534674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46741"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120" cy="6477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FFFFFFFF"/>
    <w:name w:val="WW8Num6"/>
    <w:lvl w:ilvl="0">
      <w:start w:val="1"/>
      <w:numFmt w:val="bullet"/>
      <w:lvlText w:val="-"/>
      <w:lvlJc w:val="left"/>
      <w:pPr>
        <w:tabs>
          <w:tab w:val="num" w:pos="0"/>
        </w:tabs>
        <w:ind w:left="1080" w:hanging="360"/>
      </w:pPr>
      <w:rPr>
        <w:rFonts w:ascii="Bookman Old Style" w:hAnsi="Bookman Old Style" w:hint="default"/>
        <w:sz w:val="20"/>
      </w:rPr>
    </w:lvl>
  </w:abstractNum>
  <w:abstractNum w:abstractNumId="3"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4"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6"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8111C4F"/>
    <w:multiLevelType w:val="hybridMultilevel"/>
    <w:tmpl w:val="32008BB6"/>
    <w:lvl w:ilvl="0" w:tplc="4D7CFE2A">
      <w:start w:val="1"/>
      <w:numFmt w:val="decimal"/>
      <w:lvlText w:val="%1."/>
      <w:lvlJc w:val="left"/>
      <w:pPr>
        <w:ind w:left="720" w:hanging="360"/>
      </w:pPr>
      <w:rPr>
        <w:b/>
        <w:bCs/>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8" w15:restartNumberingAfterBreak="0">
    <w:nsid w:val="14E8319F"/>
    <w:multiLevelType w:val="hybridMultilevel"/>
    <w:tmpl w:val="AF76E578"/>
    <w:lvl w:ilvl="0" w:tplc="7B527E4C">
      <w:start w:val="1"/>
      <w:numFmt w:val="decimal"/>
      <w:lvlText w:val="%1."/>
      <w:lvlJc w:val="left"/>
      <w:pPr>
        <w:ind w:left="720" w:hanging="360"/>
      </w:pPr>
      <w:rPr>
        <w:rFonts w:cs="Verdana"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830235E"/>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8646D8F"/>
    <w:multiLevelType w:val="hybridMultilevel"/>
    <w:tmpl w:val="BC8CE5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F163C4A"/>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4"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2CAB5647"/>
    <w:multiLevelType w:val="multilevel"/>
    <w:tmpl w:val="5BE6FD30"/>
    <w:lvl w:ilvl="0">
      <w:start w:val="1"/>
      <w:numFmt w:val="decimal"/>
      <w:lvlText w:val="%1."/>
      <w:lvlJc w:val="left"/>
      <w:pPr>
        <w:ind w:left="720" w:hanging="360"/>
      </w:pPr>
      <w:rPr>
        <w:rFonts w:cs="Verdana" w:hint="default"/>
        <w:b w:val="0"/>
        <w:bCs/>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8"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9"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4DDF261C"/>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5"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6" w15:restartNumberingAfterBreak="0">
    <w:nsid w:val="687E7A45"/>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28"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7"/>
  </w:num>
  <w:num w:numId="2" w16cid:durableId="28992893">
    <w:abstractNumId w:val="0"/>
  </w:num>
  <w:num w:numId="3" w16cid:durableId="13120576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5608991">
    <w:abstractNumId w:val="24"/>
  </w:num>
  <w:num w:numId="5" w16cid:durableId="476849412">
    <w:abstractNumId w:val="28"/>
  </w:num>
  <w:num w:numId="6" w16cid:durableId="1667511285">
    <w:abstractNumId w:val="5"/>
  </w:num>
  <w:num w:numId="7" w16cid:durableId="776296806">
    <w:abstractNumId w:val="6"/>
  </w:num>
  <w:num w:numId="8" w16cid:durableId="1911495777">
    <w:abstractNumId w:val="25"/>
  </w:num>
  <w:num w:numId="9" w16cid:durableId="75867662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74948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3579868">
    <w:abstractNumId w:val="14"/>
  </w:num>
  <w:num w:numId="12" w16cid:durableId="2000572206">
    <w:abstractNumId w:val="15"/>
  </w:num>
  <w:num w:numId="13" w16cid:durableId="1342926865">
    <w:abstractNumId w:val="16"/>
  </w:num>
  <w:num w:numId="14" w16cid:durableId="1454254366">
    <w:abstractNumId w:val="18"/>
  </w:num>
  <w:num w:numId="15" w16cid:durableId="1800950503">
    <w:abstractNumId w:val="2"/>
  </w:num>
  <w:num w:numId="16" w16cid:durableId="1875576902">
    <w:abstractNumId w:val="21"/>
  </w:num>
  <w:num w:numId="17" w16cid:durableId="658078197">
    <w:abstractNumId w:val="20"/>
  </w:num>
  <w:num w:numId="18" w16cid:durableId="1304118527">
    <w:abstractNumId w:val="8"/>
  </w:num>
  <w:num w:numId="19" w16cid:durableId="303702578">
    <w:abstractNumId w:val="17"/>
  </w:num>
  <w:num w:numId="20" w16cid:durableId="15657970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353273">
    <w:abstractNumId w:val="26"/>
  </w:num>
  <w:num w:numId="22" w16cid:durableId="1521971528">
    <w:abstractNumId w:val="7"/>
  </w:num>
  <w:num w:numId="23" w16cid:durableId="193084629">
    <w:abstractNumId w:val="10"/>
  </w:num>
  <w:num w:numId="24" w16cid:durableId="1047340498">
    <w:abstractNumId w:val="23"/>
  </w:num>
  <w:num w:numId="25" w16cid:durableId="980813260">
    <w:abstractNumId w:val="11"/>
  </w:num>
  <w:num w:numId="26" w16cid:durableId="66559405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7170"/>
    <w:rsid w:val="000127A0"/>
    <w:rsid w:val="00012B9F"/>
    <w:rsid w:val="00013C5E"/>
    <w:rsid w:val="00014580"/>
    <w:rsid w:val="000146D6"/>
    <w:rsid w:val="00016B19"/>
    <w:rsid w:val="00017702"/>
    <w:rsid w:val="000261F2"/>
    <w:rsid w:val="000277F8"/>
    <w:rsid w:val="00035AAB"/>
    <w:rsid w:val="000438D7"/>
    <w:rsid w:val="00045D14"/>
    <w:rsid w:val="00047EEE"/>
    <w:rsid w:val="00052BD3"/>
    <w:rsid w:val="000557F1"/>
    <w:rsid w:val="00055B6F"/>
    <w:rsid w:val="000620D4"/>
    <w:rsid w:val="00063C22"/>
    <w:rsid w:val="000706C9"/>
    <w:rsid w:val="00072030"/>
    <w:rsid w:val="00072B98"/>
    <w:rsid w:val="00076308"/>
    <w:rsid w:val="00081691"/>
    <w:rsid w:val="000832A6"/>
    <w:rsid w:val="00085FB5"/>
    <w:rsid w:val="00090FAA"/>
    <w:rsid w:val="00092357"/>
    <w:rsid w:val="000954ED"/>
    <w:rsid w:val="00097AEF"/>
    <w:rsid w:val="000A1D08"/>
    <w:rsid w:val="000A3B2A"/>
    <w:rsid w:val="000A6E5B"/>
    <w:rsid w:val="000A7E25"/>
    <w:rsid w:val="000B00BF"/>
    <w:rsid w:val="000C211E"/>
    <w:rsid w:val="000C4BE6"/>
    <w:rsid w:val="000C5816"/>
    <w:rsid w:val="000C71BC"/>
    <w:rsid w:val="000D0A0B"/>
    <w:rsid w:val="000E31D1"/>
    <w:rsid w:val="00102228"/>
    <w:rsid w:val="00102A37"/>
    <w:rsid w:val="001064DA"/>
    <w:rsid w:val="00117482"/>
    <w:rsid w:val="0012306F"/>
    <w:rsid w:val="00125B5C"/>
    <w:rsid w:val="00125F3E"/>
    <w:rsid w:val="0012603A"/>
    <w:rsid w:val="001264A9"/>
    <w:rsid w:val="001311F7"/>
    <w:rsid w:val="0013617B"/>
    <w:rsid w:val="00144DF9"/>
    <w:rsid w:val="001512B7"/>
    <w:rsid w:val="00152BDA"/>
    <w:rsid w:val="00152D80"/>
    <w:rsid w:val="00157A47"/>
    <w:rsid w:val="00166970"/>
    <w:rsid w:val="00173A7C"/>
    <w:rsid w:val="00173CE6"/>
    <w:rsid w:val="001772B6"/>
    <w:rsid w:val="00177B19"/>
    <w:rsid w:val="0018206F"/>
    <w:rsid w:val="001832C0"/>
    <w:rsid w:val="001A17D3"/>
    <w:rsid w:val="001C48BB"/>
    <w:rsid w:val="001C7001"/>
    <w:rsid w:val="001C7B39"/>
    <w:rsid w:val="001D4F75"/>
    <w:rsid w:val="001E1322"/>
    <w:rsid w:val="001E53FD"/>
    <w:rsid w:val="001E5ACC"/>
    <w:rsid w:val="001E5C5E"/>
    <w:rsid w:val="001E7DD6"/>
    <w:rsid w:val="001F6435"/>
    <w:rsid w:val="0020007E"/>
    <w:rsid w:val="00201255"/>
    <w:rsid w:val="00206ECA"/>
    <w:rsid w:val="002115AE"/>
    <w:rsid w:val="0021378D"/>
    <w:rsid w:val="002143BA"/>
    <w:rsid w:val="00214DFD"/>
    <w:rsid w:val="0022396F"/>
    <w:rsid w:val="0022622D"/>
    <w:rsid w:val="002413F0"/>
    <w:rsid w:val="002425B2"/>
    <w:rsid w:val="0024781F"/>
    <w:rsid w:val="0026057E"/>
    <w:rsid w:val="00266236"/>
    <w:rsid w:val="002737BA"/>
    <w:rsid w:val="00274FF8"/>
    <w:rsid w:val="002762D6"/>
    <w:rsid w:val="0028620D"/>
    <w:rsid w:val="002926E0"/>
    <w:rsid w:val="00296185"/>
    <w:rsid w:val="002A0D59"/>
    <w:rsid w:val="002A1943"/>
    <w:rsid w:val="002A297C"/>
    <w:rsid w:val="002A39CB"/>
    <w:rsid w:val="002A3B7B"/>
    <w:rsid w:val="002A6EDA"/>
    <w:rsid w:val="002B7BDA"/>
    <w:rsid w:val="002C0C9B"/>
    <w:rsid w:val="002C45E3"/>
    <w:rsid w:val="002C52BB"/>
    <w:rsid w:val="002D3B8C"/>
    <w:rsid w:val="002D6A01"/>
    <w:rsid w:val="002E463A"/>
    <w:rsid w:val="002F0933"/>
    <w:rsid w:val="002F0AA6"/>
    <w:rsid w:val="002F2912"/>
    <w:rsid w:val="002F37C9"/>
    <w:rsid w:val="003047E3"/>
    <w:rsid w:val="00306CA2"/>
    <w:rsid w:val="00310309"/>
    <w:rsid w:val="0031286D"/>
    <w:rsid w:val="003169A9"/>
    <w:rsid w:val="003238E4"/>
    <w:rsid w:val="00330233"/>
    <w:rsid w:val="003308D2"/>
    <w:rsid w:val="00340112"/>
    <w:rsid w:val="00344992"/>
    <w:rsid w:val="00344F7D"/>
    <w:rsid w:val="0035529E"/>
    <w:rsid w:val="00364905"/>
    <w:rsid w:val="003712FC"/>
    <w:rsid w:val="0037243D"/>
    <w:rsid w:val="00377928"/>
    <w:rsid w:val="003809F1"/>
    <w:rsid w:val="003867E2"/>
    <w:rsid w:val="00386CE3"/>
    <w:rsid w:val="00390765"/>
    <w:rsid w:val="00392819"/>
    <w:rsid w:val="00394329"/>
    <w:rsid w:val="003A0104"/>
    <w:rsid w:val="003A10A4"/>
    <w:rsid w:val="003A3A9A"/>
    <w:rsid w:val="003A6126"/>
    <w:rsid w:val="003A6417"/>
    <w:rsid w:val="003B4EC1"/>
    <w:rsid w:val="003B7B3F"/>
    <w:rsid w:val="003C60D7"/>
    <w:rsid w:val="003C64ED"/>
    <w:rsid w:val="003C79B5"/>
    <w:rsid w:val="003D2C47"/>
    <w:rsid w:val="003D4A53"/>
    <w:rsid w:val="003E0EA9"/>
    <w:rsid w:val="003E2229"/>
    <w:rsid w:val="003E53DD"/>
    <w:rsid w:val="003E58D4"/>
    <w:rsid w:val="003E6A9B"/>
    <w:rsid w:val="003E6BDE"/>
    <w:rsid w:val="003F16D8"/>
    <w:rsid w:val="00403C91"/>
    <w:rsid w:val="004047D4"/>
    <w:rsid w:val="0041470D"/>
    <w:rsid w:val="00425726"/>
    <w:rsid w:val="00425925"/>
    <w:rsid w:val="0042793E"/>
    <w:rsid w:val="00432414"/>
    <w:rsid w:val="0043499E"/>
    <w:rsid w:val="00441A21"/>
    <w:rsid w:val="00444019"/>
    <w:rsid w:val="00455B04"/>
    <w:rsid w:val="00470DD3"/>
    <w:rsid w:val="00471F3F"/>
    <w:rsid w:val="00481E19"/>
    <w:rsid w:val="0048649A"/>
    <w:rsid w:val="004913D0"/>
    <w:rsid w:val="004920C9"/>
    <w:rsid w:val="004A3BB5"/>
    <w:rsid w:val="004B1E3E"/>
    <w:rsid w:val="004B378A"/>
    <w:rsid w:val="004B3F92"/>
    <w:rsid w:val="004B6465"/>
    <w:rsid w:val="004B699E"/>
    <w:rsid w:val="004C5DD5"/>
    <w:rsid w:val="004C5FAF"/>
    <w:rsid w:val="004D618E"/>
    <w:rsid w:val="004D6D3B"/>
    <w:rsid w:val="004E0F27"/>
    <w:rsid w:val="004E105E"/>
    <w:rsid w:val="004E2A5A"/>
    <w:rsid w:val="004E519A"/>
    <w:rsid w:val="004E57F1"/>
    <w:rsid w:val="004F4C49"/>
    <w:rsid w:val="0050710C"/>
    <w:rsid w:val="00511C0E"/>
    <w:rsid w:val="005159C6"/>
    <w:rsid w:val="00516D43"/>
    <w:rsid w:val="00516E10"/>
    <w:rsid w:val="005226B8"/>
    <w:rsid w:val="005264E2"/>
    <w:rsid w:val="005268F8"/>
    <w:rsid w:val="0053253A"/>
    <w:rsid w:val="00536323"/>
    <w:rsid w:val="005376E2"/>
    <w:rsid w:val="00540396"/>
    <w:rsid w:val="00547E0B"/>
    <w:rsid w:val="00560565"/>
    <w:rsid w:val="005711B6"/>
    <w:rsid w:val="00572BFE"/>
    <w:rsid w:val="00577B6E"/>
    <w:rsid w:val="005873B7"/>
    <w:rsid w:val="005916B9"/>
    <w:rsid w:val="0059273C"/>
    <w:rsid w:val="005936FE"/>
    <w:rsid w:val="005970E2"/>
    <w:rsid w:val="005972C1"/>
    <w:rsid w:val="005A3165"/>
    <w:rsid w:val="005A355A"/>
    <w:rsid w:val="005C1B0F"/>
    <w:rsid w:val="005C3602"/>
    <w:rsid w:val="005D240E"/>
    <w:rsid w:val="005D4A1B"/>
    <w:rsid w:val="005E19F5"/>
    <w:rsid w:val="005E257F"/>
    <w:rsid w:val="005E39DF"/>
    <w:rsid w:val="005E7F97"/>
    <w:rsid w:val="005F52A9"/>
    <w:rsid w:val="005F7870"/>
    <w:rsid w:val="00603145"/>
    <w:rsid w:val="00603643"/>
    <w:rsid w:val="00603C8D"/>
    <w:rsid w:val="006075E0"/>
    <w:rsid w:val="006132E0"/>
    <w:rsid w:val="00614B74"/>
    <w:rsid w:val="00620F12"/>
    <w:rsid w:val="00627089"/>
    <w:rsid w:val="006324D3"/>
    <w:rsid w:val="00632BD6"/>
    <w:rsid w:val="006364A1"/>
    <w:rsid w:val="00644F9D"/>
    <w:rsid w:val="00646ABB"/>
    <w:rsid w:val="00647E06"/>
    <w:rsid w:val="00651D6E"/>
    <w:rsid w:val="006543A6"/>
    <w:rsid w:val="00654519"/>
    <w:rsid w:val="00656908"/>
    <w:rsid w:val="00660681"/>
    <w:rsid w:val="0066095F"/>
    <w:rsid w:val="00661C77"/>
    <w:rsid w:val="00664579"/>
    <w:rsid w:val="00664DEA"/>
    <w:rsid w:val="0066606A"/>
    <w:rsid w:val="00670ABD"/>
    <w:rsid w:val="006774A9"/>
    <w:rsid w:val="00685BAB"/>
    <w:rsid w:val="00687874"/>
    <w:rsid w:val="00687A64"/>
    <w:rsid w:val="00691CDC"/>
    <w:rsid w:val="00691F4A"/>
    <w:rsid w:val="00696A27"/>
    <w:rsid w:val="00697D0A"/>
    <w:rsid w:val="006A20CE"/>
    <w:rsid w:val="006A5745"/>
    <w:rsid w:val="006A5E51"/>
    <w:rsid w:val="006B0178"/>
    <w:rsid w:val="006B2DCD"/>
    <w:rsid w:val="006B4888"/>
    <w:rsid w:val="006B5F47"/>
    <w:rsid w:val="006C01C7"/>
    <w:rsid w:val="006C34D4"/>
    <w:rsid w:val="006C7B21"/>
    <w:rsid w:val="006C7E5C"/>
    <w:rsid w:val="006D0622"/>
    <w:rsid w:val="006E6575"/>
    <w:rsid w:val="006E7569"/>
    <w:rsid w:val="006F016F"/>
    <w:rsid w:val="00700308"/>
    <w:rsid w:val="007005D0"/>
    <w:rsid w:val="00701BFD"/>
    <w:rsid w:val="00704768"/>
    <w:rsid w:val="00712157"/>
    <w:rsid w:val="00712B3E"/>
    <w:rsid w:val="0071398F"/>
    <w:rsid w:val="00714AF4"/>
    <w:rsid w:val="00720C5F"/>
    <w:rsid w:val="00720DD8"/>
    <w:rsid w:val="0072182E"/>
    <w:rsid w:val="00727B3D"/>
    <w:rsid w:val="00731E16"/>
    <w:rsid w:val="007354D7"/>
    <w:rsid w:val="00740F1C"/>
    <w:rsid w:val="00741D5F"/>
    <w:rsid w:val="00742AB7"/>
    <w:rsid w:val="0074606F"/>
    <w:rsid w:val="00760EAE"/>
    <w:rsid w:val="00760ED8"/>
    <w:rsid w:val="0076438D"/>
    <w:rsid w:val="007724A4"/>
    <w:rsid w:val="00772C64"/>
    <w:rsid w:val="007736D8"/>
    <w:rsid w:val="00775325"/>
    <w:rsid w:val="0077702C"/>
    <w:rsid w:val="007811E7"/>
    <w:rsid w:val="007917FF"/>
    <w:rsid w:val="00794B63"/>
    <w:rsid w:val="0079704B"/>
    <w:rsid w:val="007A0E05"/>
    <w:rsid w:val="007A1447"/>
    <w:rsid w:val="007A3A46"/>
    <w:rsid w:val="007A4CA8"/>
    <w:rsid w:val="007B12A5"/>
    <w:rsid w:val="007B3E02"/>
    <w:rsid w:val="007C1D6F"/>
    <w:rsid w:val="007C43B5"/>
    <w:rsid w:val="007D16A5"/>
    <w:rsid w:val="007E3418"/>
    <w:rsid w:val="007E368F"/>
    <w:rsid w:val="007E55EF"/>
    <w:rsid w:val="007E748D"/>
    <w:rsid w:val="007E77C8"/>
    <w:rsid w:val="007E7CFD"/>
    <w:rsid w:val="007F06D0"/>
    <w:rsid w:val="007F0AC4"/>
    <w:rsid w:val="007F0F67"/>
    <w:rsid w:val="007F2DBA"/>
    <w:rsid w:val="007F3CD6"/>
    <w:rsid w:val="008012F7"/>
    <w:rsid w:val="008029E5"/>
    <w:rsid w:val="0080769C"/>
    <w:rsid w:val="00807C6C"/>
    <w:rsid w:val="00820E59"/>
    <w:rsid w:val="00821001"/>
    <w:rsid w:val="00821179"/>
    <w:rsid w:val="008240ED"/>
    <w:rsid w:val="008264CB"/>
    <w:rsid w:val="008271BD"/>
    <w:rsid w:val="00834A25"/>
    <w:rsid w:val="00835B65"/>
    <w:rsid w:val="008431ED"/>
    <w:rsid w:val="008438F5"/>
    <w:rsid w:val="0085188D"/>
    <w:rsid w:val="00851F4F"/>
    <w:rsid w:val="00853B5B"/>
    <w:rsid w:val="00855C72"/>
    <w:rsid w:val="008639C1"/>
    <w:rsid w:val="00873578"/>
    <w:rsid w:val="00875727"/>
    <w:rsid w:val="00876CE2"/>
    <w:rsid w:val="008776B1"/>
    <w:rsid w:val="008833B0"/>
    <w:rsid w:val="008876B5"/>
    <w:rsid w:val="00887F5D"/>
    <w:rsid w:val="00890ECB"/>
    <w:rsid w:val="008967C3"/>
    <w:rsid w:val="008A1612"/>
    <w:rsid w:val="008A3D3F"/>
    <w:rsid w:val="008A4579"/>
    <w:rsid w:val="008A789A"/>
    <w:rsid w:val="008B09F9"/>
    <w:rsid w:val="008C1217"/>
    <w:rsid w:val="008C2453"/>
    <w:rsid w:val="008C6C07"/>
    <w:rsid w:val="008D470E"/>
    <w:rsid w:val="008D4CB9"/>
    <w:rsid w:val="008D7282"/>
    <w:rsid w:val="008E171E"/>
    <w:rsid w:val="008E5E6E"/>
    <w:rsid w:val="008E65BC"/>
    <w:rsid w:val="008E78C9"/>
    <w:rsid w:val="009019C5"/>
    <w:rsid w:val="00903CA0"/>
    <w:rsid w:val="0090748F"/>
    <w:rsid w:val="00910307"/>
    <w:rsid w:val="0091333D"/>
    <w:rsid w:val="00913D58"/>
    <w:rsid w:val="00913D68"/>
    <w:rsid w:val="009158F4"/>
    <w:rsid w:val="009164FC"/>
    <w:rsid w:val="009275C6"/>
    <w:rsid w:val="00931494"/>
    <w:rsid w:val="0093501C"/>
    <w:rsid w:val="00942F94"/>
    <w:rsid w:val="00945EA0"/>
    <w:rsid w:val="009460B2"/>
    <w:rsid w:val="00950F47"/>
    <w:rsid w:val="0095187D"/>
    <w:rsid w:val="00953E80"/>
    <w:rsid w:val="009727B8"/>
    <w:rsid w:val="00974FF3"/>
    <w:rsid w:val="00975B85"/>
    <w:rsid w:val="00976876"/>
    <w:rsid w:val="0098642F"/>
    <w:rsid w:val="00986439"/>
    <w:rsid w:val="00986FE7"/>
    <w:rsid w:val="009876B9"/>
    <w:rsid w:val="00996628"/>
    <w:rsid w:val="009A30CA"/>
    <w:rsid w:val="009A49BD"/>
    <w:rsid w:val="009A632B"/>
    <w:rsid w:val="009A68C7"/>
    <w:rsid w:val="009B3011"/>
    <w:rsid w:val="009B32F2"/>
    <w:rsid w:val="009C4CEB"/>
    <w:rsid w:val="009D10C3"/>
    <w:rsid w:val="009D26DA"/>
    <w:rsid w:val="009D3599"/>
    <w:rsid w:val="009D42BD"/>
    <w:rsid w:val="009E1735"/>
    <w:rsid w:val="009F02DA"/>
    <w:rsid w:val="00A00732"/>
    <w:rsid w:val="00A00A96"/>
    <w:rsid w:val="00A05F0E"/>
    <w:rsid w:val="00A112AA"/>
    <w:rsid w:val="00A14526"/>
    <w:rsid w:val="00A147E5"/>
    <w:rsid w:val="00A20F0C"/>
    <w:rsid w:val="00A21287"/>
    <w:rsid w:val="00A2334D"/>
    <w:rsid w:val="00A353E1"/>
    <w:rsid w:val="00A37302"/>
    <w:rsid w:val="00A40E23"/>
    <w:rsid w:val="00A46FB6"/>
    <w:rsid w:val="00A50C29"/>
    <w:rsid w:val="00A53596"/>
    <w:rsid w:val="00A56ADF"/>
    <w:rsid w:val="00A610C3"/>
    <w:rsid w:val="00A66DAF"/>
    <w:rsid w:val="00A75D81"/>
    <w:rsid w:val="00A81789"/>
    <w:rsid w:val="00A90AAE"/>
    <w:rsid w:val="00A90C81"/>
    <w:rsid w:val="00A959F7"/>
    <w:rsid w:val="00A9732A"/>
    <w:rsid w:val="00AA4D8A"/>
    <w:rsid w:val="00AB5650"/>
    <w:rsid w:val="00AB6374"/>
    <w:rsid w:val="00AC1271"/>
    <w:rsid w:val="00AC3C5B"/>
    <w:rsid w:val="00AC5111"/>
    <w:rsid w:val="00AC5724"/>
    <w:rsid w:val="00AD0E24"/>
    <w:rsid w:val="00AD2858"/>
    <w:rsid w:val="00AD2AC4"/>
    <w:rsid w:val="00AD5870"/>
    <w:rsid w:val="00AE2B45"/>
    <w:rsid w:val="00AE3CD3"/>
    <w:rsid w:val="00AE7568"/>
    <w:rsid w:val="00AF21FE"/>
    <w:rsid w:val="00AF4BB7"/>
    <w:rsid w:val="00AF6A15"/>
    <w:rsid w:val="00B011A3"/>
    <w:rsid w:val="00B02C46"/>
    <w:rsid w:val="00B05DBD"/>
    <w:rsid w:val="00B1097E"/>
    <w:rsid w:val="00B20A02"/>
    <w:rsid w:val="00B23EAA"/>
    <w:rsid w:val="00B26ABA"/>
    <w:rsid w:val="00B31669"/>
    <w:rsid w:val="00B32F2B"/>
    <w:rsid w:val="00B43D01"/>
    <w:rsid w:val="00B51246"/>
    <w:rsid w:val="00B5294F"/>
    <w:rsid w:val="00B55139"/>
    <w:rsid w:val="00B559F8"/>
    <w:rsid w:val="00B708C4"/>
    <w:rsid w:val="00B70CD8"/>
    <w:rsid w:val="00B71AF1"/>
    <w:rsid w:val="00B753AD"/>
    <w:rsid w:val="00B75909"/>
    <w:rsid w:val="00B760FE"/>
    <w:rsid w:val="00B773B3"/>
    <w:rsid w:val="00B83CB9"/>
    <w:rsid w:val="00B857D7"/>
    <w:rsid w:val="00B919C2"/>
    <w:rsid w:val="00B97A14"/>
    <w:rsid w:val="00BA1A5C"/>
    <w:rsid w:val="00BA3E9B"/>
    <w:rsid w:val="00BA7ABE"/>
    <w:rsid w:val="00BB2020"/>
    <w:rsid w:val="00BB3667"/>
    <w:rsid w:val="00BB75FA"/>
    <w:rsid w:val="00BC07E0"/>
    <w:rsid w:val="00BC1404"/>
    <w:rsid w:val="00BC1C5D"/>
    <w:rsid w:val="00BC65A1"/>
    <w:rsid w:val="00BD0C74"/>
    <w:rsid w:val="00BD1A01"/>
    <w:rsid w:val="00BE186D"/>
    <w:rsid w:val="00BE3796"/>
    <w:rsid w:val="00BE4720"/>
    <w:rsid w:val="00BE6E88"/>
    <w:rsid w:val="00BF16FE"/>
    <w:rsid w:val="00BF3400"/>
    <w:rsid w:val="00BF38ED"/>
    <w:rsid w:val="00C051B7"/>
    <w:rsid w:val="00C05CA4"/>
    <w:rsid w:val="00C076F6"/>
    <w:rsid w:val="00C1037E"/>
    <w:rsid w:val="00C148C6"/>
    <w:rsid w:val="00C1498A"/>
    <w:rsid w:val="00C2566D"/>
    <w:rsid w:val="00C3199E"/>
    <w:rsid w:val="00C33685"/>
    <w:rsid w:val="00C3576C"/>
    <w:rsid w:val="00C363A2"/>
    <w:rsid w:val="00C365EF"/>
    <w:rsid w:val="00C43590"/>
    <w:rsid w:val="00C436EB"/>
    <w:rsid w:val="00C45A8E"/>
    <w:rsid w:val="00C46F48"/>
    <w:rsid w:val="00C47C54"/>
    <w:rsid w:val="00C508D2"/>
    <w:rsid w:val="00C54305"/>
    <w:rsid w:val="00C565F0"/>
    <w:rsid w:val="00C57730"/>
    <w:rsid w:val="00C60C19"/>
    <w:rsid w:val="00C62AB7"/>
    <w:rsid w:val="00C645C1"/>
    <w:rsid w:val="00C65C53"/>
    <w:rsid w:val="00C66EB2"/>
    <w:rsid w:val="00C7400B"/>
    <w:rsid w:val="00C768B3"/>
    <w:rsid w:val="00C8203C"/>
    <w:rsid w:val="00C8333E"/>
    <w:rsid w:val="00C965D0"/>
    <w:rsid w:val="00C97DC0"/>
    <w:rsid w:val="00CA0B2D"/>
    <w:rsid w:val="00CA276B"/>
    <w:rsid w:val="00CA5F1B"/>
    <w:rsid w:val="00CA7D48"/>
    <w:rsid w:val="00CB2354"/>
    <w:rsid w:val="00CB277A"/>
    <w:rsid w:val="00CB60D5"/>
    <w:rsid w:val="00CB6432"/>
    <w:rsid w:val="00CB6A31"/>
    <w:rsid w:val="00CC11CE"/>
    <w:rsid w:val="00CC4A5E"/>
    <w:rsid w:val="00CD265D"/>
    <w:rsid w:val="00CD77CB"/>
    <w:rsid w:val="00CE199B"/>
    <w:rsid w:val="00CE1A93"/>
    <w:rsid w:val="00CE2C93"/>
    <w:rsid w:val="00CE488E"/>
    <w:rsid w:val="00D037B4"/>
    <w:rsid w:val="00D06916"/>
    <w:rsid w:val="00D07E5C"/>
    <w:rsid w:val="00D143DF"/>
    <w:rsid w:val="00D15B34"/>
    <w:rsid w:val="00D2191D"/>
    <w:rsid w:val="00D235D7"/>
    <w:rsid w:val="00D3002C"/>
    <w:rsid w:val="00D31EF3"/>
    <w:rsid w:val="00D32648"/>
    <w:rsid w:val="00D41821"/>
    <w:rsid w:val="00D4388E"/>
    <w:rsid w:val="00D43DFA"/>
    <w:rsid w:val="00D50B7B"/>
    <w:rsid w:val="00D53D97"/>
    <w:rsid w:val="00D57633"/>
    <w:rsid w:val="00D61105"/>
    <w:rsid w:val="00D625CE"/>
    <w:rsid w:val="00D629F3"/>
    <w:rsid w:val="00D635FE"/>
    <w:rsid w:val="00D64978"/>
    <w:rsid w:val="00D65A0C"/>
    <w:rsid w:val="00D66BA6"/>
    <w:rsid w:val="00D7016F"/>
    <w:rsid w:val="00D711E4"/>
    <w:rsid w:val="00D748FE"/>
    <w:rsid w:val="00D776D0"/>
    <w:rsid w:val="00D77C9B"/>
    <w:rsid w:val="00D81A0E"/>
    <w:rsid w:val="00D82229"/>
    <w:rsid w:val="00D83AE7"/>
    <w:rsid w:val="00D942DD"/>
    <w:rsid w:val="00DA02AA"/>
    <w:rsid w:val="00DA2695"/>
    <w:rsid w:val="00DA4C8B"/>
    <w:rsid w:val="00DA7760"/>
    <w:rsid w:val="00DB4875"/>
    <w:rsid w:val="00DC0B88"/>
    <w:rsid w:val="00DC3ABB"/>
    <w:rsid w:val="00DC632E"/>
    <w:rsid w:val="00DD28F6"/>
    <w:rsid w:val="00DE0BB0"/>
    <w:rsid w:val="00DE5321"/>
    <w:rsid w:val="00DE67EE"/>
    <w:rsid w:val="00DF58A3"/>
    <w:rsid w:val="00E026C2"/>
    <w:rsid w:val="00E02D78"/>
    <w:rsid w:val="00E14948"/>
    <w:rsid w:val="00E1681D"/>
    <w:rsid w:val="00E173EE"/>
    <w:rsid w:val="00E20B39"/>
    <w:rsid w:val="00E20B3D"/>
    <w:rsid w:val="00E228D1"/>
    <w:rsid w:val="00E22B6F"/>
    <w:rsid w:val="00E22BD2"/>
    <w:rsid w:val="00E27559"/>
    <w:rsid w:val="00E27889"/>
    <w:rsid w:val="00E30873"/>
    <w:rsid w:val="00E34394"/>
    <w:rsid w:val="00E3758F"/>
    <w:rsid w:val="00E37A97"/>
    <w:rsid w:val="00E4068B"/>
    <w:rsid w:val="00E459F8"/>
    <w:rsid w:val="00E50D0A"/>
    <w:rsid w:val="00E53C30"/>
    <w:rsid w:val="00E551D7"/>
    <w:rsid w:val="00E7057A"/>
    <w:rsid w:val="00E72ABF"/>
    <w:rsid w:val="00E757B3"/>
    <w:rsid w:val="00E80715"/>
    <w:rsid w:val="00E82164"/>
    <w:rsid w:val="00E82A81"/>
    <w:rsid w:val="00E8697E"/>
    <w:rsid w:val="00E90D93"/>
    <w:rsid w:val="00EB01C3"/>
    <w:rsid w:val="00EB3EA1"/>
    <w:rsid w:val="00EB4443"/>
    <w:rsid w:val="00ED6531"/>
    <w:rsid w:val="00ED6733"/>
    <w:rsid w:val="00ED7ADE"/>
    <w:rsid w:val="00EE48D4"/>
    <w:rsid w:val="00EF0672"/>
    <w:rsid w:val="00EF206B"/>
    <w:rsid w:val="00EF3293"/>
    <w:rsid w:val="00EF721E"/>
    <w:rsid w:val="00F05C75"/>
    <w:rsid w:val="00F063C0"/>
    <w:rsid w:val="00F120A2"/>
    <w:rsid w:val="00F149E3"/>
    <w:rsid w:val="00F158BB"/>
    <w:rsid w:val="00F22A6E"/>
    <w:rsid w:val="00F24C28"/>
    <w:rsid w:val="00F24F4D"/>
    <w:rsid w:val="00F276DD"/>
    <w:rsid w:val="00F32692"/>
    <w:rsid w:val="00F33E6C"/>
    <w:rsid w:val="00F37947"/>
    <w:rsid w:val="00F37CA5"/>
    <w:rsid w:val="00F41C9D"/>
    <w:rsid w:val="00F4654C"/>
    <w:rsid w:val="00F50D06"/>
    <w:rsid w:val="00F642AF"/>
    <w:rsid w:val="00F716B5"/>
    <w:rsid w:val="00F728E7"/>
    <w:rsid w:val="00F7670A"/>
    <w:rsid w:val="00F80F96"/>
    <w:rsid w:val="00F82B1B"/>
    <w:rsid w:val="00F83CF8"/>
    <w:rsid w:val="00F921DB"/>
    <w:rsid w:val="00F937B2"/>
    <w:rsid w:val="00FA50DF"/>
    <w:rsid w:val="00FA6FFC"/>
    <w:rsid w:val="00FB32C7"/>
    <w:rsid w:val="00FB3640"/>
    <w:rsid w:val="00FB547A"/>
    <w:rsid w:val="00FB6B4F"/>
    <w:rsid w:val="00FC0901"/>
    <w:rsid w:val="00FC28B4"/>
    <w:rsid w:val="00FC3519"/>
    <w:rsid w:val="00FC44B5"/>
    <w:rsid w:val="00FC75C9"/>
    <w:rsid w:val="00FC795D"/>
    <w:rsid w:val="00FD062D"/>
    <w:rsid w:val="00FD0D7F"/>
    <w:rsid w:val="00FF77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semiHidden/>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semiHidden/>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uiPriority w:val="99"/>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nhideWhenUsed/>
    <w:rsid w:val="00821001"/>
    <w:pPr>
      <w:tabs>
        <w:tab w:val="center" w:pos="4819"/>
        <w:tab w:val="right" w:pos="9071"/>
      </w:tabs>
    </w:pPr>
  </w:style>
  <w:style w:type="character" w:customStyle="1" w:styleId="EncabezadoCar">
    <w:name w:val="Encabezado Car"/>
    <w:basedOn w:val="Fuentedeprrafopredeter"/>
    <w:link w:val="Encabezado"/>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2"/>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aliases w:val="Párrafo Numerado Car,Párrafo de lista1 Car,Lista sin Numerar Car,Bullet Number Car,List Paragraph1 Car,lp1 Car,lp11 Car,List Paragraph11 Car,Bullet 1 Car,Use Case List Paragraph Car,Bulletr List Paragraph Car"/>
    <w:link w:val="Prrafodelista"/>
    <w:uiPriority w:val="34"/>
    <w:qFormat/>
    <w:locked/>
    <w:rsid w:val="00821001"/>
    <w:rPr>
      <w:rFonts w:ascii="Courier" w:hAnsi="Courier"/>
      <w:lang w:val="ca-ES"/>
    </w:rPr>
  </w:style>
  <w:style w:type="paragraph" w:styleId="Prrafodelista">
    <w:name w:val="List Paragraph"/>
    <w:aliases w:val="Párrafo Numerado,Párrafo de lista1,Lista sin Numerar,Bullet Number,List Paragraph1,lp1,lp11,List Paragraph11,Bullet 1,Use Case List Paragraph,Bulletr 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uiPriority w:val="59"/>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1"/>
      </w:numPr>
    </w:pPr>
  </w:style>
  <w:style w:type="numbering" w:customStyle="1" w:styleId="WWOutlineListStyle2">
    <w:name w:val="WW_OutlineListStyle_2"/>
    <w:rsid w:val="00821001"/>
    <w:pPr>
      <w:numPr>
        <w:numId w:val="12"/>
      </w:numPr>
    </w:pPr>
  </w:style>
  <w:style w:type="numbering" w:customStyle="1" w:styleId="WWOutlineListStyle3">
    <w:name w:val="WW_OutlineListStyle_3"/>
    <w:rsid w:val="00821001"/>
    <w:pPr>
      <w:numPr>
        <w:numId w:val="13"/>
      </w:numPr>
    </w:pPr>
  </w:style>
  <w:style w:type="numbering" w:customStyle="1" w:styleId="WWOutlineListStyle1">
    <w:name w:val="WW_OutlineListStyle_1"/>
    <w:rsid w:val="00821001"/>
    <w:pPr>
      <w:numPr>
        <w:numId w:val="14"/>
      </w:numPr>
    </w:pPr>
  </w:style>
  <w:style w:type="character" w:styleId="Textoennegrita">
    <w:name w:val="Strong"/>
    <w:basedOn w:val="Fuentedeprrafopredeter"/>
    <w:uiPriority w:val="22"/>
    <w:qFormat/>
    <w:rsid w:val="001064DA"/>
    <w:rPr>
      <w:b/>
      <w:bCs/>
    </w:rPr>
  </w:style>
  <w:style w:type="paragraph" w:styleId="Descripcin">
    <w:name w:val="caption"/>
    <w:basedOn w:val="Normal"/>
    <w:qFormat/>
    <w:rsid w:val="00644F9D"/>
    <w:pPr>
      <w:suppressLineNumbers/>
      <w:suppressAutoHyphens/>
      <w:overflowPunct/>
      <w:autoSpaceDE/>
      <w:autoSpaceDN/>
      <w:adjustRightInd/>
      <w:spacing w:before="120" w:after="120"/>
      <w:jc w:val="left"/>
    </w:pPr>
    <w:rPr>
      <w:rFonts w:ascii="Arial" w:hAnsi="Arial" w:cs="Arial"/>
      <w:i/>
      <w:iCs/>
      <w:color w:val="333399"/>
      <w:sz w:val="24"/>
      <w:szCs w:val="24"/>
      <w:lang w:val="en-GB" w:eastAsia="zh-CN"/>
    </w:rPr>
  </w:style>
  <w:style w:type="character" w:customStyle="1" w:styleId="texte1">
    <w:name w:val="texte1"/>
    <w:basedOn w:val="Fuentedeprrafopredeter"/>
    <w:rsid w:val="001E53FD"/>
    <w:rPr>
      <w:rFonts w:ascii="Verdana" w:hAnsi="Verdana" w:hint="default"/>
      <w:b w:val="0"/>
      <w:bCs w:val="0"/>
      <w:strike w:val="0"/>
      <w:dstrike w:val="0"/>
      <w:color w:val="000000"/>
      <w:sz w:val="19"/>
      <w:szCs w:val="19"/>
      <w:u w:val="none"/>
      <w:effect w:val="none"/>
    </w:rPr>
  </w:style>
  <w:style w:type="character" w:styleId="Mencinsinresolver">
    <w:name w:val="Unresolved Mention"/>
    <w:basedOn w:val="Fuentedeprrafopredeter"/>
    <w:uiPriority w:val="99"/>
    <w:semiHidden/>
    <w:unhideWhenUsed/>
    <w:rsid w:val="00B31669"/>
    <w:rPr>
      <w:color w:val="605E5C"/>
      <w:shd w:val="clear" w:color="auto" w:fill="E1DFDD"/>
    </w:rPr>
  </w:style>
  <w:style w:type="table" w:customStyle="1" w:styleId="Tablaconcuadrcula3">
    <w:name w:val="Tabla con cuadrícula3"/>
    <w:basedOn w:val="Tablanormal"/>
    <w:next w:val="Tablaconcuadrcula"/>
    <w:uiPriority w:val="59"/>
    <w:rsid w:val="00AF6A15"/>
    <w:pPr>
      <w:spacing w:after="0" w:line="240" w:lineRule="auto"/>
    </w:pPr>
    <w:rPr>
      <w:rFonts w:ascii="Calibri" w:eastAsia="Calibri" w:hAnsi="Calibri" w:cs="Calibri"/>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147E5"/>
    <w:pPr>
      <w:spacing w:after="0" w:line="240" w:lineRule="auto"/>
    </w:pPr>
    <w:rPr>
      <w:rFonts w:ascii="Calibri" w:eastAsia="Calibri" w:hAnsi="Calibri" w:cs="Calibri"/>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79439">
      <w:bodyDiv w:val="1"/>
      <w:marLeft w:val="0"/>
      <w:marRight w:val="0"/>
      <w:marTop w:val="0"/>
      <w:marBottom w:val="0"/>
      <w:divBdr>
        <w:top w:val="none" w:sz="0" w:space="0" w:color="auto"/>
        <w:left w:val="none" w:sz="0" w:space="0" w:color="auto"/>
        <w:bottom w:val="none" w:sz="0" w:space="0" w:color="auto"/>
        <w:right w:val="none" w:sz="0" w:space="0" w:color="auto"/>
      </w:divBdr>
    </w:div>
    <w:div w:id="100926070">
      <w:bodyDiv w:val="1"/>
      <w:marLeft w:val="0"/>
      <w:marRight w:val="0"/>
      <w:marTop w:val="0"/>
      <w:marBottom w:val="0"/>
      <w:divBdr>
        <w:top w:val="none" w:sz="0" w:space="0" w:color="auto"/>
        <w:left w:val="none" w:sz="0" w:space="0" w:color="auto"/>
        <w:bottom w:val="none" w:sz="0" w:space="0" w:color="auto"/>
        <w:right w:val="none" w:sz="0" w:space="0" w:color="auto"/>
      </w:divBdr>
    </w:div>
    <w:div w:id="333917466">
      <w:bodyDiv w:val="1"/>
      <w:marLeft w:val="0"/>
      <w:marRight w:val="0"/>
      <w:marTop w:val="0"/>
      <w:marBottom w:val="0"/>
      <w:divBdr>
        <w:top w:val="none" w:sz="0" w:space="0" w:color="auto"/>
        <w:left w:val="none" w:sz="0" w:space="0" w:color="auto"/>
        <w:bottom w:val="none" w:sz="0" w:space="0" w:color="auto"/>
        <w:right w:val="none" w:sz="0" w:space="0" w:color="auto"/>
      </w:divBdr>
    </w:div>
    <w:div w:id="363287118">
      <w:bodyDiv w:val="1"/>
      <w:marLeft w:val="0"/>
      <w:marRight w:val="0"/>
      <w:marTop w:val="0"/>
      <w:marBottom w:val="0"/>
      <w:divBdr>
        <w:top w:val="none" w:sz="0" w:space="0" w:color="auto"/>
        <w:left w:val="none" w:sz="0" w:space="0" w:color="auto"/>
        <w:bottom w:val="none" w:sz="0" w:space="0" w:color="auto"/>
        <w:right w:val="none" w:sz="0" w:space="0" w:color="auto"/>
      </w:divBdr>
    </w:div>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 w:id="1275945595">
      <w:bodyDiv w:val="1"/>
      <w:marLeft w:val="0"/>
      <w:marRight w:val="0"/>
      <w:marTop w:val="0"/>
      <w:marBottom w:val="0"/>
      <w:divBdr>
        <w:top w:val="none" w:sz="0" w:space="0" w:color="auto"/>
        <w:left w:val="none" w:sz="0" w:space="0" w:color="auto"/>
        <w:bottom w:val="none" w:sz="0" w:space="0" w:color="auto"/>
        <w:right w:val="none" w:sz="0" w:space="0" w:color="auto"/>
      </w:divBdr>
    </w:div>
    <w:div w:id="1316186340">
      <w:bodyDiv w:val="1"/>
      <w:marLeft w:val="0"/>
      <w:marRight w:val="0"/>
      <w:marTop w:val="0"/>
      <w:marBottom w:val="0"/>
      <w:divBdr>
        <w:top w:val="none" w:sz="0" w:space="0" w:color="auto"/>
        <w:left w:val="none" w:sz="0" w:space="0" w:color="auto"/>
        <w:bottom w:val="none" w:sz="0" w:space="0" w:color="auto"/>
        <w:right w:val="none" w:sz="0" w:space="0" w:color="auto"/>
      </w:divBdr>
    </w:div>
    <w:div w:id="154594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7f59d97ce156c82b6bd4d0d14d52e4d6">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bba0d4742bd1b07b063a804cc68b8f94"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9d0c2ba5-e3ca-4b57-9a82-77c607995bd7"/>
    <ds:schemaRef ds:uri="fe2c56db-766c-4c36-b3e5-267db87031a2"/>
  </ds:schemaRefs>
</ds:datastoreItem>
</file>

<file path=customXml/itemProps2.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3.xml><?xml version="1.0" encoding="utf-8"?>
<ds:datastoreItem xmlns:ds="http://schemas.openxmlformats.org/officeDocument/2006/customXml" ds:itemID="{B428563E-CB10-4798-A981-0F050F887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2867</Words>
  <Characters>15773</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CTTE782 PCP</vt:lpstr>
    </vt:vector>
  </TitlesOfParts>
  <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CTTE1024 Annexes</dc:title>
  <dc:subject/>
  <dc:creator>David Robador Treceño</dc:creator>
  <cp:keywords/>
  <dc:description/>
  <cp:lastModifiedBy>David Robador Treceño</cp:lastModifiedBy>
  <cp:revision>2</cp:revision>
  <cp:lastPrinted>2024-06-11T12:31:00Z</cp:lastPrinted>
  <dcterms:created xsi:type="dcterms:W3CDTF">2024-06-12T09:21:00Z</dcterms:created>
  <dcterms:modified xsi:type="dcterms:W3CDTF">2024-06-12T09:21:00Z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