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B57F4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3F5EBD" w:rsidRPr="003F5EBD">
              <w:rPr>
                <w:rFonts w:cs="Arial"/>
                <w:sz w:val="22"/>
              </w:rPr>
              <w:t>23/017</w:t>
            </w:r>
            <w:r w:rsidR="00B57F46">
              <w:rPr>
                <w:rFonts w:cs="Arial"/>
                <w:sz w:val="22"/>
              </w:rPr>
              <w:t>9</w:t>
            </w:r>
            <w:r w:rsidR="003F5EBD" w:rsidRPr="003F5EBD">
              <w:rPr>
                <w:rFonts w:cs="Arial"/>
                <w:sz w:val="22"/>
              </w:rPr>
              <w:t>-00-CP/01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B57F46" w:rsidRPr="00B57F46">
              <w:rPr>
                <w:rFonts w:cs="Arial"/>
                <w:sz w:val="22"/>
              </w:rPr>
              <w:t>Contracte de serveis d'enginyeria per realitzar la auditoria del estat dels serveis de les concessions de quiosc-bar i locals - bar de Parcs i Jardins Institut Municipal</w:t>
            </w:r>
            <w:bookmarkStart w:id="0" w:name="_GoBack"/>
            <w:bookmarkEnd w:id="0"/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57F46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  <w:r w:rsidR="000D55A6">
        <w:rPr>
          <w:color w:val="0000FF"/>
          <w:sz w:val="18"/>
          <w:szCs w:val="18"/>
        </w:rPr>
        <w:t xml:space="preserve"> En el cas de subministraments o serveis s’haurà d’aportar el llistat de preus d’acord amb el desglossament detallat a l’apartat </w:t>
      </w:r>
      <w:r w:rsidR="000D55A6" w:rsidRPr="000D55A6">
        <w:rPr>
          <w:color w:val="FF0000"/>
          <w:sz w:val="18"/>
          <w:szCs w:val="18"/>
        </w:rPr>
        <w:t>3,</w:t>
      </w:r>
      <w:r w:rsidR="000D55A6">
        <w:rPr>
          <w:color w:val="0000FF"/>
          <w:sz w:val="18"/>
          <w:szCs w:val="18"/>
        </w:rPr>
        <w:t xml:space="preserve"> referent al preu base de licitació,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D55A6"/>
    <w:rsid w:val="0019420C"/>
    <w:rsid w:val="001D51F7"/>
    <w:rsid w:val="002844A8"/>
    <w:rsid w:val="00295D50"/>
    <w:rsid w:val="002E7CBE"/>
    <w:rsid w:val="00360052"/>
    <w:rsid w:val="003F5EBD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8446A6"/>
    <w:rsid w:val="008F52AC"/>
    <w:rsid w:val="0090004F"/>
    <w:rsid w:val="00974DD0"/>
    <w:rsid w:val="009867A2"/>
    <w:rsid w:val="00A43F2D"/>
    <w:rsid w:val="00AD3A59"/>
    <w:rsid w:val="00B12C5A"/>
    <w:rsid w:val="00B14283"/>
    <w:rsid w:val="00B45FE8"/>
    <w:rsid w:val="00B57F46"/>
    <w:rsid w:val="00B67F56"/>
    <w:rsid w:val="00BA3131"/>
    <w:rsid w:val="00BE7F72"/>
    <w:rsid w:val="00BF7E10"/>
    <w:rsid w:val="00C51034"/>
    <w:rsid w:val="00CC0A5C"/>
    <w:rsid w:val="00CD2873"/>
    <w:rsid w:val="00CF6297"/>
    <w:rsid w:val="00CF66CF"/>
    <w:rsid w:val="00D502A4"/>
    <w:rsid w:val="00D61413"/>
    <w:rsid w:val="00DE2942"/>
    <w:rsid w:val="00E767A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22</cp:revision>
  <dcterms:created xsi:type="dcterms:W3CDTF">2021-04-07T10:55:00Z</dcterms:created>
  <dcterms:modified xsi:type="dcterms:W3CDTF">2023-06-09T07:28:00Z</dcterms:modified>
</cp:coreProperties>
</file>