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rPr>
          <w:rFonts w:cs="Arial"/>
          <w:b/>
          <w:szCs w:val="24"/>
        </w:rPr>
      </w:pPr>
    </w:p>
    <w:p w:rsidR="00081A86" w:rsidRDefault="00081A86" w:rsidP="00CD2873">
      <w:pPr>
        <w:rPr>
          <w:rFonts w:cs="Arial"/>
          <w:b/>
          <w:szCs w:val="24"/>
        </w:rPr>
      </w:pPr>
    </w:p>
    <w:p w:rsidR="00081A86" w:rsidRPr="00C51034" w:rsidRDefault="00081A86" w:rsidP="00CD2873">
      <w:pPr>
        <w:rPr>
          <w:rFonts w:cs="Arial"/>
          <w:b/>
          <w:szCs w:val="24"/>
        </w:rPr>
      </w:pPr>
    </w:p>
    <w:p w:rsidR="001A438E" w:rsidRDefault="001A438E" w:rsidP="00C51034">
      <w:pPr>
        <w:rPr>
          <w:rFonts w:cs="Arial"/>
          <w:sz w:val="22"/>
        </w:rPr>
      </w:pPr>
    </w:p>
    <w:p w:rsidR="001A438E" w:rsidRDefault="001A438E" w:rsidP="00C51034">
      <w:pPr>
        <w:rPr>
          <w:rFonts w:cs="Arial"/>
          <w:sz w:val="22"/>
        </w:rPr>
      </w:pPr>
    </w:p>
    <w:p w:rsidR="001A438E" w:rsidRDefault="001A438E" w:rsidP="00C51034">
      <w:pPr>
        <w:rPr>
          <w:rFonts w:cs="Arial"/>
          <w:sz w:val="22"/>
        </w:rPr>
      </w:pPr>
    </w:p>
    <w:p w:rsidR="001A438E" w:rsidRDefault="001A438E" w:rsidP="00C51034">
      <w:pPr>
        <w:rPr>
          <w:rFonts w:cs="Arial"/>
          <w:sz w:val="22"/>
        </w:rPr>
      </w:pPr>
    </w:p>
    <w:p w:rsidR="001A438E" w:rsidRDefault="001A438E" w:rsidP="00C51034">
      <w:pPr>
        <w:rPr>
          <w:rFonts w:cs="Arial"/>
          <w:sz w:val="22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E9173D" w:rsidRPr="00E9173D">
              <w:rPr>
                <w:rFonts w:cs="Arial"/>
                <w:sz w:val="22"/>
              </w:rPr>
              <w:t>24/0074-00-CP/01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E9173D" w:rsidRPr="00E9173D">
              <w:rPr>
                <w:rFonts w:cs="Arial"/>
                <w:sz w:val="22"/>
              </w:rPr>
              <w:t>Contracte de serveis d'enginyeria per a la redacció del projecte executiu  i posterior direcció de les obres de desmuntatge i d'arranjament de diferents guinguetes</w:t>
            </w:r>
            <w:bookmarkStart w:id="0" w:name="_GoBack"/>
            <w:bookmarkEnd w:id="0"/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816515" w:rsidRDefault="00D502A4" w:rsidP="00816515">
      <w:pPr>
        <w:shd w:val="clear" w:color="auto" w:fill="D9D9D9" w:themeFill="background1" w:themeFillShade="D9"/>
        <w:rPr>
          <w:rFonts w:cs="Arial"/>
          <w:b/>
          <w:i/>
          <w:snapToGrid w:val="0"/>
          <w:sz w:val="22"/>
          <w:u w:val="single"/>
          <w:lang w:eastAsia="es-ES"/>
        </w:rPr>
      </w:pPr>
      <w:r w:rsidRPr="00816515">
        <w:rPr>
          <w:rFonts w:cs="Arial"/>
          <w:b/>
          <w:i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9173D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1A86"/>
    <w:rsid w:val="000D55A6"/>
    <w:rsid w:val="0019420C"/>
    <w:rsid w:val="001A438E"/>
    <w:rsid w:val="001D51F7"/>
    <w:rsid w:val="002844A8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16515"/>
    <w:rsid w:val="008446A6"/>
    <w:rsid w:val="008F52AC"/>
    <w:rsid w:val="0090004F"/>
    <w:rsid w:val="00974DD0"/>
    <w:rsid w:val="009867A2"/>
    <w:rsid w:val="00A43F2D"/>
    <w:rsid w:val="00AD3A59"/>
    <w:rsid w:val="00AE1163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819BF"/>
    <w:rsid w:val="00DE2942"/>
    <w:rsid w:val="00E767A0"/>
    <w:rsid w:val="00E9173D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Sònia Fabra</cp:lastModifiedBy>
  <cp:revision>26</cp:revision>
  <dcterms:created xsi:type="dcterms:W3CDTF">2021-04-07T10:55:00Z</dcterms:created>
  <dcterms:modified xsi:type="dcterms:W3CDTF">2024-06-04T09:51:00Z</dcterms:modified>
</cp:coreProperties>
</file>