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3F47EE" w14:textId="77777777" w:rsidR="000C4093" w:rsidRDefault="000C4093" w:rsidP="00B27663">
      <w:pPr>
        <w:ind w:left="709" w:hanging="709"/>
      </w:pPr>
    </w:p>
    <w:tbl>
      <w:tblPr>
        <w:tblW w:w="0" w:type="auto"/>
        <w:tblLayout w:type="fixed"/>
        <w:tblCellMar>
          <w:left w:w="70" w:type="dxa"/>
          <w:right w:w="70" w:type="dxa"/>
        </w:tblCellMar>
        <w:tblLook w:val="0000" w:firstRow="0" w:lastRow="0" w:firstColumn="0" w:lastColumn="0" w:noHBand="0" w:noVBand="0"/>
      </w:tblPr>
      <w:tblGrid>
        <w:gridCol w:w="9568"/>
      </w:tblGrid>
      <w:tr w:rsidR="00B32220" w:rsidRPr="00DC1A33" w14:paraId="08FB51C7" w14:textId="77777777">
        <w:trPr>
          <w:cantSplit/>
        </w:trPr>
        <w:tc>
          <w:tcPr>
            <w:tcW w:w="9568" w:type="dxa"/>
            <w:tcBorders>
              <w:top w:val="single" w:sz="6" w:space="0" w:color="auto"/>
              <w:left w:val="single" w:sz="6" w:space="0" w:color="auto"/>
              <w:bottom w:val="single" w:sz="6" w:space="0" w:color="auto"/>
              <w:right w:val="single" w:sz="6" w:space="0" w:color="auto"/>
            </w:tcBorders>
          </w:tcPr>
          <w:p w14:paraId="544E8C02" w14:textId="77777777" w:rsidR="005A2494" w:rsidRPr="00DC1A33" w:rsidRDefault="00B32220" w:rsidP="00C97F1D">
            <w:pPr>
              <w:pStyle w:val="Ttol5"/>
              <w:ind w:left="567" w:hanging="567"/>
              <w:jc w:val="both"/>
              <w:rPr>
                <w:rFonts w:ascii="Verdana" w:hAnsi="Verdana"/>
                <w:b w:val="0"/>
                <w:i/>
              </w:rPr>
            </w:pPr>
            <w:r w:rsidRPr="00DC1A33">
              <w:rPr>
                <w:rFonts w:ascii="Verdana" w:hAnsi="Verdana"/>
              </w:rPr>
              <w:t>PLEC DE CLÀUSULES ADMINISTRATIVES PARTICULARS</w:t>
            </w:r>
          </w:p>
          <w:p w14:paraId="645DFA2C" w14:textId="77777777" w:rsidR="00B32220" w:rsidRPr="00DC1A33" w:rsidRDefault="00B32220">
            <w:pPr>
              <w:tabs>
                <w:tab w:val="left" w:pos="567"/>
                <w:tab w:val="left" w:pos="1134"/>
                <w:tab w:val="left" w:pos="1702"/>
                <w:tab w:val="left" w:pos="2880"/>
                <w:tab w:val="left" w:pos="3600"/>
                <w:tab w:val="left" w:pos="4320"/>
                <w:tab w:val="left" w:pos="5040"/>
                <w:tab w:val="left" w:pos="5760"/>
                <w:tab w:val="left" w:pos="6480"/>
                <w:tab w:val="left" w:pos="7200"/>
              </w:tabs>
              <w:ind w:right="48"/>
              <w:jc w:val="both"/>
              <w:rPr>
                <w:rFonts w:ascii="Verdana" w:hAnsi="Verdana"/>
                <w:b/>
              </w:rPr>
            </w:pPr>
          </w:p>
          <w:p w14:paraId="045354D6" w14:textId="736A7981" w:rsidR="00E60CA3" w:rsidRPr="00DC1A33" w:rsidRDefault="00B32220">
            <w:pPr>
              <w:tabs>
                <w:tab w:val="left" w:pos="567"/>
                <w:tab w:val="left" w:pos="1134"/>
                <w:tab w:val="left" w:pos="1702"/>
                <w:tab w:val="left" w:pos="2880"/>
                <w:tab w:val="left" w:pos="3600"/>
                <w:tab w:val="left" w:pos="4320"/>
                <w:tab w:val="left" w:pos="5040"/>
                <w:tab w:val="left" w:pos="5760"/>
                <w:tab w:val="left" w:pos="6480"/>
                <w:tab w:val="left" w:pos="7200"/>
              </w:tabs>
              <w:ind w:right="48"/>
              <w:jc w:val="both"/>
              <w:rPr>
                <w:rFonts w:ascii="Verdana" w:hAnsi="Verdana"/>
                <w:b/>
              </w:rPr>
            </w:pPr>
            <w:r w:rsidRPr="00DC1A33">
              <w:rPr>
                <w:rFonts w:ascii="Verdana" w:hAnsi="Verdana"/>
                <w:b/>
              </w:rPr>
              <w:t xml:space="preserve">CONTRACTE DE SERVEIS </w:t>
            </w:r>
            <w:r w:rsidR="0016751F" w:rsidRPr="0016751F">
              <w:rPr>
                <w:rFonts w:ascii="Verdana" w:hAnsi="Verdana"/>
                <w:b/>
              </w:rPr>
              <w:t>DE MANTENIMENT INTEGRAL DE CAMIONS, FURGONETES I TURISMES PROPIETAT DE L’INSTITUT MUNICIPAL DE PARC I JARDINS DE BARCELONA, AMB MESURES DE CONTRACTACIÓ PÚBLICA SOSTENIBLE</w:t>
            </w:r>
          </w:p>
          <w:p w14:paraId="35178BB9" w14:textId="77777777" w:rsidR="00B32220" w:rsidRPr="00DC1A33" w:rsidRDefault="00B32220">
            <w:pPr>
              <w:tabs>
                <w:tab w:val="left" w:pos="567"/>
                <w:tab w:val="left" w:pos="1134"/>
                <w:tab w:val="left" w:pos="1702"/>
                <w:tab w:val="left" w:pos="2880"/>
                <w:tab w:val="left" w:pos="3600"/>
                <w:tab w:val="left" w:pos="4320"/>
                <w:tab w:val="left" w:pos="5040"/>
                <w:tab w:val="left" w:pos="5760"/>
                <w:tab w:val="left" w:pos="6480"/>
                <w:tab w:val="left" w:pos="7200"/>
              </w:tabs>
              <w:ind w:right="48"/>
              <w:jc w:val="both"/>
              <w:rPr>
                <w:rFonts w:ascii="Verdana" w:hAnsi="Verdana"/>
                <w:b/>
              </w:rPr>
            </w:pPr>
          </w:p>
          <w:p w14:paraId="43157AEA" w14:textId="551E2F16" w:rsidR="00B32220" w:rsidRPr="0016751F" w:rsidRDefault="00B32220" w:rsidP="0016751F">
            <w:pPr>
              <w:pStyle w:val="Ttol6"/>
              <w:ind w:left="567" w:hanging="567"/>
              <w:jc w:val="both"/>
              <w:rPr>
                <w:rFonts w:ascii="Verdana" w:eastAsiaTheme="majorEastAsia" w:hAnsi="Verdana" w:cstheme="majorBidi"/>
                <w:i/>
                <w:iCs/>
                <w:color w:val="404040" w:themeColor="text1" w:themeTint="BF"/>
              </w:rPr>
            </w:pPr>
            <w:r w:rsidRPr="00DC1A33">
              <w:rPr>
                <w:rFonts w:ascii="Verdana" w:hAnsi="Verdana"/>
              </w:rPr>
              <w:t>TRAMITACIÓ</w:t>
            </w:r>
            <w:r w:rsidR="0016751F">
              <w:rPr>
                <w:rFonts w:ascii="Verdana" w:hAnsi="Verdana"/>
              </w:rPr>
              <w:t xml:space="preserve"> </w:t>
            </w:r>
            <w:r w:rsidRPr="00DC1A33">
              <w:rPr>
                <w:rFonts w:ascii="Verdana" w:hAnsi="Verdana"/>
              </w:rPr>
              <w:t>ORDINÀRIA</w:t>
            </w:r>
          </w:p>
          <w:p w14:paraId="2A193043" w14:textId="77777777" w:rsidR="00B32220" w:rsidRPr="00DC1A33" w:rsidRDefault="00B32220">
            <w:pPr>
              <w:tabs>
                <w:tab w:val="left" w:pos="567"/>
                <w:tab w:val="left" w:pos="1134"/>
                <w:tab w:val="left" w:pos="1702"/>
                <w:tab w:val="left" w:pos="2880"/>
                <w:tab w:val="left" w:pos="3600"/>
                <w:tab w:val="left" w:pos="4320"/>
                <w:tab w:val="left" w:pos="5040"/>
                <w:tab w:val="left" w:pos="5760"/>
                <w:tab w:val="left" w:pos="6480"/>
                <w:tab w:val="left" w:pos="7200"/>
              </w:tabs>
              <w:ind w:right="48"/>
              <w:jc w:val="both"/>
              <w:rPr>
                <w:rFonts w:ascii="Verdana" w:hAnsi="Verdana"/>
                <w:b/>
                <w:i/>
              </w:rPr>
            </w:pPr>
          </w:p>
          <w:p w14:paraId="4A430A9F" w14:textId="52DFA6B4" w:rsidR="00B32220" w:rsidRPr="00DC1A33" w:rsidRDefault="00B32220">
            <w:pPr>
              <w:pStyle w:val="Ttol4"/>
              <w:rPr>
                <w:rFonts w:ascii="Verdana" w:hAnsi="Verdana"/>
              </w:rPr>
            </w:pPr>
            <w:r w:rsidRPr="00DC1A33">
              <w:rPr>
                <w:rFonts w:ascii="Verdana" w:hAnsi="Verdana"/>
              </w:rPr>
              <w:t xml:space="preserve">PROCEDIMENT D'ADJUDICACIÓ </w:t>
            </w:r>
            <w:r w:rsidR="00B27D58" w:rsidRPr="00DC1A33">
              <w:rPr>
                <w:rFonts w:ascii="Verdana" w:hAnsi="Verdana"/>
              </w:rPr>
              <w:t>OBERT</w:t>
            </w:r>
            <w:r w:rsidR="00C2644E">
              <w:rPr>
                <w:rFonts w:ascii="Verdana" w:hAnsi="Verdana"/>
              </w:rPr>
              <w:t xml:space="preserve"> </w:t>
            </w:r>
            <w:r w:rsidR="00C2644E" w:rsidRPr="0024187E">
              <w:rPr>
                <w:rFonts w:ascii="Verdana" w:hAnsi="Verdana"/>
                <w:b w:val="0"/>
              </w:rPr>
              <w:t>(art. 156 LCSP)</w:t>
            </w:r>
          </w:p>
        </w:tc>
      </w:tr>
    </w:tbl>
    <w:p w14:paraId="2C7CF4DE" w14:textId="77777777" w:rsidR="00B520B7" w:rsidRPr="00DC1A33" w:rsidRDefault="00B520B7">
      <w:pPr>
        <w:tabs>
          <w:tab w:val="left" w:pos="567"/>
          <w:tab w:val="left" w:pos="1134"/>
          <w:tab w:val="left" w:pos="1702"/>
          <w:tab w:val="left" w:pos="2880"/>
          <w:tab w:val="left" w:pos="3600"/>
          <w:tab w:val="left" w:pos="4320"/>
          <w:tab w:val="left" w:pos="5040"/>
          <w:tab w:val="left" w:pos="5760"/>
          <w:tab w:val="left" w:pos="6480"/>
          <w:tab w:val="left" w:pos="7200"/>
        </w:tabs>
        <w:ind w:right="48"/>
        <w:jc w:val="both"/>
        <w:rPr>
          <w:rFonts w:ascii="Verdana" w:hAnsi="Verdana"/>
        </w:rPr>
      </w:pPr>
    </w:p>
    <w:tbl>
      <w:tblPr>
        <w:tblW w:w="9569" w:type="dxa"/>
        <w:tblLayout w:type="fixed"/>
        <w:tblCellMar>
          <w:left w:w="71" w:type="dxa"/>
          <w:right w:w="71" w:type="dxa"/>
        </w:tblCellMar>
        <w:tblLook w:val="0000" w:firstRow="0" w:lastRow="0" w:firstColumn="0" w:lastColumn="0" w:noHBand="0" w:noVBand="0"/>
      </w:tblPr>
      <w:tblGrid>
        <w:gridCol w:w="995"/>
        <w:gridCol w:w="1061"/>
        <w:gridCol w:w="1099"/>
        <w:gridCol w:w="6414"/>
      </w:tblGrid>
      <w:tr w:rsidR="009F5587" w:rsidRPr="00DC1A33" w14:paraId="1BE4E8D0" w14:textId="77777777" w:rsidTr="0016751F">
        <w:trPr>
          <w:cantSplit/>
          <w:trHeight w:hRule="exact" w:val="745"/>
        </w:trPr>
        <w:tc>
          <w:tcPr>
            <w:tcW w:w="995" w:type="dxa"/>
          </w:tcPr>
          <w:p w14:paraId="50CABD9E" w14:textId="77777777" w:rsidR="00B520B7" w:rsidRPr="00DC1A33" w:rsidRDefault="00B520B7">
            <w:pPr>
              <w:jc w:val="both"/>
              <w:rPr>
                <w:rFonts w:ascii="Verdana" w:hAnsi="Verdana"/>
                <w:b/>
              </w:rPr>
            </w:pPr>
            <w:r w:rsidRPr="00DC1A33">
              <w:rPr>
                <w:rFonts w:ascii="Verdana" w:hAnsi="Verdana"/>
                <w:b/>
                <w:sz w:val="16"/>
              </w:rPr>
              <w:t>Codi de contracte</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0CD92F7E" w14:textId="634B03E8" w:rsidR="00B520B7" w:rsidRPr="0016751F" w:rsidRDefault="0016751F">
            <w:pPr>
              <w:pStyle w:val="Pas8"/>
              <w:tabs>
                <w:tab w:val="left" w:pos="1702"/>
              </w:tabs>
              <w:ind w:right="48"/>
              <w:rPr>
                <w:rFonts w:ascii="Verdana" w:hAnsi="Verdana"/>
                <w:position w:val="-10"/>
                <w:sz w:val="18"/>
                <w:szCs w:val="18"/>
              </w:rPr>
            </w:pPr>
            <w:r w:rsidRPr="0016751F">
              <w:rPr>
                <w:rFonts w:ascii="Verdana" w:hAnsi="Verdana"/>
                <w:position w:val="-10"/>
                <w:sz w:val="18"/>
                <w:szCs w:val="18"/>
              </w:rPr>
              <w:t>25/0105</w:t>
            </w:r>
          </w:p>
        </w:tc>
        <w:tc>
          <w:tcPr>
            <w:tcW w:w="1099" w:type="dxa"/>
          </w:tcPr>
          <w:p w14:paraId="02FFA721" w14:textId="77777777" w:rsidR="00B520B7" w:rsidRPr="00DC1A33" w:rsidRDefault="00B520B7">
            <w:pPr>
              <w:jc w:val="both"/>
              <w:rPr>
                <w:rFonts w:ascii="Verdana" w:hAnsi="Verdana"/>
                <w:b/>
                <w:sz w:val="16"/>
              </w:rPr>
            </w:pPr>
            <w:r w:rsidRPr="00DC1A33">
              <w:rPr>
                <w:rFonts w:ascii="Verdana" w:hAnsi="Verdana"/>
                <w:b/>
                <w:sz w:val="16"/>
              </w:rPr>
              <w:t>Descripció</w:t>
            </w:r>
          </w:p>
          <w:p w14:paraId="24BB52DD" w14:textId="77777777" w:rsidR="00B520B7" w:rsidRPr="00DC1A33" w:rsidRDefault="00B520B7">
            <w:pPr>
              <w:jc w:val="both"/>
              <w:rPr>
                <w:rFonts w:ascii="Verdana" w:hAnsi="Verdana"/>
                <w:b/>
                <w:sz w:val="16"/>
              </w:rPr>
            </w:pPr>
            <w:r w:rsidRPr="00DC1A33">
              <w:rPr>
                <w:rFonts w:ascii="Verdana" w:hAnsi="Verdana"/>
                <w:b/>
                <w:sz w:val="16"/>
              </w:rPr>
              <w:t>contracte</w:t>
            </w:r>
          </w:p>
        </w:tc>
        <w:tc>
          <w:tcPr>
            <w:tcW w:w="6414" w:type="dxa"/>
            <w:tcBorders>
              <w:top w:val="single" w:sz="6" w:space="0" w:color="auto"/>
              <w:left w:val="single" w:sz="6" w:space="0" w:color="auto"/>
              <w:bottom w:val="single" w:sz="6" w:space="0" w:color="auto"/>
              <w:right w:val="single" w:sz="6" w:space="0" w:color="auto"/>
            </w:tcBorders>
            <w:shd w:val="clear" w:color="auto" w:fill="auto"/>
          </w:tcPr>
          <w:p w14:paraId="4166B2C4" w14:textId="0A118BF5" w:rsidR="00B520B7" w:rsidRPr="0016751F" w:rsidRDefault="0016751F">
            <w:pPr>
              <w:pStyle w:val="Pas8"/>
              <w:tabs>
                <w:tab w:val="left" w:pos="1702"/>
              </w:tabs>
              <w:ind w:right="48"/>
              <w:rPr>
                <w:rFonts w:ascii="Verdana" w:hAnsi="Verdana"/>
                <w:position w:val="-10"/>
                <w:sz w:val="18"/>
                <w:szCs w:val="18"/>
              </w:rPr>
            </w:pPr>
            <w:r w:rsidRPr="0016751F">
              <w:rPr>
                <w:rFonts w:ascii="Verdana" w:hAnsi="Verdana" w:cs="Arial"/>
                <w:sz w:val="18"/>
                <w:szCs w:val="18"/>
              </w:rPr>
              <w:t>Serveis de manteniment integral de camions, furgonetes i turismes propietat de l’Institut municipal de Parc i Jardins de Barcelona, amb mesures de contractació pública sostenible</w:t>
            </w:r>
          </w:p>
        </w:tc>
      </w:tr>
    </w:tbl>
    <w:p w14:paraId="37C444B6" w14:textId="77777777" w:rsidR="00B520B7" w:rsidRPr="00DC1A33" w:rsidRDefault="00B520B7">
      <w:pPr>
        <w:pStyle w:val="Textdecomentari"/>
        <w:tabs>
          <w:tab w:val="left" w:pos="567"/>
          <w:tab w:val="left" w:pos="1134"/>
          <w:tab w:val="left" w:pos="1702"/>
        </w:tabs>
        <w:rPr>
          <w:rFonts w:ascii="Verdana" w:hAnsi="Verdana"/>
        </w:rPr>
      </w:pPr>
    </w:p>
    <w:tbl>
      <w:tblPr>
        <w:tblW w:w="9569" w:type="dxa"/>
        <w:tblLayout w:type="fixed"/>
        <w:tblCellMar>
          <w:left w:w="71" w:type="dxa"/>
          <w:right w:w="71" w:type="dxa"/>
        </w:tblCellMar>
        <w:tblLook w:val="0000" w:firstRow="0" w:lastRow="0" w:firstColumn="0" w:lastColumn="0" w:noHBand="0" w:noVBand="0"/>
      </w:tblPr>
      <w:tblGrid>
        <w:gridCol w:w="1153"/>
        <w:gridCol w:w="1753"/>
        <w:gridCol w:w="1134"/>
        <w:gridCol w:w="2127"/>
        <w:gridCol w:w="1134"/>
        <w:gridCol w:w="2268"/>
      </w:tblGrid>
      <w:tr w:rsidR="009F5587" w:rsidRPr="00DC1A33" w14:paraId="41EB7C8F" w14:textId="77777777" w:rsidTr="0016751F">
        <w:trPr>
          <w:cantSplit/>
          <w:trHeight w:hRule="exact" w:val="730"/>
        </w:trPr>
        <w:tc>
          <w:tcPr>
            <w:tcW w:w="1153" w:type="dxa"/>
          </w:tcPr>
          <w:p w14:paraId="7F8CC917" w14:textId="77777777" w:rsidR="00B520B7" w:rsidRPr="00B01E5C" w:rsidRDefault="00B520B7">
            <w:pPr>
              <w:jc w:val="both"/>
              <w:rPr>
                <w:rFonts w:ascii="Verdana" w:hAnsi="Verdana"/>
                <w:sz w:val="16"/>
              </w:rPr>
            </w:pPr>
            <w:r w:rsidRPr="00B01E5C">
              <w:rPr>
                <w:rFonts w:ascii="Verdana" w:hAnsi="Verdana"/>
                <w:sz w:val="16"/>
              </w:rPr>
              <w:t>Import</w:t>
            </w:r>
          </w:p>
          <w:p w14:paraId="570B626D" w14:textId="77777777" w:rsidR="00B520B7" w:rsidRPr="00DC1A33" w:rsidRDefault="00B270E6">
            <w:pPr>
              <w:jc w:val="both"/>
              <w:rPr>
                <w:rFonts w:ascii="Verdana" w:hAnsi="Verdana"/>
                <w:b/>
                <w:sz w:val="16"/>
              </w:rPr>
            </w:pPr>
            <w:r w:rsidRPr="00B01E5C">
              <w:rPr>
                <w:rFonts w:ascii="Verdana" w:hAnsi="Verdana"/>
                <w:sz w:val="16"/>
              </w:rPr>
              <w:t>P</w:t>
            </w:r>
            <w:r w:rsidR="00B520B7" w:rsidRPr="00B01E5C">
              <w:rPr>
                <w:rFonts w:ascii="Verdana" w:hAnsi="Verdana"/>
                <w:sz w:val="16"/>
              </w:rPr>
              <w:t>ressupost</w:t>
            </w:r>
            <w:r w:rsidRPr="00B01E5C">
              <w:rPr>
                <w:rFonts w:ascii="Verdana" w:hAnsi="Verdana"/>
                <w:sz w:val="16"/>
              </w:rPr>
              <w:t xml:space="preserve"> base</w:t>
            </w:r>
            <w:r>
              <w:rPr>
                <w:rFonts w:ascii="Verdana" w:hAnsi="Verdana"/>
                <w:b/>
                <w:sz w:val="16"/>
              </w:rPr>
              <w:t xml:space="preserve"> </w:t>
            </w:r>
          </w:p>
        </w:tc>
        <w:tc>
          <w:tcPr>
            <w:tcW w:w="1753" w:type="dxa"/>
            <w:tcBorders>
              <w:top w:val="single" w:sz="6" w:space="0" w:color="auto"/>
              <w:left w:val="single" w:sz="6" w:space="0" w:color="auto"/>
              <w:bottom w:val="single" w:sz="6" w:space="0" w:color="auto"/>
              <w:right w:val="single" w:sz="6" w:space="0" w:color="auto"/>
            </w:tcBorders>
            <w:shd w:val="clear" w:color="auto" w:fill="auto"/>
          </w:tcPr>
          <w:p w14:paraId="6ACBDF2A" w14:textId="2D2C9F0B" w:rsidR="00B520B7" w:rsidRPr="00DC1A33" w:rsidRDefault="0083531D" w:rsidP="0083531D">
            <w:pPr>
              <w:pStyle w:val="Pas8"/>
              <w:tabs>
                <w:tab w:val="left" w:pos="1702"/>
              </w:tabs>
              <w:ind w:right="48"/>
              <w:rPr>
                <w:rFonts w:ascii="Verdana" w:hAnsi="Verdana"/>
                <w:position w:val="-10"/>
                <w:sz w:val="20"/>
              </w:rPr>
            </w:pPr>
            <w:r w:rsidRPr="0083531D">
              <w:rPr>
                <w:rFonts w:ascii="Verdana" w:hAnsi="Verdana"/>
                <w:position w:val="-10"/>
                <w:sz w:val="18"/>
                <w:szCs w:val="18"/>
              </w:rPr>
              <w:t>919.575,82</w:t>
            </w:r>
            <w:r w:rsidRPr="00F510EF">
              <w:rPr>
                <w:rFonts w:ascii="Arial" w:hAnsi="Arial" w:cs="Arial"/>
              </w:rPr>
              <w:t xml:space="preserve"> </w:t>
            </w:r>
            <w:r w:rsidR="00B01E5C" w:rsidRPr="00B01E5C">
              <w:rPr>
                <w:rFonts w:ascii="Verdana" w:hAnsi="Verdana"/>
                <w:position w:val="-10"/>
                <w:sz w:val="18"/>
                <w:szCs w:val="18"/>
              </w:rPr>
              <w:t>€</w:t>
            </w:r>
          </w:p>
        </w:tc>
        <w:tc>
          <w:tcPr>
            <w:tcW w:w="1134" w:type="dxa"/>
          </w:tcPr>
          <w:p w14:paraId="2A3D39DB" w14:textId="77777777" w:rsidR="00B520B7" w:rsidRPr="00DC1A33" w:rsidRDefault="00B520B7">
            <w:pPr>
              <w:jc w:val="both"/>
              <w:rPr>
                <w:rFonts w:ascii="Verdana" w:hAnsi="Verdana"/>
                <w:b/>
              </w:rPr>
            </w:pPr>
            <w:r w:rsidRPr="00DC1A33">
              <w:rPr>
                <w:rFonts w:ascii="Verdana" w:hAnsi="Verdana"/>
                <w:b/>
                <w:sz w:val="16"/>
              </w:rPr>
              <w:t>Tipificació contracte</w:t>
            </w:r>
          </w:p>
        </w:tc>
        <w:tc>
          <w:tcPr>
            <w:tcW w:w="2127" w:type="dxa"/>
            <w:tcBorders>
              <w:top w:val="single" w:sz="6" w:space="0" w:color="auto"/>
              <w:left w:val="single" w:sz="6" w:space="0" w:color="auto"/>
              <w:bottom w:val="single" w:sz="6" w:space="0" w:color="auto"/>
              <w:right w:val="single" w:sz="4" w:space="0" w:color="auto"/>
            </w:tcBorders>
            <w:shd w:val="clear" w:color="auto" w:fill="auto"/>
          </w:tcPr>
          <w:p w14:paraId="09E15A1B" w14:textId="6192EC99" w:rsidR="00B520B7" w:rsidRPr="0016751F" w:rsidRDefault="0016751F">
            <w:pPr>
              <w:pStyle w:val="Pas8"/>
              <w:tabs>
                <w:tab w:val="left" w:pos="567"/>
                <w:tab w:val="left" w:pos="1134"/>
                <w:tab w:val="left" w:pos="1702"/>
              </w:tabs>
              <w:ind w:right="48"/>
              <w:rPr>
                <w:rFonts w:ascii="Verdana" w:hAnsi="Verdana"/>
                <w:position w:val="-10"/>
                <w:sz w:val="18"/>
                <w:szCs w:val="18"/>
              </w:rPr>
            </w:pPr>
            <w:r w:rsidRPr="0016751F">
              <w:rPr>
                <w:rFonts w:ascii="Verdana" w:hAnsi="Verdana"/>
                <w:position w:val="-10"/>
                <w:sz w:val="18"/>
                <w:szCs w:val="18"/>
              </w:rPr>
              <w:t>Serveis</w:t>
            </w:r>
          </w:p>
        </w:tc>
        <w:tc>
          <w:tcPr>
            <w:tcW w:w="1134" w:type="dxa"/>
            <w:tcBorders>
              <w:left w:val="single" w:sz="4" w:space="0" w:color="auto"/>
              <w:right w:val="single" w:sz="4" w:space="0" w:color="auto"/>
            </w:tcBorders>
            <w:shd w:val="clear" w:color="auto" w:fill="auto"/>
          </w:tcPr>
          <w:p w14:paraId="254A8598" w14:textId="77777777" w:rsidR="00B520B7" w:rsidRPr="00DC1A33" w:rsidRDefault="00B520B7">
            <w:pPr>
              <w:jc w:val="both"/>
              <w:rPr>
                <w:rFonts w:ascii="Verdana" w:hAnsi="Verdana"/>
                <w:b/>
              </w:rPr>
            </w:pPr>
            <w:r w:rsidRPr="00DC1A33">
              <w:rPr>
                <w:rFonts w:ascii="Verdana" w:hAnsi="Verdana"/>
                <w:b/>
                <w:sz w:val="16"/>
              </w:rPr>
              <w:t xml:space="preserve">Codi CPV </w:t>
            </w:r>
          </w:p>
        </w:tc>
        <w:tc>
          <w:tcPr>
            <w:tcW w:w="2268" w:type="dxa"/>
            <w:tcBorders>
              <w:top w:val="single" w:sz="6" w:space="0" w:color="auto"/>
              <w:left w:val="single" w:sz="4" w:space="0" w:color="auto"/>
              <w:bottom w:val="single" w:sz="6" w:space="0" w:color="auto"/>
              <w:right w:val="single" w:sz="6" w:space="0" w:color="auto"/>
            </w:tcBorders>
            <w:shd w:val="clear" w:color="auto" w:fill="auto"/>
          </w:tcPr>
          <w:p w14:paraId="36F3CC25" w14:textId="636C10E6" w:rsidR="00B520B7" w:rsidRPr="0016751F" w:rsidRDefault="0016751F" w:rsidP="0016751F">
            <w:pPr>
              <w:pStyle w:val="Pas8"/>
              <w:tabs>
                <w:tab w:val="left" w:pos="567"/>
                <w:tab w:val="left" w:pos="1134"/>
                <w:tab w:val="left" w:pos="1702"/>
              </w:tabs>
              <w:ind w:right="48"/>
              <w:jc w:val="left"/>
              <w:rPr>
                <w:rFonts w:ascii="Verdana" w:hAnsi="Verdana"/>
                <w:position w:val="-10"/>
                <w:sz w:val="18"/>
                <w:szCs w:val="18"/>
              </w:rPr>
            </w:pPr>
            <w:r w:rsidRPr="0016751F">
              <w:rPr>
                <w:rFonts w:ascii="Verdana" w:hAnsi="Verdana" w:cs="Arial"/>
                <w:sz w:val="18"/>
                <w:szCs w:val="18"/>
              </w:rPr>
              <w:t>50110000-9; 50112000-3; 50112110-7</w:t>
            </w:r>
          </w:p>
        </w:tc>
      </w:tr>
    </w:tbl>
    <w:p w14:paraId="021660FB" w14:textId="77777777" w:rsidR="00F3316D" w:rsidRPr="00DC1A33" w:rsidRDefault="00F3316D">
      <w:pPr>
        <w:pStyle w:val="Textdecomentari"/>
        <w:tabs>
          <w:tab w:val="left" w:pos="567"/>
          <w:tab w:val="left" w:pos="1134"/>
          <w:tab w:val="left" w:pos="1702"/>
        </w:tabs>
        <w:rPr>
          <w:rFonts w:ascii="Verdana" w:hAnsi="Verdana"/>
        </w:rPr>
      </w:pPr>
    </w:p>
    <w:tbl>
      <w:tblPr>
        <w:tblW w:w="9497" w:type="dxa"/>
        <w:tblInd w:w="213" w:type="dxa"/>
        <w:tblLayout w:type="fixed"/>
        <w:tblCellMar>
          <w:left w:w="71" w:type="dxa"/>
          <w:right w:w="71" w:type="dxa"/>
        </w:tblCellMar>
        <w:tblLook w:val="0000" w:firstRow="0" w:lastRow="0" w:firstColumn="0" w:lastColumn="0" w:noHBand="0" w:noVBand="0"/>
      </w:tblPr>
      <w:tblGrid>
        <w:gridCol w:w="2268"/>
        <w:gridCol w:w="7229"/>
      </w:tblGrid>
      <w:tr w:rsidR="00A63538" w:rsidRPr="00DC1A33" w14:paraId="308B85DA" w14:textId="77777777" w:rsidTr="00EB068F">
        <w:trPr>
          <w:cantSplit/>
          <w:trHeight w:hRule="exact" w:val="444"/>
        </w:trPr>
        <w:tc>
          <w:tcPr>
            <w:tcW w:w="2268" w:type="dxa"/>
          </w:tcPr>
          <w:p w14:paraId="2F93274B" w14:textId="77777777" w:rsidR="00F3316D" w:rsidRPr="00DC1A33" w:rsidRDefault="00F3316D">
            <w:pPr>
              <w:jc w:val="both"/>
              <w:rPr>
                <w:rFonts w:ascii="Verdana" w:hAnsi="Verdana"/>
                <w:b/>
                <w:sz w:val="16"/>
              </w:rPr>
            </w:pPr>
            <w:r w:rsidRPr="00DC1A33">
              <w:rPr>
                <w:rFonts w:ascii="Verdana" w:hAnsi="Verdana"/>
                <w:b/>
                <w:sz w:val="16"/>
              </w:rPr>
              <w:t>*Òrgan de contractació</w:t>
            </w:r>
          </w:p>
          <w:p w14:paraId="3B57453C" w14:textId="77777777" w:rsidR="00F3316D" w:rsidRPr="00DC1A33" w:rsidRDefault="00F3316D">
            <w:pPr>
              <w:jc w:val="both"/>
              <w:rPr>
                <w:rFonts w:ascii="Verdana" w:hAnsi="Verdana"/>
                <w:b/>
                <w:sz w:val="16"/>
              </w:rPr>
            </w:pPr>
          </w:p>
        </w:tc>
        <w:tc>
          <w:tcPr>
            <w:tcW w:w="7229" w:type="dxa"/>
            <w:tcBorders>
              <w:top w:val="single" w:sz="6" w:space="0" w:color="auto"/>
              <w:left w:val="single" w:sz="6" w:space="0" w:color="auto"/>
              <w:bottom w:val="single" w:sz="6" w:space="0" w:color="auto"/>
              <w:right w:val="single" w:sz="6" w:space="0" w:color="auto"/>
            </w:tcBorders>
            <w:shd w:val="clear" w:color="auto" w:fill="auto"/>
          </w:tcPr>
          <w:p w14:paraId="1E07E93D" w14:textId="40A52786" w:rsidR="00F3316D" w:rsidRPr="00DC1A33" w:rsidRDefault="0016751F" w:rsidP="0016751F">
            <w:pPr>
              <w:pStyle w:val="Pas8"/>
              <w:tabs>
                <w:tab w:val="left" w:pos="1702"/>
              </w:tabs>
              <w:ind w:right="48"/>
              <w:rPr>
                <w:rFonts w:ascii="Verdana" w:hAnsi="Verdana"/>
                <w:position w:val="-10"/>
                <w:sz w:val="20"/>
              </w:rPr>
            </w:pPr>
            <w:r w:rsidRPr="00AA4AE1">
              <w:rPr>
                <w:rFonts w:ascii="Verdana" w:hAnsi="Verdana" w:cs="Arial"/>
                <w:sz w:val="18"/>
                <w:szCs w:val="18"/>
              </w:rPr>
              <w:t>La Gerència de</w:t>
            </w:r>
            <w:r>
              <w:rPr>
                <w:rFonts w:ascii="Verdana" w:hAnsi="Verdana" w:cs="Arial"/>
                <w:sz w:val="18"/>
                <w:szCs w:val="18"/>
              </w:rPr>
              <w:t xml:space="preserve"> l’Institut Municipal de Parcs i Jardins de Barcelona </w:t>
            </w:r>
            <w:r w:rsidRPr="00AA4AE1">
              <w:rPr>
                <w:rFonts w:ascii="Verdana" w:hAnsi="Verdana" w:cs="Arial"/>
                <w:sz w:val="18"/>
                <w:szCs w:val="18"/>
              </w:rPr>
              <w:t>per delegac</w:t>
            </w:r>
            <w:r w:rsidR="00B52383">
              <w:rPr>
                <w:rFonts w:ascii="Verdana" w:hAnsi="Verdana" w:cs="Arial"/>
                <w:sz w:val="18"/>
                <w:szCs w:val="18"/>
              </w:rPr>
              <w:t>ions de la Presidència de data 02/06/2025</w:t>
            </w:r>
          </w:p>
        </w:tc>
      </w:tr>
    </w:tbl>
    <w:p w14:paraId="739ADAFA" w14:textId="77777777" w:rsidR="00F3316D" w:rsidRPr="00DC1A33" w:rsidRDefault="00F3316D">
      <w:pPr>
        <w:pStyle w:val="Textdecomentari"/>
        <w:tabs>
          <w:tab w:val="left" w:pos="567"/>
          <w:tab w:val="left" w:pos="1134"/>
          <w:tab w:val="left" w:pos="1702"/>
        </w:tabs>
        <w:rPr>
          <w:rFonts w:ascii="Verdana" w:hAnsi="Verdana"/>
          <w:sz w:val="16"/>
          <w:szCs w:val="16"/>
        </w:rPr>
      </w:pPr>
    </w:p>
    <w:tbl>
      <w:tblPr>
        <w:tblW w:w="9497" w:type="dxa"/>
        <w:tblInd w:w="213" w:type="dxa"/>
        <w:tblLayout w:type="fixed"/>
        <w:tblCellMar>
          <w:left w:w="71" w:type="dxa"/>
          <w:right w:w="71" w:type="dxa"/>
        </w:tblCellMar>
        <w:tblLook w:val="0000" w:firstRow="0" w:lastRow="0" w:firstColumn="0" w:lastColumn="0" w:noHBand="0" w:noVBand="0"/>
      </w:tblPr>
      <w:tblGrid>
        <w:gridCol w:w="2268"/>
        <w:gridCol w:w="7229"/>
      </w:tblGrid>
      <w:tr w:rsidR="00A63538" w:rsidRPr="00DC1A33" w14:paraId="3E821F29" w14:textId="77777777" w:rsidTr="00EB068F">
        <w:trPr>
          <w:cantSplit/>
          <w:trHeight w:hRule="exact" w:val="444"/>
        </w:trPr>
        <w:tc>
          <w:tcPr>
            <w:tcW w:w="2268" w:type="dxa"/>
          </w:tcPr>
          <w:p w14:paraId="16CFA069" w14:textId="77777777" w:rsidR="00F3316D" w:rsidRPr="00DC1A33" w:rsidRDefault="00F3316D">
            <w:pPr>
              <w:jc w:val="both"/>
              <w:rPr>
                <w:rFonts w:ascii="Verdana" w:hAnsi="Verdana"/>
                <w:b/>
              </w:rPr>
            </w:pPr>
            <w:r w:rsidRPr="00DC1A33">
              <w:rPr>
                <w:rFonts w:ascii="Verdana" w:hAnsi="Verdana"/>
                <w:b/>
                <w:sz w:val="16"/>
              </w:rPr>
              <w:t>*Departament econòmic</w:t>
            </w:r>
          </w:p>
        </w:tc>
        <w:tc>
          <w:tcPr>
            <w:tcW w:w="7229" w:type="dxa"/>
            <w:tcBorders>
              <w:top w:val="single" w:sz="6" w:space="0" w:color="auto"/>
              <w:left w:val="single" w:sz="6" w:space="0" w:color="auto"/>
              <w:bottom w:val="single" w:sz="6" w:space="0" w:color="auto"/>
              <w:right w:val="single" w:sz="4" w:space="0" w:color="auto"/>
            </w:tcBorders>
            <w:shd w:val="clear" w:color="auto" w:fill="auto"/>
          </w:tcPr>
          <w:p w14:paraId="36498BBA" w14:textId="746C5E5C" w:rsidR="00F3316D" w:rsidRPr="00DC1A33" w:rsidRDefault="0016751F" w:rsidP="0016751F">
            <w:pPr>
              <w:pStyle w:val="Pas8"/>
              <w:tabs>
                <w:tab w:val="left" w:pos="567"/>
                <w:tab w:val="left" w:pos="1134"/>
                <w:tab w:val="left" w:pos="1702"/>
              </w:tabs>
              <w:ind w:right="48"/>
              <w:rPr>
                <w:rFonts w:ascii="Verdana" w:hAnsi="Verdana"/>
                <w:position w:val="-10"/>
                <w:sz w:val="20"/>
              </w:rPr>
            </w:pPr>
            <w:r w:rsidRPr="00AA4AE1">
              <w:rPr>
                <w:rFonts w:ascii="Verdana" w:hAnsi="Verdana"/>
                <w:position w:val="-10"/>
                <w:sz w:val="18"/>
                <w:szCs w:val="18"/>
              </w:rPr>
              <w:t xml:space="preserve">Departament d’Administració </w:t>
            </w:r>
            <w:r>
              <w:rPr>
                <w:rFonts w:ascii="Verdana" w:hAnsi="Verdana"/>
                <w:position w:val="-10"/>
                <w:sz w:val="18"/>
                <w:szCs w:val="18"/>
              </w:rPr>
              <w:t>i Contractació</w:t>
            </w:r>
          </w:p>
        </w:tc>
      </w:tr>
    </w:tbl>
    <w:p w14:paraId="20F23167" w14:textId="77777777" w:rsidR="00F3316D" w:rsidRPr="00DC1A33" w:rsidRDefault="00F3316D">
      <w:pPr>
        <w:pStyle w:val="Textdecomentari"/>
        <w:tabs>
          <w:tab w:val="left" w:pos="567"/>
          <w:tab w:val="left" w:pos="1134"/>
          <w:tab w:val="left" w:pos="1702"/>
        </w:tabs>
        <w:rPr>
          <w:rFonts w:ascii="Verdana" w:hAnsi="Verdana"/>
          <w:sz w:val="16"/>
          <w:szCs w:val="16"/>
        </w:rPr>
      </w:pPr>
    </w:p>
    <w:tbl>
      <w:tblPr>
        <w:tblW w:w="9497" w:type="dxa"/>
        <w:tblInd w:w="213" w:type="dxa"/>
        <w:tblLayout w:type="fixed"/>
        <w:tblCellMar>
          <w:left w:w="71" w:type="dxa"/>
          <w:right w:w="71" w:type="dxa"/>
        </w:tblCellMar>
        <w:tblLook w:val="0000" w:firstRow="0" w:lastRow="0" w:firstColumn="0" w:lastColumn="0" w:noHBand="0" w:noVBand="0"/>
      </w:tblPr>
      <w:tblGrid>
        <w:gridCol w:w="2268"/>
        <w:gridCol w:w="7229"/>
      </w:tblGrid>
      <w:tr w:rsidR="00A63538" w:rsidRPr="00DC1A33" w14:paraId="6D3B1811" w14:textId="77777777" w:rsidTr="00EB068F">
        <w:trPr>
          <w:cantSplit/>
          <w:trHeight w:hRule="exact" w:val="444"/>
        </w:trPr>
        <w:tc>
          <w:tcPr>
            <w:tcW w:w="2268" w:type="dxa"/>
            <w:tcBorders>
              <w:right w:val="single" w:sz="4" w:space="0" w:color="auto"/>
            </w:tcBorders>
            <w:shd w:val="clear" w:color="auto" w:fill="auto"/>
          </w:tcPr>
          <w:p w14:paraId="065DF72A" w14:textId="77777777" w:rsidR="00F3316D" w:rsidRPr="00DC1A33" w:rsidRDefault="00F3316D">
            <w:pPr>
              <w:jc w:val="both"/>
              <w:rPr>
                <w:rFonts w:ascii="Verdana" w:hAnsi="Verdana"/>
                <w:b/>
              </w:rPr>
            </w:pPr>
            <w:r w:rsidRPr="00DC1A33">
              <w:rPr>
                <w:rFonts w:ascii="Verdana" w:hAnsi="Verdana"/>
                <w:b/>
                <w:sz w:val="16"/>
              </w:rPr>
              <w:t>*Òrgan destinatari</w:t>
            </w: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5DDFC951" w14:textId="099513C3" w:rsidR="00F3316D" w:rsidRPr="0016751F" w:rsidRDefault="0016751F">
            <w:pPr>
              <w:pStyle w:val="Pas8"/>
              <w:tabs>
                <w:tab w:val="left" w:pos="567"/>
                <w:tab w:val="left" w:pos="1134"/>
                <w:tab w:val="left" w:pos="1702"/>
              </w:tabs>
              <w:ind w:right="48"/>
              <w:rPr>
                <w:rFonts w:ascii="Verdana" w:hAnsi="Verdana"/>
                <w:position w:val="-10"/>
                <w:sz w:val="18"/>
                <w:szCs w:val="18"/>
              </w:rPr>
            </w:pPr>
            <w:r w:rsidRPr="0016751F">
              <w:rPr>
                <w:rFonts w:ascii="Verdana" w:hAnsi="Verdana"/>
                <w:position w:val="-10"/>
                <w:sz w:val="18"/>
                <w:szCs w:val="18"/>
              </w:rPr>
              <w:t>Departament d’Equip Motor de la Direcció de Conservació</w:t>
            </w:r>
          </w:p>
        </w:tc>
      </w:tr>
    </w:tbl>
    <w:p w14:paraId="0F1736BF" w14:textId="77777777" w:rsidR="00F3316D" w:rsidRPr="00DC1A33" w:rsidRDefault="00F3316D">
      <w:pPr>
        <w:jc w:val="both"/>
        <w:rPr>
          <w:rFonts w:ascii="Verdana" w:hAnsi="Verdana"/>
          <w:sz w:val="16"/>
          <w:szCs w:val="16"/>
        </w:rPr>
      </w:pPr>
    </w:p>
    <w:p w14:paraId="089BE687" w14:textId="77777777" w:rsidR="00F3316D" w:rsidRPr="00090B19" w:rsidRDefault="00F3316D">
      <w:pPr>
        <w:jc w:val="both"/>
        <w:rPr>
          <w:rFonts w:ascii="Verdana" w:hAnsi="Verdana"/>
        </w:rPr>
      </w:pPr>
      <w:r w:rsidRPr="00090B19">
        <w:rPr>
          <w:rFonts w:ascii="Verdana" w:hAnsi="Verdana"/>
        </w:rPr>
        <w:t xml:space="preserve">*Aquestes dades han de constar en cadascuna de les factures presentades per </w:t>
      </w:r>
      <w:r w:rsidR="00D1665F" w:rsidRPr="00090B19">
        <w:rPr>
          <w:rFonts w:ascii="Verdana" w:hAnsi="Verdana"/>
        </w:rPr>
        <w:t>l’empresa adjudicatària</w:t>
      </w:r>
      <w:r w:rsidRPr="00090B19">
        <w:rPr>
          <w:rFonts w:ascii="Verdana" w:hAnsi="Verdana"/>
        </w:rPr>
        <w:t>.</w:t>
      </w:r>
    </w:p>
    <w:p w14:paraId="5FE771CD" w14:textId="77777777" w:rsidR="00EF7064" w:rsidRPr="00C421E2" w:rsidRDefault="00EF7064">
      <w:pPr>
        <w:jc w:val="both"/>
        <w:rPr>
          <w:rFonts w:ascii="Verdana" w:hAnsi="Verdana"/>
        </w:rPr>
      </w:pPr>
    </w:p>
    <w:p w14:paraId="4D05BE7B" w14:textId="77777777" w:rsidR="00B520B7" w:rsidRPr="00DC1A33" w:rsidRDefault="00B520B7">
      <w:pPr>
        <w:pStyle w:val="Textdecomentari"/>
        <w:tabs>
          <w:tab w:val="left" w:pos="4963"/>
        </w:tabs>
        <w:ind w:right="565"/>
        <w:rPr>
          <w:rFonts w:ascii="Verdana" w:hAnsi="Verdana"/>
        </w:rPr>
      </w:pPr>
    </w:p>
    <w:sdt>
      <w:sdtPr>
        <w:rPr>
          <w:rFonts w:ascii="Verdana" w:eastAsia="Times New Roman" w:hAnsi="Verdana" w:cs="Times New Roman"/>
          <w:b w:val="0"/>
          <w:bCs w:val="0"/>
          <w:color w:val="auto"/>
          <w:sz w:val="20"/>
          <w:szCs w:val="20"/>
        </w:rPr>
        <w:id w:val="2100836610"/>
        <w:docPartObj>
          <w:docPartGallery w:val="Table of Contents"/>
          <w:docPartUnique/>
        </w:docPartObj>
      </w:sdtPr>
      <w:sdtEndPr/>
      <w:sdtContent>
        <w:p w14:paraId="70695BEF" w14:textId="77777777" w:rsidR="005A2494" w:rsidRPr="00CC74FA" w:rsidRDefault="00947B5D" w:rsidP="00144625">
          <w:pPr>
            <w:pStyle w:val="TtoldelIDC"/>
            <w:jc w:val="both"/>
            <w:rPr>
              <w:rFonts w:ascii="Verdana" w:hAnsi="Verdana"/>
              <w:b w:val="0"/>
              <w:color w:val="auto"/>
              <w:sz w:val="20"/>
            </w:rPr>
          </w:pPr>
          <w:r w:rsidRPr="00CC74FA">
            <w:rPr>
              <w:rFonts w:ascii="Verdana" w:hAnsi="Verdana"/>
              <w:b w:val="0"/>
              <w:color w:val="auto"/>
              <w:sz w:val="20"/>
            </w:rPr>
            <w:t>Índex</w:t>
          </w:r>
        </w:p>
        <w:p w14:paraId="719C808B" w14:textId="77777777" w:rsidR="00744A54" w:rsidRDefault="00CC74FA">
          <w:pPr>
            <w:pStyle w:val="IDC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30294222" w:history="1">
            <w:r w:rsidR="00744A54" w:rsidRPr="00327B11">
              <w:rPr>
                <w:rStyle w:val="Enlla"/>
                <w:noProof/>
              </w:rPr>
              <w:t>Clàusula 1. Objecte i règim jurídic del contracte</w:t>
            </w:r>
            <w:r w:rsidR="00744A54">
              <w:rPr>
                <w:noProof/>
                <w:webHidden/>
              </w:rPr>
              <w:tab/>
            </w:r>
            <w:r w:rsidR="00744A54">
              <w:rPr>
                <w:noProof/>
                <w:webHidden/>
              </w:rPr>
              <w:fldChar w:fldCharType="begin"/>
            </w:r>
            <w:r w:rsidR="00744A54">
              <w:rPr>
                <w:noProof/>
                <w:webHidden/>
              </w:rPr>
              <w:instrText xml:space="preserve"> PAGEREF _Toc130294222 \h </w:instrText>
            </w:r>
            <w:r w:rsidR="00744A54">
              <w:rPr>
                <w:noProof/>
                <w:webHidden/>
              </w:rPr>
            </w:r>
            <w:r w:rsidR="00744A54">
              <w:rPr>
                <w:noProof/>
                <w:webHidden/>
              </w:rPr>
              <w:fldChar w:fldCharType="separate"/>
            </w:r>
            <w:r w:rsidR="00744A54">
              <w:rPr>
                <w:noProof/>
                <w:webHidden/>
              </w:rPr>
              <w:t>2</w:t>
            </w:r>
            <w:r w:rsidR="00744A54">
              <w:rPr>
                <w:noProof/>
                <w:webHidden/>
              </w:rPr>
              <w:fldChar w:fldCharType="end"/>
            </w:r>
          </w:hyperlink>
        </w:p>
        <w:p w14:paraId="1BFC4424" w14:textId="77777777" w:rsidR="00744A54" w:rsidRDefault="00B96C68">
          <w:pPr>
            <w:pStyle w:val="IDC1"/>
            <w:rPr>
              <w:rFonts w:asciiTheme="minorHAnsi" w:eastAsiaTheme="minorEastAsia" w:hAnsiTheme="minorHAnsi" w:cstheme="minorBidi"/>
              <w:noProof/>
              <w:sz w:val="22"/>
              <w:szCs w:val="22"/>
            </w:rPr>
          </w:pPr>
          <w:hyperlink w:anchor="_Toc130294223" w:history="1">
            <w:r w:rsidR="00744A54" w:rsidRPr="00327B11">
              <w:rPr>
                <w:rStyle w:val="Enlla"/>
                <w:noProof/>
              </w:rPr>
              <w:t>Clàusula 2. Pressupost base de licitació i valor estimat del contracte</w:t>
            </w:r>
            <w:r w:rsidR="00744A54">
              <w:rPr>
                <w:noProof/>
                <w:webHidden/>
              </w:rPr>
              <w:tab/>
            </w:r>
            <w:r w:rsidR="00744A54">
              <w:rPr>
                <w:noProof/>
                <w:webHidden/>
              </w:rPr>
              <w:fldChar w:fldCharType="begin"/>
            </w:r>
            <w:r w:rsidR="00744A54">
              <w:rPr>
                <w:noProof/>
                <w:webHidden/>
              </w:rPr>
              <w:instrText xml:space="preserve"> PAGEREF _Toc130294223 \h </w:instrText>
            </w:r>
            <w:r w:rsidR="00744A54">
              <w:rPr>
                <w:noProof/>
                <w:webHidden/>
              </w:rPr>
            </w:r>
            <w:r w:rsidR="00744A54">
              <w:rPr>
                <w:noProof/>
                <w:webHidden/>
              </w:rPr>
              <w:fldChar w:fldCharType="separate"/>
            </w:r>
            <w:r w:rsidR="00744A54">
              <w:rPr>
                <w:noProof/>
                <w:webHidden/>
              </w:rPr>
              <w:t>6</w:t>
            </w:r>
            <w:r w:rsidR="00744A54">
              <w:rPr>
                <w:noProof/>
                <w:webHidden/>
              </w:rPr>
              <w:fldChar w:fldCharType="end"/>
            </w:r>
          </w:hyperlink>
        </w:p>
        <w:p w14:paraId="37CEE548" w14:textId="77777777" w:rsidR="00744A54" w:rsidRDefault="00B96C68">
          <w:pPr>
            <w:pStyle w:val="IDC1"/>
            <w:rPr>
              <w:rFonts w:asciiTheme="minorHAnsi" w:eastAsiaTheme="minorEastAsia" w:hAnsiTheme="minorHAnsi" w:cstheme="minorBidi"/>
              <w:noProof/>
              <w:sz w:val="22"/>
              <w:szCs w:val="22"/>
            </w:rPr>
          </w:pPr>
          <w:hyperlink w:anchor="_Toc130294224" w:history="1">
            <w:r w:rsidR="00744A54" w:rsidRPr="00327B11">
              <w:rPr>
                <w:rStyle w:val="Enlla"/>
                <w:noProof/>
              </w:rPr>
              <w:t>Clàusula 3. Durada del contracte</w:t>
            </w:r>
            <w:r w:rsidR="00744A54">
              <w:rPr>
                <w:noProof/>
                <w:webHidden/>
              </w:rPr>
              <w:tab/>
            </w:r>
            <w:r w:rsidR="00744A54">
              <w:rPr>
                <w:noProof/>
                <w:webHidden/>
              </w:rPr>
              <w:fldChar w:fldCharType="begin"/>
            </w:r>
            <w:r w:rsidR="00744A54">
              <w:rPr>
                <w:noProof/>
                <w:webHidden/>
              </w:rPr>
              <w:instrText xml:space="preserve"> PAGEREF _Toc130294224 \h </w:instrText>
            </w:r>
            <w:r w:rsidR="00744A54">
              <w:rPr>
                <w:noProof/>
                <w:webHidden/>
              </w:rPr>
            </w:r>
            <w:r w:rsidR="00744A54">
              <w:rPr>
                <w:noProof/>
                <w:webHidden/>
              </w:rPr>
              <w:fldChar w:fldCharType="separate"/>
            </w:r>
            <w:r w:rsidR="00744A54">
              <w:rPr>
                <w:noProof/>
                <w:webHidden/>
              </w:rPr>
              <w:t>9</w:t>
            </w:r>
            <w:r w:rsidR="00744A54">
              <w:rPr>
                <w:noProof/>
                <w:webHidden/>
              </w:rPr>
              <w:fldChar w:fldCharType="end"/>
            </w:r>
          </w:hyperlink>
        </w:p>
        <w:p w14:paraId="173ECA95" w14:textId="77777777" w:rsidR="00744A54" w:rsidRDefault="00B96C68">
          <w:pPr>
            <w:pStyle w:val="IDC1"/>
            <w:rPr>
              <w:rFonts w:asciiTheme="minorHAnsi" w:eastAsiaTheme="minorEastAsia" w:hAnsiTheme="minorHAnsi" w:cstheme="minorBidi"/>
              <w:noProof/>
              <w:sz w:val="22"/>
              <w:szCs w:val="22"/>
            </w:rPr>
          </w:pPr>
          <w:hyperlink w:anchor="_Toc130294225" w:history="1">
            <w:r w:rsidR="00744A54" w:rsidRPr="00327B11">
              <w:rPr>
                <w:rStyle w:val="Enlla"/>
                <w:noProof/>
              </w:rPr>
              <w:t>Clàusula 4. Òrgan de contractació. Perfil de contractant.</w:t>
            </w:r>
            <w:r w:rsidR="00744A54">
              <w:rPr>
                <w:noProof/>
                <w:webHidden/>
              </w:rPr>
              <w:tab/>
            </w:r>
            <w:r w:rsidR="00744A54">
              <w:rPr>
                <w:noProof/>
                <w:webHidden/>
              </w:rPr>
              <w:fldChar w:fldCharType="begin"/>
            </w:r>
            <w:r w:rsidR="00744A54">
              <w:rPr>
                <w:noProof/>
                <w:webHidden/>
              </w:rPr>
              <w:instrText xml:space="preserve"> PAGEREF _Toc130294225 \h </w:instrText>
            </w:r>
            <w:r w:rsidR="00744A54">
              <w:rPr>
                <w:noProof/>
                <w:webHidden/>
              </w:rPr>
            </w:r>
            <w:r w:rsidR="00744A54">
              <w:rPr>
                <w:noProof/>
                <w:webHidden/>
              </w:rPr>
              <w:fldChar w:fldCharType="separate"/>
            </w:r>
            <w:r w:rsidR="00744A54">
              <w:rPr>
                <w:noProof/>
                <w:webHidden/>
              </w:rPr>
              <w:t>10</w:t>
            </w:r>
            <w:r w:rsidR="00744A54">
              <w:rPr>
                <w:noProof/>
                <w:webHidden/>
              </w:rPr>
              <w:fldChar w:fldCharType="end"/>
            </w:r>
          </w:hyperlink>
        </w:p>
        <w:p w14:paraId="5EEE7E49" w14:textId="77777777" w:rsidR="00744A54" w:rsidRDefault="00B96C68">
          <w:pPr>
            <w:pStyle w:val="IDC1"/>
            <w:rPr>
              <w:rFonts w:asciiTheme="minorHAnsi" w:eastAsiaTheme="minorEastAsia" w:hAnsiTheme="minorHAnsi" w:cstheme="minorBidi"/>
              <w:noProof/>
              <w:sz w:val="22"/>
              <w:szCs w:val="22"/>
            </w:rPr>
          </w:pPr>
          <w:hyperlink w:anchor="_Toc130294226" w:history="1">
            <w:r w:rsidR="00744A54" w:rsidRPr="00327B11">
              <w:rPr>
                <w:rStyle w:val="Enlla"/>
                <w:noProof/>
              </w:rPr>
              <w:t>Clàusula 5. Expedient de contractació i procediment d'adjudicació</w:t>
            </w:r>
            <w:r w:rsidR="00744A54">
              <w:rPr>
                <w:noProof/>
                <w:webHidden/>
              </w:rPr>
              <w:tab/>
            </w:r>
            <w:r w:rsidR="00744A54">
              <w:rPr>
                <w:noProof/>
                <w:webHidden/>
              </w:rPr>
              <w:fldChar w:fldCharType="begin"/>
            </w:r>
            <w:r w:rsidR="00744A54">
              <w:rPr>
                <w:noProof/>
                <w:webHidden/>
              </w:rPr>
              <w:instrText xml:space="preserve"> PAGEREF _Toc130294226 \h </w:instrText>
            </w:r>
            <w:r w:rsidR="00744A54">
              <w:rPr>
                <w:noProof/>
                <w:webHidden/>
              </w:rPr>
            </w:r>
            <w:r w:rsidR="00744A54">
              <w:rPr>
                <w:noProof/>
                <w:webHidden/>
              </w:rPr>
              <w:fldChar w:fldCharType="separate"/>
            </w:r>
            <w:r w:rsidR="00744A54">
              <w:rPr>
                <w:noProof/>
                <w:webHidden/>
              </w:rPr>
              <w:t>10</w:t>
            </w:r>
            <w:r w:rsidR="00744A54">
              <w:rPr>
                <w:noProof/>
                <w:webHidden/>
              </w:rPr>
              <w:fldChar w:fldCharType="end"/>
            </w:r>
          </w:hyperlink>
        </w:p>
        <w:p w14:paraId="7E6F8D48" w14:textId="77777777" w:rsidR="00744A54" w:rsidRDefault="00B96C68">
          <w:pPr>
            <w:pStyle w:val="IDC1"/>
            <w:rPr>
              <w:rFonts w:asciiTheme="minorHAnsi" w:eastAsiaTheme="minorEastAsia" w:hAnsiTheme="minorHAnsi" w:cstheme="minorBidi"/>
              <w:noProof/>
              <w:sz w:val="22"/>
              <w:szCs w:val="22"/>
            </w:rPr>
          </w:pPr>
          <w:hyperlink w:anchor="_Toc130294227" w:history="1">
            <w:r w:rsidR="00744A54" w:rsidRPr="00327B11">
              <w:rPr>
                <w:rStyle w:val="Enlla"/>
                <w:noProof/>
              </w:rPr>
              <w:t>Clàusula 6. Publicitat de la licitació</w:t>
            </w:r>
            <w:r w:rsidR="00744A54">
              <w:rPr>
                <w:noProof/>
                <w:webHidden/>
              </w:rPr>
              <w:tab/>
            </w:r>
            <w:r w:rsidR="00744A54">
              <w:rPr>
                <w:noProof/>
                <w:webHidden/>
              </w:rPr>
              <w:fldChar w:fldCharType="begin"/>
            </w:r>
            <w:r w:rsidR="00744A54">
              <w:rPr>
                <w:noProof/>
                <w:webHidden/>
              </w:rPr>
              <w:instrText xml:space="preserve"> PAGEREF _Toc130294227 \h </w:instrText>
            </w:r>
            <w:r w:rsidR="00744A54">
              <w:rPr>
                <w:noProof/>
                <w:webHidden/>
              </w:rPr>
            </w:r>
            <w:r w:rsidR="00744A54">
              <w:rPr>
                <w:noProof/>
                <w:webHidden/>
              </w:rPr>
              <w:fldChar w:fldCharType="separate"/>
            </w:r>
            <w:r w:rsidR="00744A54">
              <w:rPr>
                <w:noProof/>
                <w:webHidden/>
              </w:rPr>
              <w:t>10</w:t>
            </w:r>
            <w:r w:rsidR="00744A54">
              <w:rPr>
                <w:noProof/>
                <w:webHidden/>
              </w:rPr>
              <w:fldChar w:fldCharType="end"/>
            </w:r>
          </w:hyperlink>
        </w:p>
        <w:p w14:paraId="188C1066" w14:textId="77777777" w:rsidR="00744A54" w:rsidRDefault="00B96C68">
          <w:pPr>
            <w:pStyle w:val="IDC1"/>
            <w:rPr>
              <w:rFonts w:asciiTheme="minorHAnsi" w:eastAsiaTheme="minorEastAsia" w:hAnsiTheme="minorHAnsi" w:cstheme="minorBidi"/>
              <w:noProof/>
              <w:sz w:val="22"/>
              <w:szCs w:val="22"/>
            </w:rPr>
          </w:pPr>
          <w:hyperlink w:anchor="_Toc130294228" w:history="1">
            <w:r w:rsidR="00744A54" w:rsidRPr="00327B11">
              <w:rPr>
                <w:rStyle w:val="Enlla"/>
                <w:noProof/>
              </w:rPr>
              <w:t>Clàusula 7. Requisits de capacitat i solvència.</w:t>
            </w:r>
            <w:r w:rsidR="00744A54">
              <w:rPr>
                <w:noProof/>
                <w:webHidden/>
              </w:rPr>
              <w:tab/>
            </w:r>
            <w:r w:rsidR="00744A54">
              <w:rPr>
                <w:noProof/>
                <w:webHidden/>
              </w:rPr>
              <w:fldChar w:fldCharType="begin"/>
            </w:r>
            <w:r w:rsidR="00744A54">
              <w:rPr>
                <w:noProof/>
                <w:webHidden/>
              </w:rPr>
              <w:instrText xml:space="preserve"> PAGEREF _Toc130294228 \h </w:instrText>
            </w:r>
            <w:r w:rsidR="00744A54">
              <w:rPr>
                <w:noProof/>
                <w:webHidden/>
              </w:rPr>
            </w:r>
            <w:r w:rsidR="00744A54">
              <w:rPr>
                <w:noProof/>
                <w:webHidden/>
              </w:rPr>
              <w:fldChar w:fldCharType="separate"/>
            </w:r>
            <w:r w:rsidR="00744A54">
              <w:rPr>
                <w:noProof/>
                <w:webHidden/>
              </w:rPr>
              <w:t>11</w:t>
            </w:r>
            <w:r w:rsidR="00744A54">
              <w:rPr>
                <w:noProof/>
                <w:webHidden/>
              </w:rPr>
              <w:fldChar w:fldCharType="end"/>
            </w:r>
          </w:hyperlink>
        </w:p>
        <w:p w14:paraId="505DDBAA" w14:textId="77777777" w:rsidR="00744A54" w:rsidRDefault="00B96C68">
          <w:pPr>
            <w:pStyle w:val="IDC1"/>
            <w:rPr>
              <w:rFonts w:asciiTheme="minorHAnsi" w:eastAsiaTheme="minorEastAsia" w:hAnsiTheme="minorHAnsi" w:cstheme="minorBidi"/>
              <w:noProof/>
              <w:sz w:val="22"/>
              <w:szCs w:val="22"/>
            </w:rPr>
          </w:pPr>
          <w:hyperlink w:anchor="_Toc130294229" w:history="1">
            <w:r w:rsidR="00744A54" w:rsidRPr="00327B11">
              <w:rPr>
                <w:rStyle w:val="Enlla"/>
                <w:noProof/>
              </w:rPr>
              <w:t>Clàusula 8. Documentació que han de presentar les empreses licitadores</w:t>
            </w:r>
            <w:r w:rsidR="00744A54">
              <w:rPr>
                <w:noProof/>
                <w:webHidden/>
              </w:rPr>
              <w:tab/>
            </w:r>
            <w:r w:rsidR="00744A54">
              <w:rPr>
                <w:noProof/>
                <w:webHidden/>
              </w:rPr>
              <w:fldChar w:fldCharType="begin"/>
            </w:r>
            <w:r w:rsidR="00744A54">
              <w:rPr>
                <w:noProof/>
                <w:webHidden/>
              </w:rPr>
              <w:instrText xml:space="preserve"> PAGEREF _Toc130294229 \h </w:instrText>
            </w:r>
            <w:r w:rsidR="00744A54">
              <w:rPr>
                <w:noProof/>
                <w:webHidden/>
              </w:rPr>
            </w:r>
            <w:r w:rsidR="00744A54">
              <w:rPr>
                <w:noProof/>
                <w:webHidden/>
              </w:rPr>
              <w:fldChar w:fldCharType="separate"/>
            </w:r>
            <w:r w:rsidR="00744A54">
              <w:rPr>
                <w:noProof/>
                <w:webHidden/>
              </w:rPr>
              <w:t>17</w:t>
            </w:r>
            <w:r w:rsidR="00744A54">
              <w:rPr>
                <w:noProof/>
                <w:webHidden/>
              </w:rPr>
              <w:fldChar w:fldCharType="end"/>
            </w:r>
          </w:hyperlink>
        </w:p>
        <w:p w14:paraId="3BC0F4F4" w14:textId="77777777" w:rsidR="00744A54" w:rsidRDefault="00B96C68">
          <w:pPr>
            <w:pStyle w:val="IDC1"/>
            <w:rPr>
              <w:rFonts w:asciiTheme="minorHAnsi" w:eastAsiaTheme="minorEastAsia" w:hAnsiTheme="minorHAnsi" w:cstheme="minorBidi"/>
              <w:noProof/>
              <w:sz w:val="22"/>
              <w:szCs w:val="22"/>
            </w:rPr>
          </w:pPr>
          <w:hyperlink w:anchor="_Toc130294230" w:history="1">
            <w:r w:rsidR="00744A54" w:rsidRPr="00327B11">
              <w:rPr>
                <w:rStyle w:val="Enlla"/>
                <w:noProof/>
              </w:rPr>
              <w:t>Clàusula 9.- Termini per a la presentació electrònica de la documentació i de les proposicions</w:t>
            </w:r>
            <w:r w:rsidR="00744A54">
              <w:rPr>
                <w:noProof/>
                <w:webHidden/>
              </w:rPr>
              <w:tab/>
            </w:r>
            <w:r w:rsidR="00744A54">
              <w:rPr>
                <w:noProof/>
                <w:webHidden/>
              </w:rPr>
              <w:fldChar w:fldCharType="begin"/>
            </w:r>
            <w:r w:rsidR="00744A54">
              <w:rPr>
                <w:noProof/>
                <w:webHidden/>
              </w:rPr>
              <w:instrText xml:space="preserve"> PAGEREF _Toc130294230 \h </w:instrText>
            </w:r>
            <w:r w:rsidR="00744A54">
              <w:rPr>
                <w:noProof/>
                <w:webHidden/>
              </w:rPr>
            </w:r>
            <w:r w:rsidR="00744A54">
              <w:rPr>
                <w:noProof/>
                <w:webHidden/>
              </w:rPr>
              <w:fldChar w:fldCharType="separate"/>
            </w:r>
            <w:r w:rsidR="00744A54">
              <w:rPr>
                <w:noProof/>
                <w:webHidden/>
              </w:rPr>
              <w:t>21</w:t>
            </w:r>
            <w:r w:rsidR="00744A54">
              <w:rPr>
                <w:noProof/>
                <w:webHidden/>
              </w:rPr>
              <w:fldChar w:fldCharType="end"/>
            </w:r>
          </w:hyperlink>
        </w:p>
        <w:p w14:paraId="74821991" w14:textId="77777777" w:rsidR="00744A54" w:rsidRDefault="00B96C68">
          <w:pPr>
            <w:pStyle w:val="IDC1"/>
            <w:rPr>
              <w:rFonts w:asciiTheme="minorHAnsi" w:eastAsiaTheme="minorEastAsia" w:hAnsiTheme="minorHAnsi" w:cstheme="minorBidi"/>
              <w:noProof/>
              <w:sz w:val="22"/>
              <w:szCs w:val="22"/>
            </w:rPr>
          </w:pPr>
          <w:hyperlink w:anchor="_Toc130294231" w:history="1">
            <w:r w:rsidR="00744A54" w:rsidRPr="00327B11">
              <w:rPr>
                <w:rStyle w:val="Enlla"/>
                <w:noProof/>
              </w:rPr>
              <w:t>Clàusula 10. Criteris de valoració de les ofertes.</w:t>
            </w:r>
            <w:r w:rsidR="00744A54">
              <w:rPr>
                <w:noProof/>
                <w:webHidden/>
              </w:rPr>
              <w:tab/>
            </w:r>
            <w:r w:rsidR="00744A54">
              <w:rPr>
                <w:noProof/>
                <w:webHidden/>
              </w:rPr>
              <w:fldChar w:fldCharType="begin"/>
            </w:r>
            <w:r w:rsidR="00744A54">
              <w:rPr>
                <w:noProof/>
                <w:webHidden/>
              </w:rPr>
              <w:instrText xml:space="preserve"> PAGEREF _Toc130294231 \h </w:instrText>
            </w:r>
            <w:r w:rsidR="00744A54">
              <w:rPr>
                <w:noProof/>
                <w:webHidden/>
              </w:rPr>
            </w:r>
            <w:r w:rsidR="00744A54">
              <w:rPr>
                <w:noProof/>
                <w:webHidden/>
              </w:rPr>
              <w:fldChar w:fldCharType="separate"/>
            </w:r>
            <w:r w:rsidR="00744A54">
              <w:rPr>
                <w:noProof/>
                <w:webHidden/>
              </w:rPr>
              <w:t>25</w:t>
            </w:r>
            <w:r w:rsidR="00744A54">
              <w:rPr>
                <w:noProof/>
                <w:webHidden/>
              </w:rPr>
              <w:fldChar w:fldCharType="end"/>
            </w:r>
          </w:hyperlink>
        </w:p>
        <w:p w14:paraId="3E1BC337" w14:textId="77777777" w:rsidR="00744A54" w:rsidRDefault="00B96C68">
          <w:pPr>
            <w:pStyle w:val="IDC1"/>
            <w:rPr>
              <w:rFonts w:asciiTheme="minorHAnsi" w:eastAsiaTheme="minorEastAsia" w:hAnsiTheme="minorHAnsi" w:cstheme="minorBidi"/>
              <w:noProof/>
              <w:sz w:val="22"/>
              <w:szCs w:val="22"/>
            </w:rPr>
          </w:pPr>
          <w:hyperlink w:anchor="_Toc130294232" w:history="1">
            <w:r w:rsidR="00744A54" w:rsidRPr="00327B11">
              <w:rPr>
                <w:rStyle w:val="Enlla"/>
                <w:noProof/>
              </w:rPr>
              <w:t>Clàusula 11. Mesa de contractació</w:t>
            </w:r>
            <w:r w:rsidR="00744A54">
              <w:rPr>
                <w:noProof/>
                <w:webHidden/>
              </w:rPr>
              <w:tab/>
            </w:r>
            <w:r w:rsidR="00744A54">
              <w:rPr>
                <w:noProof/>
                <w:webHidden/>
              </w:rPr>
              <w:fldChar w:fldCharType="begin"/>
            </w:r>
            <w:r w:rsidR="00744A54">
              <w:rPr>
                <w:noProof/>
                <w:webHidden/>
              </w:rPr>
              <w:instrText xml:space="preserve"> PAGEREF _Toc130294232 \h </w:instrText>
            </w:r>
            <w:r w:rsidR="00744A54">
              <w:rPr>
                <w:noProof/>
                <w:webHidden/>
              </w:rPr>
            </w:r>
            <w:r w:rsidR="00744A54">
              <w:rPr>
                <w:noProof/>
                <w:webHidden/>
              </w:rPr>
              <w:fldChar w:fldCharType="separate"/>
            </w:r>
            <w:r w:rsidR="00744A54">
              <w:rPr>
                <w:noProof/>
                <w:webHidden/>
              </w:rPr>
              <w:t>35</w:t>
            </w:r>
            <w:r w:rsidR="00744A54">
              <w:rPr>
                <w:noProof/>
                <w:webHidden/>
              </w:rPr>
              <w:fldChar w:fldCharType="end"/>
            </w:r>
          </w:hyperlink>
        </w:p>
        <w:p w14:paraId="4A1CF244" w14:textId="77777777" w:rsidR="00744A54" w:rsidRDefault="00B96C68">
          <w:pPr>
            <w:pStyle w:val="IDC1"/>
            <w:rPr>
              <w:rFonts w:asciiTheme="minorHAnsi" w:eastAsiaTheme="minorEastAsia" w:hAnsiTheme="minorHAnsi" w:cstheme="minorBidi"/>
              <w:noProof/>
              <w:sz w:val="22"/>
              <w:szCs w:val="22"/>
            </w:rPr>
          </w:pPr>
          <w:hyperlink w:anchor="_Toc130294233" w:history="1">
            <w:r w:rsidR="00744A54" w:rsidRPr="00327B11">
              <w:rPr>
                <w:rStyle w:val="Enlla"/>
                <w:noProof/>
              </w:rPr>
              <w:t>Clàusula 12. Obertura de les proposicions</w:t>
            </w:r>
            <w:r w:rsidR="00744A54">
              <w:rPr>
                <w:noProof/>
                <w:webHidden/>
              </w:rPr>
              <w:tab/>
            </w:r>
            <w:r w:rsidR="00744A54">
              <w:rPr>
                <w:noProof/>
                <w:webHidden/>
              </w:rPr>
              <w:fldChar w:fldCharType="begin"/>
            </w:r>
            <w:r w:rsidR="00744A54">
              <w:rPr>
                <w:noProof/>
                <w:webHidden/>
              </w:rPr>
              <w:instrText xml:space="preserve"> PAGEREF _Toc130294233 \h </w:instrText>
            </w:r>
            <w:r w:rsidR="00744A54">
              <w:rPr>
                <w:noProof/>
                <w:webHidden/>
              </w:rPr>
            </w:r>
            <w:r w:rsidR="00744A54">
              <w:rPr>
                <w:noProof/>
                <w:webHidden/>
              </w:rPr>
              <w:fldChar w:fldCharType="separate"/>
            </w:r>
            <w:r w:rsidR="00744A54">
              <w:rPr>
                <w:noProof/>
                <w:webHidden/>
              </w:rPr>
              <w:t>36</w:t>
            </w:r>
            <w:r w:rsidR="00744A54">
              <w:rPr>
                <w:noProof/>
                <w:webHidden/>
              </w:rPr>
              <w:fldChar w:fldCharType="end"/>
            </w:r>
          </w:hyperlink>
        </w:p>
        <w:p w14:paraId="5386FA03" w14:textId="77777777" w:rsidR="00744A54" w:rsidRDefault="00B96C68">
          <w:pPr>
            <w:pStyle w:val="IDC1"/>
            <w:rPr>
              <w:rFonts w:asciiTheme="minorHAnsi" w:eastAsiaTheme="minorEastAsia" w:hAnsiTheme="minorHAnsi" w:cstheme="minorBidi"/>
              <w:noProof/>
              <w:sz w:val="22"/>
              <w:szCs w:val="22"/>
            </w:rPr>
          </w:pPr>
          <w:hyperlink w:anchor="_Toc130294234" w:history="1">
            <w:r w:rsidR="00744A54" w:rsidRPr="00327B11">
              <w:rPr>
                <w:rStyle w:val="Enlla"/>
                <w:noProof/>
              </w:rPr>
              <w:t>Clàusula 13. Adjudicació del contracte</w:t>
            </w:r>
            <w:r w:rsidR="00744A54">
              <w:rPr>
                <w:noProof/>
                <w:webHidden/>
              </w:rPr>
              <w:tab/>
            </w:r>
            <w:r w:rsidR="00744A54">
              <w:rPr>
                <w:noProof/>
                <w:webHidden/>
              </w:rPr>
              <w:fldChar w:fldCharType="begin"/>
            </w:r>
            <w:r w:rsidR="00744A54">
              <w:rPr>
                <w:noProof/>
                <w:webHidden/>
              </w:rPr>
              <w:instrText xml:space="preserve"> PAGEREF _Toc130294234 \h </w:instrText>
            </w:r>
            <w:r w:rsidR="00744A54">
              <w:rPr>
                <w:noProof/>
                <w:webHidden/>
              </w:rPr>
            </w:r>
            <w:r w:rsidR="00744A54">
              <w:rPr>
                <w:noProof/>
                <w:webHidden/>
              </w:rPr>
              <w:fldChar w:fldCharType="separate"/>
            </w:r>
            <w:r w:rsidR="00744A54">
              <w:rPr>
                <w:noProof/>
                <w:webHidden/>
              </w:rPr>
              <w:t>37</w:t>
            </w:r>
            <w:r w:rsidR="00744A54">
              <w:rPr>
                <w:noProof/>
                <w:webHidden/>
              </w:rPr>
              <w:fldChar w:fldCharType="end"/>
            </w:r>
          </w:hyperlink>
        </w:p>
        <w:p w14:paraId="7C3220B9" w14:textId="77777777" w:rsidR="00744A54" w:rsidRDefault="00B96C68">
          <w:pPr>
            <w:pStyle w:val="IDC1"/>
            <w:rPr>
              <w:rFonts w:asciiTheme="minorHAnsi" w:eastAsiaTheme="minorEastAsia" w:hAnsiTheme="minorHAnsi" w:cstheme="minorBidi"/>
              <w:noProof/>
              <w:sz w:val="22"/>
              <w:szCs w:val="22"/>
            </w:rPr>
          </w:pPr>
          <w:hyperlink w:anchor="_Toc130294235" w:history="1">
            <w:r w:rsidR="00744A54" w:rsidRPr="00327B11">
              <w:rPr>
                <w:rStyle w:val="Enlla"/>
                <w:noProof/>
              </w:rPr>
              <w:t>Clàusula 14. Garantia</w:t>
            </w:r>
            <w:r w:rsidR="00744A54">
              <w:rPr>
                <w:noProof/>
                <w:webHidden/>
              </w:rPr>
              <w:tab/>
            </w:r>
            <w:r w:rsidR="00744A54">
              <w:rPr>
                <w:noProof/>
                <w:webHidden/>
              </w:rPr>
              <w:fldChar w:fldCharType="begin"/>
            </w:r>
            <w:r w:rsidR="00744A54">
              <w:rPr>
                <w:noProof/>
                <w:webHidden/>
              </w:rPr>
              <w:instrText xml:space="preserve"> PAGEREF _Toc130294235 \h </w:instrText>
            </w:r>
            <w:r w:rsidR="00744A54">
              <w:rPr>
                <w:noProof/>
                <w:webHidden/>
              </w:rPr>
            </w:r>
            <w:r w:rsidR="00744A54">
              <w:rPr>
                <w:noProof/>
                <w:webHidden/>
              </w:rPr>
              <w:fldChar w:fldCharType="separate"/>
            </w:r>
            <w:r w:rsidR="00744A54">
              <w:rPr>
                <w:noProof/>
                <w:webHidden/>
              </w:rPr>
              <w:t>40</w:t>
            </w:r>
            <w:r w:rsidR="00744A54">
              <w:rPr>
                <w:noProof/>
                <w:webHidden/>
              </w:rPr>
              <w:fldChar w:fldCharType="end"/>
            </w:r>
          </w:hyperlink>
        </w:p>
        <w:p w14:paraId="2A1E5F08" w14:textId="77777777" w:rsidR="00744A54" w:rsidRDefault="00B96C68">
          <w:pPr>
            <w:pStyle w:val="IDC1"/>
            <w:rPr>
              <w:rFonts w:asciiTheme="minorHAnsi" w:eastAsiaTheme="minorEastAsia" w:hAnsiTheme="minorHAnsi" w:cstheme="minorBidi"/>
              <w:noProof/>
              <w:sz w:val="22"/>
              <w:szCs w:val="22"/>
            </w:rPr>
          </w:pPr>
          <w:hyperlink w:anchor="_Toc130294236" w:history="1">
            <w:r w:rsidR="00744A54" w:rsidRPr="00327B11">
              <w:rPr>
                <w:rStyle w:val="Enlla"/>
                <w:noProof/>
              </w:rPr>
              <w:t>Clàusula 15. Notificació de l’adjudicació i formalització del contracte</w:t>
            </w:r>
            <w:r w:rsidR="00744A54">
              <w:rPr>
                <w:noProof/>
                <w:webHidden/>
              </w:rPr>
              <w:tab/>
            </w:r>
            <w:r w:rsidR="00744A54">
              <w:rPr>
                <w:noProof/>
                <w:webHidden/>
              </w:rPr>
              <w:fldChar w:fldCharType="begin"/>
            </w:r>
            <w:r w:rsidR="00744A54">
              <w:rPr>
                <w:noProof/>
                <w:webHidden/>
              </w:rPr>
              <w:instrText xml:space="preserve"> PAGEREF _Toc130294236 \h </w:instrText>
            </w:r>
            <w:r w:rsidR="00744A54">
              <w:rPr>
                <w:noProof/>
                <w:webHidden/>
              </w:rPr>
            </w:r>
            <w:r w:rsidR="00744A54">
              <w:rPr>
                <w:noProof/>
                <w:webHidden/>
              </w:rPr>
              <w:fldChar w:fldCharType="separate"/>
            </w:r>
            <w:r w:rsidR="00744A54">
              <w:rPr>
                <w:noProof/>
                <w:webHidden/>
              </w:rPr>
              <w:t>41</w:t>
            </w:r>
            <w:r w:rsidR="00744A54">
              <w:rPr>
                <w:noProof/>
                <w:webHidden/>
              </w:rPr>
              <w:fldChar w:fldCharType="end"/>
            </w:r>
          </w:hyperlink>
        </w:p>
        <w:p w14:paraId="6A30791D" w14:textId="77777777" w:rsidR="00744A54" w:rsidRDefault="00B96C68">
          <w:pPr>
            <w:pStyle w:val="IDC1"/>
            <w:rPr>
              <w:rFonts w:asciiTheme="minorHAnsi" w:eastAsiaTheme="minorEastAsia" w:hAnsiTheme="minorHAnsi" w:cstheme="minorBidi"/>
              <w:noProof/>
              <w:sz w:val="22"/>
              <w:szCs w:val="22"/>
            </w:rPr>
          </w:pPr>
          <w:hyperlink w:anchor="_Toc130294237" w:history="1">
            <w:r w:rsidR="00744A54" w:rsidRPr="00327B11">
              <w:rPr>
                <w:rStyle w:val="Enlla"/>
                <w:noProof/>
              </w:rPr>
              <w:t>Clàusula 16. Execució del contracte</w:t>
            </w:r>
            <w:r w:rsidR="00744A54">
              <w:rPr>
                <w:noProof/>
                <w:webHidden/>
              </w:rPr>
              <w:tab/>
            </w:r>
            <w:r w:rsidR="00744A54">
              <w:rPr>
                <w:noProof/>
                <w:webHidden/>
              </w:rPr>
              <w:fldChar w:fldCharType="begin"/>
            </w:r>
            <w:r w:rsidR="00744A54">
              <w:rPr>
                <w:noProof/>
                <w:webHidden/>
              </w:rPr>
              <w:instrText xml:space="preserve"> PAGEREF _Toc130294237 \h </w:instrText>
            </w:r>
            <w:r w:rsidR="00744A54">
              <w:rPr>
                <w:noProof/>
                <w:webHidden/>
              </w:rPr>
            </w:r>
            <w:r w:rsidR="00744A54">
              <w:rPr>
                <w:noProof/>
                <w:webHidden/>
              </w:rPr>
              <w:fldChar w:fldCharType="separate"/>
            </w:r>
            <w:r w:rsidR="00744A54">
              <w:rPr>
                <w:noProof/>
                <w:webHidden/>
              </w:rPr>
              <w:t>42</w:t>
            </w:r>
            <w:r w:rsidR="00744A54">
              <w:rPr>
                <w:noProof/>
                <w:webHidden/>
              </w:rPr>
              <w:fldChar w:fldCharType="end"/>
            </w:r>
          </w:hyperlink>
        </w:p>
        <w:p w14:paraId="60A34B1D" w14:textId="77777777" w:rsidR="00744A54" w:rsidRDefault="00B96C68">
          <w:pPr>
            <w:pStyle w:val="IDC1"/>
            <w:rPr>
              <w:rFonts w:asciiTheme="minorHAnsi" w:eastAsiaTheme="minorEastAsia" w:hAnsiTheme="minorHAnsi" w:cstheme="minorBidi"/>
              <w:noProof/>
              <w:sz w:val="22"/>
              <w:szCs w:val="22"/>
            </w:rPr>
          </w:pPr>
          <w:hyperlink w:anchor="_Toc130294238" w:history="1">
            <w:r w:rsidR="00744A54" w:rsidRPr="00327B11">
              <w:rPr>
                <w:rStyle w:val="Enlla"/>
                <w:noProof/>
              </w:rPr>
              <w:t>Clàusula 17. Abonaments a l’empresa contractista</w:t>
            </w:r>
            <w:r w:rsidR="00744A54">
              <w:rPr>
                <w:noProof/>
                <w:webHidden/>
              </w:rPr>
              <w:tab/>
            </w:r>
            <w:r w:rsidR="00744A54">
              <w:rPr>
                <w:noProof/>
                <w:webHidden/>
              </w:rPr>
              <w:fldChar w:fldCharType="begin"/>
            </w:r>
            <w:r w:rsidR="00744A54">
              <w:rPr>
                <w:noProof/>
                <w:webHidden/>
              </w:rPr>
              <w:instrText xml:space="preserve"> PAGEREF _Toc130294238 \h </w:instrText>
            </w:r>
            <w:r w:rsidR="00744A54">
              <w:rPr>
                <w:noProof/>
                <w:webHidden/>
              </w:rPr>
            </w:r>
            <w:r w:rsidR="00744A54">
              <w:rPr>
                <w:noProof/>
                <w:webHidden/>
              </w:rPr>
              <w:fldChar w:fldCharType="separate"/>
            </w:r>
            <w:r w:rsidR="00744A54">
              <w:rPr>
                <w:noProof/>
                <w:webHidden/>
              </w:rPr>
              <w:t>43</w:t>
            </w:r>
            <w:r w:rsidR="00744A54">
              <w:rPr>
                <w:noProof/>
                <w:webHidden/>
              </w:rPr>
              <w:fldChar w:fldCharType="end"/>
            </w:r>
          </w:hyperlink>
        </w:p>
        <w:p w14:paraId="738581DB" w14:textId="77777777" w:rsidR="00744A54" w:rsidRDefault="00B96C68">
          <w:pPr>
            <w:pStyle w:val="IDC1"/>
            <w:rPr>
              <w:rFonts w:asciiTheme="minorHAnsi" w:eastAsiaTheme="minorEastAsia" w:hAnsiTheme="minorHAnsi" w:cstheme="minorBidi"/>
              <w:noProof/>
              <w:sz w:val="22"/>
              <w:szCs w:val="22"/>
            </w:rPr>
          </w:pPr>
          <w:hyperlink w:anchor="_Toc130294239" w:history="1">
            <w:r w:rsidR="00744A54" w:rsidRPr="00327B11">
              <w:rPr>
                <w:rStyle w:val="Enlla"/>
                <w:noProof/>
              </w:rPr>
              <w:t>Clàusula 18. Revisió de preus</w:t>
            </w:r>
            <w:r w:rsidR="00744A54">
              <w:rPr>
                <w:noProof/>
                <w:webHidden/>
              </w:rPr>
              <w:tab/>
            </w:r>
            <w:r w:rsidR="00744A54">
              <w:rPr>
                <w:noProof/>
                <w:webHidden/>
              </w:rPr>
              <w:fldChar w:fldCharType="begin"/>
            </w:r>
            <w:r w:rsidR="00744A54">
              <w:rPr>
                <w:noProof/>
                <w:webHidden/>
              </w:rPr>
              <w:instrText xml:space="preserve"> PAGEREF _Toc130294239 \h </w:instrText>
            </w:r>
            <w:r w:rsidR="00744A54">
              <w:rPr>
                <w:noProof/>
                <w:webHidden/>
              </w:rPr>
            </w:r>
            <w:r w:rsidR="00744A54">
              <w:rPr>
                <w:noProof/>
                <w:webHidden/>
              </w:rPr>
              <w:fldChar w:fldCharType="separate"/>
            </w:r>
            <w:r w:rsidR="00744A54">
              <w:rPr>
                <w:noProof/>
                <w:webHidden/>
              </w:rPr>
              <w:t>45</w:t>
            </w:r>
            <w:r w:rsidR="00744A54">
              <w:rPr>
                <w:noProof/>
                <w:webHidden/>
              </w:rPr>
              <w:fldChar w:fldCharType="end"/>
            </w:r>
          </w:hyperlink>
        </w:p>
        <w:p w14:paraId="63D3A518" w14:textId="77777777" w:rsidR="00744A54" w:rsidRDefault="00B96C68">
          <w:pPr>
            <w:pStyle w:val="IDC1"/>
            <w:rPr>
              <w:rFonts w:asciiTheme="minorHAnsi" w:eastAsiaTheme="minorEastAsia" w:hAnsiTheme="minorHAnsi" w:cstheme="minorBidi"/>
              <w:noProof/>
              <w:sz w:val="22"/>
              <w:szCs w:val="22"/>
            </w:rPr>
          </w:pPr>
          <w:hyperlink w:anchor="_Toc130294240" w:history="1">
            <w:r w:rsidR="00744A54" w:rsidRPr="00327B11">
              <w:rPr>
                <w:rStyle w:val="Enlla"/>
                <w:noProof/>
              </w:rPr>
              <w:t>Clàusula 19. Responsable del contracte</w:t>
            </w:r>
            <w:r w:rsidR="00744A54">
              <w:rPr>
                <w:noProof/>
                <w:webHidden/>
              </w:rPr>
              <w:tab/>
            </w:r>
            <w:r w:rsidR="00744A54">
              <w:rPr>
                <w:noProof/>
                <w:webHidden/>
              </w:rPr>
              <w:fldChar w:fldCharType="begin"/>
            </w:r>
            <w:r w:rsidR="00744A54">
              <w:rPr>
                <w:noProof/>
                <w:webHidden/>
              </w:rPr>
              <w:instrText xml:space="preserve"> PAGEREF _Toc130294240 \h </w:instrText>
            </w:r>
            <w:r w:rsidR="00744A54">
              <w:rPr>
                <w:noProof/>
                <w:webHidden/>
              </w:rPr>
            </w:r>
            <w:r w:rsidR="00744A54">
              <w:rPr>
                <w:noProof/>
                <w:webHidden/>
              </w:rPr>
              <w:fldChar w:fldCharType="separate"/>
            </w:r>
            <w:r w:rsidR="00744A54">
              <w:rPr>
                <w:noProof/>
                <w:webHidden/>
              </w:rPr>
              <w:t>45</w:t>
            </w:r>
            <w:r w:rsidR="00744A54">
              <w:rPr>
                <w:noProof/>
                <w:webHidden/>
              </w:rPr>
              <w:fldChar w:fldCharType="end"/>
            </w:r>
          </w:hyperlink>
        </w:p>
        <w:p w14:paraId="49717132" w14:textId="77777777" w:rsidR="00744A54" w:rsidRDefault="00B96C68">
          <w:pPr>
            <w:pStyle w:val="IDC1"/>
            <w:rPr>
              <w:rFonts w:asciiTheme="minorHAnsi" w:eastAsiaTheme="minorEastAsia" w:hAnsiTheme="minorHAnsi" w:cstheme="minorBidi"/>
              <w:noProof/>
              <w:sz w:val="22"/>
              <w:szCs w:val="22"/>
            </w:rPr>
          </w:pPr>
          <w:hyperlink w:anchor="_Toc130294241" w:history="1">
            <w:r w:rsidR="00744A54" w:rsidRPr="00327B11">
              <w:rPr>
                <w:rStyle w:val="Enlla"/>
                <w:noProof/>
              </w:rPr>
              <w:t>Clàusula 20. Condicions especials d’execució i obligacions de l’empresa contractista.</w:t>
            </w:r>
            <w:r w:rsidR="00744A54">
              <w:rPr>
                <w:noProof/>
                <w:webHidden/>
              </w:rPr>
              <w:tab/>
            </w:r>
            <w:r w:rsidR="00744A54">
              <w:rPr>
                <w:noProof/>
                <w:webHidden/>
              </w:rPr>
              <w:fldChar w:fldCharType="begin"/>
            </w:r>
            <w:r w:rsidR="00744A54">
              <w:rPr>
                <w:noProof/>
                <w:webHidden/>
              </w:rPr>
              <w:instrText xml:space="preserve"> PAGEREF _Toc130294241 \h </w:instrText>
            </w:r>
            <w:r w:rsidR="00744A54">
              <w:rPr>
                <w:noProof/>
                <w:webHidden/>
              </w:rPr>
            </w:r>
            <w:r w:rsidR="00744A54">
              <w:rPr>
                <w:noProof/>
                <w:webHidden/>
              </w:rPr>
              <w:fldChar w:fldCharType="separate"/>
            </w:r>
            <w:r w:rsidR="00744A54">
              <w:rPr>
                <w:noProof/>
                <w:webHidden/>
              </w:rPr>
              <w:t>46</w:t>
            </w:r>
            <w:r w:rsidR="00744A54">
              <w:rPr>
                <w:noProof/>
                <w:webHidden/>
              </w:rPr>
              <w:fldChar w:fldCharType="end"/>
            </w:r>
          </w:hyperlink>
        </w:p>
        <w:p w14:paraId="20105F16" w14:textId="77777777" w:rsidR="00744A54" w:rsidRDefault="00B96C68">
          <w:pPr>
            <w:pStyle w:val="IDC1"/>
            <w:rPr>
              <w:rFonts w:asciiTheme="minorHAnsi" w:eastAsiaTheme="minorEastAsia" w:hAnsiTheme="minorHAnsi" w:cstheme="minorBidi"/>
              <w:noProof/>
              <w:sz w:val="22"/>
              <w:szCs w:val="22"/>
            </w:rPr>
          </w:pPr>
          <w:hyperlink w:anchor="_Toc130294242" w:history="1">
            <w:r w:rsidR="00744A54" w:rsidRPr="00327B11">
              <w:rPr>
                <w:rStyle w:val="Enlla"/>
                <w:noProof/>
              </w:rPr>
              <w:t>Clàusula 21. Modificació del contracte.</w:t>
            </w:r>
            <w:r w:rsidR="00744A54">
              <w:rPr>
                <w:noProof/>
                <w:webHidden/>
              </w:rPr>
              <w:tab/>
            </w:r>
            <w:r w:rsidR="00744A54">
              <w:rPr>
                <w:noProof/>
                <w:webHidden/>
              </w:rPr>
              <w:fldChar w:fldCharType="begin"/>
            </w:r>
            <w:r w:rsidR="00744A54">
              <w:rPr>
                <w:noProof/>
                <w:webHidden/>
              </w:rPr>
              <w:instrText xml:space="preserve"> PAGEREF _Toc130294242 \h </w:instrText>
            </w:r>
            <w:r w:rsidR="00744A54">
              <w:rPr>
                <w:noProof/>
                <w:webHidden/>
              </w:rPr>
            </w:r>
            <w:r w:rsidR="00744A54">
              <w:rPr>
                <w:noProof/>
                <w:webHidden/>
              </w:rPr>
              <w:fldChar w:fldCharType="separate"/>
            </w:r>
            <w:r w:rsidR="00744A54">
              <w:rPr>
                <w:noProof/>
                <w:webHidden/>
              </w:rPr>
              <w:t>66</w:t>
            </w:r>
            <w:r w:rsidR="00744A54">
              <w:rPr>
                <w:noProof/>
                <w:webHidden/>
              </w:rPr>
              <w:fldChar w:fldCharType="end"/>
            </w:r>
          </w:hyperlink>
        </w:p>
        <w:p w14:paraId="2F1C9341" w14:textId="77777777" w:rsidR="00744A54" w:rsidRDefault="00B96C68">
          <w:pPr>
            <w:pStyle w:val="IDC1"/>
            <w:rPr>
              <w:rFonts w:asciiTheme="minorHAnsi" w:eastAsiaTheme="minorEastAsia" w:hAnsiTheme="minorHAnsi" w:cstheme="minorBidi"/>
              <w:noProof/>
              <w:sz w:val="22"/>
              <w:szCs w:val="22"/>
            </w:rPr>
          </w:pPr>
          <w:hyperlink w:anchor="_Toc130294243" w:history="1">
            <w:r w:rsidR="00744A54" w:rsidRPr="00327B11">
              <w:rPr>
                <w:rStyle w:val="Enlla"/>
                <w:noProof/>
              </w:rPr>
              <w:t>Clàusula 22. Recepció i termini de garantia</w:t>
            </w:r>
            <w:r w:rsidR="00744A54">
              <w:rPr>
                <w:noProof/>
                <w:webHidden/>
              </w:rPr>
              <w:tab/>
            </w:r>
            <w:r w:rsidR="00744A54">
              <w:rPr>
                <w:noProof/>
                <w:webHidden/>
              </w:rPr>
              <w:fldChar w:fldCharType="begin"/>
            </w:r>
            <w:r w:rsidR="00744A54">
              <w:rPr>
                <w:noProof/>
                <w:webHidden/>
              </w:rPr>
              <w:instrText xml:space="preserve"> PAGEREF _Toc130294243 \h </w:instrText>
            </w:r>
            <w:r w:rsidR="00744A54">
              <w:rPr>
                <w:noProof/>
                <w:webHidden/>
              </w:rPr>
            </w:r>
            <w:r w:rsidR="00744A54">
              <w:rPr>
                <w:noProof/>
                <w:webHidden/>
              </w:rPr>
              <w:fldChar w:fldCharType="separate"/>
            </w:r>
            <w:r w:rsidR="00744A54">
              <w:rPr>
                <w:noProof/>
                <w:webHidden/>
              </w:rPr>
              <w:t>66</w:t>
            </w:r>
            <w:r w:rsidR="00744A54">
              <w:rPr>
                <w:noProof/>
                <w:webHidden/>
              </w:rPr>
              <w:fldChar w:fldCharType="end"/>
            </w:r>
          </w:hyperlink>
        </w:p>
        <w:p w14:paraId="7649EA4B" w14:textId="77777777" w:rsidR="00744A54" w:rsidRDefault="00B96C68">
          <w:pPr>
            <w:pStyle w:val="IDC1"/>
            <w:rPr>
              <w:rFonts w:asciiTheme="minorHAnsi" w:eastAsiaTheme="minorEastAsia" w:hAnsiTheme="minorHAnsi" w:cstheme="minorBidi"/>
              <w:noProof/>
              <w:sz w:val="22"/>
              <w:szCs w:val="22"/>
            </w:rPr>
          </w:pPr>
          <w:hyperlink w:anchor="_Toc130294244" w:history="1">
            <w:r w:rsidR="00744A54" w:rsidRPr="00327B11">
              <w:rPr>
                <w:rStyle w:val="Enlla"/>
                <w:noProof/>
              </w:rPr>
              <w:t>Clàusula 23. Subcontractació</w:t>
            </w:r>
            <w:r w:rsidR="00744A54">
              <w:rPr>
                <w:noProof/>
                <w:webHidden/>
              </w:rPr>
              <w:tab/>
            </w:r>
            <w:r w:rsidR="00744A54">
              <w:rPr>
                <w:noProof/>
                <w:webHidden/>
              </w:rPr>
              <w:fldChar w:fldCharType="begin"/>
            </w:r>
            <w:r w:rsidR="00744A54">
              <w:rPr>
                <w:noProof/>
                <w:webHidden/>
              </w:rPr>
              <w:instrText xml:space="preserve"> PAGEREF _Toc130294244 \h </w:instrText>
            </w:r>
            <w:r w:rsidR="00744A54">
              <w:rPr>
                <w:noProof/>
                <w:webHidden/>
              </w:rPr>
            </w:r>
            <w:r w:rsidR="00744A54">
              <w:rPr>
                <w:noProof/>
                <w:webHidden/>
              </w:rPr>
              <w:fldChar w:fldCharType="separate"/>
            </w:r>
            <w:r w:rsidR="00744A54">
              <w:rPr>
                <w:noProof/>
                <w:webHidden/>
              </w:rPr>
              <w:t>67</w:t>
            </w:r>
            <w:r w:rsidR="00744A54">
              <w:rPr>
                <w:noProof/>
                <w:webHidden/>
              </w:rPr>
              <w:fldChar w:fldCharType="end"/>
            </w:r>
          </w:hyperlink>
        </w:p>
        <w:p w14:paraId="0CAE3C9B" w14:textId="77777777" w:rsidR="00744A54" w:rsidRDefault="00B96C68">
          <w:pPr>
            <w:pStyle w:val="IDC1"/>
            <w:rPr>
              <w:rFonts w:asciiTheme="minorHAnsi" w:eastAsiaTheme="minorEastAsia" w:hAnsiTheme="minorHAnsi" w:cstheme="minorBidi"/>
              <w:noProof/>
              <w:sz w:val="22"/>
              <w:szCs w:val="22"/>
            </w:rPr>
          </w:pPr>
          <w:hyperlink w:anchor="_Toc130294245" w:history="1">
            <w:r w:rsidR="00744A54" w:rsidRPr="00327B11">
              <w:rPr>
                <w:rStyle w:val="Enlla"/>
                <w:noProof/>
              </w:rPr>
              <w:t>Clàusula 24. Cessió del contracte</w:t>
            </w:r>
            <w:r w:rsidR="00744A54">
              <w:rPr>
                <w:noProof/>
                <w:webHidden/>
              </w:rPr>
              <w:tab/>
            </w:r>
            <w:r w:rsidR="00744A54">
              <w:rPr>
                <w:noProof/>
                <w:webHidden/>
              </w:rPr>
              <w:fldChar w:fldCharType="begin"/>
            </w:r>
            <w:r w:rsidR="00744A54">
              <w:rPr>
                <w:noProof/>
                <w:webHidden/>
              </w:rPr>
              <w:instrText xml:space="preserve"> PAGEREF _Toc130294245 \h </w:instrText>
            </w:r>
            <w:r w:rsidR="00744A54">
              <w:rPr>
                <w:noProof/>
                <w:webHidden/>
              </w:rPr>
            </w:r>
            <w:r w:rsidR="00744A54">
              <w:rPr>
                <w:noProof/>
                <w:webHidden/>
              </w:rPr>
              <w:fldChar w:fldCharType="separate"/>
            </w:r>
            <w:r w:rsidR="00744A54">
              <w:rPr>
                <w:noProof/>
                <w:webHidden/>
              </w:rPr>
              <w:t>68</w:t>
            </w:r>
            <w:r w:rsidR="00744A54">
              <w:rPr>
                <w:noProof/>
                <w:webHidden/>
              </w:rPr>
              <w:fldChar w:fldCharType="end"/>
            </w:r>
          </w:hyperlink>
        </w:p>
        <w:p w14:paraId="1357B571" w14:textId="77777777" w:rsidR="00744A54" w:rsidRDefault="00B96C68">
          <w:pPr>
            <w:pStyle w:val="IDC1"/>
            <w:rPr>
              <w:rFonts w:asciiTheme="minorHAnsi" w:eastAsiaTheme="minorEastAsia" w:hAnsiTheme="minorHAnsi" w:cstheme="minorBidi"/>
              <w:noProof/>
              <w:sz w:val="22"/>
              <w:szCs w:val="22"/>
            </w:rPr>
          </w:pPr>
          <w:hyperlink w:anchor="_Toc130294246" w:history="1">
            <w:r w:rsidR="00744A54" w:rsidRPr="00327B11">
              <w:rPr>
                <w:rStyle w:val="Enlla"/>
                <w:noProof/>
              </w:rPr>
              <w:t>Clàusula 25. Demora en les prestacions</w:t>
            </w:r>
            <w:r w:rsidR="00744A54">
              <w:rPr>
                <w:noProof/>
                <w:webHidden/>
              </w:rPr>
              <w:tab/>
            </w:r>
            <w:r w:rsidR="00744A54">
              <w:rPr>
                <w:noProof/>
                <w:webHidden/>
              </w:rPr>
              <w:fldChar w:fldCharType="begin"/>
            </w:r>
            <w:r w:rsidR="00744A54">
              <w:rPr>
                <w:noProof/>
                <w:webHidden/>
              </w:rPr>
              <w:instrText xml:space="preserve"> PAGEREF _Toc130294246 \h </w:instrText>
            </w:r>
            <w:r w:rsidR="00744A54">
              <w:rPr>
                <w:noProof/>
                <w:webHidden/>
              </w:rPr>
            </w:r>
            <w:r w:rsidR="00744A54">
              <w:rPr>
                <w:noProof/>
                <w:webHidden/>
              </w:rPr>
              <w:fldChar w:fldCharType="separate"/>
            </w:r>
            <w:r w:rsidR="00744A54">
              <w:rPr>
                <w:noProof/>
                <w:webHidden/>
              </w:rPr>
              <w:t>68</w:t>
            </w:r>
            <w:r w:rsidR="00744A54">
              <w:rPr>
                <w:noProof/>
                <w:webHidden/>
              </w:rPr>
              <w:fldChar w:fldCharType="end"/>
            </w:r>
          </w:hyperlink>
        </w:p>
        <w:p w14:paraId="26D86D32" w14:textId="77777777" w:rsidR="00744A54" w:rsidRDefault="00B96C68">
          <w:pPr>
            <w:pStyle w:val="IDC1"/>
            <w:rPr>
              <w:rFonts w:asciiTheme="minorHAnsi" w:eastAsiaTheme="minorEastAsia" w:hAnsiTheme="minorHAnsi" w:cstheme="minorBidi"/>
              <w:noProof/>
              <w:sz w:val="22"/>
              <w:szCs w:val="22"/>
            </w:rPr>
          </w:pPr>
          <w:hyperlink w:anchor="_Toc130294247" w:history="1">
            <w:r w:rsidR="00744A54" w:rsidRPr="00327B11">
              <w:rPr>
                <w:rStyle w:val="Enlla"/>
                <w:noProof/>
              </w:rPr>
              <w:t>Clàusula 26. Responsabilitat en l’execució del contracte</w:t>
            </w:r>
            <w:r w:rsidR="00744A54">
              <w:rPr>
                <w:noProof/>
                <w:webHidden/>
              </w:rPr>
              <w:tab/>
            </w:r>
            <w:r w:rsidR="00744A54">
              <w:rPr>
                <w:noProof/>
                <w:webHidden/>
              </w:rPr>
              <w:fldChar w:fldCharType="begin"/>
            </w:r>
            <w:r w:rsidR="00744A54">
              <w:rPr>
                <w:noProof/>
                <w:webHidden/>
              </w:rPr>
              <w:instrText xml:space="preserve"> PAGEREF _Toc130294247 \h </w:instrText>
            </w:r>
            <w:r w:rsidR="00744A54">
              <w:rPr>
                <w:noProof/>
                <w:webHidden/>
              </w:rPr>
            </w:r>
            <w:r w:rsidR="00744A54">
              <w:rPr>
                <w:noProof/>
                <w:webHidden/>
              </w:rPr>
              <w:fldChar w:fldCharType="separate"/>
            </w:r>
            <w:r w:rsidR="00744A54">
              <w:rPr>
                <w:noProof/>
                <w:webHidden/>
              </w:rPr>
              <w:t>69</w:t>
            </w:r>
            <w:r w:rsidR="00744A54">
              <w:rPr>
                <w:noProof/>
                <w:webHidden/>
              </w:rPr>
              <w:fldChar w:fldCharType="end"/>
            </w:r>
          </w:hyperlink>
        </w:p>
        <w:p w14:paraId="57E1D308" w14:textId="77777777" w:rsidR="00744A54" w:rsidRDefault="00B96C68">
          <w:pPr>
            <w:pStyle w:val="IDC1"/>
            <w:rPr>
              <w:rFonts w:asciiTheme="minorHAnsi" w:eastAsiaTheme="minorEastAsia" w:hAnsiTheme="minorHAnsi" w:cstheme="minorBidi"/>
              <w:noProof/>
              <w:sz w:val="22"/>
              <w:szCs w:val="22"/>
            </w:rPr>
          </w:pPr>
          <w:hyperlink w:anchor="_Toc130294248" w:history="1">
            <w:r w:rsidR="00744A54" w:rsidRPr="00327B11">
              <w:rPr>
                <w:rStyle w:val="Enlla"/>
                <w:noProof/>
              </w:rPr>
              <w:t>Clàusula 27. Resolució del contracte</w:t>
            </w:r>
            <w:r w:rsidR="00744A54">
              <w:rPr>
                <w:noProof/>
                <w:webHidden/>
              </w:rPr>
              <w:tab/>
            </w:r>
            <w:r w:rsidR="00744A54">
              <w:rPr>
                <w:noProof/>
                <w:webHidden/>
              </w:rPr>
              <w:fldChar w:fldCharType="begin"/>
            </w:r>
            <w:r w:rsidR="00744A54">
              <w:rPr>
                <w:noProof/>
                <w:webHidden/>
              </w:rPr>
              <w:instrText xml:space="preserve"> PAGEREF _Toc130294248 \h </w:instrText>
            </w:r>
            <w:r w:rsidR="00744A54">
              <w:rPr>
                <w:noProof/>
                <w:webHidden/>
              </w:rPr>
            </w:r>
            <w:r w:rsidR="00744A54">
              <w:rPr>
                <w:noProof/>
                <w:webHidden/>
              </w:rPr>
              <w:fldChar w:fldCharType="separate"/>
            </w:r>
            <w:r w:rsidR="00744A54">
              <w:rPr>
                <w:noProof/>
                <w:webHidden/>
              </w:rPr>
              <w:t>72</w:t>
            </w:r>
            <w:r w:rsidR="00744A54">
              <w:rPr>
                <w:noProof/>
                <w:webHidden/>
              </w:rPr>
              <w:fldChar w:fldCharType="end"/>
            </w:r>
          </w:hyperlink>
        </w:p>
        <w:p w14:paraId="0D69B8C5" w14:textId="77777777" w:rsidR="00744A54" w:rsidRDefault="00B96C68">
          <w:pPr>
            <w:pStyle w:val="IDC1"/>
            <w:rPr>
              <w:rFonts w:asciiTheme="minorHAnsi" w:eastAsiaTheme="minorEastAsia" w:hAnsiTheme="minorHAnsi" w:cstheme="minorBidi"/>
              <w:noProof/>
              <w:sz w:val="22"/>
              <w:szCs w:val="22"/>
            </w:rPr>
          </w:pPr>
          <w:hyperlink w:anchor="_Toc130294249" w:history="1">
            <w:r w:rsidR="00744A54" w:rsidRPr="00327B11">
              <w:rPr>
                <w:rStyle w:val="Enlla"/>
                <w:noProof/>
              </w:rPr>
              <w:t>Clàusula 28. Recursos legals dels licitadors</w:t>
            </w:r>
            <w:r w:rsidR="00744A54">
              <w:rPr>
                <w:noProof/>
                <w:webHidden/>
              </w:rPr>
              <w:tab/>
            </w:r>
            <w:r w:rsidR="00744A54">
              <w:rPr>
                <w:noProof/>
                <w:webHidden/>
              </w:rPr>
              <w:fldChar w:fldCharType="begin"/>
            </w:r>
            <w:r w:rsidR="00744A54">
              <w:rPr>
                <w:noProof/>
                <w:webHidden/>
              </w:rPr>
              <w:instrText xml:space="preserve"> PAGEREF _Toc130294249 \h </w:instrText>
            </w:r>
            <w:r w:rsidR="00744A54">
              <w:rPr>
                <w:noProof/>
                <w:webHidden/>
              </w:rPr>
            </w:r>
            <w:r w:rsidR="00744A54">
              <w:rPr>
                <w:noProof/>
                <w:webHidden/>
              </w:rPr>
              <w:fldChar w:fldCharType="separate"/>
            </w:r>
            <w:r w:rsidR="00744A54">
              <w:rPr>
                <w:noProof/>
                <w:webHidden/>
              </w:rPr>
              <w:t>74</w:t>
            </w:r>
            <w:r w:rsidR="00744A54">
              <w:rPr>
                <w:noProof/>
                <w:webHidden/>
              </w:rPr>
              <w:fldChar w:fldCharType="end"/>
            </w:r>
          </w:hyperlink>
        </w:p>
        <w:p w14:paraId="2BE20F65" w14:textId="77777777" w:rsidR="00744A54" w:rsidRDefault="00B96C68">
          <w:pPr>
            <w:pStyle w:val="IDC1"/>
            <w:rPr>
              <w:rFonts w:asciiTheme="minorHAnsi" w:eastAsiaTheme="minorEastAsia" w:hAnsiTheme="minorHAnsi" w:cstheme="minorBidi"/>
              <w:noProof/>
              <w:sz w:val="22"/>
              <w:szCs w:val="22"/>
            </w:rPr>
          </w:pPr>
          <w:hyperlink w:anchor="_Toc130294250" w:history="1">
            <w:r w:rsidR="00744A54" w:rsidRPr="00327B11">
              <w:rPr>
                <w:rStyle w:val="Enlla"/>
                <w:noProof/>
              </w:rPr>
              <w:t>Clàusula 29. Transparència, integritat i conflicte d’interessos</w:t>
            </w:r>
            <w:r w:rsidR="00744A54">
              <w:rPr>
                <w:noProof/>
                <w:webHidden/>
              </w:rPr>
              <w:tab/>
            </w:r>
            <w:r w:rsidR="00744A54">
              <w:rPr>
                <w:noProof/>
                <w:webHidden/>
              </w:rPr>
              <w:fldChar w:fldCharType="begin"/>
            </w:r>
            <w:r w:rsidR="00744A54">
              <w:rPr>
                <w:noProof/>
                <w:webHidden/>
              </w:rPr>
              <w:instrText xml:space="preserve"> PAGEREF _Toc130294250 \h </w:instrText>
            </w:r>
            <w:r w:rsidR="00744A54">
              <w:rPr>
                <w:noProof/>
                <w:webHidden/>
              </w:rPr>
            </w:r>
            <w:r w:rsidR="00744A54">
              <w:rPr>
                <w:noProof/>
                <w:webHidden/>
              </w:rPr>
              <w:fldChar w:fldCharType="separate"/>
            </w:r>
            <w:r w:rsidR="00744A54">
              <w:rPr>
                <w:noProof/>
                <w:webHidden/>
              </w:rPr>
              <w:t>74</w:t>
            </w:r>
            <w:r w:rsidR="00744A54">
              <w:rPr>
                <w:noProof/>
                <w:webHidden/>
              </w:rPr>
              <w:fldChar w:fldCharType="end"/>
            </w:r>
          </w:hyperlink>
        </w:p>
        <w:p w14:paraId="1A5E3612" w14:textId="77777777" w:rsidR="005A2494" w:rsidRPr="00DC1A33" w:rsidRDefault="00CC74FA" w:rsidP="00144625">
          <w:pPr>
            <w:jc w:val="both"/>
          </w:pPr>
          <w:r>
            <w:rPr>
              <w:rFonts w:ascii="Verdana" w:hAnsi="Verdana"/>
            </w:rPr>
            <w:fldChar w:fldCharType="end"/>
          </w:r>
        </w:p>
      </w:sdtContent>
    </w:sdt>
    <w:p w14:paraId="2B4D12B4" w14:textId="77777777" w:rsidR="00F3316D" w:rsidRPr="00DC1A33" w:rsidRDefault="00F3316D">
      <w:pPr>
        <w:pStyle w:val="Textdecomentari"/>
        <w:tabs>
          <w:tab w:val="left" w:pos="4963"/>
        </w:tabs>
        <w:ind w:right="565"/>
        <w:rPr>
          <w:rFonts w:ascii="Verdana" w:hAnsi="Verdana"/>
        </w:rPr>
      </w:pPr>
    </w:p>
    <w:p w14:paraId="46D345C7" w14:textId="065315F0" w:rsidR="00663C3C" w:rsidRDefault="00663C3C">
      <w:pPr>
        <w:rPr>
          <w:rFonts w:ascii="Verdana" w:hAnsi="Verdana"/>
        </w:rPr>
      </w:pPr>
      <w:r>
        <w:rPr>
          <w:rFonts w:ascii="Verdana" w:hAnsi="Verdana"/>
        </w:rPr>
        <w:br w:type="page"/>
      </w:r>
    </w:p>
    <w:p w14:paraId="3228BA96" w14:textId="77777777" w:rsidR="00B32220" w:rsidRPr="00DC1A33" w:rsidRDefault="00B32220" w:rsidP="00CC74FA">
      <w:pPr>
        <w:pStyle w:val="Ttolclusula"/>
        <w:outlineLvl w:val="0"/>
      </w:pPr>
      <w:bookmarkStart w:id="0" w:name="_Toc130294222"/>
      <w:r w:rsidRPr="00DC1A33">
        <w:lastRenderedPageBreak/>
        <w:t xml:space="preserve">Clàusula 1. Objecte i </w:t>
      </w:r>
      <w:r w:rsidR="00A05B12" w:rsidRPr="00DC1A33">
        <w:t>règim jurídic</w:t>
      </w:r>
      <w:r w:rsidRPr="00DC1A33">
        <w:t xml:space="preserve"> del contracte</w:t>
      </w:r>
      <w:bookmarkEnd w:id="0"/>
    </w:p>
    <w:p w14:paraId="5F8AD76B" w14:textId="77777777" w:rsidR="00B32220" w:rsidRPr="00DC1A33" w:rsidRDefault="00B32220">
      <w:pPr>
        <w:ind w:right="565"/>
        <w:jc w:val="both"/>
        <w:rPr>
          <w:rFonts w:ascii="Verdana" w:hAnsi="Verdana"/>
        </w:rPr>
      </w:pPr>
    </w:p>
    <w:p w14:paraId="6C771649" w14:textId="77777777" w:rsidR="00B270E6" w:rsidRDefault="0077086C">
      <w:pPr>
        <w:ind w:right="-2"/>
        <w:jc w:val="both"/>
        <w:rPr>
          <w:rFonts w:ascii="Verdana" w:hAnsi="Verdana"/>
        </w:rPr>
      </w:pPr>
      <w:r w:rsidRPr="00FE66F1">
        <w:rPr>
          <w:rFonts w:ascii="Verdana" w:hAnsi="Verdana"/>
          <w:b/>
          <w:u w:val="single"/>
        </w:rPr>
        <w:t xml:space="preserve">1. </w:t>
      </w:r>
      <w:r w:rsidR="00FE66F1" w:rsidRPr="00FE66F1">
        <w:rPr>
          <w:rFonts w:ascii="Verdana" w:hAnsi="Verdana"/>
          <w:b/>
          <w:u w:val="single"/>
        </w:rPr>
        <w:t>Objecte del contracte</w:t>
      </w:r>
      <w:r w:rsidR="00FE66F1">
        <w:rPr>
          <w:rFonts w:ascii="Verdana" w:hAnsi="Verdana"/>
        </w:rPr>
        <w:t xml:space="preserve">. </w:t>
      </w:r>
    </w:p>
    <w:p w14:paraId="2F9ED65F" w14:textId="77777777" w:rsidR="00B270E6" w:rsidRDefault="00B270E6">
      <w:pPr>
        <w:ind w:right="-2"/>
        <w:jc w:val="both"/>
        <w:rPr>
          <w:rFonts w:ascii="Verdana" w:hAnsi="Verdana"/>
        </w:rPr>
      </w:pPr>
    </w:p>
    <w:p w14:paraId="7B92CB0E" w14:textId="4763FDF3" w:rsidR="00927DF6" w:rsidRDefault="00927DF6">
      <w:pPr>
        <w:ind w:right="-2"/>
        <w:jc w:val="both"/>
        <w:rPr>
          <w:rFonts w:ascii="Verdana" w:hAnsi="Verdana"/>
        </w:rPr>
      </w:pPr>
      <w:r w:rsidRPr="0016751F">
        <w:rPr>
          <w:rFonts w:ascii="Verdana" w:hAnsi="Verdana"/>
        </w:rPr>
        <w:t>L’objecte del contracte és</w:t>
      </w:r>
      <w:r w:rsidR="0016751F" w:rsidRPr="0016751F">
        <w:rPr>
          <w:rFonts w:ascii="Verdana" w:hAnsi="Verdana"/>
        </w:rPr>
        <w:t xml:space="preserve"> </w:t>
      </w:r>
      <w:r w:rsidR="0016751F" w:rsidRPr="0016751F">
        <w:rPr>
          <w:rFonts w:ascii="Verdana" w:hAnsi="Verdana" w:cs="Arial"/>
        </w:rPr>
        <w:t>el servei de manteniment integral de camions, furgonetes i turismes propietat de l’Institut municipal de Parc i Jardins de Barcelona</w:t>
      </w:r>
      <w:r w:rsidR="0016751F">
        <w:rPr>
          <w:rFonts w:ascii="Verdana" w:hAnsi="Verdana"/>
        </w:rPr>
        <w:t>.</w:t>
      </w:r>
      <w:r w:rsidRPr="00DC1A33">
        <w:rPr>
          <w:rFonts w:ascii="Verdana" w:hAnsi="Verdana"/>
        </w:rPr>
        <w:t xml:space="preserve"> </w:t>
      </w:r>
    </w:p>
    <w:p w14:paraId="63A7DCD5" w14:textId="77777777" w:rsidR="00DB74F0" w:rsidRPr="00DC1A33" w:rsidRDefault="00DB74F0" w:rsidP="00804946">
      <w:pPr>
        <w:ind w:right="-2"/>
        <w:jc w:val="both"/>
        <w:rPr>
          <w:rFonts w:ascii="Verdana" w:hAnsi="Verdana"/>
        </w:rPr>
      </w:pPr>
    </w:p>
    <w:p w14:paraId="49369D73" w14:textId="4922E4A6" w:rsidR="00E311AD" w:rsidRPr="006351A5" w:rsidRDefault="00927DF6" w:rsidP="0053639A">
      <w:pPr>
        <w:ind w:right="-2"/>
        <w:jc w:val="both"/>
        <w:rPr>
          <w:rFonts w:ascii="Verdana" w:hAnsi="Verdana"/>
          <w:sz w:val="16"/>
          <w:szCs w:val="16"/>
        </w:rPr>
      </w:pPr>
      <w:r w:rsidRPr="00DC1A33">
        <w:rPr>
          <w:rFonts w:ascii="Verdana" w:hAnsi="Verdana"/>
        </w:rPr>
        <w:t xml:space="preserve">En </w:t>
      </w:r>
      <w:r w:rsidRPr="006351A5">
        <w:rPr>
          <w:rFonts w:ascii="Verdana" w:hAnsi="Verdana"/>
        </w:rPr>
        <w:t xml:space="preserve">l’objecte del contracte s’incorporen </w:t>
      </w:r>
      <w:r w:rsidR="007177E0" w:rsidRPr="006351A5">
        <w:rPr>
          <w:rFonts w:ascii="Verdana" w:hAnsi="Verdana"/>
        </w:rPr>
        <w:t>les</w:t>
      </w:r>
      <w:r w:rsidR="00001990" w:rsidRPr="006351A5">
        <w:rPr>
          <w:rFonts w:ascii="Verdana" w:hAnsi="Verdana"/>
        </w:rPr>
        <w:t xml:space="preserve"> </w:t>
      </w:r>
      <w:r w:rsidRPr="006351A5">
        <w:rPr>
          <w:rFonts w:ascii="Verdana" w:hAnsi="Verdana"/>
        </w:rPr>
        <w:t>mesures de contractació pública sostenible següents:</w:t>
      </w:r>
    </w:p>
    <w:p w14:paraId="73270175" w14:textId="77777777" w:rsidR="0053639A" w:rsidRPr="006351A5" w:rsidRDefault="0053639A" w:rsidP="00105EB2">
      <w:pPr>
        <w:pStyle w:val="Pargrafdellista"/>
        <w:numPr>
          <w:ilvl w:val="0"/>
          <w:numId w:val="15"/>
        </w:numPr>
        <w:ind w:right="-2"/>
        <w:jc w:val="both"/>
        <w:rPr>
          <w:rFonts w:ascii="Verdana" w:hAnsi="Verdana"/>
        </w:rPr>
      </w:pPr>
      <w:r w:rsidRPr="006351A5">
        <w:rPr>
          <w:rFonts w:ascii="Verdana" w:hAnsi="Verdana"/>
        </w:rPr>
        <w:t>Objecte del contracte amb eficiència social</w:t>
      </w:r>
    </w:p>
    <w:p w14:paraId="19026F99" w14:textId="77777777" w:rsidR="0053639A" w:rsidRPr="0053639A" w:rsidRDefault="0053639A" w:rsidP="00105EB2">
      <w:pPr>
        <w:pStyle w:val="Pargrafdellista"/>
        <w:numPr>
          <w:ilvl w:val="0"/>
          <w:numId w:val="15"/>
        </w:numPr>
        <w:ind w:right="-2"/>
        <w:jc w:val="both"/>
        <w:rPr>
          <w:rFonts w:ascii="Verdana" w:hAnsi="Verdana"/>
        </w:rPr>
      </w:pPr>
      <w:r w:rsidRPr="006351A5">
        <w:rPr>
          <w:rFonts w:ascii="Verdana" w:hAnsi="Verdana"/>
        </w:rPr>
        <w:t>Pressupost</w:t>
      </w:r>
      <w:r w:rsidRPr="0053639A">
        <w:rPr>
          <w:rFonts w:ascii="Verdana" w:hAnsi="Verdana"/>
        </w:rPr>
        <w:t xml:space="preserve"> base de licitació desglossat</w:t>
      </w:r>
    </w:p>
    <w:p w14:paraId="3A6FD393" w14:textId="0D800EFE" w:rsidR="0053639A" w:rsidRPr="0053639A" w:rsidRDefault="0053639A" w:rsidP="00105EB2">
      <w:pPr>
        <w:pStyle w:val="Pargrafdellista"/>
        <w:numPr>
          <w:ilvl w:val="0"/>
          <w:numId w:val="15"/>
        </w:numPr>
        <w:ind w:right="-2"/>
        <w:jc w:val="both"/>
        <w:rPr>
          <w:rFonts w:ascii="Verdana" w:hAnsi="Verdana"/>
        </w:rPr>
      </w:pPr>
      <w:r w:rsidRPr="0053639A">
        <w:rPr>
          <w:rFonts w:ascii="Verdana" w:hAnsi="Verdana"/>
        </w:rPr>
        <w:t>Valoració del preu màxim 35%</w:t>
      </w:r>
    </w:p>
    <w:p w14:paraId="6F14902E" w14:textId="77777777" w:rsidR="0053639A" w:rsidRPr="0053639A" w:rsidRDefault="0053639A" w:rsidP="00105EB2">
      <w:pPr>
        <w:pStyle w:val="Pargrafdellista"/>
        <w:numPr>
          <w:ilvl w:val="0"/>
          <w:numId w:val="15"/>
        </w:numPr>
        <w:ind w:right="-2"/>
        <w:jc w:val="both"/>
        <w:rPr>
          <w:rFonts w:ascii="Verdana" w:hAnsi="Verdana"/>
        </w:rPr>
      </w:pPr>
      <w:r w:rsidRPr="0053639A">
        <w:rPr>
          <w:rFonts w:ascii="Verdana" w:hAnsi="Verdana"/>
        </w:rPr>
        <w:t>Oferta anormalment baixa, per no adequació de l'oferta als costos salarials</w:t>
      </w:r>
    </w:p>
    <w:p w14:paraId="02EC367E" w14:textId="77777777" w:rsidR="0053639A" w:rsidRPr="0053639A" w:rsidRDefault="0053639A" w:rsidP="00105EB2">
      <w:pPr>
        <w:pStyle w:val="Pargrafdellista"/>
        <w:numPr>
          <w:ilvl w:val="0"/>
          <w:numId w:val="15"/>
        </w:numPr>
        <w:ind w:right="-2"/>
        <w:jc w:val="both"/>
        <w:rPr>
          <w:rFonts w:ascii="Verdana" w:hAnsi="Verdana"/>
        </w:rPr>
      </w:pPr>
      <w:r w:rsidRPr="0053639A">
        <w:rPr>
          <w:rFonts w:ascii="Verdana" w:hAnsi="Verdana"/>
        </w:rPr>
        <w:t>Informació de la subcontractació en la fase d'execució</w:t>
      </w:r>
    </w:p>
    <w:p w14:paraId="3AF323F7" w14:textId="60EE6D3B" w:rsidR="0053639A" w:rsidRPr="0053639A" w:rsidRDefault="0053639A" w:rsidP="00105EB2">
      <w:pPr>
        <w:pStyle w:val="Pargrafdellista"/>
        <w:numPr>
          <w:ilvl w:val="0"/>
          <w:numId w:val="15"/>
        </w:numPr>
        <w:ind w:right="-2"/>
        <w:jc w:val="both"/>
        <w:rPr>
          <w:rFonts w:ascii="Verdana" w:hAnsi="Verdana"/>
        </w:rPr>
      </w:pPr>
      <w:r w:rsidRPr="0053639A">
        <w:rPr>
          <w:rFonts w:ascii="Verdana" w:hAnsi="Verdana"/>
        </w:rPr>
        <w:t>Pagament del preu a les empreses subcontractades i acreditació del pagament a termini</w:t>
      </w:r>
      <w:r w:rsidR="00D734BD">
        <w:rPr>
          <w:rFonts w:ascii="Verdana" w:hAnsi="Verdana"/>
        </w:rPr>
        <w:t xml:space="preserve"> a les empreses subcontractades</w:t>
      </w:r>
    </w:p>
    <w:p w14:paraId="01A246DA" w14:textId="544D3B54" w:rsidR="0053639A" w:rsidRPr="0053639A" w:rsidRDefault="0053639A" w:rsidP="00105EB2">
      <w:pPr>
        <w:pStyle w:val="Pargrafdellista"/>
        <w:numPr>
          <w:ilvl w:val="0"/>
          <w:numId w:val="15"/>
        </w:numPr>
        <w:ind w:right="-2"/>
        <w:jc w:val="both"/>
        <w:rPr>
          <w:rFonts w:ascii="Verdana" w:hAnsi="Verdana"/>
        </w:rPr>
      </w:pPr>
      <w:r w:rsidRPr="0053639A">
        <w:rPr>
          <w:rFonts w:ascii="Verdana" w:hAnsi="Verdana" w:cs="Arial"/>
          <w:color w:val="000000"/>
        </w:rPr>
        <w:t>Manteniment de les condicions laborals d</w:t>
      </w:r>
      <w:r w:rsidR="0083531D">
        <w:rPr>
          <w:rFonts w:ascii="Verdana" w:hAnsi="Verdana" w:cs="Arial"/>
          <w:color w:val="000000"/>
        </w:rPr>
        <w:t>urant la vigència del contracte</w:t>
      </w:r>
    </w:p>
    <w:p w14:paraId="2193A4BE" w14:textId="3823CC0A" w:rsidR="0053639A" w:rsidRPr="0053639A" w:rsidRDefault="0053639A" w:rsidP="00105EB2">
      <w:pPr>
        <w:pStyle w:val="Pargrafdellista"/>
        <w:numPr>
          <w:ilvl w:val="0"/>
          <w:numId w:val="15"/>
        </w:numPr>
        <w:ind w:right="-2"/>
        <w:jc w:val="both"/>
        <w:rPr>
          <w:rFonts w:ascii="Verdana" w:hAnsi="Verdana"/>
        </w:rPr>
      </w:pPr>
      <w:r w:rsidRPr="0053639A">
        <w:rPr>
          <w:rFonts w:ascii="Verdana" w:hAnsi="Verdana" w:cs="Arial"/>
          <w:color w:val="000000"/>
        </w:rPr>
        <w:t>Pla d'igualtat</w:t>
      </w:r>
    </w:p>
    <w:p w14:paraId="02AC3D55" w14:textId="24B98606" w:rsidR="0053639A" w:rsidRPr="0053639A" w:rsidRDefault="0053639A" w:rsidP="00105EB2">
      <w:pPr>
        <w:pStyle w:val="Pargrafdellista"/>
        <w:numPr>
          <w:ilvl w:val="0"/>
          <w:numId w:val="15"/>
        </w:numPr>
        <w:ind w:right="-2"/>
        <w:jc w:val="both"/>
        <w:rPr>
          <w:rFonts w:ascii="Verdana" w:hAnsi="Verdana"/>
        </w:rPr>
      </w:pPr>
      <w:r w:rsidRPr="0053639A">
        <w:rPr>
          <w:rFonts w:ascii="Verdana" w:hAnsi="Verdana" w:cs="Arial"/>
          <w:color w:val="000000"/>
        </w:rPr>
        <w:t>Comunicació inclusiva</w:t>
      </w:r>
    </w:p>
    <w:p w14:paraId="7C576B18" w14:textId="39CBCDF7" w:rsidR="0053639A" w:rsidRPr="0053639A" w:rsidRDefault="0053639A" w:rsidP="00105EB2">
      <w:pPr>
        <w:pStyle w:val="Pargrafdellista"/>
        <w:numPr>
          <w:ilvl w:val="0"/>
          <w:numId w:val="15"/>
        </w:numPr>
        <w:ind w:right="-2"/>
        <w:jc w:val="both"/>
        <w:rPr>
          <w:rFonts w:ascii="Verdana" w:hAnsi="Verdana"/>
        </w:rPr>
      </w:pPr>
      <w:r w:rsidRPr="0053639A">
        <w:rPr>
          <w:rFonts w:ascii="Verdana" w:hAnsi="Verdana" w:cs="Arial"/>
          <w:color w:val="000000"/>
        </w:rPr>
        <w:t>Mesures contra l'assetjament sexual i per raó de sexe</w:t>
      </w:r>
    </w:p>
    <w:p w14:paraId="5AA9566B" w14:textId="12DB5C0D" w:rsidR="0053639A" w:rsidRPr="0053639A" w:rsidRDefault="0053639A" w:rsidP="00105EB2">
      <w:pPr>
        <w:pStyle w:val="Pargrafdellista"/>
        <w:numPr>
          <w:ilvl w:val="0"/>
          <w:numId w:val="15"/>
        </w:numPr>
        <w:ind w:right="-2"/>
        <w:jc w:val="both"/>
        <w:rPr>
          <w:rFonts w:ascii="Verdana" w:hAnsi="Verdana"/>
        </w:rPr>
      </w:pPr>
      <w:r w:rsidRPr="0053639A">
        <w:rPr>
          <w:rFonts w:ascii="Verdana" w:hAnsi="Verdana" w:cs="Arial"/>
          <w:color w:val="000000"/>
        </w:rPr>
        <w:t>Igualtat d'oportunitats i no-discriminació de les persones LGTBI</w:t>
      </w:r>
    </w:p>
    <w:p w14:paraId="78639C31" w14:textId="206BFB8A" w:rsidR="0053639A" w:rsidRPr="0053639A" w:rsidRDefault="0053639A" w:rsidP="00105EB2">
      <w:pPr>
        <w:pStyle w:val="Pargrafdellista"/>
        <w:numPr>
          <w:ilvl w:val="0"/>
          <w:numId w:val="15"/>
        </w:numPr>
        <w:ind w:right="-2"/>
        <w:jc w:val="both"/>
        <w:rPr>
          <w:rFonts w:ascii="Verdana" w:hAnsi="Verdana"/>
        </w:rPr>
      </w:pPr>
      <w:r w:rsidRPr="0053639A">
        <w:rPr>
          <w:rFonts w:ascii="Verdana" w:hAnsi="Verdana" w:cs="Arial"/>
          <w:color w:val="000000"/>
        </w:rPr>
        <w:t xml:space="preserve">Conciliació </w:t>
      </w:r>
      <w:proofErr w:type="spellStart"/>
      <w:r w:rsidRPr="0053639A">
        <w:rPr>
          <w:rFonts w:ascii="Verdana" w:hAnsi="Verdana" w:cs="Arial"/>
          <w:color w:val="000000"/>
        </w:rPr>
        <w:t>corresponsable</w:t>
      </w:r>
      <w:proofErr w:type="spellEnd"/>
      <w:r w:rsidRPr="0053639A">
        <w:rPr>
          <w:rFonts w:ascii="Verdana" w:hAnsi="Verdana" w:cs="Arial"/>
          <w:color w:val="000000"/>
        </w:rPr>
        <w:t xml:space="preserve"> del temps laboral, familiar i personal</w:t>
      </w:r>
    </w:p>
    <w:p w14:paraId="745D1BB6" w14:textId="32FD10C0" w:rsidR="0053639A" w:rsidRPr="0053639A" w:rsidRDefault="0053639A" w:rsidP="00105EB2">
      <w:pPr>
        <w:pStyle w:val="Pargrafdellista"/>
        <w:numPr>
          <w:ilvl w:val="0"/>
          <w:numId w:val="15"/>
        </w:numPr>
        <w:ind w:right="-2"/>
        <w:jc w:val="both"/>
        <w:rPr>
          <w:rFonts w:ascii="Verdana" w:hAnsi="Verdana"/>
        </w:rPr>
      </w:pPr>
      <w:r w:rsidRPr="0053639A">
        <w:rPr>
          <w:rFonts w:ascii="Verdana" w:hAnsi="Verdana" w:cs="Arial"/>
          <w:color w:val="000000"/>
        </w:rPr>
        <w:t>Persones treballadores amb discapacitat</w:t>
      </w:r>
    </w:p>
    <w:p w14:paraId="4841BF6E" w14:textId="1F9D6916" w:rsidR="0053639A" w:rsidRPr="0053639A" w:rsidRDefault="0053639A" w:rsidP="00105EB2">
      <w:pPr>
        <w:pStyle w:val="Pargrafdellista"/>
        <w:numPr>
          <w:ilvl w:val="0"/>
          <w:numId w:val="15"/>
        </w:numPr>
        <w:ind w:right="-2"/>
        <w:jc w:val="both"/>
        <w:rPr>
          <w:rFonts w:ascii="Verdana" w:hAnsi="Verdana"/>
        </w:rPr>
      </w:pPr>
      <w:r w:rsidRPr="0053639A">
        <w:rPr>
          <w:rFonts w:ascii="Verdana" w:hAnsi="Verdana"/>
        </w:rPr>
        <w:t>Instrucció tècnica per a l'aplicació de criteris de sosten</w:t>
      </w:r>
      <w:r w:rsidR="00D734BD">
        <w:rPr>
          <w:rFonts w:ascii="Verdana" w:hAnsi="Verdana"/>
        </w:rPr>
        <w:t>ibilitat en els vehicles (2018)</w:t>
      </w:r>
    </w:p>
    <w:p w14:paraId="0BBA6D9E" w14:textId="0A0C039E" w:rsidR="0053639A" w:rsidRPr="0053639A" w:rsidRDefault="0053639A" w:rsidP="00105EB2">
      <w:pPr>
        <w:pStyle w:val="Pargrafdellista"/>
        <w:numPr>
          <w:ilvl w:val="0"/>
          <w:numId w:val="15"/>
        </w:numPr>
        <w:ind w:right="-2"/>
        <w:jc w:val="both"/>
        <w:rPr>
          <w:rFonts w:ascii="Verdana" w:hAnsi="Verdana"/>
        </w:rPr>
      </w:pPr>
      <w:r w:rsidRPr="0053639A">
        <w:rPr>
          <w:rFonts w:ascii="Verdana" w:hAnsi="Verdana" w:cs="Arial"/>
        </w:rPr>
        <w:t>Recollida selectiva de residus</w:t>
      </w:r>
    </w:p>
    <w:p w14:paraId="0AB88097" w14:textId="77777777" w:rsidR="00257865" w:rsidRPr="0053639A" w:rsidRDefault="00257865" w:rsidP="0053639A">
      <w:pPr>
        <w:ind w:right="-2"/>
        <w:jc w:val="both"/>
        <w:rPr>
          <w:rFonts w:ascii="Verdana" w:hAnsi="Verdana"/>
        </w:rPr>
      </w:pPr>
    </w:p>
    <w:p w14:paraId="515E0B35" w14:textId="77777777" w:rsidR="00B802B7" w:rsidRDefault="00090B19" w:rsidP="00002F51">
      <w:pPr>
        <w:pStyle w:val="Textdecomentari"/>
        <w:tabs>
          <w:tab w:val="left" w:pos="567"/>
          <w:tab w:val="left" w:pos="1134"/>
          <w:tab w:val="left" w:pos="1702"/>
          <w:tab w:val="left" w:pos="4678"/>
          <w:tab w:val="left" w:pos="4963"/>
          <w:tab w:val="left" w:pos="5245"/>
        </w:tabs>
        <w:ind w:right="-2"/>
        <w:rPr>
          <w:rFonts w:ascii="Verdana" w:hAnsi="Verdana"/>
        </w:rPr>
      </w:pPr>
      <w:r>
        <w:rPr>
          <w:rFonts w:ascii="Verdana" w:hAnsi="Verdana"/>
        </w:rPr>
        <w:t>D’acord amb l’article 99.3 LCSP, l</w:t>
      </w:r>
      <w:r w:rsidR="00B802B7" w:rsidRPr="00DC1A33">
        <w:rPr>
          <w:rFonts w:ascii="Verdana" w:hAnsi="Verdana"/>
        </w:rPr>
        <w:t xml:space="preserve">’objecte del contracte es divideix en els </w:t>
      </w:r>
      <w:r w:rsidR="0077086C" w:rsidRPr="00DC1A33">
        <w:rPr>
          <w:rFonts w:ascii="Verdana" w:hAnsi="Verdana"/>
        </w:rPr>
        <w:t xml:space="preserve">següents </w:t>
      </w:r>
      <w:r w:rsidR="00B802B7" w:rsidRPr="00DC1A33">
        <w:rPr>
          <w:rFonts w:ascii="Verdana" w:hAnsi="Verdana"/>
        </w:rPr>
        <w:t xml:space="preserve">lots </w:t>
      </w:r>
      <w:r w:rsidR="00973EF7">
        <w:rPr>
          <w:rFonts w:ascii="Verdana" w:hAnsi="Verdana"/>
        </w:rPr>
        <w:t>de realització independent</w:t>
      </w:r>
      <w:r w:rsidR="00FE66F1">
        <w:rPr>
          <w:rFonts w:ascii="Verdana" w:hAnsi="Verdana"/>
        </w:rPr>
        <w:t xml:space="preserve"> i que es formalitzaran en contractes específics</w:t>
      </w:r>
      <w:r w:rsidR="00B802B7" w:rsidRPr="00DC1A33">
        <w:rPr>
          <w:rFonts w:ascii="Verdana" w:hAnsi="Verdana"/>
        </w:rPr>
        <w:t>:</w:t>
      </w:r>
    </w:p>
    <w:p w14:paraId="781D6FE6" w14:textId="77777777" w:rsidR="00BA6027" w:rsidRPr="00DC1A33" w:rsidRDefault="00BA6027" w:rsidP="00002F51">
      <w:pPr>
        <w:pStyle w:val="Textdecomentari"/>
        <w:tabs>
          <w:tab w:val="left" w:pos="567"/>
          <w:tab w:val="left" w:pos="1134"/>
          <w:tab w:val="left" w:pos="1702"/>
          <w:tab w:val="left" w:pos="4678"/>
          <w:tab w:val="left" w:pos="4963"/>
          <w:tab w:val="left" w:pos="5245"/>
        </w:tabs>
        <w:ind w:right="-2"/>
        <w:rPr>
          <w:rFonts w:ascii="Verdana" w:hAnsi="Verdana"/>
        </w:rPr>
      </w:pPr>
    </w:p>
    <w:tbl>
      <w:tblPr>
        <w:tblW w:w="7796" w:type="dxa"/>
        <w:tblInd w:w="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1340"/>
        <w:gridCol w:w="6456"/>
      </w:tblGrid>
      <w:tr w:rsidR="001D1BB0" w:rsidRPr="00DC1A33" w14:paraId="4B4A5F11" w14:textId="77777777" w:rsidTr="00BA6027">
        <w:trPr>
          <w:cantSplit/>
          <w:trHeight w:val="296"/>
        </w:trPr>
        <w:tc>
          <w:tcPr>
            <w:tcW w:w="1340" w:type="dxa"/>
          </w:tcPr>
          <w:p w14:paraId="1FE0D423" w14:textId="77777777" w:rsidR="001D1BB0" w:rsidRPr="00DC1A33" w:rsidRDefault="001D1BB0" w:rsidP="003625D2">
            <w:pPr>
              <w:pStyle w:val="Pas8"/>
              <w:pBdr>
                <w:top w:val="single" w:sz="4" w:space="1" w:color="auto"/>
                <w:left w:val="single" w:sz="4" w:space="4" w:color="auto"/>
                <w:bottom w:val="single" w:sz="4" w:space="1" w:color="auto"/>
                <w:right w:val="single" w:sz="4" w:space="4" w:color="auto"/>
              </w:pBdr>
              <w:tabs>
                <w:tab w:val="left" w:pos="567"/>
                <w:tab w:val="left" w:pos="1134"/>
                <w:tab w:val="left" w:pos="1702"/>
                <w:tab w:val="left" w:pos="4678"/>
                <w:tab w:val="left" w:pos="5245"/>
              </w:tabs>
              <w:ind w:right="170"/>
              <w:rPr>
                <w:rFonts w:ascii="Verdana" w:hAnsi="Verdana"/>
                <w:sz w:val="20"/>
              </w:rPr>
            </w:pPr>
            <w:r w:rsidRPr="00DC1A33">
              <w:rPr>
                <w:rFonts w:ascii="Verdana" w:hAnsi="Verdana"/>
                <w:sz w:val="20"/>
              </w:rPr>
              <w:t>Núm. Lot</w:t>
            </w:r>
          </w:p>
        </w:tc>
        <w:tc>
          <w:tcPr>
            <w:tcW w:w="6456" w:type="dxa"/>
          </w:tcPr>
          <w:p w14:paraId="0F36FB10" w14:textId="77777777" w:rsidR="001D1BB0" w:rsidRPr="00DC1A33" w:rsidRDefault="001D1BB0" w:rsidP="003625D2">
            <w:pPr>
              <w:pStyle w:val="Pas8"/>
              <w:pBdr>
                <w:top w:val="single" w:sz="4" w:space="1" w:color="auto"/>
                <w:left w:val="single" w:sz="4" w:space="4" w:color="auto"/>
                <w:bottom w:val="single" w:sz="4" w:space="1" w:color="auto"/>
                <w:right w:val="single" w:sz="4" w:space="4" w:color="auto"/>
              </w:pBdr>
              <w:tabs>
                <w:tab w:val="left" w:pos="567"/>
                <w:tab w:val="left" w:pos="1000"/>
                <w:tab w:val="left" w:pos="1702"/>
                <w:tab w:val="left" w:pos="4678"/>
                <w:tab w:val="left" w:pos="5245"/>
              </w:tabs>
              <w:ind w:right="8"/>
              <w:rPr>
                <w:rFonts w:ascii="Verdana" w:hAnsi="Verdana"/>
                <w:sz w:val="20"/>
              </w:rPr>
            </w:pPr>
            <w:r w:rsidRPr="00DC1A33">
              <w:rPr>
                <w:rFonts w:ascii="Verdana" w:hAnsi="Verdana"/>
                <w:sz w:val="20"/>
              </w:rPr>
              <w:t>Objecte</w:t>
            </w:r>
            <w:r w:rsidR="00B270E6">
              <w:rPr>
                <w:rFonts w:ascii="Verdana" w:hAnsi="Verdana"/>
                <w:sz w:val="20"/>
              </w:rPr>
              <w:t>/àmbit d’actuació</w:t>
            </w:r>
          </w:p>
        </w:tc>
      </w:tr>
      <w:tr w:rsidR="001D1BB0" w:rsidRPr="00DC1A33" w14:paraId="4EB7B2C3" w14:textId="77777777" w:rsidTr="00BA6027">
        <w:trPr>
          <w:cantSplit/>
          <w:trHeight w:val="296"/>
        </w:trPr>
        <w:tc>
          <w:tcPr>
            <w:tcW w:w="1340" w:type="dxa"/>
            <w:shd w:val="clear" w:color="C0C0C0" w:fill="auto"/>
          </w:tcPr>
          <w:p w14:paraId="7F2DE93C" w14:textId="7020C337" w:rsidR="001D1BB0" w:rsidRPr="00002F51" w:rsidRDefault="00002F51" w:rsidP="003625D2">
            <w:pPr>
              <w:pStyle w:val="Textdecomentari"/>
              <w:pBdr>
                <w:top w:val="single" w:sz="4" w:space="1" w:color="auto"/>
                <w:left w:val="single" w:sz="4" w:space="4" w:color="auto"/>
                <w:bottom w:val="single" w:sz="4" w:space="1" w:color="auto"/>
                <w:right w:val="single" w:sz="4" w:space="4" w:color="auto"/>
              </w:pBdr>
              <w:tabs>
                <w:tab w:val="left" w:pos="567"/>
                <w:tab w:val="left" w:pos="1134"/>
                <w:tab w:val="left" w:pos="1702"/>
                <w:tab w:val="left" w:pos="4678"/>
                <w:tab w:val="left" w:pos="5245"/>
              </w:tabs>
              <w:ind w:right="170"/>
              <w:rPr>
                <w:rFonts w:ascii="Verdana" w:hAnsi="Verdana"/>
              </w:rPr>
            </w:pPr>
            <w:r w:rsidRPr="00002F51">
              <w:rPr>
                <w:rFonts w:ascii="Verdana" w:hAnsi="Verdana"/>
              </w:rPr>
              <w:t>1</w:t>
            </w:r>
          </w:p>
        </w:tc>
        <w:tc>
          <w:tcPr>
            <w:tcW w:w="6456" w:type="dxa"/>
            <w:shd w:val="clear" w:color="C0C0C0" w:fill="auto"/>
          </w:tcPr>
          <w:p w14:paraId="1F59AFBD" w14:textId="5AD896BE" w:rsidR="001D1BB0" w:rsidRPr="00002F51" w:rsidRDefault="00002F51" w:rsidP="003625D2">
            <w:pPr>
              <w:pStyle w:val="Textdecomentari"/>
              <w:pBdr>
                <w:top w:val="single" w:sz="4" w:space="1" w:color="auto"/>
                <w:left w:val="single" w:sz="4" w:space="4" w:color="auto"/>
                <w:bottom w:val="single" w:sz="4" w:space="1" w:color="auto"/>
                <w:right w:val="single" w:sz="4" w:space="4" w:color="auto"/>
              </w:pBdr>
              <w:tabs>
                <w:tab w:val="left" w:pos="567"/>
                <w:tab w:val="left" w:pos="1134"/>
                <w:tab w:val="left" w:pos="1702"/>
                <w:tab w:val="left" w:pos="4678"/>
                <w:tab w:val="left" w:pos="5245"/>
              </w:tabs>
              <w:ind w:right="170"/>
              <w:rPr>
                <w:rFonts w:ascii="Verdana" w:hAnsi="Verdana"/>
              </w:rPr>
            </w:pPr>
            <w:r w:rsidRPr="00002F51">
              <w:rPr>
                <w:rFonts w:ascii="Verdana" w:hAnsi="Verdana" w:cs="Arial"/>
                <w:iCs/>
              </w:rPr>
              <w:t>Manteniment integral de camions</w:t>
            </w:r>
          </w:p>
        </w:tc>
      </w:tr>
      <w:tr w:rsidR="001D1BB0" w:rsidRPr="00DC1A33" w14:paraId="1332B6B5" w14:textId="77777777" w:rsidTr="00BA6027">
        <w:trPr>
          <w:cantSplit/>
          <w:trHeight w:val="296"/>
        </w:trPr>
        <w:tc>
          <w:tcPr>
            <w:tcW w:w="1340" w:type="dxa"/>
            <w:shd w:val="clear" w:color="C0C0C0" w:fill="auto"/>
          </w:tcPr>
          <w:p w14:paraId="7851B927" w14:textId="33EE0333" w:rsidR="001D1BB0" w:rsidRPr="00002F51" w:rsidRDefault="00002F51" w:rsidP="003625D2">
            <w:pPr>
              <w:pStyle w:val="Textdecomentari"/>
              <w:pBdr>
                <w:top w:val="single" w:sz="4" w:space="1" w:color="auto"/>
                <w:left w:val="single" w:sz="4" w:space="4" w:color="auto"/>
                <w:bottom w:val="single" w:sz="4" w:space="1" w:color="auto"/>
                <w:right w:val="single" w:sz="4" w:space="4" w:color="auto"/>
              </w:pBdr>
              <w:tabs>
                <w:tab w:val="left" w:pos="567"/>
                <w:tab w:val="left" w:pos="1134"/>
                <w:tab w:val="left" w:pos="1702"/>
                <w:tab w:val="left" w:pos="4678"/>
                <w:tab w:val="left" w:pos="5245"/>
              </w:tabs>
              <w:ind w:right="170"/>
              <w:rPr>
                <w:rFonts w:ascii="Verdana" w:hAnsi="Verdana"/>
              </w:rPr>
            </w:pPr>
            <w:r w:rsidRPr="00002F51">
              <w:rPr>
                <w:rFonts w:ascii="Verdana" w:hAnsi="Verdana"/>
              </w:rPr>
              <w:t>2</w:t>
            </w:r>
          </w:p>
        </w:tc>
        <w:tc>
          <w:tcPr>
            <w:tcW w:w="6456" w:type="dxa"/>
            <w:shd w:val="clear" w:color="C0C0C0" w:fill="auto"/>
          </w:tcPr>
          <w:p w14:paraId="723916F5" w14:textId="09A667AD" w:rsidR="001D1BB0" w:rsidRPr="00002F51" w:rsidRDefault="00002F51" w:rsidP="003625D2">
            <w:pPr>
              <w:pStyle w:val="Textdecomentari"/>
              <w:pBdr>
                <w:top w:val="single" w:sz="4" w:space="1" w:color="auto"/>
                <w:left w:val="single" w:sz="4" w:space="4" w:color="auto"/>
                <w:bottom w:val="single" w:sz="4" w:space="1" w:color="auto"/>
                <w:right w:val="single" w:sz="4" w:space="4" w:color="auto"/>
              </w:pBdr>
              <w:tabs>
                <w:tab w:val="left" w:pos="567"/>
                <w:tab w:val="left" w:pos="1134"/>
                <w:tab w:val="left" w:pos="1702"/>
                <w:tab w:val="left" w:pos="4678"/>
                <w:tab w:val="left" w:pos="5245"/>
              </w:tabs>
              <w:ind w:right="170"/>
              <w:rPr>
                <w:rFonts w:ascii="Verdana" w:hAnsi="Verdana"/>
              </w:rPr>
            </w:pPr>
            <w:r w:rsidRPr="00002F51">
              <w:rPr>
                <w:rFonts w:ascii="Verdana" w:hAnsi="Verdana" w:cs="Arial"/>
                <w:iCs/>
              </w:rPr>
              <w:t>Manteniment integral de furgonetes i turismes</w:t>
            </w:r>
          </w:p>
        </w:tc>
      </w:tr>
    </w:tbl>
    <w:p w14:paraId="2BA476B3" w14:textId="77777777" w:rsidR="00257865" w:rsidRDefault="00257865" w:rsidP="0037408B">
      <w:pPr>
        <w:tabs>
          <w:tab w:val="left" w:pos="567"/>
          <w:tab w:val="left" w:pos="1134"/>
          <w:tab w:val="left" w:pos="1702"/>
          <w:tab w:val="left" w:pos="2880"/>
          <w:tab w:val="left" w:pos="3600"/>
          <w:tab w:val="left" w:pos="4320"/>
          <w:tab w:val="left" w:pos="4678"/>
          <w:tab w:val="left" w:pos="5245"/>
          <w:tab w:val="left" w:pos="5760"/>
          <w:tab w:val="left" w:pos="6480"/>
          <w:tab w:val="left" w:pos="7200"/>
        </w:tabs>
        <w:ind w:right="170"/>
        <w:jc w:val="both"/>
        <w:rPr>
          <w:rFonts w:ascii="Verdana" w:hAnsi="Verdana"/>
        </w:rPr>
      </w:pPr>
    </w:p>
    <w:p w14:paraId="1341D0A3" w14:textId="77777777" w:rsidR="00BA0C38" w:rsidRDefault="00BA0C38" w:rsidP="00002F51">
      <w:pPr>
        <w:tabs>
          <w:tab w:val="left" w:pos="567"/>
          <w:tab w:val="left" w:pos="1134"/>
          <w:tab w:val="left" w:pos="1702"/>
          <w:tab w:val="left" w:pos="2880"/>
          <w:tab w:val="left" w:pos="3600"/>
          <w:tab w:val="left" w:pos="4320"/>
          <w:tab w:val="left" w:pos="4678"/>
          <w:tab w:val="left" w:pos="5245"/>
          <w:tab w:val="left" w:pos="5760"/>
          <w:tab w:val="left" w:pos="6480"/>
          <w:tab w:val="left" w:pos="7200"/>
        </w:tabs>
        <w:ind w:right="170"/>
        <w:jc w:val="both"/>
        <w:rPr>
          <w:rFonts w:ascii="Verdana" w:hAnsi="Verdana"/>
        </w:rPr>
      </w:pPr>
      <w:r>
        <w:rPr>
          <w:rFonts w:ascii="Verdana" w:hAnsi="Verdana"/>
        </w:rPr>
        <w:t>Les empreses poden licitar a un, varis o tots els lots.</w:t>
      </w:r>
    </w:p>
    <w:p w14:paraId="126C0446" w14:textId="77777777" w:rsidR="00FE66F1" w:rsidRDefault="00FE66F1">
      <w:pPr>
        <w:pStyle w:val="Textdecomentari"/>
        <w:tabs>
          <w:tab w:val="left" w:pos="567"/>
          <w:tab w:val="left" w:pos="1134"/>
          <w:tab w:val="left" w:pos="1702"/>
          <w:tab w:val="left" w:pos="4678"/>
          <w:tab w:val="left" w:pos="4963"/>
          <w:tab w:val="left" w:pos="5245"/>
        </w:tabs>
        <w:ind w:right="-2"/>
        <w:rPr>
          <w:rFonts w:ascii="Verdana" w:hAnsi="Verdana"/>
        </w:rPr>
      </w:pPr>
    </w:p>
    <w:p w14:paraId="54ECB6AA" w14:textId="77777777" w:rsidR="00FE66F1" w:rsidRDefault="00FE66F1">
      <w:pPr>
        <w:pStyle w:val="Textdecomentari"/>
        <w:tabs>
          <w:tab w:val="left" w:pos="567"/>
          <w:tab w:val="left" w:pos="1134"/>
          <w:tab w:val="left" w:pos="1702"/>
          <w:tab w:val="left" w:pos="4678"/>
          <w:tab w:val="left" w:pos="4963"/>
          <w:tab w:val="left" w:pos="5245"/>
        </w:tabs>
        <w:ind w:right="-2"/>
        <w:rPr>
          <w:rFonts w:ascii="Verdana" w:hAnsi="Verdana"/>
          <w:b/>
          <w:u w:val="single"/>
        </w:rPr>
      </w:pPr>
      <w:r w:rsidRPr="00FE66F1">
        <w:rPr>
          <w:rFonts w:ascii="Verdana" w:hAnsi="Verdana"/>
          <w:b/>
          <w:u w:val="single"/>
        </w:rPr>
        <w:t>2. Règim jurídic.</w:t>
      </w:r>
    </w:p>
    <w:p w14:paraId="0102BAF6" w14:textId="77777777" w:rsidR="0037408B" w:rsidRDefault="0037408B" w:rsidP="003A0EE5">
      <w:pPr>
        <w:pStyle w:val="Textdecomentari"/>
        <w:tabs>
          <w:tab w:val="left" w:pos="567"/>
          <w:tab w:val="left" w:pos="1134"/>
          <w:tab w:val="left" w:pos="1702"/>
          <w:tab w:val="left" w:pos="4678"/>
          <w:tab w:val="left" w:pos="4963"/>
          <w:tab w:val="left" w:pos="5245"/>
        </w:tabs>
        <w:ind w:right="-2"/>
        <w:rPr>
          <w:rFonts w:ascii="Verdana" w:hAnsi="Verdana"/>
        </w:rPr>
      </w:pPr>
    </w:p>
    <w:p w14:paraId="387FF430" w14:textId="2CB5EA6E" w:rsidR="009323FC" w:rsidRDefault="009323FC" w:rsidP="0053639A">
      <w:pPr>
        <w:pStyle w:val="Textdecomentari"/>
        <w:tabs>
          <w:tab w:val="left" w:pos="567"/>
          <w:tab w:val="left" w:pos="1134"/>
          <w:tab w:val="left" w:pos="1702"/>
          <w:tab w:val="left" w:pos="4678"/>
          <w:tab w:val="left" w:pos="4963"/>
          <w:tab w:val="left" w:pos="5245"/>
        </w:tabs>
        <w:ind w:right="-2"/>
        <w:rPr>
          <w:rFonts w:ascii="Verdana" w:hAnsi="Verdana"/>
        </w:rPr>
      </w:pPr>
      <w:r w:rsidRPr="00FE66F1">
        <w:rPr>
          <w:rFonts w:ascii="Verdana" w:hAnsi="Verdana"/>
        </w:rPr>
        <w:t>El contracte</w:t>
      </w:r>
      <w:r>
        <w:rPr>
          <w:rFonts w:ascii="Verdana" w:hAnsi="Verdana"/>
        </w:rPr>
        <w:t xml:space="preserve"> es tipifica com a contracte administratiu de serveis i es subjecta</w:t>
      </w:r>
      <w:r w:rsidRPr="00EF3ED1">
        <w:rPr>
          <w:rFonts w:ascii="Verdana" w:hAnsi="Verdana"/>
        </w:rPr>
        <w:t xml:space="preserve"> </w:t>
      </w:r>
      <w:r>
        <w:rPr>
          <w:rFonts w:ascii="Verdana" w:hAnsi="Verdana"/>
        </w:rPr>
        <w:t xml:space="preserve">a aquest plec, </w:t>
      </w:r>
      <w:r w:rsidR="00E2224D">
        <w:rPr>
          <w:rFonts w:ascii="Verdana" w:hAnsi="Verdana"/>
        </w:rPr>
        <w:t>a</w:t>
      </w:r>
      <w:r>
        <w:rPr>
          <w:rFonts w:ascii="Verdana" w:hAnsi="Verdana"/>
        </w:rPr>
        <w:t xml:space="preserve">l PPT i documentació complementària i annexa i a les regulacions de la llei 9/2017, de 8 de novembre, de Contractes del Sector Públic (LCSP) i la normativa de desenvolupament. </w:t>
      </w:r>
    </w:p>
    <w:p w14:paraId="49E6F09D" w14:textId="77777777" w:rsidR="00383477" w:rsidRDefault="00383477" w:rsidP="0053639A">
      <w:pPr>
        <w:pStyle w:val="Textdecomentari"/>
        <w:tabs>
          <w:tab w:val="left" w:pos="567"/>
          <w:tab w:val="left" w:pos="1134"/>
          <w:tab w:val="left" w:pos="1702"/>
          <w:tab w:val="left" w:pos="4678"/>
          <w:tab w:val="left" w:pos="4963"/>
          <w:tab w:val="left" w:pos="5245"/>
        </w:tabs>
        <w:ind w:right="-2"/>
        <w:rPr>
          <w:rFonts w:ascii="Verdana" w:hAnsi="Verdana"/>
        </w:rPr>
      </w:pPr>
    </w:p>
    <w:p w14:paraId="2C778051" w14:textId="77777777" w:rsidR="002128EB" w:rsidRDefault="002128EB" w:rsidP="0053639A">
      <w:pPr>
        <w:pStyle w:val="Textdecomentari"/>
        <w:tabs>
          <w:tab w:val="left" w:pos="567"/>
          <w:tab w:val="left" w:pos="1134"/>
          <w:tab w:val="left" w:pos="1702"/>
          <w:tab w:val="left" w:pos="4678"/>
          <w:tab w:val="left" w:pos="4963"/>
          <w:tab w:val="left" w:pos="5245"/>
        </w:tabs>
        <w:ind w:right="-2"/>
        <w:rPr>
          <w:rFonts w:ascii="Verdana" w:hAnsi="Verdana"/>
        </w:rPr>
      </w:pPr>
      <w:r>
        <w:rPr>
          <w:rFonts w:ascii="Verdana" w:hAnsi="Verdana"/>
        </w:rPr>
        <w:t>Atenent el VEC d’aquest contracte es considera sotmès a regulació harmonitzada tot d’acord amb la previsió dels articles 19 i 22 LCSP.</w:t>
      </w:r>
    </w:p>
    <w:p w14:paraId="39E3DD4C" w14:textId="77777777" w:rsidR="0037408B" w:rsidRDefault="0037408B" w:rsidP="0053639A">
      <w:pPr>
        <w:pStyle w:val="Textdecomentari"/>
        <w:tabs>
          <w:tab w:val="left" w:pos="567"/>
          <w:tab w:val="left" w:pos="1134"/>
          <w:tab w:val="left" w:pos="1702"/>
          <w:tab w:val="left" w:pos="4678"/>
          <w:tab w:val="left" w:pos="4963"/>
          <w:tab w:val="left" w:pos="5245"/>
        </w:tabs>
        <w:ind w:right="-2"/>
        <w:rPr>
          <w:rFonts w:ascii="Verdana" w:hAnsi="Verdana"/>
        </w:rPr>
      </w:pPr>
    </w:p>
    <w:p w14:paraId="491B4D42" w14:textId="37CF5271" w:rsidR="00B32220" w:rsidRPr="00B53437" w:rsidRDefault="00B32220" w:rsidP="0053639A">
      <w:pPr>
        <w:pStyle w:val="Textdecomentari"/>
        <w:tabs>
          <w:tab w:val="left" w:pos="567"/>
          <w:tab w:val="left" w:pos="1134"/>
          <w:tab w:val="left" w:pos="1702"/>
          <w:tab w:val="left" w:pos="4678"/>
          <w:tab w:val="left" w:pos="4963"/>
          <w:tab w:val="left" w:pos="5245"/>
        </w:tabs>
        <w:ind w:right="-2"/>
        <w:rPr>
          <w:rFonts w:ascii="Verdana" w:hAnsi="Verdana"/>
          <w:i/>
          <w:sz w:val="16"/>
          <w:szCs w:val="16"/>
        </w:rPr>
      </w:pPr>
      <w:r w:rsidRPr="00DC1A33">
        <w:rPr>
          <w:rFonts w:ascii="Verdana" w:hAnsi="Verdana"/>
        </w:rPr>
        <w:t>La documentació incorporada a l’expedient</w:t>
      </w:r>
      <w:r w:rsidR="00170CAE">
        <w:rPr>
          <w:rFonts w:ascii="Verdana" w:hAnsi="Verdana"/>
        </w:rPr>
        <w:t>,</w:t>
      </w:r>
      <w:r w:rsidRPr="00DC1A33">
        <w:rPr>
          <w:rFonts w:ascii="Verdana" w:hAnsi="Verdana"/>
        </w:rPr>
        <w:t xml:space="preserve"> que </w:t>
      </w:r>
      <w:r w:rsidR="00B53437">
        <w:rPr>
          <w:rFonts w:ascii="Verdana" w:hAnsi="Verdana"/>
        </w:rPr>
        <w:t>té naturalesa con</w:t>
      </w:r>
      <w:r w:rsidR="00C23CE6">
        <w:rPr>
          <w:rFonts w:ascii="Verdana" w:hAnsi="Verdana"/>
        </w:rPr>
        <w:t>tractual</w:t>
      </w:r>
      <w:r w:rsidR="00170CAE">
        <w:rPr>
          <w:rFonts w:ascii="Verdana" w:hAnsi="Verdana"/>
        </w:rPr>
        <w:t>,</w:t>
      </w:r>
      <w:r w:rsidR="00C23CE6">
        <w:rPr>
          <w:rFonts w:ascii="Verdana" w:hAnsi="Verdana"/>
        </w:rPr>
        <w:t xml:space="preserve"> és aquest PCAP, el PPT i</w:t>
      </w:r>
      <w:r w:rsidR="00B53437">
        <w:rPr>
          <w:rFonts w:ascii="Verdana" w:hAnsi="Verdana"/>
        </w:rPr>
        <w:t xml:space="preserve"> la documentació complementaria annexa</w:t>
      </w:r>
      <w:r w:rsidR="00C23CE6">
        <w:rPr>
          <w:rFonts w:ascii="Verdana" w:hAnsi="Verdana"/>
        </w:rPr>
        <w:t>.</w:t>
      </w:r>
    </w:p>
    <w:p w14:paraId="376FBBE9" w14:textId="77777777" w:rsidR="00B32220" w:rsidRPr="00DC1A33" w:rsidRDefault="00B32220">
      <w:pPr>
        <w:pStyle w:val="Textdecomentari"/>
        <w:tabs>
          <w:tab w:val="left" w:pos="567"/>
          <w:tab w:val="left" w:pos="1134"/>
          <w:tab w:val="left" w:pos="1702"/>
          <w:tab w:val="left" w:pos="4678"/>
          <w:tab w:val="left" w:pos="4963"/>
          <w:tab w:val="left" w:pos="5245"/>
        </w:tabs>
        <w:ind w:right="-2"/>
        <w:rPr>
          <w:rFonts w:ascii="Verdana" w:hAnsi="Verdana"/>
        </w:rPr>
      </w:pPr>
    </w:p>
    <w:p w14:paraId="5488B8CD" w14:textId="4DFCA5A9" w:rsidR="002C47E5" w:rsidRPr="002B6531" w:rsidRDefault="002C47E5" w:rsidP="002C47E5">
      <w:pPr>
        <w:jc w:val="both"/>
        <w:rPr>
          <w:rFonts w:ascii="Verdana" w:hAnsi="Verdana"/>
        </w:rPr>
      </w:pPr>
      <w:r w:rsidRPr="007710A6">
        <w:rPr>
          <w:rFonts w:ascii="Verdana" w:hAnsi="Verdana"/>
        </w:rPr>
        <w:t xml:space="preserve">Aquest contracte </w:t>
      </w:r>
      <w:r w:rsidRPr="002B6531">
        <w:rPr>
          <w:rFonts w:ascii="Verdana" w:hAnsi="Verdana"/>
        </w:rPr>
        <w:t>es regula, si conté mesures de contractació pública sostenible,</w:t>
      </w:r>
      <w:r>
        <w:rPr>
          <w:rFonts w:ascii="Verdana" w:hAnsi="Verdana"/>
        </w:rPr>
        <w:t xml:space="preserve"> pel</w:t>
      </w:r>
      <w:r w:rsidRPr="002B6531">
        <w:rPr>
          <w:rFonts w:ascii="Verdana" w:hAnsi="Verdana"/>
        </w:rPr>
        <w:t xml:space="preserve"> </w:t>
      </w:r>
      <w:hyperlink r:id="rId9" w:history="1">
        <w:r w:rsidRPr="002B6531">
          <w:rPr>
            <w:rStyle w:val="Enlla"/>
            <w:rFonts w:ascii="Verdana" w:hAnsi="Verdana"/>
            <w:color w:val="auto"/>
          </w:rPr>
          <w:t>Decret d’alcaldia de 24 d’abril de 2017</w:t>
        </w:r>
      </w:hyperlink>
      <w:r w:rsidRPr="002B6531">
        <w:rPr>
          <w:rFonts w:ascii="Verdana" w:hAnsi="Verdana"/>
        </w:rPr>
        <w:t xml:space="preserve"> sobre la contractació pública sostenible i </w:t>
      </w:r>
      <w:r w:rsidR="00E2224D">
        <w:rPr>
          <w:rFonts w:ascii="Verdana" w:hAnsi="Verdana"/>
        </w:rPr>
        <w:t>p</w:t>
      </w:r>
      <w:r w:rsidRPr="002B6531">
        <w:rPr>
          <w:rFonts w:ascii="Verdana" w:hAnsi="Verdana"/>
        </w:rPr>
        <w:t xml:space="preserve">el </w:t>
      </w:r>
      <w:hyperlink r:id="rId10" w:history="1">
        <w:r w:rsidRPr="002B6531">
          <w:rPr>
            <w:rStyle w:val="Enlla"/>
            <w:rFonts w:ascii="Verdana" w:hAnsi="Verdana"/>
            <w:color w:val="auto"/>
          </w:rPr>
          <w:t>Decret d’Alcaldia de 19 de maig de 2016</w:t>
        </w:r>
      </w:hyperlink>
      <w:r w:rsidRPr="00DC1A33">
        <w:rPr>
          <w:rFonts w:ascii="Verdana" w:hAnsi="Verdana"/>
        </w:rPr>
        <w:t>, pel qual es reconeix clàusula essencial dels contr</w:t>
      </w:r>
      <w:r>
        <w:rPr>
          <w:rFonts w:ascii="Verdana" w:hAnsi="Verdana"/>
        </w:rPr>
        <w:t>actes públics municipals que les empreses</w:t>
      </w:r>
      <w:r w:rsidRPr="00DC1A33">
        <w:rPr>
          <w:rFonts w:ascii="Verdana" w:hAnsi="Verdana"/>
        </w:rPr>
        <w:t xml:space="preserve"> licitador</w:t>
      </w:r>
      <w:r>
        <w:rPr>
          <w:rFonts w:ascii="Verdana" w:hAnsi="Verdana"/>
        </w:rPr>
        <w:t>e</w:t>
      </w:r>
      <w:r w:rsidRPr="00DC1A33">
        <w:rPr>
          <w:rFonts w:ascii="Verdana" w:hAnsi="Verdana"/>
        </w:rPr>
        <w:t xml:space="preserve">s, contractistes o </w:t>
      </w:r>
      <w:proofErr w:type="spellStart"/>
      <w:r w:rsidRPr="00DC1A33">
        <w:rPr>
          <w:rFonts w:ascii="Verdana" w:hAnsi="Verdana"/>
        </w:rPr>
        <w:t>subcontractistes</w:t>
      </w:r>
      <w:proofErr w:type="spellEnd"/>
      <w:r w:rsidRPr="00DC1A33">
        <w:rPr>
          <w:rFonts w:ascii="Verdana" w:hAnsi="Verdana"/>
        </w:rPr>
        <w:t>, o empreses filials o empreses interposades no tenen relació econòmica ni financera il·legal amb un país considerat paradís fiscal.</w:t>
      </w:r>
    </w:p>
    <w:p w14:paraId="0C01E8D6" w14:textId="77777777" w:rsidR="0007614E" w:rsidRPr="00DC1A33" w:rsidRDefault="0007614E">
      <w:pPr>
        <w:jc w:val="both"/>
        <w:rPr>
          <w:rFonts w:ascii="Verdana" w:hAnsi="Verdana"/>
        </w:rPr>
      </w:pPr>
    </w:p>
    <w:p w14:paraId="404DFF48" w14:textId="77777777" w:rsidR="00B32220" w:rsidRPr="00DC1A33" w:rsidRDefault="00B32220" w:rsidP="00CC74FA">
      <w:pPr>
        <w:pStyle w:val="Ttolclusula"/>
        <w:outlineLvl w:val="0"/>
      </w:pPr>
      <w:bookmarkStart w:id="1" w:name="_Toc130294223"/>
      <w:r w:rsidRPr="00DC1A33">
        <w:lastRenderedPageBreak/>
        <w:t xml:space="preserve">Clàusula 2. Pressupost </w:t>
      </w:r>
      <w:r w:rsidR="001D2F39">
        <w:t xml:space="preserve">base </w:t>
      </w:r>
      <w:r w:rsidRPr="00DC1A33">
        <w:t>de licitació i valor estimat del contracte</w:t>
      </w:r>
      <w:bookmarkEnd w:id="1"/>
    </w:p>
    <w:p w14:paraId="0B474713" w14:textId="77777777" w:rsidR="00636E6D" w:rsidRDefault="00636E6D" w:rsidP="00636E6D">
      <w:pPr>
        <w:jc w:val="both"/>
        <w:rPr>
          <w:rFonts w:ascii="Verdana" w:hAnsi="Verdana" w:cs="Arial"/>
        </w:rPr>
      </w:pPr>
    </w:p>
    <w:p w14:paraId="487E562E" w14:textId="73A07DEF" w:rsidR="004E740A" w:rsidRDefault="00636E6D" w:rsidP="00636E6D">
      <w:pPr>
        <w:jc w:val="both"/>
        <w:rPr>
          <w:rFonts w:ascii="Verdana" w:hAnsi="Verdana" w:cs="Arial"/>
        </w:rPr>
      </w:pPr>
      <w:r>
        <w:rPr>
          <w:rFonts w:ascii="Verdana" w:hAnsi="Verdana" w:cs="Arial"/>
        </w:rPr>
        <w:t xml:space="preserve">1. </w:t>
      </w:r>
      <w:r w:rsidR="00390C27">
        <w:rPr>
          <w:rFonts w:ascii="Verdana" w:hAnsi="Verdana" w:cs="Arial"/>
        </w:rPr>
        <w:t>D’a</w:t>
      </w:r>
      <w:r w:rsidR="004E740A">
        <w:rPr>
          <w:rFonts w:ascii="Verdana" w:hAnsi="Verdana" w:cs="Arial"/>
        </w:rPr>
        <w:t xml:space="preserve">cord amb la previsió de l’article </w:t>
      </w:r>
      <w:r w:rsidR="00390C27">
        <w:rPr>
          <w:rFonts w:ascii="Verdana" w:hAnsi="Verdana" w:cs="Arial"/>
        </w:rPr>
        <w:t>100 LCSP, e</w:t>
      </w:r>
      <w:r>
        <w:rPr>
          <w:rFonts w:ascii="Verdana" w:hAnsi="Verdana" w:cs="Arial"/>
        </w:rPr>
        <w:t xml:space="preserve">l pressupost </w:t>
      </w:r>
      <w:r w:rsidRPr="005C2EF2">
        <w:rPr>
          <w:rFonts w:ascii="Verdana" w:hAnsi="Verdana" w:cs="Arial"/>
          <w:b/>
        </w:rPr>
        <w:t>base</w:t>
      </w:r>
      <w:r w:rsidRPr="00DC1A33">
        <w:rPr>
          <w:rFonts w:ascii="Verdana" w:hAnsi="Verdana" w:cs="Arial"/>
        </w:rPr>
        <w:t xml:space="preserve"> de licitació</w:t>
      </w:r>
      <w:r w:rsidRPr="00DC1A33">
        <w:rPr>
          <w:rFonts w:ascii="Verdana" w:hAnsi="Verdana"/>
        </w:rPr>
        <w:t xml:space="preserve"> </w:t>
      </w:r>
      <w:r>
        <w:rPr>
          <w:rFonts w:ascii="Verdana" w:hAnsi="Verdana" w:cs="Arial"/>
        </w:rPr>
        <w:t>és</w:t>
      </w:r>
      <w:r w:rsidRPr="00DC1A33">
        <w:rPr>
          <w:rFonts w:ascii="Verdana" w:hAnsi="Verdana" w:cs="Arial"/>
        </w:rPr>
        <w:t xml:space="preserve"> de </w:t>
      </w:r>
      <w:r w:rsidR="0083531D" w:rsidRPr="0083531D">
        <w:rPr>
          <w:rFonts w:ascii="Verdana" w:hAnsi="Verdana" w:cs="Arial"/>
        </w:rPr>
        <w:t xml:space="preserve">919.575,82 </w:t>
      </w:r>
      <w:r w:rsidRPr="00DC1A33">
        <w:rPr>
          <w:rFonts w:ascii="Verdana" w:hAnsi="Verdana" w:cs="Arial"/>
        </w:rPr>
        <w:t xml:space="preserve">euros, IVA inclòs, amb el desglossament següent: </w:t>
      </w:r>
    </w:p>
    <w:p w14:paraId="31BCF7FB" w14:textId="77777777" w:rsidR="004E740A" w:rsidRDefault="004E740A" w:rsidP="00636E6D">
      <w:pPr>
        <w:jc w:val="both"/>
        <w:rPr>
          <w:rFonts w:ascii="Verdana" w:hAnsi="Verdana" w:cs="Arial"/>
        </w:rPr>
      </w:pPr>
    </w:p>
    <w:p w14:paraId="398226C9" w14:textId="77E61C9F" w:rsidR="004E740A" w:rsidRDefault="0083531D" w:rsidP="004E740A">
      <w:pPr>
        <w:ind w:firstLine="708"/>
        <w:jc w:val="both"/>
        <w:rPr>
          <w:rFonts w:ascii="Verdana" w:hAnsi="Verdana" w:cs="Arial"/>
        </w:rPr>
      </w:pPr>
      <w:r w:rsidRPr="0083531D">
        <w:rPr>
          <w:rFonts w:ascii="Verdana" w:hAnsi="Verdana" w:cs="Arial"/>
        </w:rPr>
        <w:t>759.980,02</w:t>
      </w:r>
      <w:r>
        <w:rPr>
          <w:rFonts w:ascii="Verdana" w:hAnsi="Verdana" w:cs="Arial"/>
        </w:rPr>
        <w:t xml:space="preserve"> </w:t>
      </w:r>
      <w:r w:rsidR="00636E6D" w:rsidRPr="00DC1A33">
        <w:rPr>
          <w:rFonts w:ascii="Verdana" w:hAnsi="Verdana" w:cs="Arial"/>
        </w:rPr>
        <w:t xml:space="preserve">euros, </w:t>
      </w:r>
      <w:r w:rsidR="00636E6D" w:rsidRPr="004E740A">
        <w:rPr>
          <w:rFonts w:ascii="Verdana" w:hAnsi="Verdana" w:cs="Arial"/>
          <w:b/>
        </w:rPr>
        <w:t>pressupost net</w:t>
      </w:r>
      <w:r w:rsidR="004E740A">
        <w:rPr>
          <w:rFonts w:ascii="Verdana" w:hAnsi="Verdana" w:cs="Arial"/>
        </w:rPr>
        <w:t xml:space="preserve"> </w:t>
      </w:r>
    </w:p>
    <w:p w14:paraId="5116B540" w14:textId="77777777" w:rsidR="004E740A" w:rsidRDefault="004E740A" w:rsidP="004E740A">
      <w:pPr>
        <w:ind w:firstLine="708"/>
        <w:jc w:val="both"/>
        <w:rPr>
          <w:rFonts w:ascii="Verdana" w:hAnsi="Verdana" w:cs="Arial"/>
        </w:rPr>
      </w:pPr>
    </w:p>
    <w:p w14:paraId="6F3435FC" w14:textId="25198372" w:rsidR="00636E6D" w:rsidRPr="00DC1A33" w:rsidRDefault="0083531D" w:rsidP="004E740A">
      <w:pPr>
        <w:ind w:firstLine="708"/>
        <w:jc w:val="both"/>
        <w:rPr>
          <w:rFonts w:ascii="Verdana" w:hAnsi="Verdana" w:cs="Arial"/>
        </w:rPr>
      </w:pPr>
      <w:r w:rsidRPr="0083531D">
        <w:rPr>
          <w:rFonts w:ascii="Verdana" w:hAnsi="Verdana" w:cs="Arial"/>
        </w:rPr>
        <w:t>159.595,80</w:t>
      </w:r>
      <w:r>
        <w:rPr>
          <w:rFonts w:ascii="Verdana" w:hAnsi="Verdana" w:cs="Arial"/>
        </w:rPr>
        <w:t xml:space="preserve"> </w:t>
      </w:r>
      <w:r w:rsidR="00636E6D" w:rsidRPr="00DC1A33">
        <w:rPr>
          <w:rFonts w:ascii="Verdana" w:hAnsi="Verdana" w:cs="Arial"/>
        </w:rPr>
        <w:t>euros en concepte d'Impost sobre el Valor Afegit</w:t>
      </w:r>
      <w:r w:rsidR="004E740A">
        <w:rPr>
          <w:rFonts w:ascii="Verdana" w:hAnsi="Verdana" w:cs="Arial"/>
        </w:rPr>
        <w:t xml:space="preserve"> </w:t>
      </w:r>
      <w:r w:rsidR="004E740A" w:rsidRPr="004E740A">
        <w:rPr>
          <w:rFonts w:ascii="Verdana" w:hAnsi="Verdana" w:cs="Arial"/>
          <w:b/>
        </w:rPr>
        <w:t>(IVA)</w:t>
      </w:r>
      <w:r w:rsidR="004E740A">
        <w:rPr>
          <w:rFonts w:ascii="Verdana" w:hAnsi="Verdana" w:cs="Arial"/>
        </w:rPr>
        <w:t xml:space="preserve"> </w:t>
      </w:r>
      <w:r w:rsidR="00636E6D" w:rsidRPr="00DC1A33">
        <w:rPr>
          <w:rFonts w:ascii="Verdana" w:hAnsi="Verdana" w:cs="Arial"/>
        </w:rPr>
        <w:t xml:space="preserve">al tipus del </w:t>
      </w:r>
      <w:r w:rsidR="00BA6027">
        <w:rPr>
          <w:rFonts w:ascii="Verdana" w:hAnsi="Verdana" w:cs="Arial"/>
        </w:rPr>
        <w:t>21</w:t>
      </w:r>
      <w:r w:rsidR="00636E6D" w:rsidRPr="00DC1A33">
        <w:rPr>
          <w:rFonts w:ascii="Verdana" w:hAnsi="Verdana" w:cs="Arial"/>
        </w:rPr>
        <w:t>%</w:t>
      </w:r>
    </w:p>
    <w:p w14:paraId="4107E74D" w14:textId="77777777" w:rsidR="00B32220" w:rsidRDefault="00B32220">
      <w:pPr>
        <w:jc w:val="both"/>
        <w:rPr>
          <w:rFonts w:ascii="Verdana" w:hAnsi="Verdana"/>
        </w:rPr>
      </w:pPr>
    </w:p>
    <w:p w14:paraId="22D1520C" w14:textId="77777777" w:rsidR="00FD2C52" w:rsidRDefault="00FD2C52" w:rsidP="00FF3FE7">
      <w:pPr>
        <w:jc w:val="both"/>
        <w:rPr>
          <w:rFonts w:ascii="Verdana" w:hAnsi="Verdana" w:cs="Arial"/>
        </w:rPr>
      </w:pPr>
      <w:r w:rsidRPr="00FD2C52">
        <w:rPr>
          <w:rFonts w:ascii="Verdana" w:hAnsi="Verdana" w:cs="Arial"/>
        </w:rPr>
        <w:t>D’acord amb la previsió de la disposició addicional 33ª LCSP, la quantia del pressupost base es considera estimativa i té el caràcter de pressupost màxim i limitatiu d'aquest contracte condicionat a la quantitat de serveis que efectivament realitzi l’empresa contractista aplicant els corresponents preus unitaris.</w:t>
      </w:r>
    </w:p>
    <w:p w14:paraId="4CC0D156" w14:textId="77777777" w:rsidR="00553209" w:rsidRPr="00FD2C52" w:rsidRDefault="00553209" w:rsidP="00FF3FE7">
      <w:pPr>
        <w:jc w:val="both"/>
        <w:rPr>
          <w:rFonts w:ascii="Verdana" w:hAnsi="Verdana" w:cs="Arial"/>
        </w:rPr>
      </w:pPr>
    </w:p>
    <w:p w14:paraId="534558D2" w14:textId="2384C854" w:rsidR="00FD2C52" w:rsidRDefault="00FD2C52" w:rsidP="00FF3FE7">
      <w:pPr>
        <w:jc w:val="both"/>
        <w:rPr>
          <w:rFonts w:ascii="Verdana" w:hAnsi="Verdana" w:cs="Arial"/>
        </w:rPr>
      </w:pPr>
      <w:r w:rsidRPr="00FD2C52">
        <w:rPr>
          <w:rFonts w:ascii="Verdana" w:hAnsi="Verdana" w:cs="Arial"/>
        </w:rPr>
        <w:t>L’</w:t>
      </w:r>
      <w:r w:rsidR="00002F51">
        <w:rPr>
          <w:rFonts w:ascii="Verdana" w:hAnsi="Verdana" w:cs="Arial"/>
        </w:rPr>
        <w:t xml:space="preserve">Institut </w:t>
      </w:r>
      <w:r w:rsidRPr="00FD2C52">
        <w:rPr>
          <w:rFonts w:ascii="Verdana" w:hAnsi="Verdana" w:cs="Arial"/>
        </w:rPr>
        <w:t>no resta obligat a exhaurir el pressupost en atenció a què el preu final es determina en funció de les necessitats de l’Administració i aplicant els preus unitaris corresponents.</w:t>
      </w:r>
    </w:p>
    <w:p w14:paraId="1C2BA86F" w14:textId="77777777" w:rsidR="00553209" w:rsidRDefault="00553209" w:rsidP="00FF3FE7">
      <w:pPr>
        <w:jc w:val="both"/>
        <w:rPr>
          <w:rFonts w:ascii="Verdana" w:hAnsi="Verdana" w:cs="Arial"/>
        </w:rPr>
      </w:pPr>
    </w:p>
    <w:p w14:paraId="054C7EC5" w14:textId="77777777" w:rsidR="00553209" w:rsidRPr="00553209" w:rsidRDefault="00553209" w:rsidP="00553209">
      <w:pPr>
        <w:rPr>
          <w:rFonts w:ascii="Verdana" w:hAnsi="Verdana"/>
        </w:rPr>
      </w:pPr>
      <w:r w:rsidRPr="00553209">
        <w:rPr>
          <w:rFonts w:ascii="Verdana" w:hAnsi="Verdana"/>
        </w:rPr>
        <w:t>Els preus unitaris oferts no poden sobrepassar els preus unitaris de sortida, en cap cas.</w:t>
      </w:r>
    </w:p>
    <w:p w14:paraId="51E97C25" w14:textId="77777777" w:rsidR="00553209" w:rsidRPr="00FD2C52" w:rsidRDefault="00553209" w:rsidP="00FF3FE7">
      <w:pPr>
        <w:jc w:val="both"/>
        <w:rPr>
          <w:rFonts w:ascii="Verdana" w:hAnsi="Verdana" w:cs="Arial"/>
        </w:rPr>
      </w:pPr>
    </w:p>
    <w:p w14:paraId="5A678B2F" w14:textId="02847526" w:rsidR="00B32220" w:rsidRPr="00DC1A33" w:rsidRDefault="00B32220" w:rsidP="00FF3FE7">
      <w:pPr>
        <w:pStyle w:val="Textdecomentari"/>
        <w:tabs>
          <w:tab w:val="left" w:pos="4963"/>
        </w:tabs>
        <w:ind w:right="-2"/>
        <w:rPr>
          <w:rFonts w:ascii="Verdana" w:hAnsi="Verdana"/>
        </w:rPr>
      </w:pPr>
      <w:r w:rsidRPr="00DC1A33">
        <w:rPr>
          <w:rFonts w:ascii="Verdana" w:hAnsi="Verdana"/>
        </w:rPr>
        <w:t xml:space="preserve">Aquest pressupost </w:t>
      </w:r>
      <w:r w:rsidR="005C2EF2">
        <w:rPr>
          <w:rFonts w:ascii="Verdana" w:hAnsi="Verdana"/>
        </w:rPr>
        <w:t xml:space="preserve">màxim </w:t>
      </w:r>
      <w:r w:rsidRPr="00DC1A33">
        <w:rPr>
          <w:rFonts w:ascii="Verdana" w:hAnsi="Verdana"/>
        </w:rPr>
        <w:t>s'ha d'entendre comprensiu de la totalitat de</w:t>
      </w:r>
      <w:r w:rsidR="00043010">
        <w:rPr>
          <w:rFonts w:ascii="Verdana" w:hAnsi="Verdana"/>
        </w:rPr>
        <w:t xml:space="preserve"> tots e</w:t>
      </w:r>
      <w:r w:rsidR="008815F1">
        <w:rPr>
          <w:rFonts w:ascii="Verdana" w:hAnsi="Verdana"/>
        </w:rPr>
        <w:t>ls costos</w:t>
      </w:r>
      <w:r w:rsidR="00043010">
        <w:rPr>
          <w:rFonts w:ascii="Verdana" w:hAnsi="Verdana"/>
        </w:rPr>
        <w:t xml:space="preserve"> derivats de l’</w:t>
      </w:r>
      <w:r w:rsidR="008815F1">
        <w:rPr>
          <w:rFonts w:ascii="Verdana" w:hAnsi="Verdana"/>
        </w:rPr>
        <w:t>execució</w:t>
      </w:r>
      <w:r w:rsidRPr="00DC1A33">
        <w:rPr>
          <w:rFonts w:ascii="Verdana" w:hAnsi="Verdana"/>
        </w:rPr>
        <w:t xml:space="preserve"> </w:t>
      </w:r>
      <w:r w:rsidR="00043010">
        <w:rPr>
          <w:rFonts w:ascii="Verdana" w:hAnsi="Verdana"/>
        </w:rPr>
        <w:t xml:space="preserve">de </w:t>
      </w:r>
      <w:r w:rsidRPr="00DC1A33">
        <w:rPr>
          <w:rFonts w:ascii="Verdana" w:hAnsi="Verdana"/>
        </w:rPr>
        <w:t xml:space="preserve">l'objecte del </w:t>
      </w:r>
      <w:r w:rsidR="005662F4">
        <w:rPr>
          <w:rFonts w:ascii="Verdana" w:hAnsi="Verdana"/>
        </w:rPr>
        <w:t>contracte i anirà amb c</w:t>
      </w:r>
      <w:r w:rsidR="007C66A8">
        <w:rPr>
          <w:rFonts w:ascii="Verdana" w:hAnsi="Verdana"/>
        </w:rPr>
        <w:t>àrrec a</w:t>
      </w:r>
      <w:r w:rsidR="0005574E">
        <w:rPr>
          <w:rFonts w:ascii="Verdana" w:hAnsi="Verdana"/>
        </w:rPr>
        <w:t>ls pressupostos i la partida</w:t>
      </w:r>
      <w:r w:rsidRPr="00DC1A33">
        <w:rPr>
          <w:rFonts w:ascii="Verdana" w:hAnsi="Verdana"/>
        </w:rPr>
        <w:t xml:space="preserve"> </w:t>
      </w:r>
      <w:r w:rsidR="008815F1">
        <w:rPr>
          <w:rFonts w:ascii="Verdana" w:hAnsi="Verdana"/>
        </w:rPr>
        <w:t xml:space="preserve">pressupostàries </w:t>
      </w:r>
      <w:r w:rsidR="0005574E">
        <w:rPr>
          <w:rFonts w:ascii="Verdana" w:hAnsi="Verdana"/>
        </w:rPr>
        <w:t>següent</w:t>
      </w:r>
      <w:r w:rsidRPr="00DC1A33">
        <w:rPr>
          <w:rFonts w:ascii="Verdana" w:hAnsi="Verdana"/>
        </w:rPr>
        <w:t xml:space="preserve">s: </w:t>
      </w:r>
    </w:p>
    <w:tbl>
      <w:tblPr>
        <w:tblW w:w="9229" w:type="dxa"/>
        <w:tblInd w:w="55" w:type="dxa"/>
        <w:tblLayout w:type="fixed"/>
        <w:tblCellMar>
          <w:left w:w="70" w:type="dxa"/>
          <w:right w:w="70" w:type="dxa"/>
        </w:tblCellMar>
        <w:tblLook w:val="04A0" w:firstRow="1" w:lastRow="0" w:firstColumn="1" w:lastColumn="0" w:noHBand="0" w:noVBand="1"/>
      </w:tblPr>
      <w:tblGrid>
        <w:gridCol w:w="724"/>
        <w:gridCol w:w="1134"/>
        <w:gridCol w:w="1134"/>
        <w:gridCol w:w="851"/>
        <w:gridCol w:w="1417"/>
        <w:gridCol w:w="851"/>
        <w:gridCol w:w="1417"/>
        <w:gridCol w:w="1701"/>
      </w:tblGrid>
      <w:tr w:rsidR="005760B4" w:rsidRPr="005760B4" w14:paraId="320B7628" w14:textId="77777777" w:rsidTr="005760B4">
        <w:trPr>
          <w:trHeight w:val="570"/>
        </w:trPr>
        <w:tc>
          <w:tcPr>
            <w:tcW w:w="724"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CB15DEB" w14:textId="77777777" w:rsidR="005760B4" w:rsidRPr="005760B4" w:rsidRDefault="005760B4" w:rsidP="005760B4">
            <w:pPr>
              <w:jc w:val="center"/>
              <w:rPr>
                <w:rFonts w:ascii="Verdana" w:hAnsi="Verdana" w:cs="Arial"/>
                <w:color w:val="000000"/>
                <w:sz w:val="18"/>
                <w:szCs w:val="18"/>
              </w:rPr>
            </w:pPr>
            <w:r w:rsidRPr="005760B4">
              <w:rPr>
                <w:rFonts w:ascii="Verdana" w:hAnsi="Verdana" w:cs="Arial"/>
                <w:color w:val="000000"/>
                <w:sz w:val="18"/>
                <w:szCs w:val="18"/>
              </w:rPr>
              <w:t>Any</w:t>
            </w:r>
          </w:p>
        </w:tc>
        <w:tc>
          <w:tcPr>
            <w:tcW w:w="1134" w:type="dxa"/>
            <w:tcBorders>
              <w:top w:val="single" w:sz="8" w:space="0" w:color="000000"/>
              <w:left w:val="nil"/>
              <w:bottom w:val="single" w:sz="8" w:space="0" w:color="000000"/>
              <w:right w:val="single" w:sz="8" w:space="0" w:color="000000"/>
            </w:tcBorders>
            <w:shd w:val="clear" w:color="auto" w:fill="auto"/>
            <w:vAlign w:val="center"/>
            <w:hideMark/>
          </w:tcPr>
          <w:p w14:paraId="3B6CF868" w14:textId="77777777" w:rsidR="005760B4" w:rsidRPr="005760B4" w:rsidRDefault="005760B4" w:rsidP="005760B4">
            <w:pPr>
              <w:jc w:val="center"/>
              <w:rPr>
                <w:rFonts w:ascii="Verdana" w:hAnsi="Verdana" w:cs="Arial"/>
                <w:color w:val="000000"/>
                <w:sz w:val="18"/>
                <w:szCs w:val="18"/>
              </w:rPr>
            </w:pPr>
            <w:r w:rsidRPr="005760B4">
              <w:rPr>
                <w:rFonts w:ascii="Verdana" w:hAnsi="Verdana" w:cs="Arial"/>
                <w:color w:val="000000"/>
                <w:sz w:val="18"/>
                <w:szCs w:val="18"/>
              </w:rPr>
              <w:t>Econòmic</w:t>
            </w:r>
          </w:p>
        </w:tc>
        <w:tc>
          <w:tcPr>
            <w:tcW w:w="1134" w:type="dxa"/>
            <w:tcBorders>
              <w:top w:val="single" w:sz="8" w:space="0" w:color="000000"/>
              <w:left w:val="nil"/>
              <w:bottom w:val="single" w:sz="8" w:space="0" w:color="000000"/>
              <w:right w:val="single" w:sz="8" w:space="0" w:color="000000"/>
            </w:tcBorders>
            <w:shd w:val="clear" w:color="auto" w:fill="auto"/>
            <w:vAlign w:val="center"/>
            <w:hideMark/>
          </w:tcPr>
          <w:p w14:paraId="5E828752" w14:textId="77777777" w:rsidR="005760B4" w:rsidRPr="005760B4" w:rsidRDefault="005760B4" w:rsidP="005760B4">
            <w:pPr>
              <w:jc w:val="center"/>
              <w:rPr>
                <w:rFonts w:ascii="Verdana" w:hAnsi="Verdana" w:cs="Arial"/>
                <w:color w:val="000000"/>
                <w:sz w:val="18"/>
                <w:szCs w:val="18"/>
              </w:rPr>
            </w:pPr>
            <w:r w:rsidRPr="005760B4">
              <w:rPr>
                <w:rFonts w:ascii="Verdana" w:hAnsi="Verdana" w:cs="Arial"/>
                <w:color w:val="000000"/>
                <w:sz w:val="18"/>
                <w:szCs w:val="18"/>
              </w:rPr>
              <w:t>Programa</w:t>
            </w:r>
          </w:p>
        </w:tc>
        <w:tc>
          <w:tcPr>
            <w:tcW w:w="851" w:type="dxa"/>
            <w:tcBorders>
              <w:top w:val="single" w:sz="8" w:space="0" w:color="000000"/>
              <w:left w:val="nil"/>
              <w:bottom w:val="single" w:sz="8" w:space="0" w:color="000000"/>
              <w:right w:val="single" w:sz="8" w:space="0" w:color="000000"/>
            </w:tcBorders>
            <w:shd w:val="clear" w:color="auto" w:fill="auto"/>
            <w:vAlign w:val="center"/>
            <w:hideMark/>
          </w:tcPr>
          <w:p w14:paraId="508E30F3" w14:textId="77777777" w:rsidR="005760B4" w:rsidRPr="005760B4" w:rsidRDefault="005760B4" w:rsidP="005760B4">
            <w:pPr>
              <w:jc w:val="center"/>
              <w:rPr>
                <w:rFonts w:ascii="Verdana" w:hAnsi="Verdana" w:cs="Arial"/>
                <w:color w:val="000000"/>
                <w:sz w:val="18"/>
                <w:szCs w:val="18"/>
              </w:rPr>
            </w:pPr>
            <w:r w:rsidRPr="005760B4">
              <w:rPr>
                <w:rFonts w:ascii="Verdana" w:hAnsi="Verdana" w:cs="Arial"/>
                <w:color w:val="000000"/>
                <w:sz w:val="18"/>
                <w:szCs w:val="18"/>
              </w:rPr>
              <w:t>Orgànic</w:t>
            </w:r>
          </w:p>
        </w:tc>
        <w:tc>
          <w:tcPr>
            <w:tcW w:w="1417" w:type="dxa"/>
            <w:tcBorders>
              <w:top w:val="single" w:sz="8" w:space="0" w:color="000000"/>
              <w:left w:val="nil"/>
              <w:bottom w:val="single" w:sz="8" w:space="0" w:color="000000"/>
              <w:right w:val="single" w:sz="8" w:space="0" w:color="000000"/>
            </w:tcBorders>
            <w:shd w:val="clear" w:color="auto" w:fill="auto"/>
            <w:vAlign w:val="center"/>
            <w:hideMark/>
          </w:tcPr>
          <w:p w14:paraId="79F8C426" w14:textId="77777777" w:rsidR="005760B4" w:rsidRPr="005760B4" w:rsidRDefault="005760B4" w:rsidP="005760B4">
            <w:pPr>
              <w:jc w:val="center"/>
              <w:rPr>
                <w:rFonts w:ascii="Verdana" w:hAnsi="Verdana" w:cs="Arial"/>
                <w:color w:val="000000"/>
                <w:sz w:val="18"/>
                <w:szCs w:val="18"/>
              </w:rPr>
            </w:pPr>
            <w:r w:rsidRPr="005760B4">
              <w:rPr>
                <w:rFonts w:ascii="Verdana" w:hAnsi="Verdana" w:cs="Arial"/>
                <w:color w:val="000000"/>
                <w:sz w:val="18"/>
                <w:szCs w:val="18"/>
              </w:rPr>
              <w:t>Import net</w:t>
            </w:r>
          </w:p>
        </w:tc>
        <w:tc>
          <w:tcPr>
            <w:tcW w:w="851" w:type="dxa"/>
            <w:tcBorders>
              <w:top w:val="single" w:sz="8" w:space="0" w:color="000000"/>
              <w:left w:val="nil"/>
              <w:bottom w:val="single" w:sz="8" w:space="0" w:color="000000"/>
              <w:right w:val="single" w:sz="8" w:space="0" w:color="000000"/>
            </w:tcBorders>
            <w:shd w:val="clear" w:color="auto" w:fill="auto"/>
            <w:vAlign w:val="center"/>
            <w:hideMark/>
          </w:tcPr>
          <w:p w14:paraId="5789D8E5" w14:textId="77777777" w:rsidR="005760B4" w:rsidRPr="005760B4" w:rsidRDefault="005760B4" w:rsidP="005760B4">
            <w:pPr>
              <w:jc w:val="center"/>
              <w:rPr>
                <w:rFonts w:ascii="Verdana" w:hAnsi="Verdana" w:cs="Arial"/>
                <w:color w:val="000000"/>
                <w:sz w:val="18"/>
                <w:szCs w:val="18"/>
              </w:rPr>
            </w:pPr>
            <w:r w:rsidRPr="005760B4">
              <w:rPr>
                <w:rFonts w:ascii="Verdana" w:hAnsi="Verdana" w:cs="Arial"/>
                <w:color w:val="000000"/>
                <w:sz w:val="18"/>
                <w:szCs w:val="18"/>
              </w:rPr>
              <w:t>% IVA</w:t>
            </w:r>
          </w:p>
        </w:tc>
        <w:tc>
          <w:tcPr>
            <w:tcW w:w="1417" w:type="dxa"/>
            <w:tcBorders>
              <w:top w:val="single" w:sz="8" w:space="0" w:color="000000"/>
              <w:left w:val="nil"/>
              <w:bottom w:val="single" w:sz="8" w:space="0" w:color="000000"/>
              <w:right w:val="single" w:sz="8" w:space="0" w:color="000000"/>
            </w:tcBorders>
            <w:shd w:val="clear" w:color="auto" w:fill="auto"/>
            <w:vAlign w:val="center"/>
            <w:hideMark/>
          </w:tcPr>
          <w:p w14:paraId="5E52A307" w14:textId="77777777" w:rsidR="005760B4" w:rsidRPr="005760B4" w:rsidRDefault="005760B4" w:rsidP="005760B4">
            <w:pPr>
              <w:jc w:val="center"/>
              <w:rPr>
                <w:rFonts w:ascii="Verdana" w:hAnsi="Verdana" w:cs="Arial"/>
                <w:color w:val="000000"/>
                <w:sz w:val="18"/>
                <w:szCs w:val="18"/>
              </w:rPr>
            </w:pPr>
            <w:r w:rsidRPr="005760B4">
              <w:rPr>
                <w:rFonts w:ascii="Verdana" w:hAnsi="Verdana" w:cs="Arial"/>
                <w:color w:val="000000"/>
                <w:sz w:val="18"/>
                <w:szCs w:val="18"/>
              </w:rPr>
              <w:t>Import IVA</w:t>
            </w:r>
          </w:p>
        </w:tc>
        <w:tc>
          <w:tcPr>
            <w:tcW w:w="1701" w:type="dxa"/>
            <w:tcBorders>
              <w:top w:val="single" w:sz="8" w:space="0" w:color="000000"/>
              <w:left w:val="nil"/>
              <w:bottom w:val="single" w:sz="8" w:space="0" w:color="000000"/>
              <w:right w:val="single" w:sz="8" w:space="0" w:color="000000"/>
            </w:tcBorders>
            <w:shd w:val="clear" w:color="auto" w:fill="auto"/>
            <w:vAlign w:val="center"/>
            <w:hideMark/>
          </w:tcPr>
          <w:p w14:paraId="23453B95" w14:textId="77777777" w:rsidR="005760B4" w:rsidRPr="005760B4" w:rsidRDefault="005760B4" w:rsidP="005760B4">
            <w:pPr>
              <w:jc w:val="center"/>
              <w:rPr>
                <w:rFonts w:ascii="Verdana" w:hAnsi="Verdana" w:cs="Arial"/>
                <w:color w:val="000000"/>
                <w:sz w:val="18"/>
                <w:szCs w:val="18"/>
              </w:rPr>
            </w:pPr>
            <w:r w:rsidRPr="005760B4">
              <w:rPr>
                <w:rFonts w:ascii="Verdana" w:hAnsi="Verdana" w:cs="Arial"/>
                <w:color w:val="000000"/>
                <w:sz w:val="18"/>
                <w:szCs w:val="18"/>
              </w:rPr>
              <w:t>Import total</w:t>
            </w:r>
          </w:p>
        </w:tc>
      </w:tr>
      <w:tr w:rsidR="00011C9D" w:rsidRPr="005760B4" w14:paraId="1FFA3BAA" w14:textId="77777777" w:rsidTr="00EF2029">
        <w:trPr>
          <w:trHeight w:val="327"/>
        </w:trPr>
        <w:tc>
          <w:tcPr>
            <w:tcW w:w="724" w:type="dxa"/>
            <w:tcBorders>
              <w:top w:val="nil"/>
              <w:left w:val="single" w:sz="8" w:space="0" w:color="000000"/>
              <w:bottom w:val="single" w:sz="8" w:space="0" w:color="000000"/>
              <w:right w:val="single" w:sz="8" w:space="0" w:color="000000"/>
            </w:tcBorders>
            <w:shd w:val="clear" w:color="auto" w:fill="auto"/>
            <w:vAlign w:val="center"/>
          </w:tcPr>
          <w:p w14:paraId="7CC0AAC1" w14:textId="77777777" w:rsidR="00011C9D" w:rsidRPr="005760B4" w:rsidRDefault="00011C9D" w:rsidP="005760B4">
            <w:pPr>
              <w:jc w:val="center"/>
              <w:rPr>
                <w:rFonts w:ascii="Verdana" w:hAnsi="Verdana" w:cs="Arial"/>
                <w:color w:val="000000"/>
                <w:sz w:val="18"/>
                <w:szCs w:val="18"/>
              </w:rPr>
            </w:pPr>
            <w:r w:rsidRPr="005760B4">
              <w:rPr>
                <w:rFonts w:ascii="Verdana" w:hAnsi="Verdana" w:cs="Arial"/>
                <w:color w:val="000000"/>
                <w:sz w:val="18"/>
                <w:szCs w:val="18"/>
              </w:rPr>
              <w:t>2025</w:t>
            </w:r>
          </w:p>
        </w:tc>
        <w:tc>
          <w:tcPr>
            <w:tcW w:w="1134" w:type="dxa"/>
            <w:tcBorders>
              <w:top w:val="nil"/>
              <w:left w:val="nil"/>
              <w:bottom w:val="single" w:sz="8" w:space="0" w:color="000000"/>
              <w:right w:val="single" w:sz="8" w:space="0" w:color="000000"/>
            </w:tcBorders>
            <w:shd w:val="clear" w:color="auto" w:fill="auto"/>
            <w:vAlign w:val="center"/>
          </w:tcPr>
          <w:p w14:paraId="0663A03C" w14:textId="77777777" w:rsidR="00011C9D" w:rsidRPr="005760B4" w:rsidRDefault="00011C9D" w:rsidP="005760B4">
            <w:pPr>
              <w:jc w:val="center"/>
              <w:rPr>
                <w:rFonts w:ascii="Verdana" w:hAnsi="Verdana" w:cs="Arial"/>
                <w:color w:val="000000"/>
                <w:sz w:val="18"/>
                <w:szCs w:val="18"/>
              </w:rPr>
            </w:pPr>
            <w:r w:rsidRPr="005760B4">
              <w:rPr>
                <w:rFonts w:ascii="Verdana" w:hAnsi="Verdana" w:cs="Arial"/>
                <w:color w:val="000000"/>
                <w:sz w:val="18"/>
                <w:szCs w:val="18"/>
              </w:rPr>
              <w:t>21400</w:t>
            </w:r>
          </w:p>
        </w:tc>
        <w:tc>
          <w:tcPr>
            <w:tcW w:w="1134" w:type="dxa"/>
            <w:tcBorders>
              <w:top w:val="nil"/>
              <w:left w:val="nil"/>
              <w:bottom w:val="single" w:sz="8" w:space="0" w:color="000000"/>
              <w:right w:val="single" w:sz="8" w:space="0" w:color="000000"/>
            </w:tcBorders>
            <w:shd w:val="clear" w:color="auto" w:fill="auto"/>
            <w:vAlign w:val="center"/>
          </w:tcPr>
          <w:p w14:paraId="3706C37D" w14:textId="77777777" w:rsidR="00011C9D" w:rsidRPr="005760B4" w:rsidRDefault="00011C9D" w:rsidP="005760B4">
            <w:pPr>
              <w:jc w:val="center"/>
              <w:rPr>
                <w:rFonts w:ascii="Verdana" w:hAnsi="Verdana" w:cs="Arial"/>
                <w:color w:val="000000"/>
                <w:sz w:val="18"/>
                <w:szCs w:val="18"/>
              </w:rPr>
            </w:pPr>
            <w:r w:rsidRPr="005760B4">
              <w:rPr>
                <w:rFonts w:ascii="Verdana" w:hAnsi="Verdana" w:cs="Arial"/>
                <w:color w:val="000000"/>
                <w:sz w:val="18"/>
                <w:szCs w:val="18"/>
              </w:rPr>
              <w:t>17101</w:t>
            </w:r>
          </w:p>
        </w:tc>
        <w:tc>
          <w:tcPr>
            <w:tcW w:w="851" w:type="dxa"/>
            <w:tcBorders>
              <w:top w:val="nil"/>
              <w:left w:val="nil"/>
              <w:bottom w:val="single" w:sz="8" w:space="0" w:color="000000"/>
              <w:right w:val="single" w:sz="8" w:space="0" w:color="000000"/>
            </w:tcBorders>
            <w:shd w:val="clear" w:color="auto" w:fill="auto"/>
            <w:vAlign w:val="center"/>
          </w:tcPr>
          <w:p w14:paraId="198653E6" w14:textId="77777777" w:rsidR="00011C9D" w:rsidRPr="005760B4" w:rsidRDefault="00011C9D" w:rsidP="005760B4">
            <w:pPr>
              <w:jc w:val="center"/>
              <w:rPr>
                <w:rFonts w:ascii="Verdana" w:hAnsi="Verdana" w:cs="Arial"/>
                <w:color w:val="000000"/>
                <w:sz w:val="18"/>
                <w:szCs w:val="18"/>
              </w:rPr>
            </w:pPr>
            <w:r w:rsidRPr="005760B4">
              <w:rPr>
                <w:rFonts w:ascii="Verdana" w:hAnsi="Verdana" w:cs="Arial"/>
                <w:color w:val="000000"/>
                <w:sz w:val="18"/>
                <w:szCs w:val="18"/>
              </w:rPr>
              <w:t>1060</w:t>
            </w:r>
          </w:p>
        </w:tc>
        <w:tc>
          <w:tcPr>
            <w:tcW w:w="1417" w:type="dxa"/>
            <w:tcBorders>
              <w:top w:val="nil"/>
              <w:left w:val="nil"/>
              <w:bottom w:val="single" w:sz="8" w:space="0" w:color="000000"/>
              <w:right w:val="single" w:sz="8" w:space="0" w:color="000000"/>
            </w:tcBorders>
            <w:shd w:val="clear" w:color="auto" w:fill="auto"/>
          </w:tcPr>
          <w:p w14:paraId="514D6EF4" w14:textId="756BB804" w:rsidR="00011C9D" w:rsidRPr="005760B4" w:rsidRDefault="00011C9D" w:rsidP="005760B4">
            <w:pPr>
              <w:jc w:val="center"/>
              <w:rPr>
                <w:rFonts w:ascii="Verdana" w:hAnsi="Verdana" w:cs="Arial"/>
                <w:color w:val="000000"/>
                <w:sz w:val="18"/>
                <w:szCs w:val="18"/>
              </w:rPr>
            </w:pPr>
            <w:r w:rsidRPr="00011C9D">
              <w:rPr>
                <w:rFonts w:ascii="Verdana" w:hAnsi="Verdana" w:cs="Arial"/>
                <w:color w:val="000000"/>
                <w:sz w:val="18"/>
                <w:szCs w:val="18"/>
              </w:rPr>
              <w:t>63.331,68 €</w:t>
            </w:r>
          </w:p>
        </w:tc>
        <w:tc>
          <w:tcPr>
            <w:tcW w:w="851" w:type="dxa"/>
            <w:tcBorders>
              <w:top w:val="nil"/>
              <w:left w:val="nil"/>
              <w:bottom w:val="single" w:sz="8" w:space="0" w:color="000000"/>
              <w:right w:val="single" w:sz="8" w:space="0" w:color="000000"/>
            </w:tcBorders>
            <w:shd w:val="clear" w:color="auto" w:fill="auto"/>
          </w:tcPr>
          <w:p w14:paraId="22A65CA9" w14:textId="7482C86A" w:rsidR="00011C9D" w:rsidRPr="005760B4" w:rsidRDefault="00011C9D" w:rsidP="005760B4">
            <w:pPr>
              <w:jc w:val="center"/>
              <w:rPr>
                <w:rFonts w:ascii="Verdana" w:hAnsi="Verdana" w:cs="Arial"/>
                <w:color w:val="000000"/>
                <w:sz w:val="18"/>
                <w:szCs w:val="18"/>
              </w:rPr>
            </w:pPr>
            <w:r w:rsidRPr="00011C9D">
              <w:rPr>
                <w:rFonts w:ascii="Verdana" w:hAnsi="Verdana" w:cs="Arial"/>
                <w:color w:val="000000"/>
                <w:sz w:val="18"/>
                <w:szCs w:val="18"/>
              </w:rPr>
              <w:t>21</w:t>
            </w:r>
          </w:p>
        </w:tc>
        <w:tc>
          <w:tcPr>
            <w:tcW w:w="1417" w:type="dxa"/>
            <w:tcBorders>
              <w:top w:val="nil"/>
              <w:left w:val="nil"/>
              <w:bottom w:val="single" w:sz="8" w:space="0" w:color="000000"/>
              <w:right w:val="single" w:sz="8" w:space="0" w:color="000000"/>
            </w:tcBorders>
            <w:shd w:val="clear" w:color="auto" w:fill="auto"/>
          </w:tcPr>
          <w:p w14:paraId="633D86F3" w14:textId="7AF4430A" w:rsidR="00011C9D" w:rsidRPr="005760B4" w:rsidRDefault="00011C9D" w:rsidP="005760B4">
            <w:pPr>
              <w:jc w:val="center"/>
              <w:rPr>
                <w:rFonts w:ascii="Verdana" w:hAnsi="Verdana" w:cs="Arial"/>
                <w:color w:val="000000"/>
                <w:sz w:val="18"/>
                <w:szCs w:val="18"/>
              </w:rPr>
            </w:pPr>
            <w:r w:rsidRPr="00011C9D">
              <w:rPr>
                <w:rFonts w:ascii="Verdana" w:hAnsi="Verdana" w:cs="Arial"/>
                <w:color w:val="000000"/>
                <w:sz w:val="18"/>
                <w:szCs w:val="18"/>
              </w:rPr>
              <w:t>13.299,65 €</w:t>
            </w:r>
          </w:p>
        </w:tc>
        <w:tc>
          <w:tcPr>
            <w:tcW w:w="1701" w:type="dxa"/>
            <w:tcBorders>
              <w:top w:val="nil"/>
              <w:left w:val="nil"/>
              <w:bottom w:val="single" w:sz="8" w:space="0" w:color="000000"/>
              <w:right w:val="single" w:sz="8" w:space="0" w:color="000000"/>
            </w:tcBorders>
            <w:shd w:val="clear" w:color="auto" w:fill="auto"/>
          </w:tcPr>
          <w:p w14:paraId="4A6F0406" w14:textId="7403309F" w:rsidR="00011C9D" w:rsidRPr="005760B4" w:rsidRDefault="00011C9D" w:rsidP="005760B4">
            <w:pPr>
              <w:jc w:val="center"/>
              <w:rPr>
                <w:rFonts w:ascii="Verdana" w:hAnsi="Verdana" w:cs="Arial"/>
                <w:color w:val="000000"/>
                <w:sz w:val="18"/>
                <w:szCs w:val="18"/>
              </w:rPr>
            </w:pPr>
            <w:r w:rsidRPr="00011C9D">
              <w:rPr>
                <w:rFonts w:ascii="Verdana" w:hAnsi="Verdana" w:cs="Arial"/>
                <w:color w:val="000000"/>
                <w:sz w:val="18"/>
                <w:szCs w:val="18"/>
              </w:rPr>
              <w:t>76.631,33 €</w:t>
            </w:r>
          </w:p>
        </w:tc>
      </w:tr>
      <w:tr w:rsidR="00011C9D" w:rsidRPr="005760B4" w14:paraId="739971E3" w14:textId="77777777" w:rsidTr="00EF2029">
        <w:trPr>
          <w:trHeight w:val="309"/>
        </w:trPr>
        <w:tc>
          <w:tcPr>
            <w:tcW w:w="724" w:type="dxa"/>
            <w:tcBorders>
              <w:top w:val="nil"/>
              <w:left w:val="single" w:sz="8" w:space="0" w:color="000000"/>
              <w:bottom w:val="single" w:sz="8" w:space="0" w:color="000000"/>
              <w:right w:val="single" w:sz="8" w:space="0" w:color="000000"/>
            </w:tcBorders>
            <w:shd w:val="clear" w:color="auto" w:fill="auto"/>
            <w:vAlign w:val="center"/>
          </w:tcPr>
          <w:p w14:paraId="5DCFA84C" w14:textId="77777777" w:rsidR="00011C9D" w:rsidRPr="005760B4" w:rsidRDefault="00011C9D" w:rsidP="005760B4">
            <w:pPr>
              <w:jc w:val="center"/>
              <w:rPr>
                <w:rFonts w:ascii="Verdana" w:hAnsi="Verdana" w:cs="Arial"/>
                <w:color w:val="000000"/>
                <w:sz w:val="18"/>
                <w:szCs w:val="18"/>
              </w:rPr>
            </w:pPr>
            <w:r w:rsidRPr="005760B4">
              <w:rPr>
                <w:rFonts w:ascii="Verdana" w:hAnsi="Verdana" w:cs="Arial"/>
                <w:color w:val="000000"/>
                <w:sz w:val="18"/>
                <w:szCs w:val="18"/>
              </w:rPr>
              <w:t>2026</w:t>
            </w:r>
          </w:p>
        </w:tc>
        <w:tc>
          <w:tcPr>
            <w:tcW w:w="1134" w:type="dxa"/>
            <w:tcBorders>
              <w:top w:val="nil"/>
              <w:left w:val="nil"/>
              <w:bottom w:val="single" w:sz="8" w:space="0" w:color="000000"/>
              <w:right w:val="single" w:sz="8" w:space="0" w:color="000000"/>
            </w:tcBorders>
            <w:shd w:val="clear" w:color="auto" w:fill="auto"/>
            <w:vAlign w:val="center"/>
          </w:tcPr>
          <w:p w14:paraId="027846A7" w14:textId="77777777" w:rsidR="00011C9D" w:rsidRPr="005760B4" w:rsidRDefault="00011C9D" w:rsidP="005760B4">
            <w:pPr>
              <w:jc w:val="center"/>
              <w:rPr>
                <w:rFonts w:ascii="Verdana" w:hAnsi="Verdana" w:cs="Arial"/>
                <w:color w:val="000000"/>
                <w:sz w:val="18"/>
                <w:szCs w:val="18"/>
              </w:rPr>
            </w:pPr>
            <w:r w:rsidRPr="005760B4">
              <w:rPr>
                <w:rFonts w:ascii="Verdana" w:hAnsi="Verdana" w:cs="Arial"/>
                <w:color w:val="000000"/>
                <w:sz w:val="18"/>
                <w:szCs w:val="18"/>
              </w:rPr>
              <w:t>21400</w:t>
            </w:r>
          </w:p>
        </w:tc>
        <w:tc>
          <w:tcPr>
            <w:tcW w:w="1134" w:type="dxa"/>
            <w:tcBorders>
              <w:top w:val="nil"/>
              <w:left w:val="nil"/>
              <w:bottom w:val="single" w:sz="8" w:space="0" w:color="000000"/>
              <w:right w:val="single" w:sz="8" w:space="0" w:color="000000"/>
            </w:tcBorders>
            <w:shd w:val="clear" w:color="auto" w:fill="auto"/>
            <w:vAlign w:val="center"/>
          </w:tcPr>
          <w:p w14:paraId="5B3B1C61" w14:textId="77777777" w:rsidR="00011C9D" w:rsidRPr="005760B4" w:rsidRDefault="00011C9D" w:rsidP="005760B4">
            <w:pPr>
              <w:jc w:val="center"/>
              <w:rPr>
                <w:rFonts w:ascii="Verdana" w:hAnsi="Verdana" w:cs="Arial"/>
                <w:color w:val="000000"/>
                <w:sz w:val="18"/>
                <w:szCs w:val="18"/>
              </w:rPr>
            </w:pPr>
            <w:r w:rsidRPr="005760B4">
              <w:rPr>
                <w:rFonts w:ascii="Verdana" w:hAnsi="Verdana" w:cs="Arial"/>
                <w:color w:val="000000"/>
                <w:sz w:val="18"/>
                <w:szCs w:val="18"/>
              </w:rPr>
              <w:t>17101</w:t>
            </w:r>
          </w:p>
        </w:tc>
        <w:tc>
          <w:tcPr>
            <w:tcW w:w="851" w:type="dxa"/>
            <w:tcBorders>
              <w:top w:val="nil"/>
              <w:left w:val="nil"/>
              <w:bottom w:val="single" w:sz="8" w:space="0" w:color="000000"/>
              <w:right w:val="single" w:sz="8" w:space="0" w:color="000000"/>
            </w:tcBorders>
            <w:shd w:val="clear" w:color="auto" w:fill="auto"/>
            <w:vAlign w:val="center"/>
          </w:tcPr>
          <w:p w14:paraId="05BC996C" w14:textId="77777777" w:rsidR="00011C9D" w:rsidRPr="005760B4" w:rsidRDefault="00011C9D" w:rsidP="005760B4">
            <w:pPr>
              <w:jc w:val="center"/>
              <w:rPr>
                <w:rFonts w:ascii="Verdana" w:hAnsi="Verdana" w:cs="Arial"/>
                <w:color w:val="000000"/>
                <w:sz w:val="18"/>
                <w:szCs w:val="18"/>
              </w:rPr>
            </w:pPr>
            <w:r w:rsidRPr="005760B4">
              <w:rPr>
                <w:rFonts w:ascii="Verdana" w:hAnsi="Verdana" w:cs="Arial"/>
                <w:color w:val="000000"/>
                <w:sz w:val="18"/>
                <w:szCs w:val="18"/>
              </w:rPr>
              <w:t>1060</w:t>
            </w:r>
          </w:p>
        </w:tc>
        <w:tc>
          <w:tcPr>
            <w:tcW w:w="1417" w:type="dxa"/>
            <w:tcBorders>
              <w:top w:val="nil"/>
              <w:left w:val="nil"/>
              <w:bottom w:val="single" w:sz="8" w:space="0" w:color="000000"/>
              <w:right w:val="single" w:sz="8" w:space="0" w:color="000000"/>
            </w:tcBorders>
            <w:shd w:val="clear" w:color="auto" w:fill="auto"/>
          </w:tcPr>
          <w:p w14:paraId="2F568918" w14:textId="2BB07C46" w:rsidR="00011C9D" w:rsidRPr="005760B4" w:rsidRDefault="00011C9D" w:rsidP="005760B4">
            <w:pPr>
              <w:jc w:val="center"/>
              <w:rPr>
                <w:rFonts w:ascii="Verdana" w:hAnsi="Verdana" w:cs="Arial"/>
                <w:color w:val="000000"/>
                <w:sz w:val="18"/>
                <w:szCs w:val="18"/>
              </w:rPr>
            </w:pPr>
            <w:r w:rsidRPr="00011C9D">
              <w:rPr>
                <w:rFonts w:ascii="Verdana" w:hAnsi="Verdana" w:cs="Arial"/>
                <w:color w:val="000000"/>
                <w:sz w:val="18"/>
                <w:szCs w:val="18"/>
              </w:rPr>
              <w:t>379.990,01 €</w:t>
            </w:r>
          </w:p>
        </w:tc>
        <w:tc>
          <w:tcPr>
            <w:tcW w:w="851" w:type="dxa"/>
            <w:tcBorders>
              <w:top w:val="nil"/>
              <w:left w:val="nil"/>
              <w:bottom w:val="single" w:sz="8" w:space="0" w:color="000000"/>
              <w:right w:val="single" w:sz="8" w:space="0" w:color="000000"/>
            </w:tcBorders>
            <w:shd w:val="clear" w:color="auto" w:fill="auto"/>
          </w:tcPr>
          <w:p w14:paraId="25D634CA" w14:textId="068AC064" w:rsidR="00011C9D" w:rsidRPr="005760B4" w:rsidRDefault="00011C9D" w:rsidP="005760B4">
            <w:pPr>
              <w:jc w:val="center"/>
              <w:rPr>
                <w:rFonts w:ascii="Verdana" w:hAnsi="Verdana" w:cs="Arial"/>
                <w:color w:val="000000"/>
                <w:sz w:val="18"/>
                <w:szCs w:val="18"/>
              </w:rPr>
            </w:pPr>
            <w:r w:rsidRPr="00011C9D">
              <w:rPr>
                <w:rFonts w:ascii="Verdana" w:hAnsi="Verdana" w:cs="Arial"/>
                <w:color w:val="000000"/>
                <w:sz w:val="18"/>
                <w:szCs w:val="18"/>
              </w:rPr>
              <w:t>21</w:t>
            </w:r>
          </w:p>
        </w:tc>
        <w:tc>
          <w:tcPr>
            <w:tcW w:w="1417" w:type="dxa"/>
            <w:tcBorders>
              <w:top w:val="nil"/>
              <w:left w:val="nil"/>
              <w:bottom w:val="single" w:sz="8" w:space="0" w:color="000000"/>
              <w:right w:val="single" w:sz="8" w:space="0" w:color="000000"/>
            </w:tcBorders>
            <w:shd w:val="clear" w:color="auto" w:fill="auto"/>
          </w:tcPr>
          <w:p w14:paraId="25B3DF68" w14:textId="602A82EF" w:rsidR="00011C9D" w:rsidRPr="005760B4" w:rsidRDefault="00011C9D" w:rsidP="005760B4">
            <w:pPr>
              <w:jc w:val="center"/>
              <w:rPr>
                <w:rFonts w:ascii="Verdana" w:hAnsi="Verdana" w:cs="Arial"/>
                <w:color w:val="000000"/>
                <w:sz w:val="18"/>
                <w:szCs w:val="18"/>
              </w:rPr>
            </w:pPr>
            <w:r w:rsidRPr="00011C9D">
              <w:rPr>
                <w:rFonts w:ascii="Verdana" w:hAnsi="Verdana" w:cs="Arial"/>
                <w:color w:val="000000"/>
                <w:sz w:val="18"/>
                <w:szCs w:val="18"/>
              </w:rPr>
              <w:t>79.797,90 €</w:t>
            </w:r>
          </w:p>
        </w:tc>
        <w:tc>
          <w:tcPr>
            <w:tcW w:w="1701" w:type="dxa"/>
            <w:tcBorders>
              <w:top w:val="nil"/>
              <w:left w:val="nil"/>
              <w:bottom w:val="single" w:sz="8" w:space="0" w:color="000000"/>
              <w:right w:val="single" w:sz="8" w:space="0" w:color="000000"/>
            </w:tcBorders>
            <w:shd w:val="clear" w:color="auto" w:fill="auto"/>
          </w:tcPr>
          <w:p w14:paraId="008E7133" w14:textId="16F1395B" w:rsidR="00011C9D" w:rsidRPr="005760B4" w:rsidRDefault="00011C9D" w:rsidP="005760B4">
            <w:pPr>
              <w:jc w:val="center"/>
              <w:rPr>
                <w:rFonts w:ascii="Verdana" w:hAnsi="Verdana" w:cs="Arial"/>
                <w:color w:val="000000"/>
                <w:sz w:val="18"/>
                <w:szCs w:val="18"/>
              </w:rPr>
            </w:pPr>
            <w:r w:rsidRPr="00011C9D">
              <w:rPr>
                <w:rFonts w:ascii="Verdana" w:hAnsi="Verdana" w:cs="Arial"/>
                <w:color w:val="000000"/>
                <w:sz w:val="18"/>
                <w:szCs w:val="18"/>
              </w:rPr>
              <w:t>459.787,91 €</w:t>
            </w:r>
          </w:p>
        </w:tc>
      </w:tr>
      <w:tr w:rsidR="00011C9D" w:rsidRPr="005760B4" w14:paraId="4A847D76" w14:textId="77777777" w:rsidTr="00EF2029">
        <w:trPr>
          <w:trHeight w:val="300"/>
        </w:trPr>
        <w:tc>
          <w:tcPr>
            <w:tcW w:w="724" w:type="dxa"/>
            <w:tcBorders>
              <w:top w:val="nil"/>
              <w:left w:val="single" w:sz="8" w:space="0" w:color="000000"/>
              <w:bottom w:val="single" w:sz="8" w:space="0" w:color="000000"/>
              <w:right w:val="single" w:sz="8" w:space="0" w:color="000000"/>
            </w:tcBorders>
            <w:shd w:val="clear" w:color="auto" w:fill="auto"/>
            <w:vAlign w:val="center"/>
          </w:tcPr>
          <w:p w14:paraId="60B312CA" w14:textId="77777777" w:rsidR="00011C9D" w:rsidRPr="005760B4" w:rsidRDefault="00011C9D" w:rsidP="005760B4">
            <w:pPr>
              <w:jc w:val="center"/>
              <w:rPr>
                <w:rFonts w:ascii="Verdana" w:hAnsi="Verdana" w:cs="Arial"/>
                <w:color w:val="000000"/>
                <w:sz w:val="18"/>
                <w:szCs w:val="18"/>
              </w:rPr>
            </w:pPr>
            <w:r w:rsidRPr="005760B4">
              <w:rPr>
                <w:rFonts w:ascii="Verdana" w:hAnsi="Verdana" w:cs="Arial"/>
                <w:color w:val="000000"/>
                <w:sz w:val="18"/>
                <w:szCs w:val="18"/>
              </w:rPr>
              <w:t>2027</w:t>
            </w:r>
          </w:p>
        </w:tc>
        <w:tc>
          <w:tcPr>
            <w:tcW w:w="1134" w:type="dxa"/>
            <w:tcBorders>
              <w:top w:val="nil"/>
              <w:left w:val="nil"/>
              <w:bottom w:val="single" w:sz="8" w:space="0" w:color="000000"/>
              <w:right w:val="single" w:sz="8" w:space="0" w:color="000000"/>
            </w:tcBorders>
            <w:shd w:val="clear" w:color="auto" w:fill="auto"/>
            <w:vAlign w:val="center"/>
          </w:tcPr>
          <w:p w14:paraId="50E4C864" w14:textId="77777777" w:rsidR="00011C9D" w:rsidRPr="005760B4" w:rsidRDefault="00011C9D" w:rsidP="005760B4">
            <w:pPr>
              <w:jc w:val="center"/>
              <w:rPr>
                <w:rFonts w:ascii="Verdana" w:hAnsi="Verdana" w:cs="Arial"/>
                <w:color w:val="000000"/>
                <w:sz w:val="18"/>
                <w:szCs w:val="18"/>
              </w:rPr>
            </w:pPr>
            <w:r w:rsidRPr="005760B4">
              <w:rPr>
                <w:rFonts w:ascii="Verdana" w:hAnsi="Verdana" w:cs="Arial"/>
                <w:color w:val="000000"/>
                <w:sz w:val="18"/>
                <w:szCs w:val="18"/>
              </w:rPr>
              <w:t>21400</w:t>
            </w:r>
          </w:p>
        </w:tc>
        <w:tc>
          <w:tcPr>
            <w:tcW w:w="1134" w:type="dxa"/>
            <w:tcBorders>
              <w:top w:val="nil"/>
              <w:left w:val="nil"/>
              <w:bottom w:val="single" w:sz="8" w:space="0" w:color="000000"/>
              <w:right w:val="single" w:sz="8" w:space="0" w:color="000000"/>
            </w:tcBorders>
            <w:shd w:val="clear" w:color="auto" w:fill="auto"/>
            <w:vAlign w:val="center"/>
          </w:tcPr>
          <w:p w14:paraId="73E88B94" w14:textId="77777777" w:rsidR="00011C9D" w:rsidRPr="005760B4" w:rsidRDefault="00011C9D" w:rsidP="005760B4">
            <w:pPr>
              <w:jc w:val="center"/>
              <w:rPr>
                <w:rFonts w:ascii="Verdana" w:hAnsi="Verdana" w:cs="Arial"/>
                <w:color w:val="000000"/>
                <w:sz w:val="18"/>
                <w:szCs w:val="18"/>
              </w:rPr>
            </w:pPr>
            <w:r w:rsidRPr="005760B4">
              <w:rPr>
                <w:rFonts w:ascii="Verdana" w:hAnsi="Verdana" w:cs="Arial"/>
                <w:color w:val="000000"/>
                <w:sz w:val="18"/>
                <w:szCs w:val="18"/>
              </w:rPr>
              <w:t>17101</w:t>
            </w:r>
          </w:p>
        </w:tc>
        <w:tc>
          <w:tcPr>
            <w:tcW w:w="851" w:type="dxa"/>
            <w:tcBorders>
              <w:top w:val="nil"/>
              <w:left w:val="nil"/>
              <w:bottom w:val="single" w:sz="8" w:space="0" w:color="000000"/>
              <w:right w:val="single" w:sz="8" w:space="0" w:color="000000"/>
            </w:tcBorders>
            <w:shd w:val="clear" w:color="auto" w:fill="auto"/>
            <w:vAlign w:val="center"/>
          </w:tcPr>
          <w:p w14:paraId="3B3F9225" w14:textId="77777777" w:rsidR="00011C9D" w:rsidRPr="005760B4" w:rsidRDefault="00011C9D" w:rsidP="005760B4">
            <w:pPr>
              <w:jc w:val="center"/>
              <w:rPr>
                <w:rFonts w:ascii="Verdana" w:hAnsi="Verdana" w:cs="Arial"/>
                <w:color w:val="000000"/>
                <w:sz w:val="18"/>
                <w:szCs w:val="18"/>
              </w:rPr>
            </w:pPr>
            <w:r w:rsidRPr="005760B4">
              <w:rPr>
                <w:rFonts w:ascii="Verdana" w:hAnsi="Verdana" w:cs="Arial"/>
                <w:color w:val="000000"/>
                <w:sz w:val="18"/>
                <w:szCs w:val="18"/>
              </w:rPr>
              <w:t>1060</w:t>
            </w:r>
          </w:p>
        </w:tc>
        <w:tc>
          <w:tcPr>
            <w:tcW w:w="1417" w:type="dxa"/>
            <w:tcBorders>
              <w:top w:val="nil"/>
              <w:left w:val="nil"/>
              <w:bottom w:val="single" w:sz="8" w:space="0" w:color="000000"/>
              <w:right w:val="single" w:sz="8" w:space="0" w:color="000000"/>
            </w:tcBorders>
            <w:shd w:val="clear" w:color="auto" w:fill="auto"/>
          </w:tcPr>
          <w:p w14:paraId="10D66624" w14:textId="7D983C72" w:rsidR="00011C9D" w:rsidRPr="005760B4" w:rsidRDefault="00011C9D" w:rsidP="005760B4">
            <w:pPr>
              <w:jc w:val="center"/>
              <w:rPr>
                <w:rFonts w:ascii="Verdana" w:hAnsi="Verdana" w:cs="Arial"/>
                <w:color w:val="000000"/>
                <w:sz w:val="18"/>
                <w:szCs w:val="18"/>
              </w:rPr>
            </w:pPr>
            <w:r w:rsidRPr="00011C9D">
              <w:rPr>
                <w:rFonts w:ascii="Verdana" w:hAnsi="Verdana" w:cs="Arial"/>
                <w:color w:val="000000"/>
                <w:sz w:val="18"/>
                <w:szCs w:val="18"/>
              </w:rPr>
              <w:t>316.658,33 €</w:t>
            </w:r>
          </w:p>
        </w:tc>
        <w:tc>
          <w:tcPr>
            <w:tcW w:w="851" w:type="dxa"/>
            <w:tcBorders>
              <w:top w:val="nil"/>
              <w:left w:val="nil"/>
              <w:bottom w:val="single" w:sz="8" w:space="0" w:color="000000"/>
              <w:right w:val="single" w:sz="8" w:space="0" w:color="000000"/>
            </w:tcBorders>
            <w:shd w:val="clear" w:color="auto" w:fill="auto"/>
          </w:tcPr>
          <w:p w14:paraId="0C193E9C" w14:textId="32D7C724" w:rsidR="00011C9D" w:rsidRPr="005760B4" w:rsidRDefault="00011C9D" w:rsidP="005760B4">
            <w:pPr>
              <w:jc w:val="center"/>
              <w:rPr>
                <w:rFonts w:ascii="Verdana" w:hAnsi="Verdana" w:cs="Arial"/>
                <w:color w:val="000000"/>
                <w:sz w:val="18"/>
                <w:szCs w:val="18"/>
              </w:rPr>
            </w:pPr>
            <w:r w:rsidRPr="00011C9D">
              <w:rPr>
                <w:rFonts w:ascii="Verdana" w:hAnsi="Verdana" w:cs="Arial"/>
                <w:color w:val="000000"/>
                <w:sz w:val="18"/>
                <w:szCs w:val="18"/>
              </w:rPr>
              <w:t>21</w:t>
            </w:r>
          </w:p>
        </w:tc>
        <w:tc>
          <w:tcPr>
            <w:tcW w:w="1417" w:type="dxa"/>
            <w:tcBorders>
              <w:top w:val="nil"/>
              <w:left w:val="nil"/>
              <w:bottom w:val="single" w:sz="8" w:space="0" w:color="000000"/>
              <w:right w:val="single" w:sz="8" w:space="0" w:color="000000"/>
            </w:tcBorders>
            <w:shd w:val="clear" w:color="auto" w:fill="auto"/>
          </w:tcPr>
          <w:p w14:paraId="3F839DBF" w14:textId="5771F884" w:rsidR="00011C9D" w:rsidRPr="005760B4" w:rsidRDefault="00011C9D" w:rsidP="005760B4">
            <w:pPr>
              <w:jc w:val="center"/>
              <w:rPr>
                <w:rFonts w:ascii="Verdana" w:hAnsi="Verdana" w:cs="Arial"/>
                <w:color w:val="000000"/>
                <w:sz w:val="18"/>
                <w:szCs w:val="18"/>
              </w:rPr>
            </w:pPr>
            <w:r w:rsidRPr="00011C9D">
              <w:rPr>
                <w:rFonts w:ascii="Verdana" w:hAnsi="Verdana" w:cs="Arial"/>
                <w:color w:val="000000"/>
                <w:sz w:val="18"/>
                <w:szCs w:val="18"/>
              </w:rPr>
              <w:t>66.498,25 €</w:t>
            </w:r>
          </w:p>
        </w:tc>
        <w:tc>
          <w:tcPr>
            <w:tcW w:w="1701" w:type="dxa"/>
            <w:tcBorders>
              <w:top w:val="nil"/>
              <w:left w:val="nil"/>
              <w:bottom w:val="single" w:sz="8" w:space="0" w:color="000000"/>
              <w:right w:val="single" w:sz="8" w:space="0" w:color="000000"/>
            </w:tcBorders>
            <w:shd w:val="clear" w:color="auto" w:fill="auto"/>
          </w:tcPr>
          <w:p w14:paraId="37476F45" w14:textId="267624C5" w:rsidR="00011C9D" w:rsidRPr="005760B4" w:rsidRDefault="00011C9D" w:rsidP="005760B4">
            <w:pPr>
              <w:jc w:val="center"/>
              <w:rPr>
                <w:rFonts w:ascii="Verdana" w:hAnsi="Verdana" w:cs="Arial"/>
                <w:color w:val="000000"/>
                <w:sz w:val="18"/>
                <w:szCs w:val="18"/>
              </w:rPr>
            </w:pPr>
            <w:r w:rsidRPr="00011C9D">
              <w:rPr>
                <w:rFonts w:ascii="Verdana" w:hAnsi="Verdana" w:cs="Arial"/>
                <w:color w:val="000000"/>
                <w:sz w:val="18"/>
                <w:szCs w:val="18"/>
              </w:rPr>
              <w:t>383.156,58 €</w:t>
            </w:r>
          </w:p>
        </w:tc>
      </w:tr>
    </w:tbl>
    <w:p w14:paraId="656727BE" w14:textId="77777777" w:rsidR="005760B4" w:rsidRPr="005760B4" w:rsidRDefault="005760B4" w:rsidP="00F615C6">
      <w:pPr>
        <w:tabs>
          <w:tab w:val="left" w:pos="567"/>
          <w:tab w:val="left" w:pos="1134"/>
          <w:tab w:val="left" w:pos="1702"/>
          <w:tab w:val="left" w:pos="2880"/>
          <w:tab w:val="left" w:pos="3600"/>
          <w:tab w:val="left" w:pos="4320"/>
          <w:tab w:val="left" w:pos="4678"/>
          <w:tab w:val="left" w:pos="5245"/>
          <w:tab w:val="left" w:pos="5760"/>
          <w:tab w:val="left" w:pos="6480"/>
          <w:tab w:val="left" w:pos="7200"/>
        </w:tabs>
        <w:ind w:right="170"/>
        <w:jc w:val="both"/>
        <w:rPr>
          <w:rFonts w:ascii="Verdana" w:hAnsi="Verdana"/>
        </w:rPr>
      </w:pPr>
    </w:p>
    <w:tbl>
      <w:tblPr>
        <w:tblW w:w="3969" w:type="dxa"/>
        <w:tblInd w:w="5315" w:type="dxa"/>
        <w:tblLayout w:type="fixed"/>
        <w:tblCellMar>
          <w:left w:w="70" w:type="dxa"/>
          <w:right w:w="70" w:type="dxa"/>
        </w:tblCellMar>
        <w:tblLook w:val="0000" w:firstRow="0" w:lastRow="0" w:firstColumn="0" w:lastColumn="0" w:noHBand="0" w:noVBand="0"/>
      </w:tblPr>
      <w:tblGrid>
        <w:gridCol w:w="2268"/>
        <w:gridCol w:w="1701"/>
      </w:tblGrid>
      <w:tr w:rsidR="005B7EFB" w:rsidRPr="005760B4" w14:paraId="7C9FA3D5" w14:textId="77777777" w:rsidTr="005760B4">
        <w:trPr>
          <w:cantSplit/>
        </w:trPr>
        <w:tc>
          <w:tcPr>
            <w:tcW w:w="2268" w:type="dxa"/>
          </w:tcPr>
          <w:p w14:paraId="6EDE37F5" w14:textId="77777777" w:rsidR="005B7EFB" w:rsidRPr="005760B4" w:rsidRDefault="005B7EFB" w:rsidP="00F615C6">
            <w:pPr>
              <w:tabs>
                <w:tab w:val="left" w:pos="567"/>
                <w:tab w:val="left" w:pos="1134"/>
                <w:tab w:val="left" w:pos="1702"/>
                <w:tab w:val="left" w:pos="2880"/>
                <w:tab w:val="left" w:pos="3600"/>
                <w:tab w:val="left" w:pos="4320"/>
                <w:tab w:val="left" w:pos="4678"/>
                <w:tab w:val="left" w:pos="5245"/>
                <w:tab w:val="left" w:pos="5760"/>
                <w:tab w:val="left" w:pos="6480"/>
                <w:tab w:val="left" w:pos="7200"/>
              </w:tabs>
              <w:ind w:right="170"/>
              <w:jc w:val="both"/>
              <w:rPr>
                <w:rFonts w:ascii="Verdana" w:hAnsi="Verdana"/>
              </w:rPr>
            </w:pPr>
            <w:r w:rsidRPr="005760B4">
              <w:rPr>
                <w:rFonts w:ascii="Verdana" w:hAnsi="Verdana"/>
              </w:rPr>
              <w:t>Pressupost base</w:t>
            </w:r>
          </w:p>
        </w:tc>
        <w:tc>
          <w:tcPr>
            <w:tcW w:w="1701" w:type="dxa"/>
            <w:tcBorders>
              <w:top w:val="single" w:sz="12" w:space="0" w:color="auto"/>
              <w:left w:val="single" w:sz="12" w:space="0" w:color="auto"/>
              <w:bottom w:val="single" w:sz="12" w:space="0" w:color="auto"/>
              <w:right w:val="single" w:sz="12" w:space="0" w:color="auto"/>
            </w:tcBorders>
            <w:shd w:val="clear" w:color="C0C0C0" w:fill="auto"/>
          </w:tcPr>
          <w:p w14:paraId="5E15926F" w14:textId="316B4540" w:rsidR="005B7EFB" w:rsidRPr="005760B4" w:rsidRDefault="00011C9D" w:rsidP="00F615C6">
            <w:pPr>
              <w:tabs>
                <w:tab w:val="left" w:pos="567"/>
                <w:tab w:val="left" w:pos="1134"/>
                <w:tab w:val="left" w:pos="1702"/>
                <w:tab w:val="left" w:pos="2880"/>
                <w:tab w:val="left" w:pos="3600"/>
                <w:tab w:val="left" w:pos="4320"/>
                <w:tab w:val="left" w:pos="4678"/>
                <w:tab w:val="left" w:pos="5245"/>
                <w:tab w:val="left" w:pos="5760"/>
                <w:tab w:val="left" w:pos="6480"/>
                <w:tab w:val="left" w:pos="7200"/>
              </w:tabs>
              <w:ind w:right="170"/>
              <w:jc w:val="both"/>
              <w:rPr>
                <w:rFonts w:ascii="Verdana" w:hAnsi="Verdana"/>
              </w:rPr>
            </w:pPr>
            <w:r w:rsidRPr="00011C9D">
              <w:rPr>
                <w:rFonts w:ascii="Verdana" w:hAnsi="Verdana" w:cs="Arial"/>
                <w:color w:val="000000"/>
                <w:sz w:val="18"/>
                <w:szCs w:val="18"/>
              </w:rPr>
              <w:t>919.575,82 €</w:t>
            </w:r>
          </w:p>
        </w:tc>
      </w:tr>
    </w:tbl>
    <w:p w14:paraId="585F8C20" w14:textId="77777777" w:rsidR="00FF3FE7" w:rsidRDefault="00FF3FE7" w:rsidP="00FF3FE7">
      <w:pPr>
        <w:pStyle w:val="Textdecomentari"/>
        <w:tabs>
          <w:tab w:val="left" w:pos="4963"/>
        </w:tabs>
        <w:rPr>
          <w:rFonts w:ascii="Verdana" w:hAnsi="Verdana"/>
        </w:rPr>
      </w:pPr>
      <w:r>
        <w:rPr>
          <w:rFonts w:ascii="Verdana" w:hAnsi="Verdana"/>
        </w:rPr>
        <w:t>La distribució per lots és la següent:</w:t>
      </w:r>
    </w:p>
    <w:p w14:paraId="12DE31EF" w14:textId="77777777" w:rsidR="005760B4" w:rsidRDefault="005760B4" w:rsidP="00FF3FE7">
      <w:pPr>
        <w:pStyle w:val="Textdecomentari"/>
        <w:tabs>
          <w:tab w:val="left" w:pos="4963"/>
        </w:tabs>
        <w:rPr>
          <w:rFonts w:ascii="Verdana" w:hAnsi="Verdana"/>
          <w:b/>
        </w:rPr>
      </w:pPr>
    </w:p>
    <w:p w14:paraId="7418395A" w14:textId="77777777" w:rsidR="00FF3FE7" w:rsidRPr="005760B4" w:rsidRDefault="00FF3FE7" w:rsidP="00FF3FE7">
      <w:pPr>
        <w:pStyle w:val="Textdecomentari"/>
        <w:tabs>
          <w:tab w:val="left" w:pos="4963"/>
        </w:tabs>
        <w:rPr>
          <w:rFonts w:ascii="Verdana" w:hAnsi="Verdana"/>
          <w:b/>
        </w:rPr>
      </w:pPr>
      <w:r w:rsidRPr="005760B4">
        <w:rPr>
          <w:rFonts w:ascii="Verdana" w:hAnsi="Verdana"/>
          <w:b/>
        </w:rPr>
        <w:t xml:space="preserve">Lot 1: </w:t>
      </w:r>
      <w:r w:rsidRPr="005760B4">
        <w:rPr>
          <w:rFonts w:ascii="Verdana" w:hAnsi="Verdana" w:cs="Arial"/>
          <w:b/>
        </w:rPr>
        <w:t>Manteniment integral de camions</w:t>
      </w:r>
    </w:p>
    <w:tbl>
      <w:tblPr>
        <w:tblW w:w="9214" w:type="dxa"/>
        <w:tblInd w:w="70" w:type="dxa"/>
        <w:tblLayout w:type="fixed"/>
        <w:tblCellMar>
          <w:left w:w="70" w:type="dxa"/>
          <w:right w:w="70" w:type="dxa"/>
        </w:tblCellMar>
        <w:tblLook w:val="04A0" w:firstRow="1" w:lastRow="0" w:firstColumn="1" w:lastColumn="0" w:noHBand="0" w:noVBand="1"/>
      </w:tblPr>
      <w:tblGrid>
        <w:gridCol w:w="709"/>
        <w:gridCol w:w="1134"/>
        <w:gridCol w:w="1134"/>
        <w:gridCol w:w="851"/>
        <w:gridCol w:w="1417"/>
        <w:gridCol w:w="851"/>
        <w:gridCol w:w="1417"/>
        <w:gridCol w:w="1701"/>
      </w:tblGrid>
      <w:tr w:rsidR="005760B4" w:rsidRPr="00F15910" w14:paraId="0C5D85CE" w14:textId="77777777" w:rsidTr="005760B4">
        <w:trPr>
          <w:trHeight w:val="570"/>
        </w:trPr>
        <w:tc>
          <w:tcPr>
            <w:tcW w:w="70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2608705" w14:textId="77777777" w:rsidR="005760B4" w:rsidRPr="005760B4" w:rsidRDefault="005760B4" w:rsidP="005760B4">
            <w:pPr>
              <w:jc w:val="center"/>
              <w:rPr>
                <w:rFonts w:ascii="Verdana" w:hAnsi="Verdana" w:cs="Arial"/>
                <w:color w:val="000000"/>
                <w:sz w:val="18"/>
                <w:szCs w:val="18"/>
              </w:rPr>
            </w:pPr>
            <w:r w:rsidRPr="005760B4">
              <w:rPr>
                <w:rFonts w:ascii="Verdana" w:hAnsi="Verdana" w:cs="Arial"/>
                <w:color w:val="000000"/>
                <w:sz w:val="18"/>
                <w:szCs w:val="18"/>
              </w:rPr>
              <w:t>Any</w:t>
            </w:r>
          </w:p>
        </w:tc>
        <w:tc>
          <w:tcPr>
            <w:tcW w:w="1134" w:type="dxa"/>
            <w:tcBorders>
              <w:top w:val="single" w:sz="8" w:space="0" w:color="000000"/>
              <w:left w:val="nil"/>
              <w:bottom w:val="single" w:sz="8" w:space="0" w:color="000000"/>
              <w:right w:val="single" w:sz="8" w:space="0" w:color="000000"/>
            </w:tcBorders>
            <w:shd w:val="clear" w:color="auto" w:fill="auto"/>
            <w:vAlign w:val="center"/>
            <w:hideMark/>
          </w:tcPr>
          <w:p w14:paraId="7C28CCE3" w14:textId="77777777" w:rsidR="005760B4" w:rsidRPr="005760B4" w:rsidRDefault="005760B4" w:rsidP="005760B4">
            <w:pPr>
              <w:jc w:val="center"/>
              <w:rPr>
                <w:rFonts w:ascii="Verdana" w:hAnsi="Verdana" w:cs="Arial"/>
                <w:color w:val="000000"/>
                <w:sz w:val="18"/>
                <w:szCs w:val="18"/>
              </w:rPr>
            </w:pPr>
            <w:r w:rsidRPr="005760B4">
              <w:rPr>
                <w:rFonts w:ascii="Verdana" w:hAnsi="Verdana" w:cs="Arial"/>
                <w:color w:val="000000"/>
                <w:sz w:val="18"/>
                <w:szCs w:val="18"/>
              </w:rPr>
              <w:t>Econòmic</w:t>
            </w:r>
          </w:p>
        </w:tc>
        <w:tc>
          <w:tcPr>
            <w:tcW w:w="1134" w:type="dxa"/>
            <w:tcBorders>
              <w:top w:val="single" w:sz="8" w:space="0" w:color="000000"/>
              <w:left w:val="nil"/>
              <w:bottom w:val="single" w:sz="8" w:space="0" w:color="000000"/>
              <w:right w:val="single" w:sz="8" w:space="0" w:color="000000"/>
            </w:tcBorders>
            <w:shd w:val="clear" w:color="auto" w:fill="auto"/>
            <w:vAlign w:val="center"/>
            <w:hideMark/>
          </w:tcPr>
          <w:p w14:paraId="44492D41" w14:textId="77777777" w:rsidR="005760B4" w:rsidRPr="005760B4" w:rsidRDefault="005760B4" w:rsidP="005760B4">
            <w:pPr>
              <w:jc w:val="center"/>
              <w:rPr>
                <w:rFonts w:ascii="Verdana" w:hAnsi="Verdana" w:cs="Arial"/>
                <w:color w:val="000000"/>
                <w:sz w:val="18"/>
                <w:szCs w:val="18"/>
              </w:rPr>
            </w:pPr>
            <w:r w:rsidRPr="005760B4">
              <w:rPr>
                <w:rFonts w:ascii="Verdana" w:hAnsi="Verdana" w:cs="Arial"/>
                <w:color w:val="000000"/>
                <w:sz w:val="18"/>
                <w:szCs w:val="18"/>
              </w:rPr>
              <w:t>Programa</w:t>
            </w:r>
          </w:p>
        </w:tc>
        <w:tc>
          <w:tcPr>
            <w:tcW w:w="851" w:type="dxa"/>
            <w:tcBorders>
              <w:top w:val="single" w:sz="8" w:space="0" w:color="000000"/>
              <w:left w:val="nil"/>
              <w:bottom w:val="single" w:sz="8" w:space="0" w:color="000000"/>
              <w:right w:val="single" w:sz="8" w:space="0" w:color="000000"/>
            </w:tcBorders>
            <w:shd w:val="clear" w:color="auto" w:fill="auto"/>
            <w:vAlign w:val="center"/>
            <w:hideMark/>
          </w:tcPr>
          <w:p w14:paraId="4659FC24" w14:textId="77777777" w:rsidR="005760B4" w:rsidRPr="005760B4" w:rsidRDefault="005760B4" w:rsidP="005760B4">
            <w:pPr>
              <w:jc w:val="center"/>
              <w:rPr>
                <w:rFonts w:ascii="Verdana" w:hAnsi="Verdana" w:cs="Arial"/>
                <w:color w:val="000000"/>
                <w:sz w:val="18"/>
                <w:szCs w:val="18"/>
              </w:rPr>
            </w:pPr>
            <w:r w:rsidRPr="005760B4">
              <w:rPr>
                <w:rFonts w:ascii="Verdana" w:hAnsi="Verdana" w:cs="Arial"/>
                <w:color w:val="000000"/>
                <w:sz w:val="18"/>
                <w:szCs w:val="18"/>
              </w:rPr>
              <w:t>Orgànic</w:t>
            </w:r>
          </w:p>
        </w:tc>
        <w:tc>
          <w:tcPr>
            <w:tcW w:w="1417" w:type="dxa"/>
            <w:tcBorders>
              <w:top w:val="single" w:sz="8" w:space="0" w:color="000000"/>
              <w:left w:val="nil"/>
              <w:bottom w:val="single" w:sz="8" w:space="0" w:color="000000"/>
              <w:right w:val="single" w:sz="8" w:space="0" w:color="000000"/>
            </w:tcBorders>
            <w:shd w:val="clear" w:color="auto" w:fill="auto"/>
            <w:vAlign w:val="center"/>
            <w:hideMark/>
          </w:tcPr>
          <w:p w14:paraId="052ACFA4" w14:textId="77777777" w:rsidR="005760B4" w:rsidRPr="005760B4" w:rsidRDefault="005760B4" w:rsidP="005760B4">
            <w:pPr>
              <w:jc w:val="center"/>
              <w:rPr>
                <w:rFonts w:ascii="Verdana" w:hAnsi="Verdana" w:cs="Arial"/>
                <w:color w:val="000000"/>
                <w:sz w:val="18"/>
                <w:szCs w:val="18"/>
              </w:rPr>
            </w:pPr>
            <w:r w:rsidRPr="005760B4">
              <w:rPr>
                <w:rFonts w:ascii="Verdana" w:hAnsi="Verdana" w:cs="Arial"/>
                <w:color w:val="000000"/>
                <w:sz w:val="18"/>
                <w:szCs w:val="18"/>
              </w:rPr>
              <w:t>Import net</w:t>
            </w:r>
          </w:p>
        </w:tc>
        <w:tc>
          <w:tcPr>
            <w:tcW w:w="851" w:type="dxa"/>
            <w:tcBorders>
              <w:top w:val="single" w:sz="8" w:space="0" w:color="000000"/>
              <w:left w:val="nil"/>
              <w:bottom w:val="single" w:sz="8" w:space="0" w:color="000000"/>
              <w:right w:val="single" w:sz="8" w:space="0" w:color="000000"/>
            </w:tcBorders>
            <w:shd w:val="clear" w:color="auto" w:fill="auto"/>
            <w:vAlign w:val="center"/>
            <w:hideMark/>
          </w:tcPr>
          <w:p w14:paraId="566C82E5" w14:textId="77777777" w:rsidR="005760B4" w:rsidRPr="005760B4" w:rsidRDefault="005760B4" w:rsidP="005760B4">
            <w:pPr>
              <w:jc w:val="center"/>
              <w:rPr>
                <w:rFonts w:ascii="Verdana" w:hAnsi="Verdana" w:cs="Arial"/>
                <w:color w:val="000000"/>
                <w:sz w:val="18"/>
                <w:szCs w:val="18"/>
              </w:rPr>
            </w:pPr>
            <w:r w:rsidRPr="005760B4">
              <w:rPr>
                <w:rFonts w:ascii="Verdana" w:hAnsi="Verdana" w:cs="Arial"/>
                <w:color w:val="000000"/>
                <w:sz w:val="18"/>
                <w:szCs w:val="18"/>
              </w:rPr>
              <w:t>% IVA</w:t>
            </w:r>
          </w:p>
        </w:tc>
        <w:tc>
          <w:tcPr>
            <w:tcW w:w="1417" w:type="dxa"/>
            <w:tcBorders>
              <w:top w:val="single" w:sz="8" w:space="0" w:color="000000"/>
              <w:left w:val="nil"/>
              <w:bottom w:val="single" w:sz="8" w:space="0" w:color="000000"/>
              <w:right w:val="single" w:sz="8" w:space="0" w:color="000000"/>
            </w:tcBorders>
            <w:shd w:val="clear" w:color="auto" w:fill="auto"/>
            <w:vAlign w:val="center"/>
            <w:hideMark/>
          </w:tcPr>
          <w:p w14:paraId="1BE66D80" w14:textId="77777777" w:rsidR="005760B4" w:rsidRPr="005760B4" w:rsidRDefault="005760B4" w:rsidP="005760B4">
            <w:pPr>
              <w:jc w:val="center"/>
              <w:rPr>
                <w:rFonts w:ascii="Verdana" w:hAnsi="Verdana" w:cs="Arial"/>
                <w:color w:val="000000"/>
                <w:sz w:val="18"/>
                <w:szCs w:val="18"/>
              </w:rPr>
            </w:pPr>
            <w:r w:rsidRPr="005760B4">
              <w:rPr>
                <w:rFonts w:ascii="Verdana" w:hAnsi="Verdana" w:cs="Arial"/>
                <w:color w:val="000000"/>
                <w:sz w:val="18"/>
                <w:szCs w:val="18"/>
              </w:rPr>
              <w:t>Import IVA</w:t>
            </w:r>
          </w:p>
        </w:tc>
        <w:tc>
          <w:tcPr>
            <w:tcW w:w="1701" w:type="dxa"/>
            <w:tcBorders>
              <w:top w:val="single" w:sz="8" w:space="0" w:color="000000"/>
              <w:left w:val="nil"/>
              <w:bottom w:val="single" w:sz="8" w:space="0" w:color="000000"/>
              <w:right w:val="single" w:sz="8" w:space="0" w:color="000000"/>
            </w:tcBorders>
            <w:shd w:val="clear" w:color="auto" w:fill="auto"/>
            <w:vAlign w:val="center"/>
            <w:hideMark/>
          </w:tcPr>
          <w:p w14:paraId="720386F6" w14:textId="77777777" w:rsidR="005760B4" w:rsidRPr="005760B4" w:rsidRDefault="005760B4" w:rsidP="005760B4">
            <w:pPr>
              <w:jc w:val="center"/>
              <w:rPr>
                <w:rFonts w:ascii="Verdana" w:hAnsi="Verdana" w:cs="Arial"/>
                <w:color w:val="000000"/>
                <w:sz w:val="18"/>
                <w:szCs w:val="18"/>
              </w:rPr>
            </w:pPr>
            <w:r w:rsidRPr="005760B4">
              <w:rPr>
                <w:rFonts w:ascii="Verdana" w:hAnsi="Verdana" w:cs="Arial"/>
                <w:color w:val="000000"/>
                <w:sz w:val="18"/>
                <w:szCs w:val="18"/>
              </w:rPr>
              <w:t>Import total</w:t>
            </w:r>
          </w:p>
        </w:tc>
      </w:tr>
      <w:tr w:rsidR="007C66A8" w:rsidRPr="00F15910" w14:paraId="179D392C" w14:textId="77777777" w:rsidTr="00EF2029">
        <w:trPr>
          <w:trHeight w:val="298"/>
        </w:trPr>
        <w:tc>
          <w:tcPr>
            <w:tcW w:w="709" w:type="dxa"/>
            <w:tcBorders>
              <w:top w:val="nil"/>
              <w:left w:val="single" w:sz="8" w:space="0" w:color="000000"/>
              <w:bottom w:val="single" w:sz="8" w:space="0" w:color="000000"/>
              <w:right w:val="single" w:sz="8" w:space="0" w:color="000000"/>
            </w:tcBorders>
            <w:shd w:val="clear" w:color="auto" w:fill="auto"/>
            <w:vAlign w:val="center"/>
          </w:tcPr>
          <w:p w14:paraId="7AE2DBD1" w14:textId="77777777" w:rsidR="007C66A8" w:rsidRPr="005760B4" w:rsidRDefault="007C66A8" w:rsidP="005760B4">
            <w:pPr>
              <w:jc w:val="center"/>
              <w:rPr>
                <w:rFonts w:ascii="Verdana" w:hAnsi="Verdana" w:cs="Arial"/>
                <w:color w:val="000000"/>
                <w:sz w:val="18"/>
                <w:szCs w:val="18"/>
              </w:rPr>
            </w:pPr>
            <w:r w:rsidRPr="005760B4">
              <w:rPr>
                <w:rFonts w:ascii="Verdana" w:hAnsi="Verdana" w:cs="Arial"/>
                <w:color w:val="000000"/>
                <w:sz w:val="18"/>
                <w:szCs w:val="18"/>
              </w:rPr>
              <w:t>2025</w:t>
            </w:r>
          </w:p>
        </w:tc>
        <w:tc>
          <w:tcPr>
            <w:tcW w:w="1134" w:type="dxa"/>
            <w:tcBorders>
              <w:top w:val="nil"/>
              <w:left w:val="nil"/>
              <w:bottom w:val="single" w:sz="8" w:space="0" w:color="000000"/>
              <w:right w:val="single" w:sz="8" w:space="0" w:color="000000"/>
            </w:tcBorders>
            <w:shd w:val="clear" w:color="auto" w:fill="auto"/>
            <w:vAlign w:val="center"/>
          </w:tcPr>
          <w:p w14:paraId="6C17D2AA" w14:textId="77777777" w:rsidR="007C66A8" w:rsidRPr="005760B4" w:rsidRDefault="007C66A8" w:rsidP="005760B4">
            <w:pPr>
              <w:jc w:val="center"/>
              <w:rPr>
                <w:rFonts w:ascii="Verdana" w:hAnsi="Verdana" w:cs="Arial"/>
                <w:color w:val="000000"/>
                <w:sz w:val="18"/>
                <w:szCs w:val="18"/>
              </w:rPr>
            </w:pPr>
            <w:r w:rsidRPr="005760B4">
              <w:rPr>
                <w:rFonts w:ascii="Verdana" w:hAnsi="Verdana" w:cs="Arial"/>
                <w:color w:val="000000"/>
                <w:sz w:val="18"/>
                <w:szCs w:val="18"/>
              </w:rPr>
              <w:t>21400</w:t>
            </w:r>
          </w:p>
        </w:tc>
        <w:tc>
          <w:tcPr>
            <w:tcW w:w="1134" w:type="dxa"/>
            <w:tcBorders>
              <w:top w:val="nil"/>
              <w:left w:val="nil"/>
              <w:bottom w:val="single" w:sz="8" w:space="0" w:color="000000"/>
              <w:right w:val="single" w:sz="8" w:space="0" w:color="000000"/>
            </w:tcBorders>
            <w:shd w:val="clear" w:color="auto" w:fill="auto"/>
            <w:vAlign w:val="center"/>
          </w:tcPr>
          <w:p w14:paraId="68F9B9C5" w14:textId="77777777" w:rsidR="007C66A8" w:rsidRPr="005760B4" w:rsidRDefault="007C66A8" w:rsidP="005760B4">
            <w:pPr>
              <w:jc w:val="center"/>
              <w:rPr>
                <w:rFonts w:ascii="Verdana" w:hAnsi="Verdana" w:cs="Arial"/>
                <w:color w:val="000000"/>
                <w:sz w:val="18"/>
                <w:szCs w:val="18"/>
              </w:rPr>
            </w:pPr>
            <w:r w:rsidRPr="005760B4">
              <w:rPr>
                <w:rFonts w:ascii="Verdana" w:hAnsi="Verdana" w:cs="Arial"/>
                <w:color w:val="000000"/>
                <w:sz w:val="18"/>
                <w:szCs w:val="18"/>
              </w:rPr>
              <w:t>17101</w:t>
            </w:r>
          </w:p>
        </w:tc>
        <w:tc>
          <w:tcPr>
            <w:tcW w:w="851" w:type="dxa"/>
            <w:tcBorders>
              <w:top w:val="nil"/>
              <w:left w:val="nil"/>
              <w:bottom w:val="single" w:sz="8" w:space="0" w:color="000000"/>
              <w:right w:val="single" w:sz="8" w:space="0" w:color="000000"/>
            </w:tcBorders>
            <w:shd w:val="clear" w:color="auto" w:fill="auto"/>
            <w:vAlign w:val="center"/>
          </w:tcPr>
          <w:p w14:paraId="4F5897B4" w14:textId="77777777" w:rsidR="007C66A8" w:rsidRPr="005760B4" w:rsidRDefault="007C66A8" w:rsidP="005760B4">
            <w:pPr>
              <w:jc w:val="center"/>
              <w:rPr>
                <w:rFonts w:ascii="Verdana" w:hAnsi="Verdana" w:cs="Arial"/>
                <w:color w:val="000000"/>
                <w:sz w:val="18"/>
                <w:szCs w:val="18"/>
              </w:rPr>
            </w:pPr>
            <w:r w:rsidRPr="005760B4">
              <w:rPr>
                <w:rFonts w:ascii="Verdana" w:hAnsi="Verdana" w:cs="Arial"/>
                <w:color w:val="000000"/>
                <w:sz w:val="18"/>
                <w:szCs w:val="18"/>
              </w:rPr>
              <w:t>1060</w:t>
            </w:r>
          </w:p>
        </w:tc>
        <w:tc>
          <w:tcPr>
            <w:tcW w:w="1417" w:type="dxa"/>
            <w:tcBorders>
              <w:top w:val="nil"/>
              <w:left w:val="nil"/>
              <w:bottom w:val="single" w:sz="8" w:space="0" w:color="000000"/>
              <w:right w:val="single" w:sz="8" w:space="0" w:color="000000"/>
            </w:tcBorders>
            <w:shd w:val="clear" w:color="auto" w:fill="auto"/>
          </w:tcPr>
          <w:p w14:paraId="14C0A5C4" w14:textId="5FE94547" w:rsidR="007C66A8" w:rsidRPr="005760B4" w:rsidRDefault="007C66A8" w:rsidP="005760B4">
            <w:pPr>
              <w:jc w:val="center"/>
              <w:rPr>
                <w:rFonts w:ascii="Verdana" w:hAnsi="Verdana" w:cs="Arial"/>
                <w:color w:val="000000"/>
                <w:sz w:val="18"/>
                <w:szCs w:val="18"/>
              </w:rPr>
            </w:pPr>
            <w:r w:rsidRPr="007C66A8">
              <w:rPr>
                <w:rFonts w:ascii="Verdana" w:hAnsi="Verdana" w:cs="Arial"/>
                <w:color w:val="000000"/>
                <w:sz w:val="18"/>
                <w:szCs w:val="18"/>
              </w:rPr>
              <w:t>32.665,92 €</w:t>
            </w:r>
          </w:p>
        </w:tc>
        <w:tc>
          <w:tcPr>
            <w:tcW w:w="851" w:type="dxa"/>
            <w:tcBorders>
              <w:top w:val="nil"/>
              <w:left w:val="nil"/>
              <w:bottom w:val="single" w:sz="8" w:space="0" w:color="000000"/>
              <w:right w:val="single" w:sz="8" w:space="0" w:color="000000"/>
            </w:tcBorders>
            <w:shd w:val="clear" w:color="auto" w:fill="auto"/>
          </w:tcPr>
          <w:p w14:paraId="3DA40DB8" w14:textId="734D6C40" w:rsidR="007C66A8" w:rsidRPr="005760B4" w:rsidRDefault="007C66A8" w:rsidP="005760B4">
            <w:pPr>
              <w:jc w:val="center"/>
              <w:rPr>
                <w:rFonts w:ascii="Verdana" w:hAnsi="Verdana" w:cs="Arial"/>
                <w:color w:val="000000"/>
                <w:sz w:val="18"/>
                <w:szCs w:val="18"/>
              </w:rPr>
            </w:pPr>
            <w:r w:rsidRPr="007C66A8">
              <w:rPr>
                <w:rFonts w:ascii="Verdana" w:hAnsi="Verdana" w:cs="Arial"/>
                <w:color w:val="000000"/>
                <w:sz w:val="18"/>
                <w:szCs w:val="18"/>
              </w:rPr>
              <w:t>21</w:t>
            </w:r>
          </w:p>
        </w:tc>
        <w:tc>
          <w:tcPr>
            <w:tcW w:w="1417" w:type="dxa"/>
            <w:tcBorders>
              <w:top w:val="nil"/>
              <w:left w:val="nil"/>
              <w:bottom w:val="single" w:sz="8" w:space="0" w:color="000000"/>
              <w:right w:val="single" w:sz="8" w:space="0" w:color="000000"/>
            </w:tcBorders>
            <w:shd w:val="clear" w:color="auto" w:fill="auto"/>
          </w:tcPr>
          <w:p w14:paraId="59AF2A8D" w14:textId="0E829AA7" w:rsidR="007C66A8" w:rsidRPr="005760B4" w:rsidRDefault="007C66A8" w:rsidP="005760B4">
            <w:pPr>
              <w:jc w:val="center"/>
              <w:rPr>
                <w:rFonts w:ascii="Verdana" w:hAnsi="Verdana" w:cs="Arial"/>
                <w:color w:val="000000"/>
                <w:sz w:val="18"/>
                <w:szCs w:val="18"/>
              </w:rPr>
            </w:pPr>
            <w:r w:rsidRPr="007C66A8">
              <w:rPr>
                <w:rFonts w:ascii="Verdana" w:hAnsi="Verdana" w:cs="Arial"/>
                <w:color w:val="000000"/>
                <w:sz w:val="18"/>
                <w:szCs w:val="18"/>
              </w:rPr>
              <w:t>6.859,84 €</w:t>
            </w:r>
          </w:p>
        </w:tc>
        <w:tc>
          <w:tcPr>
            <w:tcW w:w="1701" w:type="dxa"/>
            <w:tcBorders>
              <w:top w:val="nil"/>
              <w:left w:val="nil"/>
              <w:bottom w:val="single" w:sz="8" w:space="0" w:color="000000"/>
              <w:right w:val="single" w:sz="8" w:space="0" w:color="000000"/>
            </w:tcBorders>
            <w:shd w:val="clear" w:color="auto" w:fill="auto"/>
          </w:tcPr>
          <w:p w14:paraId="300053D7" w14:textId="45BCEED7" w:rsidR="007C66A8" w:rsidRPr="005760B4" w:rsidRDefault="007C66A8" w:rsidP="005760B4">
            <w:pPr>
              <w:jc w:val="center"/>
              <w:rPr>
                <w:rFonts w:ascii="Verdana" w:hAnsi="Verdana" w:cs="Arial"/>
                <w:color w:val="000000"/>
                <w:sz w:val="18"/>
                <w:szCs w:val="18"/>
              </w:rPr>
            </w:pPr>
            <w:r w:rsidRPr="007C66A8">
              <w:rPr>
                <w:rFonts w:ascii="Verdana" w:hAnsi="Verdana" w:cs="Arial"/>
                <w:color w:val="000000"/>
                <w:sz w:val="18"/>
                <w:szCs w:val="18"/>
              </w:rPr>
              <w:t>39.525,76 €</w:t>
            </w:r>
          </w:p>
        </w:tc>
      </w:tr>
      <w:tr w:rsidR="007C66A8" w:rsidRPr="00F15910" w14:paraId="5433528A" w14:textId="77777777" w:rsidTr="00EF2029">
        <w:trPr>
          <w:trHeight w:val="309"/>
        </w:trPr>
        <w:tc>
          <w:tcPr>
            <w:tcW w:w="709" w:type="dxa"/>
            <w:tcBorders>
              <w:top w:val="nil"/>
              <w:left w:val="single" w:sz="8" w:space="0" w:color="000000"/>
              <w:bottom w:val="single" w:sz="8" w:space="0" w:color="000000"/>
              <w:right w:val="single" w:sz="8" w:space="0" w:color="000000"/>
            </w:tcBorders>
            <w:shd w:val="clear" w:color="auto" w:fill="auto"/>
            <w:vAlign w:val="center"/>
          </w:tcPr>
          <w:p w14:paraId="05A70D34" w14:textId="77777777" w:rsidR="007C66A8" w:rsidRPr="005760B4" w:rsidRDefault="007C66A8" w:rsidP="005760B4">
            <w:pPr>
              <w:jc w:val="center"/>
              <w:rPr>
                <w:rFonts w:ascii="Verdana" w:hAnsi="Verdana" w:cs="Arial"/>
                <w:color w:val="000000"/>
                <w:sz w:val="18"/>
                <w:szCs w:val="18"/>
              </w:rPr>
            </w:pPr>
            <w:r w:rsidRPr="005760B4">
              <w:rPr>
                <w:rFonts w:ascii="Verdana" w:hAnsi="Verdana" w:cs="Arial"/>
                <w:color w:val="000000"/>
                <w:sz w:val="18"/>
                <w:szCs w:val="18"/>
              </w:rPr>
              <w:t>2026</w:t>
            </w:r>
          </w:p>
        </w:tc>
        <w:tc>
          <w:tcPr>
            <w:tcW w:w="1134" w:type="dxa"/>
            <w:tcBorders>
              <w:top w:val="nil"/>
              <w:left w:val="nil"/>
              <w:bottom w:val="single" w:sz="8" w:space="0" w:color="000000"/>
              <w:right w:val="single" w:sz="8" w:space="0" w:color="000000"/>
            </w:tcBorders>
            <w:shd w:val="clear" w:color="auto" w:fill="auto"/>
            <w:vAlign w:val="center"/>
          </w:tcPr>
          <w:p w14:paraId="74B22A8D" w14:textId="77777777" w:rsidR="007C66A8" w:rsidRPr="005760B4" w:rsidRDefault="007C66A8" w:rsidP="005760B4">
            <w:pPr>
              <w:jc w:val="center"/>
              <w:rPr>
                <w:rFonts w:ascii="Verdana" w:hAnsi="Verdana" w:cs="Arial"/>
                <w:color w:val="000000"/>
                <w:sz w:val="18"/>
                <w:szCs w:val="18"/>
              </w:rPr>
            </w:pPr>
            <w:r w:rsidRPr="005760B4">
              <w:rPr>
                <w:rFonts w:ascii="Verdana" w:hAnsi="Verdana" w:cs="Arial"/>
                <w:color w:val="000000"/>
                <w:sz w:val="18"/>
                <w:szCs w:val="18"/>
              </w:rPr>
              <w:t>21400</w:t>
            </w:r>
          </w:p>
        </w:tc>
        <w:tc>
          <w:tcPr>
            <w:tcW w:w="1134" w:type="dxa"/>
            <w:tcBorders>
              <w:top w:val="nil"/>
              <w:left w:val="nil"/>
              <w:bottom w:val="single" w:sz="8" w:space="0" w:color="000000"/>
              <w:right w:val="single" w:sz="8" w:space="0" w:color="000000"/>
            </w:tcBorders>
            <w:shd w:val="clear" w:color="auto" w:fill="auto"/>
            <w:vAlign w:val="center"/>
          </w:tcPr>
          <w:p w14:paraId="721758EF" w14:textId="77777777" w:rsidR="007C66A8" w:rsidRPr="005760B4" w:rsidRDefault="007C66A8" w:rsidP="005760B4">
            <w:pPr>
              <w:jc w:val="center"/>
              <w:rPr>
                <w:rFonts w:ascii="Verdana" w:hAnsi="Verdana" w:cs="Arial"/>
                <w:color w:val="000000"/>
                <w:sz w:val="18"/>
                <w:szCs w:val="18"/>
              </w:rPr>
            </w:pPr>
            <w:r w:rsidRPr="005760B4">
              <w:rPr>
                <w:rFonts w:ascii="Verdana" w:hAnsi="Verdana" w:cs="Arial"/>
                <w:color w:val="000000"/>
                <w:sz w:val="18"/>
                <w:szCs w:val="18"/>
              </w:rPr>
              <w:t>17101</w:t>
            </w:r>
          </w:p>
        </w:tc>
        <w:tc>
          <w:tcPr>
            <w:tcW w:w="851" w:type="dxa"/>
            <w:tcBorders>
              <w:top w:val="nil"/>
              <w:left w:val="nil"/>
              <w:bottom w:val="single" w:sz="8" w:space="0" w:color="000000"/>
              <w:right w:val="single" w:sz="8" w:space="0" w:color="000000"/>
            </w:tcBorders>
            <w:shd w:val="clear" w:color="auto" w:fill="auto"/>
            <w:vAlign w:val="center"/>
          </w:tcPr>
          <w:p w14:paraId="04BBB074" w14:textId="77777777" w:rsidR="007C66A8" w:rsidRPr="005760B4" w:rsidRDefault="007C66A8" w:rsidP="005760B4">
            <w:pPr>
              <w:jc w:val="center"/>
              <w:rPr>
                <w:rFonts w:ascii="Verdana" w:hAnsi="Verdana" w:cs="Arial"/>
                <w:color w:val="000000"/>
                <w:sz w:val="18"/>
                <w:szCs w:val="18"/>
              </w:rPr>
            </w:pPr>
            <w:r w:rsidRPr="005760B4">
              <w:rPr>
                <w:rFonts w:ascii="Verdana" w:hAnsi="Verdana" w:cs="Arial"/>
                <w:color w:val="000000"/>
                <w:sz w:val="18"/>
                <w:szCs w:val="18"/>
              </w:rPr>
              <w:t>1060</w:t>
            </w:r>
          </w:p>
        </w:tc>
        <w:tc>
          <w:tcPr>
            <w:tcW w:w="1417" w:type="dxa"/>
            <w:tcBorders>
              <w:top w:val="nil"/>
              <w:left w:val="nil"/>
              <w:bottom w:val="single" w:sz="8" w:space="0" w:color="000000"/>
              <w:right w:val="single" w:sz="8" w:space="0" w:color="000000"/>
            </w:tcBorders>
            <w:shd w:val="clear" w:color="auto" w:fill="auto"/>
          </w:tcPr>
          <w:p w14:paraId="2F6D0DB6" w14:textId="7A56DE41" w:rsidR="007C66A8" w:rsidRPr="005760B4" w:rsidRDefault="007C66A8" w:rsidP="005760B4">
            <w:pPr>
              <w:jc w:val="center"/>
              <w:rPr>
                <w:rFonts w:ascii="Verdana" w:hAnsi="Verdana" w:cs="Arial"/>
                <w:color w:val="000000"/>
                <w:sz w:val="18"/>
                <w:szCs w:val="18"/>
              </w:rPr>
            </w:pPr>
            <w:r w:rsidRPr="007C66A8">
              <w:rPr>
                <w:rFonts w:ascii="Verdana" w:hAnsi="Verdana" w:cs="Arial"/>
                <w:color w:val="000000"/>
                <w:sz w:val="18"/>
                <w:szCs w:val="18"/>
              </w:rPr>
              <w:t>195.995,48 €</w:t>
            </w:r>
          </w:p>
        </w:tc>
        <w:tc>
          <w:tcPr>
            <w:tcW w:w="851" w:type="dxa"/>
            <w:tcBorders>
              <w:top w:val="nil"/>
              <w:left w:val="nil"/>
              <w:bottom w:val="single" w:sz="8" w:space="0" w:color="000000"/>
              <w:right w:val="single" w:sz="8" w:space="0" w:color="000000"/>
            </w:tcBorders>
            <w:shd w:val="clear" w:color="auto" w:fill="auto"/>
          </w:tcPr>
          <w:p w14:paraId="05B3C21B" w14:textId="24E7970E" w:rsidR="007C66A8" w:rsidRPr="005760B4" w:rsidRDefault="007C66A8" w:rsidP="005760B4">
            <w:pPr>
              <w:jc w:val="center"/>
              <w:rPr>
                <w:rFonts w:ascii="Verdana" w:hAnsi="Verdana" w:cs="Arial"/>
                <w:color w:val="000000"/>
                <w:sz w:val="18"/>
                <w:szCs w:val="18"/>
              </w:rPr>
            </w:pPr>
            <w:r w:rsidRPr="007C66A8">
              <w:rPr>
                <w:rFonts w:ascii="Verdana" w:hAnsi="Verdana" w:cs="Arial"/>
                <w:color w:val="000000"/>
                <w:sz w:val="18"/>
                <w:szCs w:val="18"/>
              </w:rPr>
              <w:t>21</w:t>
            </w:r>
          </w:p>
        </w:tc>
        <w:tc>
          <w:tcPr>
            <w:tcW w:w="1417" w:type="dxa"/>
            <w:tcBorders>
              <w:top w:val="nil"/>
              <w:left w:val="nil"/>
              <w:bottom w:val="single" w:sz="8" w:space="0" w:color="000000"/>
              <w:right w:val="single" w:sz="8" w:space="0" w:color="000000"/>
            </w:tcBorders>
            <w:shd w:val="clear" w:color="auto" w:fill="auto"/>
          </w:tcPr>
          <w:p w14:paraId="5C2A481E" w14:textId="400C861F" w:rsidR="007C66A8" w:rsidRPr="005760B4" w:rsidRDefault="007C66A8" w:rsidP="005760B4">
            <w:pPr>
              <w:jc w:val="center"/>
              <w:rPr>
                <w:rFonts w:ascii="Verdana" w:hAnsi="Verdana" w:cs="Arial"/>
                <w:color w:val="000000"/>
                <w:sz w:val="18"/>
                <w:szCs w:val="18"/>
              </w:rPr>
            </w:pPr>
            <w:r w:rsidRPr="007C66A8">
              <w:rPr>
                <w:rFonts w:ascii="Verdana" w:hAnsi="Verdana" w:cs="Arial"/>
                <w:color w:val="000000"/>
                <w:sz w:val="18"/>
                <w:szCs w:val="18"/>
              </w:rPr>
              <w:t>41.159,05 €</w:t>
            </w:r>
          </w:p>
        </w:tc>
        <w:tc>
          <w:tcPr>
            <w:tcW w:w="1701" w:type="dxa"/>
            <w:tcBorders>
              <w:top w:val="nil"/>
              <w:left w:val="nil"/>
              <w:bottom w:val="single" w:sz="8" w:space="0" w:color="000000"/>
              <w:right w:val="single" w:sz="8" w:space="0" w:color="000000"/>
            </w:tcBorders>
            <w:shd w:val="clear" w:color="auto" w:fill="auto"/>
          </w:tcPr>
          <w:p w14:paraId="5D1D9D95" w14:textId="0BD55273" w:rsidR="007C66A8" w:rsidRPr="005760B4" w:rsidRDefault="007C66A8" w:rsidP="005760B4">
            <w:pPr>
              <w:jc w:val="center"/>
              <w:rPr>
                <w:rFonts w:ascii="Verdana" w:hAnsi="Verdana" w:cs="Arial"/>
                <w:color w:val="000000"/>
                <w:sz w:val="18"/>
                <w:szCs w:val="18"/>
              </w:rPr>
            </w:pPr>
            <w:r w:rsidRPr="007C66A8">
              <w:rPr>
                <w:rFonts w:ascii="Verdana" w:hAnsi="Verdana" w:cs="Arial"/>
                <w:color w:val="000000"/>
                <w:sz w:val="18"/>
                <w:szCs w:val="18"/>
              </w:rPr>
              <w:t>237.154,53 €</w:t>
            </w:r>
          </w:p>
        </w:tc>
      </w:tr>
      <w:tr w:rsidR="007C66A8" w:rsidRPr="00F15910" w14:paraId="0E615AB9" w14:textId="77777777" w:rsidTr="00EF2029">
        <w:trPr>
          <w:trHeight w:val="300"/>
        </w:trPr>
        <w:tc>
          <w:tcPr>
            <w:tcW w:w="709" w:type="dxa"/>
            <w:tcBorders>
              <w:top w:val="nil"/>
              <w:left w:val="single" w:sz="8" w:space="0" w:color="000000"/>
              <w:bottom w:val="single" w:sz="8" w:space="0" w:color="000000"/>
              <w:right w:val="single" w:sz="8" w:space="0" w:color="000000"/>
            </w:tcBorders>
            <w:shd w:val="clear" w:color="auto" w:fill="auto"/>
            <w:vAlign w:val="center"/>
          </w:tcPr>
          <w:p w14:paraId="4FF26A2C" w14:textId="77777777" w:rsidR="007C66A8" w:rsidRPr="005760B4" w:rsidRDefault="007C66A8" w:rsidP="005760B4">
            <w:pPr>
              <w:jc w:val="center"/>
              <w:rPr>
                <w:rFonts w:ascii="Verdana" w:hAnsi="Verdana" w:cs="Arial"/>
                <w:color w:val="000000"/>
                <w:sz w:val="18"/>
                <w:szCs w:val="18"/>
              </w:rPr>
            </w:pPr>
            <w:r w:rsidRPr="005760B4">
              <w:rPr>
                <w:rFonts w:ascii="Verdana" w:hAnsi="Verdana" w:cs="Arial"/>
                <w:color w:val="000000"/>
                <w:sz w:val="18"/>
                <w:szCs w:val="18"/>
              </w:rPr>
              <w:t>2027</w:t>
            </w:r>
          </w:p>
        </w:tc>
        <w:tc>
          <w:tcPr>
            <w:tcW w:w="1134" w:type="dxa"/>
            <w:tcBorders>
              <w:top w:val="nil"/>
              <w:left w:val="nil"/>
              <w:bottom w:val="single" w:sz="8" w:space="0" w:color="000000"/>
              <w:right w:val="single" w:sz="8" w:space="0" w:color="000000"/>
            </w:tcBorders>
            <w:shd w:val="clear" w:color="auto" w:fill="auto"/>
            <w:vAlign w:val="center"/>
          </w:tcPr>
          <w:p w14:paraId="21E0055C" w14:textId="77777777" w:rsidR="007C66A8" w:rsidRPr="005760B4" w:rsidRDefault="007C66A8" w:rsidP="005760B4">
            <w:pPr>
              <w:jc w:val="center"/>
              <w:rPr>
                <w:rFonts w:ascii="Verdana" w:hAnsi="Verdana" w:cs="Arial"/>
                <w:color w:val="000000"/>
                <w:sz w:val="18"/>
                <w:szCs w:val="18"/>
              </w:rPr>
            </w:pPr>
            <w:r w:rsidRPr="005760B4">
              <w:rPr>
                <w:rFonts w:ascii="Verdana" w:hAnsi="Verdana" w:cs="Arial"/>
                <w:color w:val="000000"/>
                <w:sz w:val="18"/>
                <w:szCs w:val="18"/>
              </w:rPr>
              <w:t>21400</w:t>
            </w:r>
          </w:p>
        </w:tc>
        <w:tc>
          <w:tcPr>
            <w:tcW w:w="1134" w:type="dxa"/>
            <w:tcBorders>
              <w:top w:val="nil"/>
              <w:left w:val="nil"/>
              <w:bottom w:val="single" w:sz="8" w:space="0" w:color="000000"/>
              <w:right w:val="single" w:sz="8" w:space="0" w:color="000000"/>
            </w:tcBorders>
            <w:shd w:val="clear" w:color="auto" w:fill="auto"/>
            <w:vAlign w:val="center"/>
          </w:tcPr>
          <w:p w14:paraId="2A3A5910" w14:textId="77777777" w:rsidR="007C66A8" w:rsidRPr="005760B4" w:rsidRDefault="007C66A8" w:rsidP="005760B4">
            <w:pPr>
              <w:jc w:val="center"/>
              <w:rPr>
                <w:rFonts w:ascii="Verdana" w:hAnsi="Verdana" w:cs="Arial"/>
                <w:color w:val="000000"/>
                <w:sz w:val="18"/>
                <w:szCs w:val="18"/>
              </w:rPr>
            </w:pPr>
            <w:r w:rsidRPr="005760B4">
              <w:rPr>
                <w:rFonts w:ascii="Verdana" w:hAnsi="Verdana" w:cs="Arial"/>
                <w:color w:val="000000"/>
                <w:sz w:val="18"/>
                <w:szCs w:val="18"/>
              </w:rPr>
              <w:t>17101</w:t>
            </w:r>
          </w:p>
        </w:tc>
        <w:tc>
          <w:tcPr>
            <w:tcW w:w="851" w:type="dxa"/>
            <w:tcBorders>
              <w:top w:val="nil"/>
              <w:left w:val="nil"/>
              <w:bottom w:val="single" w:sz="8" w:space="0" w:color="000000"/>
              <w:right w:val="single" w:sz="8" w:space="0" w:color="000000"/>
            </w:tcBorders>
            <w:shd w:val="clear" w:color="auto" w:fill="auto"/>
            <w:vAlign w:val="center"/>
          </w:tcPr>
          <w:p w14:paraId="1B778EF6" w14:textId="77777777" w:rsidR="007C66A8" w:rsidRPr="005760B4" w:rsidRDefault="007C66A8" w:rsidP="005760B4">
            <w:pPr>
              <w:jc w:val="center"/>
              <w:rPr>
                <w:rFonts w:ascii="Verdana" w:hAnsi="Verdana" w:cs="Arial"/>
                <w:color w:val="000000"/>
                <w:sz w:val="18"/>
                <w:szCs w:val="18"/>
              </w:rPr>
            </w:pPr>
            <w:r w:rsidRPr="005760B4">
              <w:rPr>
                <w:rFonts w:ascii="Verdana" w:hAnsi="Verdana" w:cs="Arial"/>
                <w:color w:val="000000"/>
                <w:sz w:val="18"/>
                <w:szCs w:val="18"/>
              </w:rPr>
              <w:t>1060</w:t>
            </w:r>
          </w:p>
        </w:tc>
        <w:tc>
          <w:tcPr>
            <w:tcW w:w="1417" w:type="dxa"/>
            <w:tcBorders>
              <w:top w:val="nil"/>
              <w:left w:val="nil"/>
              <w:bottom w:val="single" w:sz="8" w:space="0" w:color="000000"/>
              <w:right w:val="single" w:sz="8" w:space="0" w:color="000000"/>
            </w:tcBorders>
            <w:shd w:val="clear" w:color="auto" w:fill="auto"/>
          </w:tcPr>
          <w:p w14:paraId="54B4262B" w14:textId="5C04C975" w:rsidR="007C66A8" w:rsidRPr="005760B4" w:rsidRDefault="007C66A8" w:rsidP="005760B4">
            <w:pPr>
              <w:jc w:val="center"/>
              <w:rPr>
                <w:rFonts w:ascii="Verdana" w:hAnsi="Verdana" w:cs="Arial"/>
                <w:color w:val="000000"/>
                <w:sz w:val="18"/>
                <w:szCs w:val="18"/>
              </w:rPr>
            </w:pPr>
            <w:r w:rsidRPr="007C66A8">
              <w:rPr>
                <w:rFonts w:ascii="Verdana" w:hAnsi="Verdana" w:cs="Arial"/>
                <w:color w:val="000000"/>
                <w:sz w:val="18"/>
                <w:szCs w:val="18"/>
              </w:rPr>
              <w:t>163.329,56 €</w:t>
            </w:r>
          </w:p>
        </w:tc>
        <w:tc>
          <w:tcPr>
            <w:tcW w:w="851" w:type="dxa"/>
            <w:tcBorders>
              <w:top w:val="nil"/>
              <w:left w:val="nil"/>
              <w:bottom w:val="single" w:sz="8" w:space="0" w:color="000000"/>
              <w:right w:val="single" w:sz="8" w:space="0" w:color="000000"/>
            </w:tcBorders>
            <w:shd w:val="clear" w:color="auto" w:fill="auto"/>
          </w:tcPr>
          <w:p w14:paraId="1E291F4F" w14:textId="387A19C3" w:rsidR="007C66A8" w:rsidRPr="005760B4" w:rsidRDefault="007C66A8" w:rsidP="005760B4">
            <w:pPr>
              <w:jc w:val="center"/>
              <w:rPr>
                <w:rFonts w:ascii="Verdana" w:hAnsi="Verdana" w:cs="Arial"/>
                <w:color w:val="000000"/>
                <w:sz w:val="18"/>
                <w:szCs w:val="18"/>
              </w:rPr>
            </w:pPr>
            <w:r w:rsidRPr="007C66A8">
              <w:rPr>
                <w:rFonts w:ascii="Verdana" w:hAnsi="Verdana" w:cs="Arial"/>
                <w:color w:val="000000"/>
                <w:sz w:val="18"/>
                <w:szCs w:val="18"/>
              </w:rPr>
              <w:t>21</w:t>
            </w:r>
          </w:p>
        </w:tc>
        <w:tc>
          <w:tcPr>
            <w:tcW w:w="1417" w:type="dxa"/>
            <w:tcBorders>
              <w:top w:val="nil"/>
              <w:left w:val="nil"/>
              <w:bottom w:val="single" w:sz="8" w:space="0" w:color="000000"/>
              <w:right w:val="single" w:sz="8" w:space="0" w:color="000000"/>
            </w:tcBorders>
            <w:shd w:val="clear" w:color="auto" w:fill="auto"/>
          </w:tcPr>
          <w:p w14:paraId="2AA2CB74" w14:textId="576EBDEC" w:rsidR="007C66A8" w:rsidRPr="005760B4" w:rsidRDefault="007C66A8" w:rsidP="005760B4">
            <w:pPr>
              <w:jc w:val="center"/>
              <w:rPr>
                <w:rFonts w:ascii="Verdana" w:hAnsi="Verdana" w:cs="Arial"/>
                <w:color w:val="000000"/>
                <w:sz w:val="18"/>
                <w:szCs w:val="18"/>
              </w:rPr>
            </w:pPr>
            <w:r w:rsidRPr="007C66A8">
              <w:rPr>
                <w:rFonts w:ascii="Verdana" w:hAnsi="Verdana" w:cs="Arial"/>
                <w:color w:val="000000"/>
                <w:sz w:val="18"/>
                <w:szCs w:val="18"/>
              </w:rPr>
              <w:t>34.299,21 €</w:t>
            </w:r>
          </w:p>
        </w:tc>
        <w:tc>
          <w:tcPr>
            <w:tcW w:w="1701" w:type="dxa"/>
            <w:tcBorders>
              <w:top w:val="nil"/>
              <w:left w:val="nil"/>
              <w:bottom w:val="single" w:sz="8" w:space="0" w:color="000000"/>
              <w:right w:val="single" w:sz="8" w:space="0" w:color="000000"/>
            </w:tcBorders>
            <w:shd w:val="clear" w:color="auto" w:fill="auto"/>
          </w:tcPr>
          <w:p w14:paraId="4263EBFF" w14:textId="0F9F69D1" w:rsidR="007C66A8" w:rsidRPr="005760B4" w:rsidRDefault="007C66A8" w:rsidP="005760B4">
            <w:pPr>
              <w:jc w:val="center"/>
              <w:rPr>
                <w:rFonts w:ascii="Verdana" w:hAnsi="Verdana" w:cs="Arial"/>
                <w:color w:val="000000"/>
                <w:sz w:val="18"/>
                <w:szCs w:val="18"/>
              </w:rPr>
            </w:pPr>
            <w:r w:rsidRPr="007C66A8">
              <w:rPr>
                <w:rFonts w:ascii="Verdana" w:hAnsi="Verdana" w:cs="Arial"/>
                <w:color w:val="000000"/>
                <w:sz w:val="18"/>
                <w:szCs w:val="18"/>
              </w:rPr>
              <w:t>197.628,77 €</w:t>
            </w:r>
          </w:p>
        </w:tc>
      </w:tr>
    </w:tbl>
    <w:p w14:paraId="7D86507F" w14:textId="77777777" w:rsidR="00FF3FE7" w:rsidRPr="00DC1A33" w:rsidRDefault="00FF3FE7" w:rsidP="00FF3FE7">
      <w:pPr>
        <w:tabs>
          <w:tab w:val="left" w:pos="567"/>
          <w:tab w:val="left" w:pos="1134"/>
          <w:tab w:val="left" w:pos="1702"/>
          <w:tab w:val="left" w:pos="2880"/>
          <w:tab w:val="left" w:pos="3600"/>
          <w:tab w:val="left" w:pos="4320"/>
          <w:tab w:val="left" w:pos="4678"/>
          <w:tab w:val="left" w:pos="5245"/>
          <w:tab w:val="left" w:pos="5760"/>
          <w:tab w:val="left" w:pos="6480"/>
          <w:tab w:val="left" w:pos="7200"/>
        </w:tabs>
        <w:ind w:right="170"/>
        <w:jc w:val="both"/>
        <w:rPr>
          <w:rFonts w:ascii="Verdana" w:hAnsi="Verdana"/>
        </w:rPr>
      </w:pPr>
    </w:p>
    <w:tbl>
      <w:tblPr>
        <w:tblW w:w="3969" w:type="dxa"/>
        <w:tblInd w:w="5315" w:type="dxa"/>
        <w:tblLayout w:type="fixed"/>
        <w:tblCellMar>
          <w:left w:w="70" w:type="dxa"/>
          <w:right w:w="70" w:type="dxa"/>
        </w:tblCellMar>
        <w:tblLook w:val="0000" w:firstRow="0" w:lastRow="0" w:firstColumn="0" w:lastColumn="0" w:noHBand="0" w:noVBand="0"/>
      </w:tblPr>
      <w:tblGrid>
        <w:gridCol w:w="2268"/>
        <w:gridCol w:w="1701"/>
      </w:tblGrid>
      <w:tr w:rsidR="00FF3FE7" w:rsidRPr="00DC1A33" w14:paraId="4947545D" w14:textId="77777777" w:rsidTr="005760B4">
        <w:trPr>
          <w:cantSplit/>
        </w:trPr>
        <w:tc>
          <w:tcPr>
            <w:tcW w:w="2268" w:type="dxa"/>
          </w:tcPr>
          <w:p w14:paraId="24CB12A5" w14:textId="77777777" w:rsidR="00FF3FE7" w:rsidRPr="00DC1A33" w:rsidRDefault="00FF3FE7" w:rsidP="002B6B67">
            <w:pPr>
              <w:tabs>
                <w:tab w:val="left" w:pos="567"/>
                <w:tab w:val="left" w:pos="1134"/>
                <w:tab w:val="left" w:pos="1702"/>
                <w:tab w:val="left" w:pos="2880"/>
                <w:tab w:val="left" w:pos="3600"/>
                <w:tab w:val="left" w:pos="4320"/>
                <w:tab w:val="left" w:pos="4678"/>
                <w:tab w:val="left" w:pos="5245"/>
                <w:tab w:val="left" w:pos="5760"/>
                <w:tab w:val="left" w:pos="6480"/>
                <w:tab w:val="left" w:pos="7200"/>
              </w:tabs>
              <w:ind w:right="170"/>
              <w:jc w:val="both"/>
              <w:rPr>
                <w:rFonts w:ascii="Verdana" w:hAnsi="Verdana"/>
              </w:rPr>
            </w:pPr>
            <w:r>
              <w:rPr>
                <w:rFonts w:ascii="Verdana" w:hAnsi="Verdana"/>
              </w:rPr>
              <w:t>Pressupost base</w:t>
            </w:r>
          </w:p>
        </w:tc>
        <w:tc>
          <w:tcPr>
            <w:tcW w:w="1701" w:type="dxa"/>
            <w:tcBorders>
              <w:top w:val="single" w:sz="12" w:space="0" w:color="auto"/>
              <w:left w:val="single" w:sz="12" w:space="0" w:color="auto"/>
              <w:bottom w:val="single" w:sz="12" w:space="0" w:color="auto"/>
              <w:right w:val="single" w:sz="12" w:space="0" w:color="auto"/>
            </w:tcBorders>
            <w:shd w:val="clear" w:color="C0C0C0" w:fill="auto"/>
          </w:tcPr>
          <w:p w14:paraId="1D971D2F" w14:textId="4D20355B" w:rsidR="00FF3FE7" w:rsidRPr="005760B4" w:rsidRDefault="007C66A8" w:rsidP="002B6B67">
            <w:pPr>
              <w:tabs>
                <w:tab w:val="left" w:pos="567"/>
                <w:tab w:val="left" w:pos="1134"/>
                <w:tab w:val="left" w:pos="1702"/>
                <w:tab w:val="left" w:pos="2880"/>
                <w:tab w:val="left" w:pos="3600"/>
                <w:tab w:val="left" w:pos="4320"/>
                <w:tab w:val="left" w:pos="4678"/>
                <w:tab w:val="left" w:pos="5245"/>
                <w:tab w:val="left" w:pos="5760"/>
                <w:tab w:val="left" w:pos="6480"/>
                <w:tab w:val="left" w:pos="7200"/>
              </w:tabs>
              <w:ind w:right="170"/>
              <w:jc w:val="both"/>
              <w:rPr>
                <w:rFonts w:ascii="Verdana" w:hAnsi="Verdana"/>
              </w:rPr>
            </w:pPr>
            <w:r w:rsidRPr="007C66A8">
              <w:rPr>
                <w:rFonts w:ascii="Verdana" w:hAnsi="Verdana" w:cs="Arial"/>
                <w:color w:val="000000"/>
                <w:sz w:val="18"/>
                <w:szCs w:val="18"/>
              </w:rPr>
              <w:t>474.309,06 €</w:t>
            </w:r>
          </w:p>
        </w:tc>
      </w:tr>
    </w:tbl>
    <w:p w14:paraId="3DA85C07" w14:textId="77777777" w:rsidR="00FF3FE7" w:rsidRDefault="00FF3FE7" w:rsidP="00FF3FE7">
      <w:pPr>
        <w:pStyle w:val="Textdecomentari"/>
        <w:tabs>
          <w:tab w:val="left" w:pos="4963"/>
        </w:tabs>
        <w:rPr>
          <w:rFonts w:ascii="Verdana" w:hAnsi="Verdana"/>
        </w:rPr>
      </w:pPr>
    </w:p>
    <w:p w14:paraId="08A50DA0" w14:textId="712E586A" w:rsidR="00FF3FE7" w:rsidRPr="005760B4" w:rsidRDefault="00FF3FE7" w:rsidP="005760B4">
      <w:pPr>
        <w:pStyle w:val="Textdecomentari"/>
        <w:tabs>
          <w:tab w:val="left" w:pos="4963"/>
        </w:tabs>
        <w:rPr>
          <w:rFonts w:ascii="Verdana" w:hAnsi="Verdana"/>
          <w:b/>
        </w:rPr>
      </w:pPr>
      <w:r w:rsidRPr="00FF3FE7">
        <w:rPr>
          <w:rFonts w:ascii="Verdana" w:hAnsi="Verdana"/>
          <w:b/>
        </w:rPr>
        <w:t xml:space="preserve">Lot </w:t>
      </w:r>
      <w:r w:rsidRPr="005760B4">
        <w:rPr>
          <w:rFonts w:ascii="Verdana" w:hAnsi="Verdana"/>
          <w:b/>
        </w:rPr>
        <w:t xml:space="preserve">2: </w:t>
      </w:r>
      <w:r w:rsidRPr="005760B4">
        <w:rPr>
          <w:rFonts w:ascii="Verdana" w:hAnsi="Verdana" w:cs="Arial"/>
          <w:b/>
        </w:rPr>
        <w:t>Manteniment integral de furgonetes i turismes</w:t>
      </w:r>
    </w:p>
    <w:tbl>
      <w:tblPr>
        <w:tblW w:w="9229" w:type="dxa"/>
        <w:tblInd w:w="55" w:type="dxa"/>
        <w:tblCellMar>
          <w:left w:w="70" w:type="dxa"/>
          <w:right w:w="70" w:type="dxa"/>
        </w:tblCellMar>
        <w:tblLook w:val="04A0" w:firstRow="1" w:lastRow="0" w:firstColumn="1" w:lastColumn="0" w:noHBand="0" w:noVBand="1"/>
      </w:tblPr>
      <w:tblGrid>
        <w:gridCol w:w="724"/>
        <w:gridCol w:w="1134"/>
        <w:gridCol w:w="1132"/>
        <w:gridCol w:w="853"/>
        <w:gridCol w:w="1417"/>
        <w:gridCol w:w="851"/>
        <w:gridCol w:w="1364"/>
        <w:gridCol w:w="1754"/>
      </w:tblGrid>
      <w:tr w:rsidR="005760B4" w:rsidRPr="005760B4" w14:paraId="69C8097C" w14:textId="77777777" w:rsidTr="005760B4">
        <w:trPr>
          <w:trHeight w:val="570"/>
        </w:trPr>
        <w:tc>
          <w:tcPr>
            <w:tcW w:w="724"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18E39EA" w14:textId="77777777" w:rsidR="005760B4" w:rsidRPr="005760B4" w:rsidRDefault="005760B4" w:rsidP="005760B4">
            <w:pPr>
              <w:jc w:val="right"/>
              <w:rPr>
                <w:rFonts w:ascii="Verdana" w:hAnsi="Verdana" w:cs="Arial"/>
                <w:color w:val="000000"/>
                <w:sz w:val="18"/>
                <w:szCs w:val="18"/>
              </w:rPr>
            </w:pPr>
            <w:r w:rsidRPr="005760B4">
              <w:rPr>
                <w:rFonts w:ascii="Verdana" w:hAnsi="Verdana" w:cs="Arial"/>
                <w:color w:val="000000"/>
                <w:sz w:val="18"/>
                <w:szCs w:val="18"/>
              </w:rPr>
              <w:t>Any</w:t>
            </w:r>
          </w:p>
        </w:tc>
        <w:tc>
          <w:tcPr>
            <w:tcW w:w="1134" w:type="dxa"/>
            <w:tcBorders>
              <w:top w:val="single" w:sz="8" w:space="0" w:color="000000"/>
              <w:left w:val="nil"/>
              <w:bottom w:val="single" w:sz="8" w:space="0" w:color="000000"/>
              <w:right w:val="single" w:sz="8" w:space="0" w:color="000000"/>
            </w:tcBorders>
            <w:shd w:val="clear" w:color="auto" w:fill="auto"/>
            <w:vAlign w:val="center"/>
            <w:hideMark/>
          </w:tcPr>
          <w:p w14:paraId="68509B59" w14:textId="77777777" w:rsidR="005760B4" w:rsidRPr="005760B4" w:rsidRDefault="005760B4" w:rsidP="005760B4">
            <w:pPr>
              <w:jc w:val="right"/>
              <w:rPr>
                <w:rFonts w:ascii="Verdana" w:hAnsi="Verdana" w:cs="Arial"/>
                <w:color w:val="000000"/>
                <w:sz w:val="18"/>
                <w:szCs w:val="18"/>
              </w:rPr>
            </w:pPr>
            <w:r w:rsidRPr="005760B4">
              <w:rPr>
                <w:rFonts w:ascii="Verdana" w:hAnsi="Verdana" w:cs="Arial"/>
                <w:color w:val="000000"/>
                <w:sz w:val="18"/>
                <w:szCs w:val="18"/>
              </w:rPr>
              <w:t>Econòmic</w:t>
            </w:r>
          </w:p>
        </w:tc>
        <w:tc>
          <w:tcPr>
            <w:tcW w:w="1132" w:type="dxa"/>
            <w:tcBorders>
              <w:top w:val="single" w:sz="8" w:space="0" w:color="000000"/>
              <w:left w:val="nil"/>
              <w:bottom w:val="single" w:sz="8" w:space="0" w:color="000000"/>
              <w:right w:val="single" w:sz="8" w:space="0" w:color="000000"/>
            </w:tcBorders>
            <w:shd w:val="clear" w:color="auto" w:fill="auto"/>
            <w:vAlign w:val="center"/>
            <w:hideMark/>
          </w:tcPr>
          <w:p w14:paraId="7764A143" w14:textId="77777777" w:rsidR="005760B4" w:rsidRPr="005760B4" w:rsidRDefault="005760B4" w:rsidP="005760B4">
            <w:pPr>
              <w:jc w:val="right"/>
              <w:rPr>
                <w:rFonts w:ascii="Verdana" w:hAnsi="Verdana" w:cs="Arial"/>
                <w:color w:val="000000"/>
                <w:sz w:val="18"/>
                <w:szCs w:val="18"/>
              </w:rPr>
            </w:pPr>
            <w:r w:rsidRPr="005760B4">
              <w:rPr>
                <w:rFonts w:ascii="Verdana" w:hAnsi="Verdana" w:cs="Arial"/>
                <w:color w:val="000000"/>
                <w:sz w:val="18"/>
                <w:szCs w:val="18"/>
              </w:rPr>
              <w:t>Programa</w:t>
            </w:r>
          </w:p>
        </w:tc>
        <w:tc>
          <w:tcPr>
            <w:tcW w:w="853" w:type="dxa"/>
            <w:tcBorders>
              <w:top w:val="single" w:sz="8" w:space="0" w:color="000000"/>
              <w:left w:val="nil"/>
              <w:bottom w:val="single" w:sz="8" w:space="0" w:color="000000"/>
              <w:right w:val="single" w:sz="8" w:space="0" w:color="000000"/>
            </w:tcBorders>
            <w:shd w:val="clear" w:color="auto" w:fill="auto"/>
            <w:vAlign w:val="center"/>
            <w:hideMark/>
          </w:tcPr>
          <w:p w14:paraId="6A8B71D0" w14:textId="77777777" w:rsidR="005760B4" w:rsidRPr="005760B4" w:rsidRDefault="005760B4" w:rsidP="005760B4">
            <w:pPr>
              <w:jc w:val="right"/>
              <w:rPr>
                <w:rFonts w:ascii="Verdana" w:hAnsi="Verdana" w:cs="Arial"/>
                <w:color w:val="000000"/>
                <w:sz w:val="18"/>
                <w:szCs w:val="18"/>
              </w:rPr>
            </w:pPr>
            <w:r w:rsidRPr="005760B4">
              <w:rPr>
                <w:rFonts w:ascii="Verdana" w:hAnsi="Verdana" w:cs="Arial"/>
                <w:color w:val="000000"/>
                <w:sz w:val="18"/>
                <w:szCs w:val="18"/>
              </w:rPr>
              <w:t>Orgànic</w:t>
            </w:r>
          </w:p>
        </w:tc>
        <w:tc>
          <w:tcPr>
            <w:tcW w:w="1417" w:type="dxa"/>
            <w:tcBorders>
              <w:top w:val="single" w:sz="8" w:space="0" w:color="000000"/>
              <w:left w:val="nil"/>
              <w:bottom w:val="single" w:sz="8" w:space="0" w:color="000000"/>
              <w:right w:val="single" w:sz="8" w:space="0" w:color="000000"/>
            </w:tcBorders>
            <w:shd w:val="clear" w:color="auto" w:fill="auto"/>
            <w:vAlign w:val="center"/>
            <w:hideMark/>
          </w:tcPr>
          <w:p w14:paraId="029A16C0" w14:textId="77777777" w:rsidR="005760B4" w:rsidRPr="005760B4" w:rsidRDefault="005760B4" w:rsidP="005760B4">
            <w:pPr>
              <w:jc w:val="right"/>
              <w:rPr>
                <w:rFonts w:ascii="Verdana" w:hAnsi="Verdana" w:cs="Arial"/>
                <w:color w:val="000000"/>
                <w:sz w:val="18"/>
                <w:szCs w:val="18"/>
              </w:rPr>
            </w:pPr>
            <w:r w:rsidRPr="005760B4">
              <w:rPr>
                <w:rFonts w:ascii="Verdana" w:hAnsi="Verdana" w:cs="Arial"/>
                <w:color w:val="000000"/>
                <w:sz w:val="18"/>
                <w:szCs w:val="18"/>
              </w:rPr>
              <w:t>Import net</w:t>
            </w:r>
          </w:p>
        </w:tc>
        <w:tc>
          <w:tcPr>
            <w:tcW w:w="851" w:type="dxa"/>
            <w:tcBorders>
              <w:top w:val="single" w:sz="8" w:space="0" w:color="000000"/>
              <w:left w:val="nil"/>
              <w:bottom w:val="single" w:sz="8" w:space="0" w:color="000000"/>
              <w:right w:val="single" w:sz="8" w:space="0" w:color="000000"/>
            </w:tcBorders>
            <w:shd w:val="clear" w:color="auto" w:fill="auto"/>
            <w:vAlign w:val="center"/>
            <w:hideMark/>
          </w:tcPr>
          <w:p w14:paraId="6C678396" w14:textId="77777777" w:rsidR="005760B4" w:rsidRPr="005760B4" w:rsidRDefault="005760B4" w:rsidP="005760B4">
            <w:pPr>
              <w:jc w:val="right"/>
              <w:rPr>
                <w:rFonts w:ascii="Verdana" w:hAnsi="Verdana" w:cs="Arial"/>
                <w:color w:val="000000"/>
                <w:sz w:val="18"/>
                <w:szCs w:val="18"/>
              </w:rPr>
            </w:pPr>
            <w:r w:rsidRPr="005760B4">
              <w:rPr>
                <w:rFonts w:ascii="Verdana" w:hAnsi="Verdana" w:cs="Arial"/>
                <w:color w:val="000000"/>
                <w:sz w:val="18"/>
                <w:szCs w:val="18"/>
              </w:rPr>
              <w:t>% IVA</w:t>
            </w:r>
          </w:p>
        </w:tc>
        <w:tc>
          <w:tcPr>
            <w:tcW w:w="1364" w:type="dxa"/>
            <w:tcBorders>
              <w:top w:val="single" w:sz="8" w:space="0" w:color="000000"/>
              <w:left w:val="nil"/>
              <w:bottom w:val="single" w:sz="8" w:space="0" w:color="000000"/>
              <w:right w:val="single" w:sz="8" w:space="0" w:color="000000"/>
            </w:tcBorders>
            <w:shd w:val="clear" w:color="auto" w:fill="auto"/>
            <w:vAlign w:val="center"/>
            <w:hideMark/>
          </w:tcPr>
          <w:p w14:paraId="5A300868" w14:textId="77777777" w:rsidR="005760B4" w:rsidRPr="005760B4" w:rsidRDefault="005760B4" w:rsidP="005760B4">
            <w:pPr>
              <w:jc w:val="right"/>
              <w:rPr>
                <w:rFonts w:ascii="Verdana" w:hAnsi="Verdana" w:cs="Arial"/>
                <w:color w:val="000000"/>
                <w:sz w:val="18"/>
                <w:szCs w:val="18"/>
              </w:rPr>
            </w:pPr>
            <w:r w:rsidRPr="005760B4">
              <w:rPr>
                <w:rFonts w:ascii="Verdana" w:hAnsi="Verdana" w:cs="Arial"/>
                <w:color w:val="000000"/>
                <w:sz w:val="18"/>
                <w:szCs w:val="18"/>
              </w:rPr>
              <w:t>Import IVA</w:t>
            </w:r>
          </w:p>
        </w:tc>
        <w:tc>
          <w:tcPr>
            <w:tcW w:w="1754" w:type="dxa"/>
            <w:tcBorders>
              <w:top w:val="single" w:sz="8" w:space="0" w:color="000000"/>
              <w:left w:val="nil"/>
              <w:bottom w:val="single" w:sz="8" w:space="0" w:color="000000"/>
              <w:right w:val="single" w:sz="8" w:space="0" w:color="000000"/>
            </w:tcBorders>
            <w:shd w:val="clear" w:color="auto" w:fill="auto"/>
            <w:vAlign w:val="center"/>
            <w:hideMark/>
          </w:tcPr>
          <w:p w14:paraId="7FBF525F" w14:textId="77777777" w:rsidR="005760B4" w:rsidRPr="005760B4" w:rsidRDefault="005760B4" w:rsidP="005760B4">
            <w:pPr>
              <w:jc w:val="right"/>
              <w:rPr>
                <w:rFonts w:ascii="Verdana" w:hAnsi="Verdana" w:cs="Arial"/>
                <w:color w:val="000000"/>
                <w:sz w:val="18"/>
                <w:szCs w:val="18"/>
              </w:rPr>
            </w:pPr>
            <w:r w:rsidRPr="005760B4">
              <w:rPr>
                <w:rFonts w:ascii="Verdana" w:hAnsi="Verdana" w:cs="Arial"/>
                <w:color w:val="000000"/>
                <w:sz w:val="18"/>
                <w:szCs w:val="18"/>
              </w:rPr>
              <w:t>Import total</w:t>
            </w:r>
          </w:p>
        </w:tc>
      </w:tr>
      <w:tr w:rsidR="007C66A8" w:rsidRPr="005760B4" w14:paraId="59A7D19F" w14:textId="77777777" w:rsidTr="00EF2029">
        <w:trPr>
          <w:trHeight w:val="300"/>
        </w:trPr>
        <w:tc>
          <w:tcPr>
            <w:tcW w:w="724" w:type="dxa"/>
            <w:tcBorders>
              <w:top w:val="nil"/>
              <w:left w:val="single" w:sz="8" w:space="0" w:color="000000"/>
              <w:bottom w:val="single" w:sz="8" w:space="0" w:color="000000"/>
              <w:right w:val="single" w:sz="8" w:space="0" w:color="000000"/>
            </w:tcBorders>
            <w:shd w:val="clear" w:color="auto" w:fill="auto"/>
            <w:vAlign w:val="center"/>
          </w:tcPr>
          <w:p w14:paraId="3A20C75E" w14:textId="77777777" w:rsidR="007C66A8" w:rsidRPr="005760B4" w:rsidRDefault="007C66A8" w:rsidP="005760B4">
            <w:pPr>
              <w:jc w:val="center"/>
              <w:rPr>
                <w:rFonts w:ascii="Verdana" w:hAnsi="Verdana" w:cs="Arial"/>
                <w:color w:val="000000"/>
                <w:sz w:val="18"/>
                <w:szCs w:val="18"/>
              </w:rPr>
            </w:pPr>
            <w:r w:rsidRPr="005760B4">
              <w:rPr>
                <w:rFonts w:ascii="Verdana" w:hAnsi="Verdana" w:cs="Arial"/>
                <w:color w:val="000000"/>
                <w:sz w:val="18"/>
                <w:szCs w:val="18"/>
              </w:rPr>
              <w:t>2025</w:t>
            </w:r>
          </w:p>
        </w:tc>
        <w:tc>
          <w:tcPr>
            <w:tcW w:w="1134" w:type="dxa"/>
            <w:tcBorders>
              <w:top w:val="nil"/>
              <w:left w:val="nil"/>
              <w:bottom w:val="single" w:sz="8" w:space="0" w:color="000000"/>
              <w:right w:val="single" w:sz="8" w:space="0" w:color="000000"/>
            </w:tcBorders>
            <w:shd w:val="clear" w:color="auto" w:fill="auto"/>
            <w:vAlign w:val="center"/>
          </w:tcPr>
          <w:p w14:paraId="168D3B84" w14:textId="77777777" w:rsidR="007C66A8" w:rsidRPr="005760B4" w:rsidRDefault="007C66A8" w:rsidP="005760B4">
            <w:pPr>
              <w:jc w:val="center"/>
              <w:rPr>
                <w:rFonts w:ascii="Verdana" w:hAnsi="Verdana" w:cs="Arial"/>
                <w:color w:val="000000"/>
                <w:sz w:val="18"/>
                <w:szCs w:val="18"/>
              </w:rPr>
            </w:pPr>
            <w:r w:rsidRPr="005760B4">
              <w:rPr>
                <w:rFonts w:ascii="Verdana" w:hAnsi="Verdana" w:cs="Arial"/>
                <w:color w:val="000000"/>
                <w:sz w:val="18"/>
                <w:szCs w:val="18"/>
              </w:rPr>
              <w:t>21400</w:t>
            </w:r>
          </w:p>
        </w:tc>
        <w:tc>
          <w:tcPr>
            <w:tcW w:w="1132" w:type="dxa"/>
            <w:tcBorders>
              <w:top w:val="nil"/>
              <w:left w:val="nil"/>
              <w:bottom w:val="single" w:sz="8" w:space="0" w:color="000000"/>
              <w:right w:val="single" w:sz="8" w:space="0" w:color="000000"/>
            </w:tcBorders>
            <w:shd w:val="clear" w:color="auto" w:fill="auto"/>
            <w:vAlign w:val="center"/>
          </w:tcPr>
          <w:p w14:paraId="4330ECAD" w14:textId="77777777" w:rsidR="007C66A8" w:rsidRPr="005760B4" w:rsidRDefault="007C66A8" w:rsidP="005760B4">
            <w:pPr>
              <w:jc w:val="center"/>
              <w:rPr>
                <w:rFonts w:ascii="Verdana" w:hAnsi="Verdana" w:cs="Arial"/>
                <w:color w:val="000000"/>
                <w:sz w:val="18"/>
                <w:szCs w:val="18"/>
              </w:rPr>
            </w:pPr>
            <w:r w:rsidRPr="005760B4">
              <w:rPr>
                <w:rFonts w:ascii="Verdana" w:hAnsi="Verdana" w:cs="Arial"/>
                <w:color w:val="000000"/>
                <w:sz w:val="18"/>
                <w:szCs w:val="18"/>
              </w:rPr>
              <w:t>17101</w:t>
            </w:r>
          </w:p>
        </w:tc>
        <w:tc>
          <w:tcPr>
            <w:tcW w:w="853" w:type="dxa"/>
            <w:tcBorders>
              <w:top w:val="nil"/>
              <w:left w:val="nil"/>
              <w:bottom w:val="single" w:sz="8" w:space="0" w:color="000000"/>
              <w:right w:val="single" w:sz="8" w:space="0" w:color="000000"/>
            </w:tcBorders>
            <w:shd w:val="clear" w:color="auto" w:fill="auto"/>
            <w:vAlign w:val="center"/>
          </w:tcPr>
          <w:p w14:paraId="46F48BC1" w14:textId="77777777" w:rsidR="007C66A8" w:rsidRPr="005760B4" w:rsidRDefault="007C66A8" w:rsidP="005760B4">
            <w:pPr>
              <w:jc w:val="center"/>
              <w:rPr>
                <w:rFonts w:ascii="Verdana" w:hAnsi="Verdana" w:cs="Arial"/>
                <w:color w:val="000000"/>
                <w:sz w:val="18"/>
                <w:szCs w:val="18"/>
              </w:rPr>
            </w:pPr>
            <w:r w:rsidRPr="005760B4">
              <w:rPr>
                <w:rFonts w:ascii="Verdana" w:hAnsi="Verdana" w:cs="Arial"/>
                <w:color w:val="000000"/>
                <w:sz w:val="18"/>
                <w:szCs w:val="18"/>
              </w:rPr>
              <w:t>1060</w:t>
            </w:r>
          </w:p>
        </w:tc>
        <w:tc>
          <w:tcPr>
            <w:tcW w:w="1417" w:type="dxa"/>
            <w:tcBorders>
              <w:top w:val="nil"/>
              <w:left w:val="nil"/>
              <w:bottom w:val="single" w:sz="8" w:space="0" w:color="000000"/>
              <w:right w:val="single" w:sz="8" w:space="0" w:color="000000"/>
            </w:tcBorders>
            <w:shd w:val="clear" w:color="auto" w:fill="auto"/>
          </w:tcPr>
          <w:p w14:paraId="2EA23BF6" w14:textId="1F357E66" w:rsidR="007C66A8" w:rsidRPr="005760B4" w:rsidRDefault="007C66A8" w:rsidP="005760B4">
            <w:pPr>
              <w:jc w:val="center"/>
              <w:rPr>
                <w:rFonts w:ascii="Verdana" w:hAnsi="Verdana" w:cs="Arial"/>
                <w:color w:val="000000"/>
                <w:sz w:val="18"/>
                <w:szCs w:val="18"/>
              </w:rPr>
            </w:pPr>
            <w:r w:rsidRPr="007C66A8">
              <w:rPr>
                <w:rFonts w:ascii="Verdana" w:hAnsi="Verdana" w:cs="Arial"/>
                <w:color w:val="000000"/>
                <w:sz w:val="18"/>
                <w:szCs w:val="18"/>
              </w:rPr>
              <w:t>30.665,76 €</w:t>
            </w:r>
          </w:p>
        </w:tc>
        <w:tc>
          <w:tcPr>
            <w:tcW w:w="851" w:type="dxa"/>
            <w:tcBorders>
              <w:top w:val="nil"/>
              <w:left w:val="nil"/>
              <w:bottom w:val="single" w:sz="8" w:space="0" w:color="000000"/>
              <w:right w:val="single" w:sz="8" w:space="0" w:color="000000"/>
            </w:tcBorders>
            <w:shd w:val="clear" w:color="auto" w:fill="auto"/>
          </w:tcPr>
          <w:p w14:paraId="20E325D5" w14:textId="1CA58DFC" w:rsidR="007C66A8" w:rsidRPr="005760B4" w:rsidRDefault="007C66A8" w:rsidP="005760B4">
            <w:pPr>
              <w:jc w:val="center"/>
              <w:rPr>
                <w:rFonts w:ascii="Verdana" w:hAnsi="Verdana" w:cs="Arial"/>
                <w:color w:val="000000"/>
                <w:sz w:val="18"/>
                <w:szCs w:val="18"/>
              </w:rPr>
            </w:pPr>
            <w:r w:rsidRPr="007C66A8">
              <w:rPr>
                <w:rFonts w:ascii="Verdana" w:hAnsi="Verdana" w:cs="Arial"/>
                <w:color w:val="000000"/>
                <w:sz w:val="18"/>
                <w:szCs w:val="18"/>
              </w:rPr>
              <w:t>21</w:t>
            </w:r>
          </w:p>
        </w:tc>
        <w:tc>
          <w:tcPr>
            <w:tcW w:w="1364" w:type="dxa"/>
            <w:tcBorders>
              <w:top w:val="nil"/>
              <w:left w:val="nil"/>
              <w:bottom w:val="single" w:sz="8" w:space="0" w:color="000000"/>
              <w:right w:val="single" w:sz="8" w:space="0" w:color="000000"/>
            </w:tcBorders>
            <w:shd w:val="clear" w:color="auto" w:fill="auto"/>
          </w:tcPr>
          <w:p w14:paraId="452F3193" w14:textId="0EF2FF0B" w:rsidR="007C66A8" w:rsidRPr="005760B4" w:rsidRDefault="007C66A8" w:rsidP="005760B4">
            <w:pPr>
              <w:jc w:val="center"/>
              <w:rPr>
                <w:rFonts w:ascii="Verdana" w:hAnsi="Verdana" w:cs="Arial"/>
                <w:color w:val="000000"/>
                <w:sz w:val="18"/>
                <w:szCs w:val="18"/>
              </w:rPr>
            </w:pPr>
            <w:r w:rsidRPr="007C66A8">
              <w:rPr>
                <w:rFonts w:ascii="Verdana" w:hAnsi="Verdana" w:cs="Arial"/>
                <w:color w:val="000000"/>
                <w:sz w:val="18"/>
                <w:szCs w:val="18"/>
              </w:rPr>
              <w:t xml:space="preserve">6.439,81 € </w:t>
            </w:r>
          </w:p>
        </w:tc>
        <w:tc>
          <w:tcPr>
            <w:tcW w:w="1754" w:type="dxa"/>
            <w:tcBorders>
              <w:top w:val="nil"/>
              <w:left w:val="nil"/>
              <w:bottom w:val="single" w:sz="8" w:space="0" w:color="000000"/>
              <w:right w:val="single" w:sz="8" w:space="0" w:color="000000"/>
            </w:tcBorders>
            <w:shd w:val="clear" w:color="auto" w:fill="auto"/>
          </w:tcPr>
          <w:p w14:paraId="3E8D9C09" w14:textId="2DF61891" w:rsidR="007C66A8" w:rsidRPr="005760B4" w:rsidRDefault="007C66A8" w:rsidP="005760B4">
            <w:pPr>
              <w:jc w:val="center"/>
              <w:rPr>
                <w:rFonts w:ascii="Verdana" w:hAnsi="Verdana" w:cs="Arial"/>
                <w:color w:val="000000"/>
                <w:sz w:val="18"/>
                <w:szCs w:val="18"/>
              </w:rPr>
            </w:pPr>
            <w:r w:rsidRPr="007C66A8">
              <w:rPr>
                <w:rFonts w:ascii="Verdana" w:hAnsi="Verdana" w:cs="Arial"/>
                <w:color w:val="000000"/>
                <w:sz w:val="18"/>
                <w:szCs w:val="18"/>
              </w:rPr>
              <w:t>37.105,57 €</w:t>
            </w:r>
          </w:p>
        </w:tc>
      </w:tr>
      <w:tr w:rsidR="007C66A8" w:rsidRPr="005760B4" w14:paraId="007D9522" w14:textId="77777777" w:rsidTr="00EF2029">
        <w:trPr>
          <w:trHeight w:val="300"/>
        </w:trPr>
        <w:tc>
          <w:tcPr>
            <w:tcW w:w="724" w:type="dxa"/>
            <w:tcBorders>
              <w:top w:val="nil"/>
              <w:left w:val="single" w:sz="8" w:space="0" w:color="000000"/>
              <w:bottom w:val="single" w:sz="8" w:space="0" w:color="000000"/>
              <w:right w:val="single" w:sz="8" w:space="0" w:color="000000"/>
            </w:tcBorders>
            <w:shd w:val="clear" w:color="auto" w:fill="auto"/>
            <w:vAlign w:val="center"/>
          </w:tcPr>
          <w:p w14:paraId="16219E20" w14:textId="77777777" w:rsidR="007C66A8" w:rsidRPr="005760B4" w:rsidRDefault="007C66A8" w:rsidP="005760B4">
            <w:pPr>
              <w:jc w:val="center"/>
              <w:rPr>
                <w:rFonts w:ascii="Verdana" w:hAnsi="Verdana" w:cs="Arial"/>
                <w:color w:val="000000"/>
                <w:sz w:val="18"/>
                <w:szCs w:val="18"/>
              </w:rPr>
            </w:pPr>
            <w:r w:rsidRPr="005760B4">
              <w:rPr>
                <w:rFonts w:ascii="Verdana" w:hAnsi="Verdana" w:cs="Arial"/>
                <w:color w:val="000000"/>
                <w:sz w:val="18"/>
                <w:szCs w:val="18"/>
              </w:rPr>
              <w:t>2026</w:t>
            </w:r>
          </w:p>
        </w:tc>
        <w:tc>
          <w:tcPr>
            <w:tcW w:w="1134" w:type="dxa"/>
            <w:tcBorders>
              <w:top w:val="nil"/>
              <w:left w:val="nil"/>
              <w:bottom w:val="single" w:sz="8" w:space="0" w:color="000000"/>
              <w:right w:val="single" w:sz="8" w:space="0" w:color="000000"/>
            </w:tcBorders>
            <w:shd w:val="clear" w:color="auto" w:fill="auto"/>
            <w:vAlign w:val="center"/>
          </w:tcPr>
          <w:p w14:paraId="22BBF18A" w14:textId="77777777" w:rsidR="007C66A8" w:rsidRPr="005760B4" w:rsidRDefault="007C66A8" w:rsidP="005760B4">
            <w:pPr>
              <w:jc w:val="center"/>
              <w:rPr>
                <w:rFonts w:ascii="Verdana" w:hAnsi="Verdana" w:cs="Arial"/>
                <w:color w:val="000000"/>
                <w:sz w:val="18"/>
                <w:szCs w:val="18"/>
              </w:rPr>
            </w:pPr>
            <w:r w:rsidRPr="005760B4">
              <w:rPr>
                <w:rFonts w:ascii="Verdana" w:hAnsi="Verdana" w:cs="Arial"/>
                <w:color w:val="000000"/>
                <w:sz w:val="18"/>
                <w:szCs w:val="18"/>
              </w:rPr>
              <w:t>21400</w:t>
            </w:r>
          </w:p>
        </w:tc>
        <w:tc>
          <w:tcPr>
            <w:tcW w:w="1132" w:type="dxa"/>
            <w:tcBorders>
              <w:top w:val="nil"/>
              <w:left w:val="nil"/>
              <w:bottom w:val="single" w:sz="8" w:space="0" w:color="000000"/>
              <w:right w:val="single" w:sz="8" w:space="0" w:color="000000"/>
            </w:tcBorders>
            <w:shd w:val="clear" w:color="auto" w:fill="auto"/>
            <w:vAlign w:val="center"/>
          </w:tcPr>
          <w:p w14:paraId="1F2E12A7" w14:textId="77777777" w:rsidR="007C66A8" w:rsidRPr="005760B4" w:rsidRDefault="007C66A8" w:rsidP="005760B4">
            <w:pPr>
              <w:jc w:val="center"/>
              <w:rPr>
                <w:rFonts w:ascii="Verdana" w:hAnsi="Verdana" w:cs="Arial"/>
                <w:color w:val="000000"/>
                <w:sz w:val="18"/>
                <w:szCs w:val="18"/>
              </w:rPr>
            </w:pPr>
            <w:r w:rsidRPr="005760B4">
              <w:rPr>
                <w:rFonts w:ascii="Verdana" w:hAnsi="Verdana" w:cs="Arial"/>
                <w:color w:val="000000"/>
                <w:sz w:val="18"/>
                <w:szCs w:val="18"/>
              </w:rPr>
              <w:t>17101</w:t>
            </w:r>
          </w:p>
        </w:tc>
        <w:tc>
          <w:tcPr>
            <w:tcW w:w="853" w:type="dxa"/>
            <w:tcBorders>
              <w:top w:val="nil"/>
              <w:left w:val="nil"/>
              <w:bottom w:val="single" w:sz="8" w:space="0" w:color="000000"/>
              <w:right w:val="single" w:sz="8" w:space="0" w:color="000000"/>
            </w:tcBorders>
            <w:shd w:val="clear" w:color="auto" w:fill="auto"/>
            <w:vAlign w:val="center"/>
          </w:tcPr>
          <w:p w14:paraId="458E4A23" w14:textId="77777777" w:rsidR="007C66A8" w:rsidRPr="005760B4" w:rsidRDefault="007C66A8" w:rsidP="005760B4">
            <w:pPr>
              <w:jc w:val="center"/>
              <w:rPr>
                <w:rFonts w:ascii="Verdana" w:hAnsi="Verdana" w:cs="Arial"/>
                <w:color w:val="000000"/>
                <w:sz w:val="18"/>
                <w:szCs w:val="18"/>
              </w:rPr>
            </w:pPr>
            <w:r w:rsidRPr="005760B4">
              <w:rPr>
                <w:rFonts w:ascii="Verdana" w:hAnsi="Verdana" w:cs="Arial"/>
                <w:color w:val="000000"/>
                <w:sz w:val="18"/>
                <w:szCs w:val="18"/>
              </w:rPr>
              <w:t>1060</w:t>
            </w:r>
          </w:p>
        </w:tc>
        <w:tc>
          <w:tcPr>
            <w:tcW w:w="1417" w:type="dxa"/>
            <w:tcBorders>
              <w:top w:val="nil"/>
              <w:left w:val="nil"/>
              <w:bottom w:val="single" w:sz="8" w:space="0" w:color="000000"/>
              <w:right w:val="single" w:sz="8" w:space="0" w:color="000000"/>
            </w:tcBorders>
            <w:shd w:val="clear" w:color="auto" w:fill="auto"/>
          </w:tcPr>
          <w:p w14:paraId="7EBF06C4" w14:textId="45B0601A" w:rsidR="007C66A8" w:rsidRPr="005760B4" w:rsidRDefault="007C66A8" w:rsidP="005760B4">
            <w:pPr>
              <w:jc w:val="center"/>
              <w:rPr>
                <w:rFonts w:ascii="Verdana" w:hAnsi="Verdana" w:cs="Arial"/>
                <w:color w:val="000000"/>
                <w:sz w:val="18"/>
                <w:szCs w:val="18"/>
              </w:rPr>
            </w:pPr>
            <w:r w:rsidRPr="007C66A8">
              <w:rPr>
                <w:rFonts w:ascii="Verdana" w:hAnsi="Verdana" w:cs="Arial"/>
                <w:color w:val="000000"/>
                <w:sz w:val="18"/>
                <w:szCs w:val="18"/>
              </w:rPr>
              <w:t>183.994,53 €</w:t>
            </w:r>
          </w:p>
        </w:tc>
        <w:tc>
          <w:tcPr>
            <w:tcW w:w="851" w:type="dxa"/>
            <w:tcBorders>
              <w:top w:val="nil"/>
              <w:left w:val="nil"/>
              <w:bottom w:val="single" w:sz="8" w:space="0" w:color="000000"/>
              <w:right w:val="single" w:sz="8" w:space="0" w:color="000000"/>
            </w:tcBorders>
            <w:shd w:val="clear" w:color="auto" w:fill="auto"/>
          </w:tcPr>
          <w:p w14:paraId="0173762F" w14:textId="791979C0" w:rsidR="007C66A8" w:rsidRPr="005760B4" w:rsidRDefault="007C66A8" w:rsidP="005760B4">
            <w:pPr>
              <w:jc w:val="center"/>
              <w:rPr>
                <w:rFonts w:ascii="Verdana" w:hAnsi="Verdana" w:cs="Arial"/>
                <w:color w:val="000000"/>
                <w:sz w:val="18"/>
                <w:szCs w:val="18"/>
              </w:rPr>
            </w:pPr>
            <w:r w:rsidRPr="007C66A8">
              <w:rPr>
                <w:rFonts w:ascii="Verdana" w:hAnsi="Verdana" w:cs="Arial"/>
                <w:color w:val="000000"/>
                <w:sz w:val="18"/>
                <w:szCs w:val="18"/>
              </w:rPr>
              <w:t>21</w:t>
            </w:r>
          </w:p>
        </w:tc>
        <w:tc>
          <w:tcPr>
            <w:tcW w:w="1364" w:type="dxa"/>
            <w:tcBorders>
              <w:top w:val="nil"/>
              <w:left w:val="nil"/>
              <w:bottom w:val="single" w:sz="8" w:space="0" w:color="000000"/>
              <w:right w:val="single" w:sz="8" w:space="0" w:color="000000"/>
            </w:tcBorders>
            <w:shd w:val="clear" w:color="auto" w:fill="auto"/>
          </w:tcPr>
          <w:p w14:paraId="4589889E" w14:textId="7C430C5E" w:rsidR="007C66A8" w:rsidRPr="005760B4" w:rsidRDefault="007C66A8" w:rsidP="005760B4">
            <w:pPr>
              <w:jc w:val="center"/>
              <w:rPr>
                <w:rFonts w:ascii="Verdana" w:hAnsi="Verdana" w:cs="Arial"/>
                <w:color w:val="000000"/>
                <w:sz w:val="18"/>
                <w:szCs w:val="18"/>
              </w:rPr>
            </w:pPr>
            <w:r w:rsidRPr="007C66A8">
              <w:rPr>
                <w:rFonts w:ascii="Verdana" w:hAnsi="Verdana" w:cs="Arial"/>
                <w:color w:val="000000"/>
                <w:sz w:val="18"/>
                <w:szCs w:val="18"/>
              </w:rPr>
              <w:t xml:space="preserve">38.638,85 € </w:t>
            </w:r>
          </w:p>
        </w:tc>
        <w:tc>
          <w:tcPr>
            <w:tcW w:w="1754" w:type="dxa"/>
            <w:tcBorders>
              <w:top w:val="nil"/>
              <w:left w:val="nil"/>
              <w:bottom w:val="single" w:sz="8" w:space="0" w:color="000000"/>
              <w:right w:val="single" w:sz="8" w:space="0" w:color="000000"/>
            </w:tcBorders>
            <w:shd w:val="clear" w:color="auto" w:fill="auto"/>
          </w:tcPr>
          <w:p w14:paraId="484B014C" w14:textId="26374D3F" w:rsidR="007C66A8" w:rsidRPr="005760B4" w:rsidRDefault="007C66A8" w:rsidP="005760B4">
            <w:pPr>
              <w:jc w:val="center"/>
              <w:rPr>
                <w:rFonts w:ascii="Verdana" w:hAnsi="Verdana" w:cs="Arial"/>
                <w:color w:val="000000"/>
                <w:sz w:val="18"/>
                <w:szCs w:val="18"/>
              </w:rPr>
            </w:pPr>
            <w:r w:rsidRPr="007C66A8">
              <w:rPr>
                <w:rFonts w:ascii="Verdana" w:hAnsi="Verdana" w:cs="Arial"/>
                <w:color w:val="000000"/>
                <w:sz w:val="18"/>
                <w:szCs w:val="18"/>
              </w:rPr>
              <w:t>222.633,38 €</w:t>
            </w:r>
          </w:p>
        </w:tc>
      </w:tr>
      <w:tr w:rsidR="007C66A8" w:rsidRPr="005760B4" w14:paraId="2BDDF467" w14:textId="77777777" w:rsidTr="00EF2029">
        <w:trPr>
          <w:trHeight w:val="300"/>
        </w:trPr>
        <w:tc>
          <w:tcPr>
            <w:tcW w:w="724" w:type="dxa"/>
            <w:tcBorders>
              <w:top w:val="nil"/>
              <w:left w:val="single" w:sz="8" w:space="0" w:color="000000"/>
              <w:bottom w:val="single" w:sz="8" w:space="0" w:color="000000"/>
              <w:right w:val="single" w:sz="8" w:space="0" w:color="000000"/>
            </w:tcBorders>
            <w:shd w:val="clear" w:color="auto" w:fill="auto"/>
            <w:vAlign w:val="center"/>
          </w:tcPr>
          <w:p w14:paraId="6CCEE8A1" w14:textId="77777777" w:rsidR="007C66A8" w:rsidRPr="005760B4" w:rsidRDefault="007C66A8" w:rsidP="005760B4">
            <w:pPr>
              <w:jc w:val="center"/>
              <w:rPr>
                <w:rFonts w:ascii="Verdana" w:hAnsi="Verdana" w:cs="Arial"/>
                <w:color w:val="000000"/>
                <w:sz w:val="18"/>
                <w:szCs w:val="18"/>
              </w:rPr>
            </w:pPr>
            <w:r w:rsidRPr="005760B4">
              <w:rPr>
                <w:rFonts w:ascii="Verdana" w:hAnsi="Verdana" w:cs="Arial"/>
                <w:color w:val="000000"/>
                <w:sz w:val="18"/>
                <w:szCs w:val="18"/>
              </w:rPr>
              <w:t>2027</w:t>
            </w:r>
          </w:p>
        </w:tc>
        <w:tc>
          <w:tcPr>
            <w:tcW w:w="1134" w:type="dxa"/>
            <w:tcBorders>
              <w:top w:val="nil"/>
              <w:left w:val="nil"/>
              <w:bottom w:val="single" w:sz="8" w:space="0" w:color="000000"/>
              <w:right w:val="single" w:sz="8" w:space="0" w:color="000000"/>
            </w:tcBorders>
            <w:shd w:val="clear" w:color="auto" w:fill="auto"/>
            <w:vAlign w:val="center"/>
          </w:tcPr>
          <w:p w14:paraId="58BF59EE" w14:textId="77777777" w:rsidR="007C66A8" w:rsidRPr="005760B4" w:rsidRDefault="007C66A8" w:rsidP="005760B4">
            <w:pPr>
              <w:jc w:val="center"/>
              <w:rPr>
                <w:rFonts w:ascii="Verdana" w:hAnsi="Verdana" w:cs="Arial"/>
                <w:color w:val="000000"/>
                <w:sz w:val="18"/>
                <w:szCs w:val="18"/>
              </w:rPr>
            </w:pPr>
            <w:r w:rsidRPr="005760B4">
              <w:rPr>
                <w:rFonts w:ascii="Verdana" w:hAnsi="Verdana" w:cs="Arial"/>
                <w:color w:val="000000"/>
                <w:sz w:val="18"/>
                <w:szCs w:val="18"/>
              </w:rPr>
              <w:t>21400</w:t>
            </w:r>
          </w:p>
        </w:tc>
        <w:tc>
          <w:tcPr>
            <w:tcW w:w="1132" w:type="dxa"/>
            <w:tcBorders>
              <w:top w:val="nil"/>
              <w:left w:val="nil"/>
              <w:bottom w:val="single" w:sz="8" w:space="0" w:color="000000"/>
              <w:right w:val="single" w:sz="8" w:space="0" w:color="000000"/>
            </w:tcBorders>
            <w:shd w:val="clear" w:color="auto" w:fill="auto"/>
            <w:vAlign w:val="center"/>
          </w:tcPr>
          <w:p w14:paraId="3FE9E4FD" w14:textId="77777777" w:rsidR="007C66A8" w:rsidRPr="005760B4" w:rsidRDefault="007C66A8" w:rsidP="005760B4">
            <w:pPr>
              <w:jc w:val="center"/>
              <w:rPr>
                <w:rFonts w:ascii="Verdana" w:hAnsi="Verdana" w:cs="Arial"/>
                <w:color w:val="000000"/>
                <w:sz w:val="18"/>
                <w:szCs w:val="18"/>
              </w:rPr>
            </w:pPr>
            <w:r w:rsidRPr="005760B4">
              <w:rPr>
                <w:rFonts w:ascii="Verdana" w:hAnsi="Verdana" w:cs="Arial"/>
                <w:color w:val="000000"/>
                <w:sz w:val="18"/>
                <w:szCs w:val="18"/>
              </w:rPr>
              <w:t>17101</w:t>
            </w:r>
          </w:p>
        </w:tc>
        <w:tc>
          <w:tcPr>
            <w:tcW w:w="853" w:type="dxa"/>
            <w:tcBorders>
              <w:top w:val="nil"/>
              <w:left w:val="nil"/>
              <w:bottom w:val="single" w:sz="8" w:space="0" w:color="000000"/>
              <w:right w:val="single" w:sz="8" w:space="0" w:color="000000"/>
            </w:tcBorders>
            <w:shd w:val="clear" w:color="auto" w:fill="auto"/>
            <w:vAlign w:val="center"/>
          </w:tcPr>
          <w:p w14:paraId="0B029C79" w14:textId="77777777" w:rsidR="007C66A8" w:rsidRPr="005760B4" w:rsidRDefault="007C66A8" w:rsidP="005760B4">
            <w:pPr>
              <w:jc w:val="center"/>
              <w:rPr>
                <w:rFonts w:ascii="Verdana" w:hAnsi="Verdana" w:cs="Arial"/>
                <w:color w:val="000000"/>
                <w:sz w:val="18"/>
                <w:szCs w:val="18"/>
              </w:rPr>
            </w:pPr>
            <w:r w:rsidRPr="005760B4">
              <w:rPr>
                <w:rFonts w:ascii="Verdana" w:hAnsi="Verdana" w:cs="Arial"/>
                <w:color w:val="000000"/>
                <w:sz w:val="18"/>
                <w:szCs w:val="18"/>
              </w:rPr>
              <w:t>1060</w:t>
            </w:r>
          </w:p>
        </w:tc>
        <w:tc>
          <w:tcPr>
            <w:tcW w:w="1417" w:type="dxa"/>
            <w:tcBorders>
              <w:top w:val="nil"/>
              <w:left w:val="nil"/>
              <w:bottom w:val="single" w:sz="8" w:space="0" w:color="000000"/>
              <w:right w:val="single" w:sz="8" w:space="0" w:color="000000"/>
            </w:tcBorders>
            <w:shd w:val="clear" w:color="auto" w:fill="auto"/>
          </w:tcPr>
          <w:p w14:paraId="7E398A45" w14:textId="06490D5D" w:rsidR="007C66A8" w:rsidRPr="005760B4" w:rsidRDefault="007C66A8" w:rsidP="005760B4">
            <w:pPr>
              <w:jc w:val="center"/>
              <w:rPr>
                <w:rFonts w:ascii="Verdana" w:hAnsi="Verdana" w:cs="Arial"/>
                <w:color w:val="000000"/>
                <w:sz w:val="18"/>
                <w:szCs w:val="18"/>
              </w:rPr>
            </w:pPr>
            <w:r w:rsidRPr="007C66A8">
              <w:rPr>
                <w:rFonts w:ascii="Verdana" w:hAnsi="Verdana" w:cs="Arial"/>
                <w:color w:val="000000"/>
                <w:sz w:val="18"/>
                <w:szCs w:val="18"/>
              </w:rPr>
              <w:t>153.328,77 €</w:t>
            </w:r>
          </w:p>
        </w:tc>
        <w:tc>
          <w:tcPr>
            <w:tcW w:w="851" w:type="dxa"/>
            <w:tcBorders>
              <w:top w:val="nil"/>
              <w:left w:val="nil"/>
              <w:bottom w:val="single" w:sz="8" w:space="0" w:color="000000"/>
              <w:right w:val="single" w:sz="8" w:space="0" w:color="000000"/>
            </w:tcBorders>
            <w:shd w:val="clear" w:color="auto" w:fill="auto"/>
          </w:tcPr>
          <w:p w14:paraId="007A81BD" w14:textId="77DEF409" w:rsidR="007C66A8" w:rsidRPr="005760B4" w:rsidRDefault="007C66A8" w:rsidP="005760B4">
            <w:pPr>
              <w:jc w:val="center"/>
              <w:rPr>
                <w:rFonts w:ascii="Verdana" w:hAnsi="Verdana" w:cs="Arial"/>
                <w:color w:val="000000"/>
                <w:sz w:val="18"/>
                <w:szCs w:val="18"/>
              </w:rPr>
            </w:pPr>
            <w:r w:rsidRPr="007C66A8">
              <w:rPr>
                <w:rFonts w:ascii="Verdana" w:hAnsi="Verdana" w:cs="Arial"/>
                <w:color w:val="000000"/>
                <w:sz w:val="18"/>
                <w:szCs w:val="18"/>
              </w:rPr>
              <w:t>21</w:t>
            </w:r>
          </w:p>
        </w:tc>
        <w:tc>
          <w:tcPr>
            <w:tcW w:w="1364" w:type="dxa"/>
            <w:tcBorders>
              <w:top w:val="nil"/>
              <w:left w:val="nil"/>
              <w:bottom w:val="single" w:sz="8" w:space="0" w:color="000000"/>
              <w:right w:val="single" w:sz="8" w:space="0" w:color="000000"/>
            </w:tcBorders>
            <w:shd w:val="clear" w:color="auto" w:fill="auto"/>
          </w:tcPr>
          <w:p w14:paraId="76CFEF1F" w14:textId="3DBD79D9" w:rsidR="007C66A8" w:rsidRPr="005760B4" w:rsidRDefault="007C66A8" w:rsidP="005760B4">
            <w:pPr>
              <w:jc w:val="center"/>
              <w:rPr>
                <w:rFonts w:ascii="Verdana" w:hAnsi="Verdana" w:cs="Arial"/>
                <w:color w:val="000000"/>
                <w:sz w:val="18"/>
                <w:szCs w:val="18"/>
              </w:rPr>
            </w:pPr>
            <w:r w:rsidRPr="007C66A8">
              <w:rPr>
                <w:rFonts w:ascii="Verdana" w:hAnsi="Verdana" w:cs="Arial"/>
                <w:color w:val="000000"/>
                <w:sz w:val="18"/>
                <w:szCs w:val="18"/>
              </w:rPr>
              <w:t xml:space="preserve">32.199,04 € </w:t>
            </w:r>
          </w:p>
        </w:tc>
        <w:tc>
          <w:tcPr>
            <w:tcW w:w="1754" w:type="dxa"/>
            <w:tcBorders>
              <w:top w:val="nil"/>
              <w:left w:val="nil"/>
              <w:bottom w:val="single" w:sz="8" w:space="0" w:color="000000"/>
              <w:right w:val="single" w:sz="8" w:space="0" w:color="000000"/>
            </w:tcBorders>
            <w:shd w:val="clear" w:color="auto" w:fill="auto"/>
          </w:tcPr>
          <w:p w14:paraId="221572B3" w14:textId="6B0044BB" w:rsidR="007C66A8" w:rsidRPr="005760B4" w:rsidRDefault="007C66A8" w:rsidP="005760B4">
            <w:pPr>
              <w:jc w:val="center"/>
              <w:rPr>
                <w:rFonts w:ascii="Verdana" w:hAnsi="Verdana" w:cs="Arial"/>
                <w:color w:val="000000"/>
                <w:sz w:val="18"/>
                <w:szCs w:val="18"/>
              </w:rPr>
            </w:pPr>
            <w:r w:rsidRPr="007C66A8">
              <w:rPr>
                <w:rFonts w:ascii="Verdana" w:hAnsi="Verdana" w:cs="Arial"/>
                <w:color w:val="000000"/>
                <w:sz w:val="18"/>
                <w:szCs w:val="18"/>
              </w:rPr>
              <w:t>185.527,81 €</w:t>
            </w:r>
          </w:p>
        </w:tc>
      </w:tr>
    </w:tbl>
    <w:p w14:paraId="69BC6F5B" w14:textId="77777777" w:rsidR="00FF3FE7" w:rsidRPr="005760B4" w:rsidRDefault="00FF3FE7" w:rsidP="00FF3FE7">
      <w:pPr>
        <w:tabs>
          <w:tab w:val="left" w:pos="567"/>
          <w:tab w:val="left" w:pos="1134"/>
          <w:tab w:val="left" w:pos="1702"/>
          <w:tab w:val="left" w:pos="2880"/>
          <w:tab w:val="left" w:pos="3600"/>
          <w:tab w:val="left" w:pos="4320"/>
          <w:tab w:val="left" w:pos="4678"/>
          <w:tab w:val="left" w:pos="5245"/>
          <w:tab w:val="left" w:pos="5760"/>
          <w:tab w:val="left" w:pos="6480"/>
          <w:tab w:val="left" w:pos="7200"/>
        </w:tabs>
        <w:ind w:right="170"/>
        <w:jc w:val="both"/>
        <w:rPr>
          <w:rFonts w:ascii="Verdana" w:hAnsi="Verdana"/>
        </w:rPr>
      </w:pPr>
    </w:p>
    <w:tbl>
      <w:tblPr>
        <w:tblW w:w="3969" w:type="dxa"/>
        <w:tblInd w:w="5315" w:type="dxa"/>
        <w:tblLayout w:type="fixed"/>
        <w:tblCellMar>
          <w:left w:w="70" w:type="dxa"/>
          <w:right w:w="70" w:type="dxa"/>
        </w:tblCellMar>
        <w:tblLook w:val="0000" w:firstRow="0" w:lastRow="0" w:firstColumn="0" w:lastColumn="0" w:noHBand="0" w:noVBand="0"/>
      </w:tblPr>
      <w:tblGrid>
        <w:gridCol w:w="2268"/>
        <w:gridCol w:w="1701"/>
      </w:tblGrid>
      <w:tr w:rsidR="00FF3FE7" w:rsidRPr="00DC1A33" w14:paraId="2F32D540" w14:textId="77777777" w:rsidTr="005760B4">
        <w:trPr>
          <w:cantSplit/>
        </w:trPr>
        <w:tc>
          <w:tcPr>
            <w:tcW w:w="2268" w:type="dxa"/>
          </w:tcPr>
          <w:p w14:paraId="7D08DE6E" w14:textId="77777777" w:rsidR="00FF3FE7" w:rsidRPr="00DC1A33" w:rsidRDefault="00FF3FE7" w:rsidP="002B6B67">
            <w:pPr>
              <w:tabs>
                <w:tab w:val="left" w:pos="567"/>
                <w:tab w:val="left" w:pos="1134"/>
                <w:tab w:val="left" w:pos="1702"/>
                <w:tab w:val="left" w:pos="2880"/>
                <w:tab w:val="left" w:pos="3600"/>
                <w:tab w:val="left" w:pos="4320"/>
                <w:tab w:val="left" w:pos="4678"/>
                <w:tab w:val="left" w:pos="5245"/>
                <w:tab w:val="left" w:pos="5760"/>
                <w:tab w:val="left" w:pos="6480"/>
                <w:tab w:val="left" w:pos="7200"/>
              </w:tabs>
              <w:ind w:right="170"/>
              <w:jc w:val="both"/>
              <w:rPr>
                <w:rFonts w:ascii="Verdana" w:hAnsi="Verdana"/>
              </w:rPr>
            </w:pPr>
            <w:r>
              <w:rPr>
                <w:rFonts w:ascii="Verdana" w:hAnsi="Verdana"/>
              </w:rPr>
              <w:t>Pressupost base</w:t>
            </w:r>
          </w:p>
        </w:tc>
        <w:tc>
          <w:tcPr>
            <w:tcW w:w="1701" w:type="dxa"/>
            <w:tcBorders>
              <w:top w:val="single" w:sz="12" w:space="0" w:color="auto"/>
              <w:left w:val="single" w:sz="12" w:space="0" w:color="auto"/>
              <w:bottom w:val="single" w:sz="12" w:space="0" w:color="auto"/>
              <w:right w:val="single" w:sz="12" w:space="0" w:color="auto"/>
            </w:tcBorders>
            <w:shd w:val="clear" w:color="C0C0C0" w:fill="auto"/>
          </w:tcPr>
          <w:p w14:paraId="584A2323" w14:textId="44054575" w:rsidR="00FF3FE7" w:rsidRPr="005760B4" w:rsidRDefault="007C66A8" w:rsidP="002B6B67">
            <w:pPr>
              <w:tabs>
                <w:tab w:val="left" w:pos="567"/>
                <w:tab w:val="left" w:pos="1134"/>
                <w:tab w:val="left" w:pos="1702"/>
                <w:tab w:val="left" w:pos="2880"/>
                <w:tab w:val="left" w:pos="3600"/>
                <w:tab w:val="left" w:pos="4320"/>
                <w:tab w:val="left" w:pos="4678"/>
                <w:tab w:val="left" w:pos="5245"/>
                <w:tab w:val="left" w:pos="5760"/>
                <w:tab w:val="left" w:pos="6480"/>
                <w:tab w:val="left" w:pos="7200"/>
              </w:tabs>
              <w:ind w:right="170"/>
              <w:jc w:val="both"/>
              <w:rPr>
                <w:rFonts w:ascii="Verdana" w:hAnsi="Verdana"/>
              </w:rPr>
            </w:pPr>
            <w:r w:rsidRPr="007C66A8">
              <w:rPr>
                <w:rFonts w:ascii="Verdana" w:hAnsi="Verdana" w:cs="Arial"/>
                <w:color w:val="000000"/>
                <w:sz w:val="18"/>
                <w:szCs w:val="18"/>
              </w:rPr>
              <w:t>445.266,76 €</w:t>
            </w:r>
          </w:p>
        </w:tc>
      </w:tr>
    </w:tbl>
    <w:p w14:paraId="7563B2B3" w14:textId="77777777" w:rsidR="00C1769A" w:rsidRDefault="00C1769A" w:rsidP="00C1769A">
      <w:pPr>
        <w:pStyle w:val="Textdecomentari"/>
        <w:tabs>
          <w:tab w:val="left" w:pos="4963"/>
        </w:tabs>
        <w:rPr>
          <w:rFonts w:ascii="Verdana" w:hAnsi="Verdana"/>
        </w:rPr>
      </w:pPr>
      <w:r>
        <w:rPr>
          <w:rFonts w:ascii="Verdana" w:hAnsi="Verdana"/>
        </w:rPr>
        <w:lastRenderedPageBreak/>
        <w:t>El pressupost net</w:t>
      </w:r>
      <w:r w:rsidRPr="00C97F1D">
        <w:rPr>
          <w:rFonts w:ascii="Verdana" w:hAnsi="Verdana"/>
        </w:rPr>
        <w:t xml:space="preserve"> es desglossa de la manera següent</w:t>
      </w:r>
      <w:r w:rsidR="005662F4">
        <w:rPr>
          <w:rFonts w:ascii="Verdana" w:hAnsi="Verdana"/>
        </w:rPr>
        <w:t xml:space="preserve"> </w:t>
      </w:r>
      <w:r w:rsidRPr="00DC1A33">
        <w:rPr>
          <w:rStyle w:val="Refernciadenotaapeudepgina"/>
          <w:rFonts w:ascii="Verdana" w:hAnsi="Verdana"/>
          <w:i/>
          <w:sz w:val="16"/>
          <w:szCs w:val="16"/>
        </w:rPr>
        <w:footnoteReference w:id="1"/>
      </w:r>
      <w:r w:rsidRPr="00C97F1D">
        <w:rPr>
          <w:rFonts w:ascii="Verdana" w:hAnsi="Verdana"/>
        </w:rPr>
        <w:t>:</w:t>
      </w:r>
    </w:p>
    <w:p w14:paraId="04FBEE94" w14:textId="77777777" w:rsidR="005760B4" w:rsidRPr="005760B4" w:rsidRDefault="005760B4" w:rsidP="005760B4">
      <w:pPr>
        <w:jc w:val="both"/>
        <w:rPr>
          <w:rFonts w:ascii="Verdana" w:hAnsi="Verdana" w:cs="Arial"/>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4A0" w:firstRow="1" w:lastRow="0" w:firstColumn="1" w:lastColumn="0" w:noHBand="0" w:noVBand="1"/>
      </w:tblPr>
      <w:tblGrid>
        <w:gridCol w:w="4366"/>
        <w:gridCol w:w="4354"/>
      </w:tblGrid>
      <w:tr w:rsidR="005760B4" w:rsidRPr="005760B4" w14:paraId="6605E52D" w14:textId="77777777" w:rsidTr="005760B4">
        <w:tc>
          <w:tcPr>
            <w:tcW w:w="4366" w:type="dxa"/>
            <w:shd w:val="clear" w:color="auto" w:fill="D9D9D9" w:themeFill="background1" w:themeFillShade="D9"/>
            <w:tcMar>
              <w:top w:w="0" w:type="dxa"/>
              <w:left w:w="108" w:type="dxa"/>
              <w:bottom w:w="0" w:type="dxa"/>
              <w:right w:w="108" w:type="dxa"/>
            </w:tcMar>
            <w:vAlign w:val="center"/>
            <w:hideMark/>
          </w:tcPr>
          <w:p w14:paraId="4FFC5571" w14:textId="77777777" w:rsidR="005760B4" w:rsidRPr="005760B4" w:rsidRDefault="005760B4" w:rsidP="005760B4">
            <w:pPr>
              <w:rPr>
                <w:rFonts w:ascii="Verdana" w:hAnsi="Verdana" w:cs="Arial"/>
                <w:b/>
              </w:rPr>
            </w:pPr>
            <w:r w:rsidRPr="005760B4">
              <w:rPr>
                <w:rFonts w:ascii="Verdana" w:hAnsi="Verdana" w:cs="Arial"/>
                <w:b/>
              </w:rPr>
              <w:t>Costos directes</w:t>
            </w:r>
          </w:p>
        </w:tc>
        <w:tc>
          <w:tcPr>
            <w:tcW w:w="4354" w:type="dxa"/>
            <w:shd w:val="clear" w:color="auto" w:fill="D9D9D9" w:themeFill="background1" w:themeFillShade="D9"/>
            <w:tcMar>
              <w:top w:w="0" w:type="dxa"/>
              <w:left w:w="108" w:type="dxa"/>
              <w:bottom w:w="0" w:type="dxa"/>
              <w:right w:w="108" w:type="dxa"/>
            </w:tcMar>
            <w:vAlign w:val="center"/>
            <w:hideMark/>
          </w:tcPr>
          <w:p w14:paraId="1E66BA4D" w14:textId="77777777" w:rsidR="005760B4" w:rsidRPr="005760B4" w:rsidRDefault="005760B4" w:rsidP="005760B4">
            <w:pPr>
              <w:jc w:val="right"/>
              <w:rPr>
                <w:rFonts w:ascii="Verdana" w:hAnsi="Verdana" w:cs="Arial"/>
                <w:b/>
              </w:rPr>
            </w:pPr>
            <w:r w:rsidRPr="005760B4">
              <w:rPr>
                <w:rFonts w:ascii="Verdana" w:hAnsi="Verdana" w:cs="Arial"/>
                <w:b/>
              </w:rPr>
              <w:t>Import €</w:t>
            </w:r>
          </w:p>
        </w:tc>
      </w:tr>
      <w:tr w:rsidR="007C66A8" w:rsidRPr="005760B4" w14:paraId="7A97FBA5" w14:textId="77777777" w:rsidTr="00EF2029">
        <w:tc>
          <w:tcPr>
            <w:tcW w:w="4366" w:type="dxa"/>
            <w:tcMar>
              <w:top w:w="0" w:type="dxa"/>
              <w:left w:w="108" w:type="dxa"/>
              <w:bottom w:w="0" w:type="dxa"/>
              <w:right w:w="108" w:type="dxa"/>
            </w:tcMar>
            <w:vAlign w:val="center"/>
            <w:hideMark/>
          </w:tcPr>
          <w:p w14:paraId="0B35DAF3" w14:textId="77777777" w:rsidR="007C66A8" w:rsidRPr="005760B4" w:rsidRDefault="007C66A8" w:rsidP="005760B4">
            <w:pPr>
              <w:rPr>
                <w:rFonts w:ascii="Verdana" w:hAnsi="Verdana" w:cs="Arial"/>
              </w:rPr>
            </w:pPr>
            <w:r w:rsidRPr="005760B4">
              <w:rPr>
                <w:rFonts w:ascii="Verdana" w:hAnsi="Verdana" w:cs="Arial"/>
              </w:rPr>
              <w:t xml:space="preserve">Costos salarials </w:t>
            </w:r>
          </w:p>
        </w:tc>
        <w:tc>
          <w:tcPr>
            <w:tcW w:w="4354" w:type="dxa"/>
            <w:tcMar>
              <w:top w:w="0" w:type="dxa"/>
              <w:left w:w="108" w:type="dxa"/>
              <w:bottom w:w="0" w:type="dxa"/>
              <w:right w:w="108" w:type="dxa"/>
            </w:tcMar>
          </w:tcPr>
          <w:p w14:paraId="2C1D4976" w14:textId="5B3FA2BF" w:rsidR="007C66A8" w:rsidRPr="007C66A8" w:rsidRDefault="007C66A8" w:rsidP="005760B4">
            <w:pPr>
              <w:jc w:val="right"/>
              <w:rPr>
                <w:rFonts w:ascii="Verdana" w:hAnsi="Verdana" w:cs="Arial"/>
              </w:rPr>
            </w:pPr>
            <w:r w:rsidRPr="007C66A8">
              <w:rPr>
                <w:rFonts w:ascii="Verdana" w:hAnsi="Verdana"/>
              </w:rPr>
              <w:t xml:space="preserve">                   215.352,76 € </w:t>
            </w:r>
          </w:p>
        </w:tc>
      </w:tr>
      <w:tr w:rsidR="007C66A8" w:rsidRPr="005760B4" w14:paraId="33354724" w14:textId="77777777" w:rsidTr="00EF2029">
        <w:tc>
          <w:tcPr>
            <w:tcW w:w="4366" w:type="dxa"/>
            <w:tcMar>
              <w:top w:w="0" w:type="dxa"/>
              <w:left w:w="108" w:type="dxa"/>
              <w:bottom w:w="0" w:type="dxa"/>
              <w:right w:w="108" w:type="dxa"/>
            </w:tcMar>
            <w:vAlign w:val="center"/>
          </w:tcPr>
          <w:p w14:paraId="339DE998" w14:textId="77777777" w:rsidR="007C66A8" w:rsidRPr="005760B4" w:rsidRDefault="007C66A8" w:rsidP="005760B4">
            <w:pPr>
              <w:rPr>
                <w:rFonts w:ascii="Verdana" w:hAnsi="Verdana" w:cs="Arial"/>
              </w:rPr>
            </w:pPr>
            <w:r w:rsidRPr="005760B4">
              <w:rPr>
                <w:rFonts w:ascii="Verdana" w:hAnsi="Verdana" w:cs="Arial"/>
              </w:rPr>
              <w:t>Cotitzacions Seguretat Social</w:t>
            </w:r>
          </w:p>
        </w:tc>
        <w:tc>
          <w:tcPr>
            <w:tcW w:w="4354" w:type="dxa"/>
            <w:tcMar>
              <w:top w:w="0" w:type="dxa"/>
              <w:left w:w="108" w:type="dxa"/>
              <w:bottom w:w="0" w:type="dxa"/>
              <w:right w:w="108" w:type="dxa"/>
            </w:tcMar>
          </w:tcPr>
          <w:p w14:paraId="4C174169" w14:textId="202AF88B" w:rsidR="007C66A8" w:rsidRPr="007C66A8" w:rsidRDefault="007C66A8" w:rsidP="005760B4">
            <w:pPr>
              <w:jc w:val="right"/>
              <w:rPr>
                <w:rFonts w:ascii="Verdana" w:hAnsi="Verdana" w:cs="Arial"/>
              </w:rPr>
            </w:pPr>
            <w:r w:rsidRPr="007C66A8">
              <w:rPr>
                <w:rFonts w:ascii="Verdana" w:hAnsi="Verdana"/>
              </w:rPr>
              <w:t xml:space="preserve">                     75.711,87 € </w:t>
            </w:r>
          </w:p>
        </w:tc>
      </w:tr>
      <w:tr w:rsidR="007C66A8" w:rsidRPr="005760B4" w14:paraId="32F06111" w14:textId="77777777" w:rsidTr="00EF2029">
        <w:tc>
          <w:tcPr>
            <w:tcW w:w="4366" w:type="dxa"/>
            <w:tcMar>
              <w:top w:w="0" w:type="dxa"/>
              <w:left w:w="108" w:type="dxa"/>
              <w:bottom w:w="0" w:type="dxa"/>
              <w:right w:w="108" w:type="dxa"/>
            </w:tcMar>
            <w:vAlign w:val="center"/>
          </w:tcPr>
          <w:p w14:paraId="1DF6FC6F" w14:textId="77777777" w:rsidR="007C66A8" w:rsidRPr="005760B4" w:rsidRDefault="007C66A8" w:rsidP="005760B4">
            <w:pPr>
              <w:rPr>
                <w:rFonts w:ascii="Verdana" w:hAnsi="Verdana" w:cs="Arial"/>
              </w:rPr>
            </w:pPr>
            <w:r w:rsidRPr="005760B4">
              <w:rPr>
                <w:rFonts w:ascii="Verdana" w:hAnsi="Verdana" w:cs="Arial"/>
              </w:rPr>
              <w:t>Aprovisionaments recanvis</w:t>
            </w:r>
          </w:p>
        </w:tc>
        <w:tc>
          <w:tcPr>
            <w:tcW w:w="4354" w:type="dxa"/>
            <w:tcMar>
              <w:top w:w="0" w:type="dxa"/>
              <w:left w:w="108" w:type="dxa"/>
              <w:bottom w:w="0" w:type="dxa"/>
              <w:right w:w="108" w:type="dxa"/>
            </w:tcMar>
          </w:tcPr>
          <w:p w14:paraId="273EE553" w14:textId="7746D6B3" w:rsidR="007C66A8" w:rsidRPr="007C66A8" w:rsidRDefault="007C66A8" w:rsidP="005760B4">
            <w:pPr>
              <w:jc w:val="right"/>
              <w:rPr>
                <w:rFonts w:ascii="Verdana" w:hAnsi="Verdana" w:cs="Arial"/>
              </w:rPr>
            </w:pPr>
            <w:r w:rsidRPr="007C66A8">
              <w:rPr>
                <w:rFonts w:ascii="Verdana" w:hAnsi="Verdana"/>
              </w:rPr>
              <w:t xml:space="preserve">                   235.752,82 € </w:t>
            </w:r>
          </w:p>
        </w:tc>
      </w:tr>
      <w:tr w:rsidR="007C66A8" w:rsidRPr="005760B4" w14:paraId="072BAC68" w14:textId="77777777" w:rsidTr="00EF2029">
        <w:tc>
          <w:tcPr>
            <w:tcW w:w="4366" w:type="dxa"/>
            <w:tcMar>
              <w:top w:w="0" w:type="dxa"/>
              <w:left w:w="108" w:type="dxa"/>
              <w:bottom w:w="0" w:type="dxa"/>
              <w:right w:w="108" w:type="dxa"/>
            </w:tcMar>
            <w:vAlign w:val="center"/>
          </w:tcPr>
          <w:p w14:paraId="4AC8A0B1" w14:textId="77777777" w:rsidR="007C66A8" w:rsidRPr="005760B4" w:rsidRDefault="007C66A8" w:rsidP="005760B4">
            <w:pPr>
              <w:tabs>
                <w:tab w:val="left" w:pos="430"/>
              </w:tabs>
              <w:rPr>
                <w:rFonts w:ascii="Verdana" w:hAnsi="Verdana" w:cs="Arial"/>
              </w:rPr>
            </w:pPr>
            <w:r w:rsidRPr="005760B4">
              <w:rPr>
                <w:rFonts w:ascii="Verdana" w:hAnsi="Verdana" w:cs="Arial"/>
              </w:rPr>
              <w:t>Aprovisionaments consumibles</w:t>
            </w:r>
          </w:p>
        </w:tc>
        <w:tc>
          <w:tcPr>
            <w:tcW w:w="4354" w:type="dxa"/>
            <w:tcMar>
              <w:top w:w="0" w:type="dxa"/>
              <w:left w:w="108" w:type="dxa"/>
              <w:bottom w:w="0" w:type="dxa"/>
              <w:right w:w="108" w:type="dxa"/>
            </w:tcMar>
          </w:tcPr>
          <w:p w14:paraId="0DC98623" w14:textId="7B2B5C41" w:rsidR="007C66A8" w:rsidRPr="007C66A8" w:rsidRDefault="007C66A8" w:rsidP="005760B4">
            <w:pPr>
              <w:jc w:val="right"/>
              <w:rPr>
                <w:rFonts w:ascii="Verdana" w:hAnsi="Verdana" w:cs="Arial"/>
              </w:rPr>
            </w:pPr>
            <w:r w:rsidRPr="007C66A8">
              <w:rPr>
                <w:rFonts w:ascii="Verdana" w:hAnsi="Verdana"/>
              </w:rPr>
              <w:t xml:space="preserve">                     111.821,22 € </w:t>
            </w:r>
          </w:p>
        </w:tc>
      </w:tr>
      <w:tr w:rsidR="007C66A8" w:rsidRPr="005760B4" w14:paraId="7D27B59B" w14:textId="77777777" w:rsidTr="00EF2029">
        <w:tc>
          <w:tcPr>
            <w:tcW w:w="4366" w:type="dxa"/>
            <w:tcMar>
              <w:top w:w="0" w:type="dxa"/>
              <w:left w:w="108" w:type="dxa"/>
              <w:bottom w:w="0" w:type="dxa"/>
              <w:right w:w="108" w:type="dxa"/>
            </w:tcMar>
            <w:vAlign w:val="center"/>
          </w:tcPr>
          <w:p w14:paraId="3181D465" w14:textId="77777777" w:rsidR="007C66A8" w:rsidRPr="005760B4" w:rsidRDefault="007C66A8" w:rsidP="005760B4">
            <w:pPr>
              <w:tabs>
                <w:tab w:val="left" w:pos="430"/>
              </w:tabs>
              <w:rPr>
                <w:rFonts w:ascii="Verdana" w:hAnsi="Verdana" w:cs="Arial"/>
              </w:rPr>
            </w:pPr>
            <w:r w:rsidRPr="005760B4">
              <w:rPr>
                <w:rFonts w:ascii="Verdana" w:hAnsi="Verdana" w:cs="Arial"/>
              </w:rPr>
              <w:t>TOTAL costos directes</w:t>
            </w:r>
          </w:p>
        </w:tc>
        <w:tc>
          <w:tcPr>
            <w:tcW w:w="4354" w:type="dxa"/>
            <w:tcMar>
              <w:top w:w="0" w:type="dxa"/>
              <w:left w:w="108" w:type="dxa"/>
              <w:bottom w:w="0" w:type="dxa"/>
              <w:right w:w="108" w:type="dxa"/>
            </w:tcMar>
          </w:tcPr>
          <w:p w14:paraId="5CBDEC86" w14:textId="2C9C9DE2" w:rsidR="007C66A8" w:rsidRPr="007C66A8" w:rsidRDefault="007C66A8" w:rsidP="005760B4">
            <w:pPr>
              <w:jc w:val="right"/>
              <w:rPr>
                <w:rFonts w:ascii="Verdana" w:hAnsi="Verdana" w:cs="Arial"/>
                <w:b/>
              </w:rPr>
            </w:pPr>
            <w:r w:rsidRPr="007C66A8">
              <w:rPr>
                <w:rFonts w:ascii="Verdana" w:hAnsi="Verdana"/>
              </w:rPr>
              <w:t xml:space="preserve">                   </w:t>
            </w:r>
            <w:r w:rsidRPr="007C66A8">
              <w:rPr>
                <w:rFonts w:ascii="Verdana" w:hAnsi="Verdana"/>
                <w:b/>
              </w:rPr>
              <w:t xml:space="preserve">638.638,67 € </w:t>
            </w:r>
          </w:p>
        </w:tc>
      </w:tr>
    </w:tbl>
    <w:p w14:paraId="776EEED8" w14:textId="77777777" w:rsidR="005760B4" w:rsidRPr="005760B4" w:rsidRDefault="005760B4" w:rsidP="005760B4">
      <w:pPr>
        <w:jc w:val="both"/>
        <w:rPr>
          <w:rFonts w:ascii="Verdana" w:hAnsi="Verdana" w:cs="Arial"/>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4A0" w:firstRow="1" w:lastRow="0" w:firstColumn="1" w:lastColumn="0" w:noHBand="0" w:noVBand="1"/>
      </w:tblPr>
      <w:tblGrid>
        <w:gridCol w:w="4361"/>
        <w:gridCol w:w="6"/>
        <w:gridCol w:w="4353"/>
      </w:tblGrid>
      <w:tr w:rsidR="005760B4" w:rsidRPr="005760B4" w14:paraId="7FFE3E9D" w14:textId="77777777" w:rsidTr="005760B4">
        <w:trPr>
          <w:trHeight w:val="359"/>
        </w:trPr>
        <w:tc>
          <w:tcPr>
            <w:tcW w:w="4361" w:type="dxa"/>
            <w:shd w:val="clear" w:color="auto" w:fill="D9D9D9" w:themeFill="background1" w:themeFillShade="D9"/>
            <w:tcMar>
              <w:top w:w="0" w:type="dxa"/>
              <w:left w:w="108" w:type="dxa"/>
              <w:bottom w:w="0" w:type="dxa"/>
              <w:right w:w="108" w:type="dxa"/>
            </w:tcMar>
            <w:hideMark/>
          </w:tcPr>
          <w:p w14:paraId="75CDD844" w14:textId="77777777" w:rsidR="005760B4" w:rsidRPr="005760B4" w:rsidRDefault="005760B4" w:rsidP="005760B4">
            <w:pPr>
              <w:jc w:val="center"/>
              <w:rPr>
                <w:rFonts w:ascii="Verdana" w:hAnsi="Verdana" w:cs="Arial"/>
                <w:b/>
              </w:rPr>
            </w:pPr>
            <w:r w:rsidRPr="005760B4">
              <w:rPr>
                <w:rFonts w:ascii="Verdana" w:hAnsi="Verdana" w:cs="Arial"/>
                <w:b/>
              </w:rPr>
              <w:t>Costos indirectes</w:t>
            </w:r>
          </w:p>
        </w:tc>
        <w:tc>
          <w:tcPr>
            <w:tcW w:w="4359" w:type="dxa"/>
            <w:gridSpan w:val="2"/>
            <w:shd w:val="clear" w:color="auto" w:fill="D9D9D9" w:themeFill="background1" w:themeFillShade="D9"/>
            <w:tcMar>
              <w:top w:w="0" w:type="dxa"/>
              <w:left w:w="108" w:type="dxa"/>
              <w:bottom w:w="0" w:type="dxa"/>
              <w:right w:w="108" w:type="dxa"/>
            </w:tcMar>
            <w:hideMark/>
          </w:tcPr>
          <w:p w14:paraId="74EE9605" w14:textId="77777777" w:rsidR="005760B4" w:rsidRPr="005760B4" w:rsidRDefault="005760B4" w:rsidP="005760B4">
            <w:pPr>
              <w:jc w:val="center"/>
              <w:rPr>
                <w:rFonts w:ascii="Verdana" w:hAnsi="Verdana" w:cs="Arial"/>
                <w:b/>
              </w:rPr>
            </w:pPr>
            <w:r w:rsidRPr="005760B4">
              <w:rPr>
                <w:rFonts w:ascii="Verdana" w:hAnsi="Verdana" w:cs="Arial"/>
                <w:b/>
              </w:rPr>
              <w:t>Import €</w:t>
            </w:r>
          </w:p>
        </w:tc>
      </w:tr>
      <w:tr w:rsidR="007C66A8" w:rsidRPr="005760B4" w14:paraId="59632514" w14:textId="77777777" w:rsidTr="00EF2029">
        <w:tc>
          <w:tcPr>
            <w:tcW w:w="4361" w:type="dxa"/>
            <w:tcMar>
              <w:top w:w="0" w:type="dxa"/>
              <w:left w:w="108" w:type="dxa"/>
              <w:bottom w:w="0" w:type="dxa"/>
              <w:right w:w="108" w:type="dxa"/>
            </w:tcMar>
            <w:vAlign w:val="center"/>
          </w:tcPr>
          <w:p w14:paraId="57B51687" w14:textId="77777777" w:rsidR="007C66A8" w:rsidRPr="005760B4" w:rsidRDefault="007C66A8" w:rsidP="005760B4">
            <w:pPr>
              <w:rPr>
                <w:rFonts w:ascii="Verdana" w:hAnsi="Verdana" w:cs="Arial"/>
              </w:rPr>
            </w:pPr>
            <w:r w:rsidRPr="005760B4">
              <w:rPr>
                <w:rFonts w:ascii="Verdana" w:hAnsi="Verdana" w:cs="Arial"/>
              </w:rPr>
              <w:t>Despeses generals</w:t>
            </w:r>
            <w:r w:rsidRPr="005760B4" w:rsidDel="00713FBB">
              <w:rPr>
                <w:rFonts w:ascii="Verdana" w:hAnsi="Verdana" w:cs="Arial"/>
              </w:rPr>
              <w:t xml:space="preserve"> </w:t>
            </w:r>
            <w:r w:rsidRPr="005760B4">
              <w:rPr>
                <w:rFonts w:ascii="Verdana" w:hAnsi="Verdana" w:cs="Arial"/>
              </w:rPr>
              <w:t>d’estructura</w:t>
            </w:r>
          </w:p>
        </w:tc>
        <w:tc>
          <w:tcPr>
            <w:tcW w:w="4359" w:type="dxa"/>
            <w:gridSpan w:val="2"/>
            <w:tcMar>
              <w:top w:w="0" w:type="dxa"/>
              <w:left w:w="108" w:type="dxa"/>
              <w:bottom w:w="0" w:type="dxa"/>
              <w:right w:w="108" w:type="dxa"/>
            </w:tcMar>
          </w:tcPr>
          <w:p w14:paraId="592E1EDF" w14:textId="6F7C2824" w:rsidR="007C66A8" w:rsidRPr="007C66A8" w:rsidRDefault="007C66A8" w:rsidP="005760B4">
            <w:pPr>
              <w:jc w:val="right"/>
              <w:rPr>
                <w:rFonts w:ascii="Verdana" w:hAnsi="Verdana" w:cs="Arial"/>
              </w:rPr>
            </w:pPr>
            <w:r w:rsidRPr="007C66A8">
              <w:rPr>
                <w:rFonts w:ascii="Verdana" w:hAnsi="Verdana"/>
              </w:rPr>
              <w:t xml:space="preserve">                     83.023,03 €  </w:t>
            </w:r>
          </w:p>
        </w:tc>
      </w:tr>
      <w:tr w:rsidR="007C66A8" w:rsidRPr="005760B4" w14:paraId="1A51423F" w14:textId="77777777" w:rsidTr="00EF2029">
        <w:tc>
          <w:tcPr>
            <w:tcW w:w="4361" w:type="dxa"/>
            <w:tcMar>
              <w:top w:w="0" w:type="dxa"/>
              <w:left w:w="108" w:type="dxa"/>
              <w:bottom w:w="0" w:type="dxa"/>
              <w:right w:w="108" w:type="dxa"/>
            </w:tcMar>
            <w:vAlign w:val="center"/>
          </w:tcPr>
          <w:p w14:paraId="4B9268D3" w14:textId="77777777" w:rsidR="007C66A8" w:rsidRPr="005760B4" w:rsidRDefault="007C66A8" w:rsidP="005760B4">
            <w:pPr>
              <w:jc w:val="right"/>
              <w:rPr>
                <w:rFonts w:ascii="Verdana" w:hAnsi="Verdana" w:cs="Arial"/>
              </w:rPr>
            </w:pPr>
            <w:r w:rsidRPr="005760B4">
              <w:rPr>
                <w:rFonts w:ascii="Verdana" w:hAnsi="Verdana" w:cs="Arial"/>
              </w:rPr>
              <w:t>TOTAL costos indirectes</w:t>
            </w:r>
          </w:p>
        </w:tc>
        <w:tc>
          <w:tcPr>
            <w:tcW w:w="4359" w:type="dxa"/>
            <w:gridSpan w:val="2"/>
            <w:tcMar>
              <w:top w:w="0" w:type="dxa"/>
              <w:left w:w="108" w:type="dxa"/>
              <w:bottom w:w="0" w:type="dxa"/>
              <w:right w:w="108" w:type="dxa"/>
            </w:tcMar>
          </w:tcPr>
          <w:p w14:paraId="4ACC4A75" w14:textId="46A9813F" w:rsidR="007C66A8" w:rsidRPr="007C66A8" w:rsidRDefault="007C66A8" w:rsidP="005760B4">
            <w:pPr>
              <w:jc w:val="right"/>
              <w:rPr>
                <w:rFonts w:ascii="Verdana" w:hAnsi="Verdana" w:cs="Arial"/>
                <w:b/>
              </w:rPr>
            </w:pPr>
            <w:r w:rsidRPr="007C66A8">
              <w:rPr>
                <w:rFonts w:ascii="Verdana" w:hAnsi="Verdana"/>
                <w:b/>
              </w:rPr>
              <w:t xml:space="preserve">83.023,03 €                     </w:t>
            </w:r>
          </w:p>
        </w:tc>
      </w:tr>
      <w:tr w:rsidR="007C66A8" w:rsidRPr="005760B4" w14:paraId="6F578BA4" w14:textId="77777777" w:rsidTr="00EF2029">
        <w:tc>
          <w:tcPr>
            <w:tcW w:w="4361" w:type="dxa"/>
            <w:tcMar>
              <w:top w:w="0" w:type="dxa"/>
              <w:left w:w="108" w:type="dxa"/>
              <w:bottom w:w="0" w:type="dxa"/>
              <w:right w:w="108" w:type="dxa"/>
            </w:tcMar>
            <w:vAlign w:val="center"/>
          </w:tcPr>
          <w:p w14:paraId="3A673943" w14:textId="77777777" w:rsidR="007C66A8" w:rsidRPr="005760B4" w:rsidRDefault="007C66A8" w:rsidP="005760B4">
            <w:pPr>
              <w:rPr>
                <w:rFonts w:ascii="Verdana" w:hAnsi="Verdana" w:cs="Arial"/>
              </w:rPr>
            </w:pPr>
            <w:r w:rsidRPr="005760B4">
              <w:rPr>
                <w:rFonts w:ascii="Verdana" w:hAnsi="Verdana" w:cs="Arial"/>
              </w:rPr>
              <w:t>Benefici industrial</w:t>
            </w:r>
          </w:p>
        </w:tc>
        <w:tc>
          <w:tcPr>
            <w:tcW w:w="4359" w:type="dxa"/>
            <w:gridSpan w:val="2"/>
            <w:tcMar>
              <w:top w:w="0" w:type="dxa"/>
              <w:left w:w="108" w:type="dxa"/>
              <w:bottom w:w="0" w:type="dxa"/>
              <w:right w:w="108" w:type="dxa"/>
            </w:tcMar>
          </w:tcPr>
          <w:p w14:paraId="250C9908" w14:textId="3D9F3485" w:rsidR="007C66A8" w:rsidRPr="007C66A8" w:rsidRDefault="007C66A8" w:rsidP="007C66A8">
            <w:pPr>
              <w:jc w:val="right"/>
              <w:rPr>
                <w:rFonts w:ascii="Verdana" w:hAnsi="Verdana" w:cs="Arial"/>
              </w:rPr>
            </w:pPr>
            <w:r w:rsidRPr="007C66A8">
              <w:rPr>
                <w:rFonts w:ascii="Verdana" w:hAnsi="Verdana"/>
              </w:rPr>
              <w:t xml:space="preserve">38.318,32 €                  </w:t>
            </w:r>
          </w:p>
        </w:tc>
      </w:tr>
      <w:tr w:rsidR="007C66A8" w:rsidRPr="005760B4" w14:paraId="70C01062" w14:textId="77777777" w:rsidTr="00EF2029">
        <w:tblPrEx>
          <w:shd w:val="clear" w:color="auto" w:fill="D9D9D9" w:themeFill="background1" w:themeFillShade="D9"/>
        </w:tblPrEx>
        <w:tc>
          <w:tcPr>
            <w:tcW w:w="4367" w:type="dxa"/>
            <w:gridSpan w:val="2"/>
            <w:shd w:val="clear" w:color="auto" w:fill="D9D9D9" w:themeFill="background1" w:themeFillShade="D9"/>
            <w:tcMar>
              <w:top w:w="0" w:type="dxa"/>
              <w:left w:w="108" w:type="dxa"/>
              <w:bottom w:w="0" w:type="dxa"/>
              <w:right w:w="108" w:type="dxa"/>
            </w:tcMar>
            <w:hideMark/>
          </w:tcPr>
          <w:p w14:paraId="0C94F437" w14:textId="77777777" w:rsidR="007C66A8" w:rsidRPr="007C66A8" w:rsidRDefault="007C66A8" w:rsidP="005760B4">
            <w:pPr>
              <w:jc w:val="center"/>
              <w:rPr>
                <w:rFonts w:ascii="Verdana" w:hAnsi="Verdana" w:cs="Arial"/>
                <w:b/>
              </w:rPr>
            </w:pPr>
            <w:r w:rsidRPr="007C66A8">
              <w:rPr>
                <w:rFonts w:ascii="Verdana" w:hAnsi="Verdana" w:cs="Arial"/>
                <w:b/>
              </w:rPr>
              <w:t>TOTAL DE COSTOS (directes + indirectes+ Benefici industrial):</w:t>
            </w:r>
          </w:p>
        </w:tc>
        <w:tc>
          <w:tcPr>
            <w:tcW w:w="4353" w:type="dxa"/>
            <w:shd w:val="clear" w:color="auto" w:fill="D9D9D9" w:themeFill="background1" w:themeFillShade="D9"/>
            <w:tcMar>
              <w:top w:w="0" w:type="dxa"/>
              <w:left w:w="108" w:type="dxa"/>
              <w:bottom w:w="0" w:type="dxa"/>
              <w:right w:w="108" w:type="dxa"/>
            </w:tcMar>
          </w:tcPr>
          <w:p w14:paraId="4969892B" w14:textId="6342966E" w:rsidR="007C66A8" w:rsidRPr="007C66A8" w:rsidRDefault="007C66A8" w:rsidP="007C66A8">
            <w:pPr>
              <w:jc w:val="right"/>
              <w:rPr>
                <w:rFonts w:ascii="Verdana" w:hAnsi="Verdana" w:cs="Arial"/>
                <w:b/>
              </w:rPr>
            </w:pPr>
            <w:r w:rsidRPr="007C66A8">
              <w:rPr>
                <w:rFonts w:ascii="Verdana" w:hAnsi="Verdana" w:cs="Arial"/>
                <w:b/>
              </w:rPr>
              <w:t>759.980,02 €</w:t>
            </w:r>
            <w:r w:rsidRPr="007C66A8">
              <w:rPr>
                <w:rFonts w:ascii="Verdana" w:hAnsi="Verdana"/>
              </w:rPr>
              <w:t xml:space="preserve">                     </w:t>
            </w:r>
          </w:p>
        </w:tc>
      </w:tr>
    </w:tbl>
    <w:p w14:paraId="134170AC" w14:textId="77777777" w:rsidR="005760B4" w:rsidRPr="005760B4" w:rsidRDefault="005760B4" w:rsidP="005760B4">
      <w:pPr>
        <w:jc w:val="both"/>
        <w:rPr>
          <w:rFonts w:ascii="Verdana" w:hAnsi="Verdana" w:cs="Arial"/>
        </w:rPr>
      </w:pPr>
    </w:p>
    <w:p w14:paraId="2CC24D93" w14:textId="77777777" w:rsidR="005760B4" w:rsidRDefault="005760B4" w:rsidP="005760B4">
      <w:pPr>
        <w:jc w:val="both"/>
        <w:rPr>
          <w:rFonts w:ascii="Verdana" w:hAnsi="Verdana" w:cs="Arial"/>
          <w:b/>
        </w:rPr>
      </w:pPr>
      <w:r w:rsidRPr="005760B4">
        <w:rPr>
          <w:rFonts w:ascii="Verdana" w:hAnsi="Verdana" w:cs="Arial"/>
          <w:b/>
        </w:rPr>
        <w:t xml:space="preserve">Lot 1 - </w:t>
      </w:r>
      <w:r w:rsidRPr="005760B4">
        <w:rPr>
          <w:rFonts w:ascii="Verdana" w:hAnsi="Verdana" w:cs="Arial"/>
          <w:b/>
          <w:iCs/>
        </w:rPr>
        <w:t>Manteniment integral de camions</w:t>
      </w:r>
      <w:r w:rsidRPr="005760B4">
        <w:rPr>
          <w:rFonts w:ascii="Verdana" w:hAnsi="Verdana" w:cs="Arial"/>
          <w:b/>
        </w:rPr>
        <w:t>:</w:t>
      </w:r>
    </w:p>
    <w:p w14:paraId="7300C3AF" w14:textId="77777777" w:rsidR="000F2115" w:rsidRPr="005760B4" w:rsidRDefault="000F2115" w:rsidP="005760B4">
      <w:pPr>
        <w:jc w:val="both"/>
        <w:rPr>
          <w:rFonts w:ascii="Verdana" w:hAnsi="Verdana" w:cs="Arial"/>
          <w:b/>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4A0" w:firstRow="1" w:lastRow="0" w:firstColumn="1" w:lastColumn="0" w:noHBand="0" w:noVBand="1"/>
      </w:tblPr>
      <w:tblGrid>
        <w:gridCol w:w="4366"/>
        <w:gridCol w:w="4354"/>
      </w:tblGrid>
      <w:tr w:rsidR="005760B4" w:rsidRPr="005760B4" w14:paraId="7D1C8711" w14:textId="77777777" w:rsidTr="005760B4">
        <w:tc>
          <w:tcPr>
            <w:tcW w:w="4366" w:type="dxa"/>
            <w:shd w:val="clear" w:color="auto" w:fill="D9D9D9" w:themeFill="background1" w:themeFillShade="D9"/>
            <w:tcMar>
              <w:top w:w="0" w:type="dxa"/>
              <w:left w:w="108" w:type="dxa"/>
              <w:bottom w:w="0" w:type="dxa"/>
              <w:right w:w="108" w:type="dxa"/>
            </w:tcMar>
            <w:vAlign w:val="center"/>
            <w:hideMark/>
          </w:tcPr>
          <w:p w14:paraId="2C5BE78B" w14:textId="77777777" w:rsidR="005760B4" w:rsidRPr="005760B4" w:rsidRDefault="005760B4" w:rsidP="005760B4">
            <w:pPr>
              <w:rPr>
                <w:rFonts w:ascii="Verdana" w:hAnsi="Verdana" w:cs="Arial"/>
                <w:b/>
              </w:rPr>
            </w:pPr>
            <w:r w:rsidRPr="005760B4">
              <w:rPr>
                <w:rFonts w:ascii="Verdana" w:hAnsi="Verdana" w:cs="Arial"/>
                <w:b/>
              </w:rPr>
              <w:t>Costos directes</w:t>
            </w:r>
          </w:p>
        </w:tc>
        <w:tc>
          <w:tcPr>
            <w:tcW w:w="4354" w:type="dxa"/>
            <w:shd w:val="clear" w:color="auto" w:fill="D9D9D9" w:themeFill="background1" w:themeFillShade="D9"/>
            <w:tcMar>
              <w:top w:w="0" w:type="dxa"/>
              <w:left w:w="108" w:type="dxa"/>
              <w:bottom w:w="0" w:type="dxa"/>
              <w:right w:w="108" w:type="dxa"/>
            </w:tcMar>
            <w:vAlign w:val="center"/>
            <w:hideMark/>
          </w:tcPr>
          <w:p w14:paraId="5CCE9AFB" w14:textId="77777777" w:rsidR="005760B4" w:rsidRPr="005760B4" w:rsidRDefault="005760B4" w:rsidP="005760B4">
            <w:pPr>
              <w:jc w:val="right"/>
              <w:rPr>
                <w:rFonts w:ascii="Verdana" w:hAnsi="Verdana" w:cs="Arial"/>
                <w:b/>
              </w:rPr>
            </w:pPr>
            <w:r w:rsidRPr="005760B4">
              <w:rPr>
                <w:rFonts w:ascii="Verdana" w:hAnsi="Verdana" w:cs="Arial"/>
                <w:b/>
              </w:rPr>
              <w:t>Import €</w:t>
            </w:r>
          </w:p>
        </w:tc>
      </w:tr>
      <w:tr w:rsidR="007C66A8" w:rsidRPr="005760B4" w14:paraId="7C4679E5" w14:textId="77777777" w:rsidTr="00EF2029">
        <w:tc>
          <w:tcPr>
            <w:tcW w:w="4366" w:type="dxa"/>
            <w:tcMar>
              <w:top w:w="0" w:type="dxa"/>
              <w:left w:w="108" w:type="dxa"/>
              <w:bottom w:w="0" w:type="dxa"/>
              <w:right w:w="108" w:type="dxa"/>
            </w:tcMar>
            <w:vAlign w:val="center"/>
            <w:hideMark/>
          </w:tcPr>
          <w:p w14:paraId="4A7688FE" w14:textId="77777777" w:rsidR="007C66A8" w:rsidRPr="005760B4" w:rsidRDefault="007C66A8" w:rsidP="005760B4">
            <w:pPr>
              <w:rPr>
                <w:rFonts w:ascii="Verdana" w:hAnsi="Verdana" w:cs="Arial"/>
              </w:rPr>
            </w:pPr>
            <w:r w:rsidRPr="005760B4">
              <w:rPr>
                <w:rFonts w:ascii="Verdana" w:hAnsi="Verdana" w:cs="Arial"/>
              </w:rPr>
              <w:t xml:space="preserve">Costos salarials </w:t>
            </w:r>
          </w:p>
        </w:tc>
        <w:tc>
          <w:tcPr>
            <w:tcW w:w="4354" w:type="dxa"/>
            <w:tcMar>
              <w:top w:w="0" w:type="dxa"/>
              <w:left w:w="108" w:type="dxa"/>
              <w:bottom w:w="0" w:type="dxa"/>
              <w:right w:w="108" w:type="dxa"/>
            </w:tcMar>
          </w:tcPr>
          <w:p w14:paraId="40724ED1" w14:textId="0F0FAF91" w:rsidR="007C66A8" w:rsidRPr="007C66A8" w:rsidRDefault="007C66A8" w:rsidP="005760B4">
            <w:pPr>
              <w:jc w:val="right"/>
              <w:rPr>
                <w:rFonts w:ascii="Verdana" w:hAnsi="Verdana" w:cs="Arial"/>
              </w:rPr>
            </w:pPr>
            <w:r w:rsidRPr="007C66A8">
              <w:rPr>
                <w:rFonts w:ascii="Verdana" w:hAnsi="Verdana"/>
              </w:rPr>
              <w:t xml:space="preserve">          93.308,14 € </w:t>
            </w:r>
          </w:p>
        </w:tc>
      </w:tr>
      <w:tr w:rsidR="007C66A8" w:rsidRPr="005760B4" w14:paraId="2330DF03" w14:textId="77777777" w:rsidTr="00EF2029">
        <w:tc>
          <w:tcPr>
            <w:tcW w:w="4366" w:type="dxa"/>
            <w:tcMar>
              <w:top w:w="0" w:type="dxa"/>
              <w:left w:w="108" w:type="dxa"/>
              <w:bottom w:w="0" w:type="dxa"/>
              <w:right w:w="108" w:type="dxa"/>
            </w:tcMar>
            <w:vAlign w:val="center"/>
          </w:tcPr>
          <w:p w14:paraId="36BF3B75" w14:textId="77777777" w:rsidR="007C66A8" w:rsidRPr="005760B4" w:rsidRDefault="007C66A8" w:rsidP="005760B4">
            <w:pPr>
              <w:rPr>
                <w:rFonts w:ascii="Verdana" w:hAnsi="Verdana" w:cs="Arial"/>
              </w:rPr>
            </w:pPr>
            <w:r w:rsidRPr="005760B4">
              <w:rPr>
                <w:rFonts w:ascii="Verdana" w:hAnsi="Verdana" w:cs="Arial"/>
              </w:rPr>
              <w:t>Cotitzacions Seguretat Social</w:t>
            </w:r>
          </w:p>
        </w:tc>
        <w:tc>
          <w:tcPr>
            <w:tcW w:w="4354" w:type="dxa"/>
            <w:tcMar>
              <w:top w:w="0" w:type="dxa"/>
              <w:left w:w="108" w:type="dxa"/>
              <w:bottom w:w="0" w:type="dxa"/>
              <w:right w:w="108" w:type="dxa"/>
            </w:tcMar>
          </w:tcPr>
          <w:p w14:paraId="6158B551" w14:textId="0E7CC38A" w:rsidR="007C66A8" w:rsidRPr="007C66A8" w:rsidRDefault="007C66A8" w:rsidP="005760B4">
            <w:pPr>
              <w:jc w:val="right"/>
              <w:rPr>
                <w:rFonts w:ascii="Verdana" w:hAnsi="Verdana" w:cs="Arial"/>
              </w:rPr>
            </w:pPr>
            <w:r w:rsidRPr="007C66A8">
              <w:rPr>
                <w:rFonts w:ascii="Verdana" w:hAnsi="Verdana"/>
              </w:rPr>
              <w:t xml:space="preserve">            32.804,47 € </w:t>
            </w:r>
          </w:p>
        </w:tc>
      </w:tr>
      <w:tr w:rsidR="007C66A8" w:rsidRPr="005760B4" w14:paraId="3E16FB8A" w14:textId="77777777" w:rsidTr="00EF2029">
        <w:tc>
          <w:tcPr>
            <w:tcW w:w="4366" w:type="dxa"/>
            <w:tcMar>
              <w:top w:w="0" w:type="dxa"/>
              <w:left w:w="108" w:type="dxa"/>
              <w:bottom w:w="0" w:type="dxa"/>
              <w:right w:w="108" w:type="dxa"/>
            </w:tcMar>
            <w:vAlign w:val="center"/>
          </w:tcPr>
          <w:p w14:paraId="24E82FDD" w14:textId="77777777" w:rsidR="007C66A8" w:rsidRPr="005760B4" w:rsidRDefault="007C66A8" w:rsidP="005760B4">
            <w:pPr>
              <w:rPr>
                <w:rFonts w:ascii="Verdana" w:hAnsi="Verdana" w:cs="Arial"/>
              </w:rPr>
            </w:pPr>
            <w:r w:rsidRPr="005760B4">
              <w:rPr>
                <w:rFonts w:ascii="Verdana" w:hAnsi="Verdana" w:cs="Arial"/>
              </w:rPr>
              <w:t>Aprovisionaments recanvis</w:t>
            </w:r>
          </w:p>
        </w:tc>
        <w:tc>
          <w:tcPr>
            <w:tcW w:w="4354" w:type="dxa"/>
            <w:tcMar>
              <w:top w:w="0" w:type="dxa"/>
              <w:left w:w="108" w:type="dxa"/>
              <w:bottom w:w="0" w:type="dxa"/>
              <w:right w:w="108" w:type="dxa"/>
            </w:tcMar>
          </w:tcPr>
          <w:p w14:paraId="7A80E67B" w14:textId="61A540B7" w:rsidR="007C66A8" w:rsidRPr="007C66A8" w:rsidRDefault="007C66A8" w:rsidP="005760B4">
            <w:pPr>
              <w:jc w:val="right"/>
              <w:rPr>
                <w:rFonts w:ascii="Verdana" w:hAnsi="Verdana" w:cs="Arial"/>
              </w:rPr>
            </w:pPr>
            <w:r w:rsidRPr="007C66A8">
              <w:rPr>
                <w:rFonts w:ascii="Verdana" w:hAnsi="Verdana"/>
              </w:rPr>
              <w:t xml:space="preserve">          137.624,35 € </w:t>
            </w:r>
          </w:p>
        </w:tc>
      </w:tr>
      <w:tr w:rsidR="007C66A8" w:rsidRPr="005760B4" w14:paraId="48334A46" w14:textId="77777777" w:rsidTr="00EF2029">
        <w:tc>
          <w:tcPr>
            <w:tcW w:w="4366" w:type="dxa"/>
            <w:tcMar>
              <w:top w:w="0" w:type="dxa"/>
              <w:left w:w="108" w:type="dxa"/>
              <w:bottom w:w="0" w:type="dxa"/>
              <w:right w:w="108" w:type="dxa"/>
            </w:tcMar>
            <w:vAlign w:val="center"/>
          </w:tcPr>
          <w:p w14:paraId="12BCA48B" w14:textId="77777777" w:rsidR="007C66A8" w:rsidRPr="005760B4" w:rsidRDefault="007C66A8" w:rsidP="005760B4">
            <w:pPr>
              <w:tabs>
                <w:tab w:val="left" w:pos="430"/>
              </w:tabs>
              <w:rPr>
                <w:rFonts w:ascii="Verdana" w:hAnsi="Verdana" w:cs="Arial"/>
              </w:rPr>
            </w:pPr>
            <w:r w:rsidRPr="005760B4">
              <w:rPr>
                <w:rFonts w:ascii="Verdana" w:hAnsi="Verdana" w:cs="Arial"/>
              </w:rPr>
              <w:t>Aprovisionaments consumibles</w:t>
            </w:r>
          </w:p>
        </w:tc>
        <w:tc>
          <w:tcPr>
            <w:tcW w:w="4354" w:type="dxa"/>
            <w:tcMar>
              <w:top w:w="0" w:type="dxa"/>
              <w:left w:w="108" w:type="dxa"/>
              <w:bottom w:w="0" w:type="dxa"/>
              <w:right w:w="108" w:type="dxa"/>
            </w:tcMar>
          </w:tcPr>
          <w:p w14:paraId="6A011FF1" w14:textId="61680391" w:rsidR="007C66A8" w:rsidRPr="007C66A8" w:rsidRDefault="007C66A8" w:rsidP="005760B4">
            <w:pPr>
              <w:jc w:val="right"/>
              <w:rPr>
                <w:rFonts w:ascii="Verdana" w:hAnsi="Verdana" w:cs="Arial"/>
              </w:rPr>
            </w:pPr>
            <w:r w:rsidRPr="007C66A8">
              <w:rPr>
                <w:rFonts w:ascii="Verdana" w:hAnsi="Verdana"/>
              </w:rPr>
              <w:t xml:space="preserve">            65.667,21 € </w:t>
            </w:r>
          </w:p>
        </w:tc>
      </w:tr>
      <w:tr w:rsidR="007C66A8" w:rsidRPr="005760B4" w14:paraId="5069EA9D" w14:textId="77777777" w:rsidTr="005760B4">
        <w:tc>
          <w:tcPr>
            <w:tcW w:w="4366" w:type="dxa"/>
            <w:tcMar>
              <w:top w:w="0" w:type="dxa"/>
              <w:left w:w="108" w:type="dxa"/>
              <w:bottom w:w="0" w:type="dxa"/>
              <w:right w:w="108" w:type="dxa"/>
            </w:tcMar>
            <w:vAlign w:val="center"/>
          </w:tcPr>
          <w:p w14:paraId="72B54495" w14:textId="77777777" w:rsidR="007C66A8" w:rsidRPr="005760B4" w:rsidRDefault="007C66A8" w:rsidP="005760B4">
            <w:pPr>
              <w:tabs>
                <w:tab w:val="left" w:pos="430"/>
              </w:tabs>
              <w:rPr>
                <w:rFonts w:ascii="Verdana" w:hAnsi="Verdana" w:cs="Arial"/>
              </w:rPr>
            </w:pPr>
            <w:r w:rsidRPr="005760B4">
              <w:rPr>
                <w:rFonts w:ascii="Verdana" w:hAnsi="Verdana" w:cs="Arial"/>
              </w:rPr>
              <w:t>TOTAL costos directes</w:t>
            </w:r>
          </w:p>
        </w:tc>
        <w:tc>
          <w:tcPr>
            <w:tcW w:w="4354" w:type="dxa"/>
            <w:tcMar>
              <w:top w:w="0" w:type="dxa"/>
              <w:left w:w="108" w:type="dxa"/>
              <w:bottom w:w="0" w:type="dxa"/>
              <w:right w:w="108" w:type="dxa"/>
            </w:tcMar>
          </w:tcPr>
          <w:p w14:paraId="2F14EA36" w14:textId="1D7DB69D" w:rsidR="007C66A8" w:rsidRPr="007C66A8" w:rsidRDefault="007C66A8" w:rsidP="005760B4">
            <w:pPr>
              <w:jc w:val="right"/>
              <w:rPr>
                <w:rFonts w:ascii="Verdana" w:hAnsi="Verdana" w:cs="Arial"/>
                <w:b/>
              </w:rPr>
            </w:pPr>
            <w:r w:rsidRPr="007C66A8">
              <w:rPr>
                <w:rFonts w:ascii="Verdana" w:hAnsi="Verdana"/>
                <w:b/>
              </w:rPr>
              <w:t xml:space="preserve">329.404,17 €  </w:t>
            </w:r>
          </w:p>
        </w:tc>
      </w:tr>
    </w:tbl>
    <w:p w14:paraId="7AC4DEAC" w14:textId="77777777" w:rsidR="005760B4" w:rsidRPr="005760B4" w:rsidRDefault="005760B4" w:rsidP="005760B4">
      <w:pPr>
        <w:jc w:val="both"/>
        <w:rPr>
          <w:rFonts w:ascii="Verdana" w:hAnsi="Verdana" w:cs="Arial"/>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4A0" w:firstRow="1" w:lastRow="0" w:firstColumn="1" w:lastColumn="0" w:noHBand="0" w:noVBand="1"/>
      </w:tblPr>
      <w:tblGrid>
        <w:gridCol w:w="4361"/>
        <w:gridCol w:w="6"/>
        <w:gridCol w:w="4353"/>
      </w:tblGrid>
      <w:tr w:rsidR="005760B4" w:rsidRPr="005760B4" w14:paraId="03088C28" w14:textId="77777777" w:rsidTr="005760B4">
        <w:trPr>
          <w:trHeight w:val="359"/>
        </w:trPr>
        <w:tc>
          <w:tcPr>
            <w:tcW w:w="4361" w:type="dxa"/>
            <w:shd w:val="clear" w:color="auto" w:fill="D9D9D9" w:themeFill="background1" w:themeFillShade="D9"/>
            <w:tcMar>
              <w:top w:w="0" w:type="dxa"/>
              <w:left w:w="108" w:type="dxa"/>
              <w:bottom w:w="0" w:type="dxa"/>
              <w:right w:w="108" w:type="dxa"/>
            </w:tcMar>
            <w:hideMark/>
          </w:tcPr>
          <w:p w14:paraId="6D9F6D5C" w14:textId="77777777" w:rsidR="005760B4" w:rsidRPr="005760B4" w:rsidRDefault="005760B4" w:rsidP="005760B4">
            <w:pPr>
              <w:jc w:val="center"/>
              <w:rPr>
                <w:rFonts w:ascii="Verdana" w:hAnsi="Verdana" w:cs="Arial"/>
                <w:b/>
              </w:rPr>
            </w:pPr>
            <w:r w:rsidRPr="005760B4">
              <w:rPr>
                <w:rFonts w:ascii="Verdana" w:hAnsi="Verdana" w:cs="Arial"/>
                <w:b/>
              </w:rPr>
              <w:t>Costos indirectes</w:t>
            </w:r>
          </w:p>
        </w:tc>
        <w:tc>
          <w:tcPr>
            <w:tcW w:w="4359" w:type="dxa"/>
            <w:gridSpan w:val="2"/>
            <w:shd w:val="clear" w:color="auto" w:fill="D9D9D9" w:themeFill="background1" w:themeFillShade="D9"/>
            <w:tcMar>
              <w:top w:w="0" w:type="dxa"/>
              <w:left w:w="108" w:type="dxa"/>
              <w:bottom w:w="0" w:type="dxa"/>
              <w:right w:w="108" w:type="dxa"/>
            </w:tcMar>
            <w:hideMark/>
          </w:tcPr>
          <w:p w14:paraId="18334C73" w14:textId="77777777" w:rsidR="005760B4" w:rsidRPr="005760B4" w:rsidRDefault="005760B4" w:rsidP="005760B4">
            <w:pPr>
              <w:jc w:val="center"/>
              <w:rPr>
                <w:rFonts w:ascii="Verdana" w:hAnsi="Verdana" w:cs="Arial"/>
                <w:b/>
              </w:rPr>
            </w:pPr>
            <w:r w:rsidRPr="005760B4">
              <w:rPr>
                <w:rFonts w:ascii="Verdana" w:hAnsi="Verdana" w:cs="Arial"/>
                <w:b/>
              </w:rPr>
              <w:t>Import €</w:t>
            </w:r>
          </w:p>
        </w:tc>
      </w:tr>
      <w:tr w:rsidR="007C66A8" w:rsidRPr="005760B4" w14:paraId="0C49954F" w14:textId="77777777" w:rsidTr="00EF2029">
        <w:tc>
          <w:tcPr>
            <w:tcW w:w="4361" w:type="dxa"/>
            <w:tcMar>
              <w:top w:w="0" w:type="dxa"/>
              <w:left w:w="108" w:type="dxa"/>
              <w:bottom w:w="0" w:type="dxa"/>
              <w:right w:w="108" w:type="dxa"/>
            </w:tcMar>
            <w:vAlign w:val="center"/>
          </w:tcPr>
          <w:p w14:paraId="79F58CBB" w14:textId="77777777" w:rsidR="007C66A8" w:rsidRPr="005760B4" w:rsidRDefault="007C66A8" w:rsidP="005760B4">
            <w:pPr>
              <w:rPr>
                <w:rFonts w:ascii="Verdana" w:hAnsi="Verdana" w:cs="Arial"/>
              </w:rPr>
            </w:pPr>
            <w:r w:rsidRPr="005760B4">
              <w:rPr>
                <w:rFonts w:ascii="Verdana" w:hAnsi="Verdana" w:cs="Arial"/>
              </w:rPr>
              <w:t>Despeses generals</w:t>
            </w:r>
            <w:r w:rsidRPr="005760B4" w:rsidDel="00713FBB">
              <w:rPr>
                <w:rFonts w:ascii="Verdana" w:hAnsi="Verdana" w:cs="Arial"/>
              </w:rPr>
              <w:t xml:space="preserve"> </w:t>
            </w:r>
            <w:r w:rsidRPr="005760B4">
              <w:rPr>
                <w:rFonts w:ascii="Verdana" w:hAnsi="Verdana" w:cs="Arial"/>
              </w:rPr>
              <w:t>d’estructura</w:t>
            </w:r>
          </w:p>
        </w:tc>
        <w:tc>
          <w:tcPr>
            <w:tcW w:w="4359" w:type="dxa"/>
            <w:gridSpan w:val="2"/>
            <w:tcMar>
              <w:top w:w="0" w:type="dxa"/>
              <w:left w:w="108" w:type="dxa"/>
              <w:bottom w:w="0" w:type="dxa"/>
              <w:right w:w="108" w:type="dxa"/>
            </w:tcMar>
          </w:tcPr>
          <w:p w14:paraId="5C24D699" w14:textId="232054ED" w:rsidR="007C66A8" w:rsidRPr="007C66A8" w:rsidRDefault="007C66A8" w:rsidP="005760B4">
            <w:pPr>
              <w:jc w:val="right"/>
              <w:rPr>
                <w:rFonts w:ascii="Verdana" w:hAnsi="Verdana" w:cs="Arial"/>
              </w:rPr>
            </w:pPr>
            <w:r w:rsidRPr="007C66A8">
              <w:rPr>
                <w:rFonts w:ascii="Verdana" w:hAnsi="Verdana"/>
              </w:rPr>
              <w:t xml:space="preserve">            42.822,54 € </w:t>
            </w:r>
          </w:p>
        </w:tc>
      </w:tr>
      <w:tr w:rsidR="007C66A8" w:rsidRPr="005760B4" w14:paraId="470FA1C5" w14:textId="77777777" w:rsidTr="00EF2029">
        <w:tc>
          <w:tcPr>
            <w:tcW w:w="4361" w:type="dxa"/>
            <w:tcMar>
              <w:top w:w="0" w:type="dxa"/>
              <w:left w:w="108" w:type="dxa"/>
              <w:bottom w:w="0" w:type="dxa"/>
              <w:right w:w="108" w:type="dxa"/>
            </w:tcMar>
            <w:vAlign w:val="center"/>
          </w:tcPr>
          <w:p w14:paraId="7DF1B67C" w14:textId="77777777" w:rsidR="007C66A8" w:rsidRPr="005760B4" w:rsidRDefault="007C66A8" w:rsidP="005760B4">
            <w:pPr>
              <w:jc w:val="right"/>
              <w:rPr>
                <w:rFonts w:ascii="Verdana" w:hAnsi="Verdana" w:cs="Arial"/>
              </w:rPr>
            </w:pPr>
            <w:r w:rsidRPr="005760B4">
              <w:rPr>
                <w:rFonts w:ascii="Verdana" w:hAnsi="Verdana" w:cs="Arial"/>
              </w:rPr>
              <w:t>TOTAL costos indirectes</w:t>
            </w:r>
          </w:p>
        </w:tc>
        <w:tc>
          <w:tcPr>
            <w:tcW w:w="4359" w:type="dxa"/>
            <w:gridSpan w:val="2"/>
            <w:tcMar>
              <w:top w:w="0" w:type="dxa"/>
              <w:left w:w="108" w:type="dxa"/>
              <w:bottom w:w="0" w:type="dxa"/>
              <w:right w:w="108" w:type="dxa"/>
            </w:tcMar>
          </w:tcPr>
          <w:p w14:paraId="3CF2BB7E" w14:textId="466F9773" w:rsidR="007C66A8" w:rsidRPr="007C66A8" w:rsidRDefault="007C66A8" w:rsidP="005760B4">
            <w:pPr>
              <w:jc w:val="right"/>
              <w:rPr>
                <w:rFonts w:ascii="Verdana" w:hAnsi="Verdana" w:cs="Arial"/>
                <w:b/>
              </w:rPr>
            </w:pPr>
            <w:r w:rsidRPr="007C66A8">
              <w:rPr>
                <w:rFonts w:ascii="Verdana" w:hAnsi="Verdana"/>
                <w:b/>
              </w:rPr>
              <w:t xml:space="preserve">            42.822,54 € </w:t>
            </w:r>
          </w:p>
        </w:tc>
      </w:tr>
      <w:tr w:rsidR="007C66A8" w:rsidRPr="005760B4" w14:paraId="6D0040BD" w14:textId="77777777" w:rsidTr="00EF2029">
        <w:tc>
          <w:tcPr>
            <w:tcW w:w="4361" w:type="dxa"/>
            <w:tcMar>
              <w:top w:w="0" w:type="dxa"/>
              <w:left w:w="108" w:type="dxa"/>
              <w:bottom w:w="0" w:type="dxa"/>
              <w:right w:w="108" w:type="dxa"/>
            </w:tcMar>
            <w:vAlign w:val="center"/>
          </w:tcPr>
          <w:p w14:paraId="3DBDE9F8" w14:textId="77777777" w:rsidR="007C66A8" w:rsidRPr="005760B4" w:rsidRDefault="007C66A8" w:rsidP="005760B4">
            <w:pPr>
              <w:rPr>
                <w:rFonts w:ascii="Verdana" w:hAnsi="Verdana" w:cs="Arial"/>
                <w:b/>
              </w:rPr>
            </w:pPr>
            <w:r w:rsidRPr="005760B4">
              <w:rPr>
                <w:rFonts w:ascii="Verdana" w:hAnsi="Verdana" w:cs="Arial"/>
                <w:b/>
              </w:rPr>
              <w:t>Benefici industrial</w:t>
            </w:r>
          </w:p>
        </w:tc>
        <w:tc>
          <w:tcPr>
            <w:tcW w:w="4359" w:type="dxa"/>
            <w:gridSpan w:val="2"/>
            <w:tcMar>
              <w:top w:w="0" w:type="dxa"/>
              <w:left w:w="108" w:type="dxa"/>
              <w:bottom w:w="0" w:type="dxa"/>
              <w:right w:w="108" w:type="dxa"/>
            </w:tcMar>
          </w:tcPr>
          <w:p w14:paraId="39C59C0C" w14:textId="42F889B6" w:rsidR="007C66A8" w:rsidRPr="007C66A8" w:rsidRDefault="007C66A8" w:rsidP="005760B4">
            <w:pPr>
              <w:jc w:val="right"/>
              <w:rPr>
                <w:rFonts w:ascii="Verdana" w:hAnsi="Verdana" w:cs="Arial"/>
              </w:rPr>
            </w:pPr>
            <w:r w:rsidRPr="007C66A8">
              <w:rPr>
                <w:rFonts w:ascii="Verdana" w:hAnsi="Verdana"/>
              </w:rPr>
              <w:t xml:space="preserve">            19.764,25 € </w:t>
            </w:r>
          </w:p>
        </w:tc>
      </w:tr>
      <w:tr w:rsidR="007C66A8" w:rsidRPr="005760B4" w14:paraId="5AFD8F39" w14:textId="77777777" w:rsidTr="00EF2029">
        <w:tblPrEx>
          <w:shd w:val="clear" w:color="auto" w:fill="D9D9D9" w:themeFill="background1" w:themeFillShade="D9"/>
        </w:tblPrEx>
        <w:tc>
          <w:tcPr>
            <w:tcW w:w="4367" w:type="dxa"/>
            <w:gridSpan w:val="2"/>
            <w:shd w:val="clear" w:color="auto" w:fill="D9D9D9" w:themeFill="background1" w:themeFillShade="D9"/>
            <w:tcMar>
              <w:top w:w="0" w:type="dxa"/>
              <w:left w:w="108" w:type="dxa"/>
              <w:bottom w:w="0" w:type="dxa"/>
              <w:right w:w="108" w:type="dxa"/>
            </w:tcMar>
            <w:hideMark/>
          </w:tcPr>
          <w:p w14:paraId="3DC07E55" w14:textId="77777777" w:rsidR="007C66A8" w:rsidRPr="007C66A8" w:rsidRDefault="007C66A8" w:rsidP="005760B4">
            <w:pPr>
              <w:jc w:val="center"/>
              <w:rPr>
                <w:rFonts w:ascii="Verdana" w:hAnsi="Verdana" w:cs="Arial"/>
                <w:b/>
              </w:rPr>
            </w:pPr>
            <w:r w:rsidRPr="007C66A8">
              <w:rPr>
                <w:rFonts w:ascii="Verdana" w:hAnsi="Verdana" w:cs="Arial"/>
                <w:b/>
              </w:rPr>
              <w:t>TOTAL DE COSTOS (directes + indirectes+ Benefici industrial):</w:t>
            </w:r>
          </w:p>
        </w:tc>
        <w:tc>
          <w:tcPr>
            <w:tcW w:w="4353" w:type="dxa"/>
            <w:shd w:val="clear" w:color="auto" w:fill="D9D9D9" w:themeFill="background1" w:themeFillShade="D9"/>
            <w:tcMar>
              <w:top w:w="0" w:type="dxa"/>
              <w:left w:w="108" w:type="dxa"/>
              <w:bottom w:w="0" w:type="dxa"/>
              <w:right w:w="108" w:type="dxa"/>
            </w:tcMar>
          </w:tcPr>
          <w:p w14:paraId="1CBB5D78" w14:textId="3753D4EB" w:rsidR="007C66A8" w:rsidRPr="007C66A8" w:rsidRDefault="007C66A8" w:rsidP="005760B4">
            <w:pPr>
              <w:jc w:val="right"/>
              <w:rPr>
                <w:rFonts w:ascii="Verdana" w:hAnsi="Verdana" w:cs="Arial"/>
                <w:b/>
              </w:rPr>
            </w:pPr>
            <w:r w:rsidRPr="007C66A8">
              <w:rPr>
                <w:rFonts w:ascii="Verdana" w:hAnsi="Verdana"/>
                <w:b/>
              </w:rPr>
              <w:t>391.990,96 €</w:t>
            </w:r>
          </w:p>
        </w:tc>
      </w:tr>
    </w:tbl>
    <w:p w14:paraId="4C6C5440" w14:textId="77777777" w:rsidR="005760B4" w:rsidRPr="005760B4" w:rsidRDefault="005760B4" w:rsidP="005760B4">
      <w:pPr>
        <w:jc w:val="both"/>
        <w:rPr>
          <w:rFonts w:ascii="Verdana" w:hAnsi="Verdana" w:cs="Arial"/>
        </w:rPr>
      </w:pPr>
    </w:p>
    <w:p w14:paraId="72E8ED38" w14:textId="77777777" w:rsidR="005760B4" w:rsidRPr="005760B4" w:rsidRDefault="005760B4" w:rsidP="005760B4">
      <w:pPr>
        <w:jc w:val="both"/>
        <w:rPr>
          <w:rFonts w:ascii="Verdana" w:hAnsi="Verdana" w:cs="Arial"/>
        </w:rPr>
      </w:pPr>
    </w:p>
    <w:p w14:paraId="6CE1729B" w14:textId="77777777" w:rsidR="005760B4" w:rsidRDefault="005760B4" w:rsidP="005760B4">
      <w:pPr>
        <w:jc w:val="both"/>
        <w:rPr>
          <w:rFonts w:ascii="Verdana" w:hAnsi="Verdana" w:cs="Arial"/>
          <w:b/>
          <w:iCs/>
        </w:rPr>
      </w:pPr>
      <w:r w:rsidRPr="005760B4">
        <w:rPr>
          <w:rFonts w:ascii="Verdana" w:hAnsi="Verdana" w:cs="Arial"/>
          <w:b/>
        </w:rPr>
        <w:t xml:space="preserve">Lot 2 - </w:t>
      </w:r>
      <w:r w:rsidRPr="005760B4">
        <w:rPr>
          <w:rFonts w:ascii="Verdana" w:hAnsi="Verdana" w:cs="Arial"/>
          <w:b/>
          <w:iCs/>
        </w:rPr>
        <w:t>Manteniment integral de furgonetes i turismes:</w:t>
      </w:r>
    </w:p>
    <w:p w14:paraId="3F09B8BB" w14:textId="77777777" w:rsidR="000F2115" w:rsidRPr="005760B4" w:rsidRDefault="000F2115" w:rsidP="005760B4">
      <w:pPr>
        <w:jc w:val="both"/>
        <w:rPr>
          <w:rFonts w:ascii="Verdana" w:hAnsi="Verdana" w:cs="Arial"/>
          <w:b/>
        </w:rPr>
      </w:pPr>
    </w:p>
    <w:tbl>
      <w:tblPr>
        <w:tblW w:w="4442"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4A0" w:firstRow="1" w:lastRow="0" w:firstColumn="1" w:lastColumn="0" w:noHBand="0" w:noVBand="1"/>
      </w:tblPr>
      <w:tblGrid>
        <w:gridCol w:w="4489"/>
        <w:gridCol w:w="4265"/>
      </w:tblGrid>
      <w:tr w:rsidR="005760B4" w:rsidRPr="005760B4" w14:paraId="7F470836" w14:textId="77777777" w:rsidTr="00611277">
        <w:tc>
          <w:tcPr>
            <w:tcW w:w="2564" w:type="pct"/>
            <w:shd w:val="clear" w:color="auto" w:fill="D9D9D9" w:themeFill="background1" w:themeFillShade="D9"/>
            <w:tcMar>
              <w:top w:w="0" w:type="dxa"/>
              <w:left w:w="108" w:type="dxa"/>
              <w:bottom w:w="0" w:type="dxa"/>
              <w:right w:w="108" w:type="dxa"/>
            </w:tcMar>
            <w:vAlign w:val="center"/>
            <w:hideMark/>
          </w:tcPr>
          <w:p w14:paraId="4FDEF7B4" w14:textId="77777777" w:rsidR="005760B4" w:rsidRPr="005760B4" w:rsidRDefault="005760B4" w:rsidP="005760B4">
            <w:pPr>
              <w:rPr>
                <w:rFonts w:ascii="Verdana" w:hAnsi="Verdana" w:cs="Arial"/>
                <w:b/>
              </w:rPr>
            </w:pPr>
            <w:r w:rsidRPr="005760B4">
              <w:rPr>
                <w:rFonts w:ascii="Verdana" w:hAnsi="Verdana" w:cs="Arial"/>
                <w:b/>
              </w:rPr>
              <w:t>Costos directes</w:t>
            </w:r>
          </w:p>
        </w:tc>
        <w:tc>
          <w:tcPr>
            <w:tcW w:w="2436" w:type="pct"/>
            <w:shd w:val="clear" w:color="auto" w:fill="D9D9D9" w:themeFill="background1" w:themeFillShade="D9"/>
            <w:tcMar>
              <w:top w:w="0" w:type="dxa"/>
              <w:left w:w="108" w:type="dxa"/>
              <w:bottom w:w="0" w:type="dxa"/>
              <w:right w:w="108" w:type="dxa"/>
            </w:tcMar>
            <w:vAlign w:val="center"/>
            <w:hideMark/>
          </w:tcPr>
          <w:p w14:paraId="37D19B7E" w14:textId="77777777" w:rsidR="005760B4" w:rsidRPr="005760B4" w:rsidRDefault="005760B4" w:rsidP="005760B4">
            <w:pPr>
              <w:jc w:val="right"/>
              <w:rPr>
                <w:rFonts w:ascii="Verdana" w:hAnsi="Verdana" w:cs="Arial"/>
                <w:b/>
              </w:rPr>
            </w:pPr>
            <w:r w:rsidRPr="005760B4">
              <w:rPr>
                <w:rFonts w:ascii="Verdana" w:hAnsi="Verdana" w:cs="Arial"/>
                <w:b/>
              </w:rPr>
              <w:t>Import €</w:t>
            </w:r>
          </w:p>
        </w:tc>
      </w:tr>
      <w:tr w:rsidR="007C66A8" w:rsidRPr="005760B4" w14:paraId="04BDD1EC" w14:textId="77777777" w:rsidTr="00611277">
        <w:trPr>
          <w:trHeight w:val="268"/>
        </w:trPr>
        <w:tc>
          <w:tcPr>
            <w:tcW w:w="2564" w:type="pct"/>
            <w:tcMar>
              <w:top w:w="0" w:type="dxa"/>
              <w:left w:w="108" w:type="dxa"/>
              <w:bottom w:w="0" w:type="dxa"/>
              <w:right w:w="108" w:type="dxa"/>
            </w:tcMar>
            <w:hideMark/>
          </w:tcPr>
          <w:p w14:paraId="6312FED8" w14:textId="77777777" w:rsidR="007C66A8" w:rsidRPr="005760B4" w:rsidRDefault="007C66A8" w:rsidP="005760B4">
            <w:pPr>
              <w:rPr>
                <w:rFonts w:ascii="Verdana" w:hAnsi="Verdana" w:cs="Arial"/>
              </w:rPr>
            </w:pPr>
            <w:r w:rsidRPr="005760B4">
              <w:rPr>
                <w:rFonts w:ascii="Verdana" w:hAnsi="Verdana" w:cs="Arial"/>
              </w:rPr>
              <w:t xml:space="preserve">Costos salarials </w:t>
            </w:r>
          </w:p>
        </w:tc>
        <w:tc>
          <w:tcPr>
            <w:tcW w:w="2436" w:type="pct"/>
            <w:tcMar>
              <w:top w:w="0" w:type="dxa"/>
              <w:left w:w="108" w:type="dxa"/>
              <w:bottom w:w="0" w:type="dxa"/>
              <w:right w:w="108" w:type="dxa"/>
            </w:tcMar>
          </w:tcPr>
          <w:p w14:paraId="6AC78ECA" w14:textId="77D2EE62" w:rsidR="007C66A8" w:rsidRPr="007C66A8" w:rsidRDefault="007C66A8" w:rsidP="005760B4">
            <w:pPr>
              <w:jc w:val="right"/>
              <w:rPr>
                <w:rFonts w:ascii="Verdana" w:hAnsi="Verdana" w:cs="Arial"/>
              </w:rPr>
            </w:pPr>
            <w:r w:rsidRPr="007C66A8">
              <w:rPr>
                <w:rFonts w:ascii="Verdana" w:hAnsi="Verdana"/>
              </w:rPr>
              <w:t xml:space="preserve">        122.044,62 € </w:t>
            </w:r>
          </w:p>
        </w:tc>
      </w:tr>
      <w:tr w:rsidR="007C66A8" w:rsidRPr="005760B4" w14:paraId="792A1F27" w14:textId="77777777" w:rsidTr="00611277">
        <w:tc>
          <w:tcPr>
            <w:tcW w:w="2564" w:type="pct"/>
            <w:tcMar>
              <w:top w:w="0" w:type="dxa"/>
              <w:left w:w="108" w:type="dxa"/>
              <w:bottom w:w="0" w:type="dxa"/>
              <w:right w:w="108" w:type="dxa"/>
            </w:tcMar>
            <w:vAlign w:val="center"/>
          </w:tcPr>
          <w:p w14:paraId="012B0C00" w14:textId="77777777" w:rsidR="007C66A8" w:rsidRPr="005760B4" w:rsidRDefault="007C66A8" w:rsidP="005760B4">
            <w:pPr>
              <w:rPr>
                <w:rFonts w:ascii="Verdana" w:hAnsi="Verdana" w:cs="Arial"/>
              </w:rPr>
            </w:pPr>
            <w:r w:rsidRPr="005760B4">
              <w:rPr>
                <w:rFonts w:ascii="Verdana" w:hAnsi="Verdana" w:cs="Arial"/>
              </w:rPr>
              <w:t>Cotitzacions Seguretat Social</w:t>
            </w:r>
          </w:p>
        </w:tc>
        <w:tc>
          <w:tcPr>
            <w:tcW w:w="2436" w:type="pct"/>
            <w:tcMar>
              <w:top w:w="0" w:type="dxa"/>
              <w:left w:w="108" w:type="dxa"/>
              <w:bottom w:w="0" w:type="dxa"/>
              <w:right w:w="108" w:type="dxa"/>
            </w:tcMar>
          </w:tcPr>
          <w:p w14:paraId="6B78177E" w14:textId="6CE6AB47" w:rsidR="007C66A8" w:rsidRPr="007C66A8" w:rsidRDefault="007C66A8" w:rsidP="005760B4">
            <w:pPr>
              <w:jc w:val="right"/>
              <w:rPr>
                <w:rFonts w:ascii="Verdana" w:hAnsi="Verdana" w:cs="Arial"/>
              </w:rPr>
            </w:pPr>
            <w:r w:rsidRPr="007C66A8">
              <w:rPr>
                <w:rFonts w:ascii="Verdana" w:hAnsi="Verdana"/>
              </w:rPr>
              <w:t xml:space="preserve">          42.907,40 € </w:t>
            </w:r>
          </w:p>
        </w:tc>
      </w:tr>
      <w:tr w:rsidR="007C66A8" w:rsidRPr="005760B4" w14:paraId="51B208B4" w14:textId="77777777" w:rsidTr="00EF2029">
        <w:tc>
          <w:tcPr>
            <w:tcW w:w="2564" w:type="pct"/>
            <w:tcMar>
              <w:top w:w="0" w:type="dxa"/>
              <w:left w:w="108" w:type="dxa"/>
              <w:bottom w:w="0" w:type="dxa"/>
              <w:right w:w="108" w:type="dxa"/>
            </w:tcMar>
            <w:vAlign w:val="center"/>
          </w:tcPr>
          <w:p w14:paraId="5FFA1393" w14:textId="77777777" w:rsidR="007C66A8" w:rsidRPr="005760B4" w:rsidRDefault="007C66A8" w:rsidP="005760B4">
            <w:pPr>
              <w:rPr>
                <w:rFonts w:ascii="Verdana" w:hAnsi="Verdana" w:cs="Arial"/>
              </w:rPr>
            </w:pPr>
            <w:r w:rsidRPr="005760B4">
              <w:rPr>
                <w:rFonts w:ascii="Verdana" w:hAnsi="Verdana" w:cs="Arial"/>
              </w:rPr>
              <w:t>Aprovisionaments recanvis</w:t>
            </w:r>
          </w:p>
        </w:tc>
        <w:tc>
          <w:tcPr>
            <w:tcW w:w="2436" w:type="pct"/>
            <w:tcMar>
              <w:top w:w="0" w:type="dxa"/>
              <w:left w:w="108" w:type="dxa"/>
              <w:bottom w:w="0" w:type="dxa"/>
              <w:right w:w="108" w:type="dxa"/>
            </w:tcMar>
          </w:tcPr>
          <w:p w14:paraId="17CDEAB6" w14:textId="558A9713" w:rsidR="007C66A8" w:rsidRPr="007C66A8" w:rsidRDefault="007C66A8" w:rsidP="005760B4">
            <w:pPr>
              <w:jc w:val="right"/>
              <w:rPr>
                <w:rFonts w:ascii="Verdana" w:hAnsi="Verdana" w:cs="Arial"/>
              </w:rPr>
            </w:pPr>
            <w:r w:rsidRPr="007C66A8">
              <w:rPr>
                <w:rFonts w:ascii="Verdana" w:hAnsi="Verdana"/>
              </w:rPr>
              <w:t xml:space="preserve">          98.128,47 € </w:t>
            </w:r>
          </w:p>
        </w:tc>
      </w:tr>
      <w:tr w:rsidR="007C66A8" w:rsidRPr="005760B4" w14:paraId="3AA8B90E" w14:textId="77777777" w:rsidTr="00EF2029">
        <w:tc>
          <w:tcPr>
            <w:tcW w:w="2564" w:type="pct"/>
            <w:tcMar>
              <w:top w:w="0" w:type="dxa"/>
              <w:left w:w="108" w:type="dxa"/>
              <w:bottom w:w="0" w:type="dxa"/>
              <w:right w:w="108" w:type="dxa"/>
            </w:tcMar>
            <w:vAlign w:val="center"/>
          </w:tcPr>
          <w:p w14:paraId="3604D142" w14:textId="77777777" w:rsidR="007C66A8" w:rsidRPr="005760B4" w:rsidRDefault="007C66A8" w:rsidP="005760B4">
            <w:pPr>
              <w:tabs>
                <w:tab w:val="left" w:pos="430"/>
              </w:tabs>
              <w:rPr>
                <w:rFonts w:ascii="Verdana" w:hAnsi="Verdana" w:cs="Arial"/>
              </w:rPr>
            </w:pPr>
            <w:r w:rsidRPr="005760B4">
              <w:rPr>
                <w:rFonts w:ascii="Verdana" w:hAnsi="Verdana" w:cs="Arial"/>
              </w:rPr>
              <w:t>Aprovisionaments consumibles</w:t>
            </w:r>
          </w:p>
        </w:tc>
        <w:tc>
          <w:tcPr>
            <w:tcW w:w="2436" w:type="pct"/>
            <w:tcMar>
              <w:top w:w="0" w:type="dxa"/>
              <w:left w:w="108" w:type="dxa"/>
              <w:bottom w:w="0" w:type="dxa"/>
              <w:right w:w="108" w:type="dxa"/>
            </w:tcMar>
          </w:tcPr>
          <w:p w14:paraId="71DCB215" w14:textId="6AA28C07" w:rsidR="007C66A8" w:rsidRPr="007C66A8" w:rsidRDefault="007C66A8" w:rsidP="005760B4">
            <w:pPr>
              <w:jc w:val="right"/>
              <w:rPr>
                <w:rFonts w:ascii="Verdana" w:hAnsi="Verdana" w:cs="Arial"/>
              </w:rPr>
            </w:pPr>
            <w:r w:rsidRPr="007C66A8">
              <w:rPr>
                <w:rFonts w:ascii="Verdana" w:hAnsi="Verdana"/>
              </w:rPr>
              <w:t xml:space="preserve">          46.154,01 € </w:t>
            </w:r>
          </w:p>
        </w:tc>
      </w:tr>
      <w:tr w:rsidR="007C66A8" w:rsidRPr="005760B4" w14:paraId="2A0DDF29" w14:textId="77777777" w:rsidTr="00EF2029">
        <w:tc>
          <w:tcPr>
            <w:tcW w:w="2564" w:type="pct"/>
            <w:tcMar>
              <w:top w:w="0" w:type="dxa"/>
              <w:left w:w="108" w:type="dxa"/>
              <w:bottom w:w="0" w:type="dxa"/>
              <w:right w:w="108" w:type="dxa"/>
            </w:tcMar>
            <w:vAlign w:val="center"/>
          </w:tcPr>
          <w:p w14:paraId="75D01770" w14:textId="77777777" w:rsidR="007C66A8" w:rsidRPr="005760B4" w:rsidRDefault="007C66A8" w:rsidP="005760B4">
            <w:pPr>
              <w:tabs>
                <w:tab w:val="left" w:pos="430"/>
              </w:tabs>
              <w:rPr>
                <w:rFonts w:ascii="Verdana" w:hAnsi="Verdana" w:cs="Arial"/>
              </w:rPr>
            </w:pPr>
            <w:r w:rsidRPr="005760B4">
              <w:rPr>
                <w:rFonts w:ascii="Verdana" w:hAnsi="Verdana" w:cs="Arial"/>
              </w:rPr>
              <w:t>TOTAL costos directes</w:t>
            </w:r>
          </w:p>
        </w:tc>
        <w:tc>
          <w:tcPr>
            <w:tcW w:w="2436" w:type="pct"/>
            <w:tcMar>
              <w:top w:w="0" w:type="dxa"/>
              <w:left w:w="108" w:type="dxa"/>
              <w:bottom w:w="0" w:type="dxa"/>
              <w:right w:w="108" w:type="dxa"/>
            </w:tcMar>
          </w:tcPr>
          <w:p w14:paraId="4B201D39" w14:textId="302DC56B" w:rsidR="007C66A8" w:rsidRPr="007C66A8" w:rsidRDefault="007C66A8" w:rsidP="005760B4">
            <w:pPr>
              <w:jc w:val="right"/>
              <w:rPr>
                <w:rFonts w:ascii="Verdana" w:hAnsi="Verdana" w:cs="Arial"/>
                <w:b/>
              </w:rPr>
            </w:pPr>
            <w:r w:rsidRPr="007C66A8">
              <w:rPr>
                <w:rFonts w:ascii="Verdana" w:hAnsi="Verdana"/>
                <w:b/>
              </w:rPr>
              <w:t xml:space="preserve">        309.234,50 € </w:t>
            </w:r>
          </w:p>
        </w:tc>
      </w:tr>
    </w:tbl>
    <w:p w14:paraId="7136FE5C" w14:textId="77777777" w:rsidR="005760B4" w:rsidRPr="005760B4" w:rsidRDefault="005760B4" w:rsidP="005760B4">
      <w:pPr>
        <w:jc w:val="both"/>
        <w:rPr>
          <w:rFonts w:ascii="Verdana" w:hAnsi="Verdana" w:cs="Arial"/>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4A0" w:firstRow="1" w:lastRow="0" w:firstColumn="1" w:lastColumn="0" w:noHBand="0" w:noVBand="1"/>
      </w:tblPr>
      <w:tblGrid>
        <w:gridCol w:w="4361"/>
        <w:gridCol w:w="6"/>
        <w:gridCol w:w="4353"/>
      </w:tblGrid>
      <w:tr w:rsidR="005760B4" w:rsidRPr="005760B4" w14:paraId="2F27EB05" w14:textId="77777777" w:rsidTr="005760B4">
        <w:trPr>
          <w:trHeight w:val="359"/>
        </w:trPr>
        <w:tc>
          <w:tcPr>
            <w:tcW w:w="4361" w:type="dxa"/>
            <w:shd w:val="clear" w:color="auto" w:fill="D9D9D9" w:themeFill="background1" w:themeFillShade="D9"/>
            <w:tcMar>
              <w:top w:w="0" w:type="dxa"/>
              <w:left w:w="108" w:type="dxa"/>
              <w:bottom w:w="0" w:type="dxa"/>
              <w:right w:w="108" w:type="dxa"/>
            </w:tcMar>
            <w:hideMark/>
          </w:tcPr>
          <w:p w14:paraId="65C900C9" w14:textId="77777777" w:rsidR="005760B4" w:rsidRPr="005760B4" w:rsidRDefault="005760B4" w:rsidP="005760B4">
            <w:pPr>
              <w:jc w:val="center"/>
              <w:rPr>
                <w:rFonts w:ascii="Verdana" w:hAnsi="Verdana" w:cs="Arial"/>
                <w:b/>
              </w:rPr>
            </w:pPr>
            <w:r w:rsidRPr="005760B4">
              <w:rPr>
                <w:rFonts w:ascii="Verdana" w:hAnsi="Verdana" w:cs="Arial"/>
                <w:b/>
              </w:rPr>
              <w:t>Costos indirectes</w:t>
            </w:r>
          </w:p>
        </w:tc>
        <w:tc>
          <w:tcPr>
            <w:tcW w:w="4359" w:type="dxa"/>
            <w:gridSpan w:val="2"/>
            <w:shd w:val="clear" w:color="auto" w:fill="D9D9D9" w:themeFill="background1" w:themeFillShade="D9"/>
            <w:tcMar>
              <w:top w:w="0" w:type="dxa"/>
              <w:left w:w="108" w:type="dxa"/>
              <w:bottom w:w="0" w:type="dxa"/>
              <w:right w:w="108" w:type="dxa"/>
            </w:tcMar>
            <w:hideMark/>
          </w:tcPr>
          <w:p w14:paraId="6B30187A" w14:textId="77777777" w:rsidR="005760B4" w:rsidRPr="005760B4" w:rsidRDefault="005760B4" w:rsidP="005760B4">
            <w:pPr>
              <w:jc w:val="center"/>
              <w:rPr>
                <w:rFonts w:ascii="Verdana" w:hAnsi="Verdana" w:cs="Arial"/>
                <w:b/>
              </w:rPr>
            </w:pPr>
            <w:r w:rsidRPr="005760B4">
              <w:rPr>
                <w:rFonts w:ascii="Verdana" w:hAnsi="Verdana" w:cs="Arial"/>
                <w:b/>
              </w:rPr>
              <w:t>Import €</w:t>
            </w:r>
          </w:p>
        </w:tc>
      </w:tr>
      <w:tr w:rsidR="007C66A8" w:rsidRPr="005760B4" w14:paraId="06420407" w14:textId="77777777" w:rsidTr="00EF2029">
        <w:tc>
          <w:tcPr>
            <w:tcW w:w="4361" w:type="dxa"/>
            <w:tcMar>
              <w:top w:w="0" w:type="dxa"/>
              <w:left w:w="108" w:type="dxa"/>
              <w:bottom w:w="0" w:type="dxa"/>
              <w:right w:w="108" w:type="dxa"/>
            </w:tcMar>
            <w:vAlign w:val="center"/>
          </w:tcPr>
          <w:p w14:paraId="296FEB78" w14:textId="77777777" w:rsidR="007C66A8" w:rsidRPr="005760B4" w:rsidRDefault="007C66A8" w:rsidP="005760B4">
            <w:pPr>
              <w:rPr>
                <w:rFonts w:ascii="Verdana" w:hAnsi="Verdana" w:cs="Arial"/>
              </w:rPr>
            </w:pPr>
            <w:r w:rsidRPr="005760B4">
              <w:rPr>
                <w:rFonts w:ascii="Verdana" w:hAnsi="Verdana" w:cs="Arial"/>
              </w:rPr>
              <w:t>Despeses generals</w:t>
            </w:r>
            <w:r w:rsidRPr="005760B4" w:rsidDel="00713FBB">
              <w:rPr>
                <w:rFonts w:ascii="Verdana" w:hAnsi="Verdana" w:cs="Arial"/>
              </w:rPr>
              <w:t xml:space="preserve"> </w:t>
            </w:r>
            <w:r w:rsidRPr="005760B4">
              <w:rPr>
                <w:rFonts w:ascii="Verdana" w:hAnsi="Verdana" w:cs="Arial"/>
              </w:rPr>
              <w:t>d’estructura</w:t>
            </w:r>
          </w:p>
        </w:tc>
        <w:tc>
          <w:tcPr>
            <w:tcW w:w="4359" w:type="dxa"/>
            <w:gridSpan w:val="2"/>
            <w:tcMar>
              <w:top w:w="0" w:type="dxa"/>
              <w:left w:w="108" w:type="dxa"/>
              <w:bottom w:w="0" w:type="dxa"/>
              <w:right w:w="108" w:type="dxa"/>
            </w:tcMar>
          </w:tcPr>
          <w:p w14:paraId="45A92D77" w14:textId="2099A03E" w:rsidR="007C66A8" w:rsidRPr="007C66A8" w:rsidRDefault="007C66A8" w:rsidP="005760B4">
            <w:pPr>
              <w:jc w:val="right"/>
              <w:rPr>
                <w:rFonts w:ascii="Verdana" w:hAnsi="Verdana" w:cs="Arial"/>
              </w:rPr>
            </w:pPr>
            <w:r w:rsidRPr="007C66A8">
              <w:rPr>
                <w:rFonts w:ascii="Verdana" w:hAnsi="Verdana"/>
              </w:rPr>
              <w:t xml:space="preserve">          40.200,49 € </w:t>
            </w:r>
          </w:p>
        </w:tc>
      </w:tr>
      <w:tr w:rsidR="007C66A8" w:rsidRPr="005760B4" w14:paraId="58828900" w14:textId="77777777" w:rsidTr="00EF2029">
        <w:tc>
          <w:tcPr>
            <w:tcW w:w="4361" w:type="dxa"/>
            <w:tcMar>
              <w:top w:w="0" w:type="dxa"/>
              <w:left w:w="108" w:type="dxa"/>
              <w:bottom w:w="0" w:type="dxa"/>
              <w:right w:w="108" w:type="dxa"/>
            </w:tcMar>
            <w:vAlign w:val="center"/>
          </w:tcPr>
          <w:p w14:paraId="2DA13332" w14:textId="77777777" w:rsidR="007C66A8" w:rsidRPr="005760B4" w:rsidRDefault="007C66A8" w:rsidP="005760B4">
            <w:pPr>
              <w:jc w:val="right"/>
              <w:rPr>
                <w:rFonts w:ascii="Verdana" w:hAnsi="Verdana" w:cs="Arial"/>
              </w:rPr>
            </w:pPr>
            <w:r w:rsidRPr="005760B4">
              <w:rPr>
                <w:rFonts w:ascii="Verdana" w:hAnsi="Verdana" w:cs="Arial"/>
              </w:rPr>
              <w:t>TOTAL costos indirectes</w:t>
            </w:r>
          </w:p>
        </w:tc>
        <w:tc>
          <w:tcPr>
            <w:tcW w:w="4359" w:type="dxa"/>
            <w:gridSpan w:val="2"/>
            <w:tcMar>
              <w:top w:w="0" w:type="dxa"/>
              <w:left w:w="108" w:type="dxa"/>
              <w:bottom w:w="0" w:type="dxa"/>
              <w:right w:w="108" w:type="dxa"/>
            </w:tcMar>
          </w:tcPr>
          <w:p w14:paraId="1C35D6EA" w14:textId="1DA727B2" w:rsidR="007C66A8" w:rsidRPr="007C66A8" w:rsidRDefault="007C66A8" w:rsidP="005760B4">
            <w:pPr>
              <w:jc w:val="right"/>
              <w:rPr>
                <w:rFonts w:ascii="Verdana" w:hAnsi="Verdana" w:cs="Arial"/>
                <w:b/>
              </w:rPr>
            </w:pPr>
            <w:r w:rsidRPr="007C66A8">
              <w:rPr>
                <w:rFonts w:ascii="Verdana" w:hAnsi="Verdana"/>
                <w:b/>
              </w:rPr>
              <w:t xml:space="preserve">          40.200,49 € </w:t>
            </w:r>
          </w:p>
        </w:tc>
      </w:tr>
      <w:tr w:rsidR="007C66A8" w:rsidRPr="005760B4" w14:paraId="01CDE9AB" w14:textId="77777777" w:rsidTr="00EF2029">
        <w:tc>
          <w:tcPr>
            <w:tcW w:w="4361" w:type="dxa"/>
            <w:tcMar>
              <w:top w:w="0" w:type="dxa"/>
              <w:left w:w="108" w:type="dxa"/>
              <w:bottom w:w="0" w:type="dxa"/>
              <w:right w:w="108" w:type="dxa"/>
            </w:tcMar>
            <w:vAlign w:val="center"/>
          </w:tcPr>
          <w:p w14:paraId="22CEB578" w14:textId="77777777" w:rsidR="007C66A8" w:rsidRPr="005760B4" w:rsidRDefault="007C66A8" w:rsidP="005760B4">
            <w:pPr>
              <w:rPr>
                <w:rFonts w:ascii="Verdana" w:hAnsi="Verdana" w:cs="Arial"/>
                <w:b/>
              </w:rPr>
            </w:pPr>
            <w:r w:rsidRPr="005760B4">
              <w:rPr>
                <w:rFonts w:ascii="Verdana" w:hAnsi="Verdana" w:cs="Arial"/>
                <w:b/>
              </w:rPr>
              <w:t>Benefici industrial</w:t>
            </w:r>
          </w:p>
        </w:tc>
        <w:tc>
          <w:tcPr>
            <w:tcW w:w="4359" w:type="dxa"/>
            <w:gridSpan w:val="2"/>
            <w:tcMar>
              <w:top w:w="0" w:type="dxa"/>
              <w:left w:w="108" w:type="dxa"/>
              <w:bottom w:w="0" w:type="dxa"/>
              <w:right w:w="108" w:type="dxa"/>
            </w:tcMar>
          </w:tcPr>
          <w:p w14:paraId="6F1488B8" w14:textId="1A6F0CD4" w:rsidR="007C66A8" w:rsidRPr="007C66A8" w:rsidRDefault="007C66A8" w:rsidP="005760B4">
            <w:pPr>
              <w:jc w:val="right"/>
              <w:rPr>
                <w:rFonts w:ascii="Verdana" w:hAnsi="Verdana" w:cs="Arial"/>
              </w:rPr>
            </w:pPr>
            <w:r w:rsidRPr="007C66A8">
              <w:rPr>
                <w:rFonts w:ascii="Verdana" w:hAnsi="Verdana"/>
              </w:rPr>
              <w:t xml:space="preserve">          18.554,07 € </w:t>
            </w:r>
          </w:p>
        </w:tc>
      </w:tr>
      <w:tr w:rsidR="007C66A8" w:rsidRPr="005760B4" w14:paraId="375654B0" w14:textId="77777777" w:rsidTr="00EF2029">
        <w:tblPrEx>
          <w:shd w:val="clear" w:color="auto" w:fill="D9D9D9" w:themeFill="background1" w:themeFillShade="D9"/>
        </w:tblPrEx>
        <w:tc>
          <w:tcPr>
            <w:tcW w:w="4367" w:type="dxa"/>
            <w:gridSpan w:val="2"/>
            <w:shd w:val="clear" w:color="auto" w:fill="D9D9D9" w:themeFill="background1" w:themeFillShade="D9"/>
            <w:tcMar>
              <w:top w:w="0" w:type="dxa"/>
              <w:left w:w="108" w:type="dxa"/>
              <w:bottom w:w="0" w:type="dxa"/>
              <w:right w:w="108" w:type="dxa"/>
            </w:tcMar>
            <w:hideMark/>
          </w:tcPr>
          <w:p w14:paraId="5389EB1C" w14:textId="77777777" w:rsidR="007C66A8" w:rsidRPr="005760B4" w:rsidRDefault="007C66A8" w:rsidP="005760B4">
            <w:pPr>
              <w:jc w:val="center"/>
              <w:rPr>
                <w:rFonts w:ascii="Verdana" w:hAnsi="Verdana" w:cs="Arial"/>
                <w:b/>
              </w:rPr>
            </w:pPr>
            <w:r w:rsidRPr="005760B4">
              <w:rPr>
                <w:rFonts w:ascii="Verdana" w:hAnsi="Verdana" w:cs="Arial"/>
                <w:b/>
              </w:rPr>
              <w:t>TOTAL DE COSTOS (directes + indirectes+ Benefici Industrial):</w:t>
            </w:r>
          </w:p>
        </w:tc>
        <w:tc>
          <w:tcPr>
            <w:tcW w:w="4353" w:type="dxa"/>
            <w:shd w:val="clear" w:color="auto" w:fill="D9D9D9" w:themeFill="background1" w:themeFillShade="D9"/>
            <w:tcMar>
              <w:top w:w="0" w:type="dxa"/>
              <w:left w:w="108" w:type="dxa"/>
              <w:bottom w:w="0" w:type="dxa"/>
              <w:right w:w="108" w:type="dxa"/>
            </w:tcMar>
          </w:tcPr>
          <w:p w14:paraId="6D0D6E88" w14:textId="4873B14B" w:rsidR="007C66A8" w:rsidRPr="007C66A8" w:rsidRDefault="007C66A8" w:rsidP="00994B21">
            <w:pPr>
              <w:jc w:val="right"/>
              <w:rPr>
                <w:rFonts w:ascii="Verdana" w:hAnsi="Verdana" w:cs="Calibri"/>
                <w:b/>
                <w:sz w:val="22"/>
                <w:szCs w:val="22"/>
              </w:rPr>
            </w:pPr>
            <w:r w:rsidRPr="007C66A8">
              <w:rPr>
                <w:rFonts w:ascii="Verdana" w:hAnsi="Verdana"/>
                <w:b/>
              </w:rPr>
              <w:t>367.989,06 €</w:t>
            </w:r>
          </w:p>
        </w:tc>
      </w:tr>
    </w:tbl>
    <w:p w14:paraId="05FBB264" w14:textId="77777777" w:rsidR="005760B4" w:rsidRDefault="005760B4" w:rsidP="005760B4">
      <w:pPr>
        <w:pStyle w:val="Textdecomentari"/>
        <w:tabs>
          <w:tab w:val="left" w:pos="4963"/>
        </w:tabs>
        <w:rPr>
          <w:rFonts w:ascii="Arial" w:hAnsi="Arial" w:cs="Arial"/>
          <w:sz w:val="22"/>
          <w:szCs w:val="22"/>
        </w:rPr>
      </w:pPr>
    </w:p>
    <w:p w14:paraId="39E45AB6" w14:textId="77777777" w:rsidR="005D45C9" w:rsidRPr="005D45C9" w:rsidRDefault="005D45C9" w:rsidP="005D45C9">
      <w:pPr>
        <w:pStyle w:val="Textdecomentari"/>
        <w:tabs>
          <w:tab w:val="left" w:pos="4963"/>
        </w:tabs>
        <w:rPr>
          <w:rFonts w:ascii="Verdana" w:hAnsi="Verdana" w:cs="Arial"/>
        </w:rPr>
      </w:pPr>
      <w:r w:rsidRPr="005D45C9">
        <w:rPr>
          <w:rFonts w:ascii="Verdana" w:hAnsi="Verdana" w:cs="Arial"/>
        </w:rPr>
        <w:lastRenderedPageBreak/>
        <w:t xml:space="preserve">Per al càlcul dels aprovisionaments (recanvis) s’ha tingut en compte la despesa de l’Institut en el contracte d’anys anteriors més un 5% en concepte d’actualització als preus de mercat. </w:t>
      </w:r>
    </w:p>
    <w:p w14:paraId="1A02DC5C" w14:textId="77777777" w:rsidR="005760B4" w:rsidRPr="005D45C9" w:rsidRDefault="005760B4" w:rsidP="007A65CA">
      <w:pPr>
        <w:pStyle w:val="Textdecomentari"/>
        <w:tabs>
          <w:tab w:val="left" w:pos="4963"/>
        </w:tabs>
        <w:rPr>
          <w:rFonts w:ascii="Verdana" w:hAnsi="Verdana"/>
        </w:rPr>
      </w:pPr>
    </w:p>
    <w:p w14:paraId="06D1B615" w14:textId="1562C010" w:rsidR="00C1769A" w:rsidRDefault="005D45C9" w:rsidP="00C1769A">
      <w:pPr>
        <w:pStyle w:val="Textdecomentari"/>
        <w:tabs>
          <w:tab w:val="left" w:pos="4963"/>
        </w:tabs>
        <w:rPr>
          <w:rFonts w:ascii="Verdana" w:hAnsi="Verdana" w:cs="Arial"/>
        </w:rPr>
      </w:pPr>
      <w:r w:rsidRPr="005D45C9">
        <w:rPr>
          <w:rFonts w:ascii="Verdana" w:hAnsi="Verdana" w:cs="Arial"/>
        </w:rPr>
        <w:t>Aquest pressupost s’ha elaborat d’acord amb un nombre d’intervencions en manteniments preventius, correctius i treballs de planxa, pintura i tapisseria en funció de la mitjana de reparacions en vehicles similars durant els darrers anys, els recursos humans necessaris i la seva dedicació per a cada tasca, tal i com s’estableix al punt 7 Valoració pressupostària del PCT. El pressupost inclou la taxa de gestió de residus i les despeses calculades en recanvis necessaris per executar les intervencions.</w:t>
      </w:r>
    </w:p>
    <w:p w14:paraId="086EDC4A" w14:textId="77777777" w:rsidR="005D45C9" w:rsidRDefault="005D45C9" w:rsidP="00C1769A">
      <w:pPr>
        <w:pStyle w:val="Textdecomentari"/>
        <w:tabs>
          <w:tab w:val="left" w:pos="4963"/>
        </w:tabs>
        <w:rPr>
          <w:rFonts w:ascii="Verdana" w:hAnsi="Verdana"/>
        </w:rPr>
      </w:pPr>
    </w:p>
    <w:p w14:paraId="42D7CF6E" w14:textId="45F820BA" w:rsidR="00C1769A" w:rsidRPr="00DC1A33" w:rsidRDefault="00C1769A" w:rsidP="00663C3C">
      <w:pPr>
        <w:pStyle w:val="Textdecomentari"/>
        <w:tabs>
          <w:tab w:val="left" w:pos="4963"/>
        </w:tabs>
        <w:rPr>
          <w:rFonts w:ascii="Verdana" w:hAnsi="Verdana"/>
        </w:rPr>
      </w:pPr>
      <w:r w:rsidRPr="00DC1A33">
        <w:rPr>
          <w:rFonts w:ascii="Verdana" w:hAnsi="Verdana"/>
        </w:rPr>
        <w:t xml:space="preserve">L’estimació dels costos salarials s’ha calculat prenent com a referència el Conveni </w:t>
      </w:r>
      <w:r>
        <w:rPr>
          <w:rFonts w:ascii="Verdana" w:hAnsi="Verdana"/>
        </w:rPr>
        <w:t>laboral de</w:t>
      </w:r>
      <w:r w:rsidR="00031AD1" w:rsidRPr="00031AD1">
        <w:t xml:space="preserve"> </w:t>
      </w:r>
      <w:proofErr w:type="spellStart"/>
      <w:r w:rsidR="00031AD1">
        <w:rPr>
          <w:rFonts w:ascii="Verdana" w:hAnsi="Verdana"/>
        </w:rPr>
        <w:t>siderometal·</w:t>
      </w:r>
      <w:r w:rsidR="00031AD1" w:rsidRPr="00031AD1">
        <w:rPr>
          <w:rFonts w:ascii="Verdana" w:hAnsi="Verdana"/>
        </w:rPr>
        <w:t>lúrgica</w:t>
      </w:r>
      <w:proofErr w:type="spellEnd"/>
      <w:r w:rsidR="00031AD1" w:rsidRPr="00031AD1">
        <w:rPr>
          <w:rFonts w:ascii="Verdana" w:hAnsi="Verdana"/>
        </w:rPr>
        <w:t xml:space="preserve"> de la província de Barcelona per als anys 2022-2024 (codi conveni núm. 08002545011994), publicat en data 13 de gener de 2023 al BOP de Barcelona. </w:t>
      </w:r>
      <w:r w:rsidR="000121E5" w:rsidRPr="004F6DF7">
        <w:rPr>
          <w:rFonts w:ascii="Verdana" w:hAnsi="Verdana"/>
        </w:rPr>
        <w:t>Els imports salarials fixats al conveni sectorial indicat és el que regeix als efectes de determinar ofertes anormals i durant l’execució del contracte. El fet de no aplicar el conveni sectorial de referència comporta l’exclusió del procediment o resolució del contracte sempre i quan aquests imports siguin inferiors als establerts al conveni sectorial de referència.</w:t>
      </w:r>
    </w:p>
    <w:p w14:paraId="6C3D746B" w14:textId="77777777" w:rsidR="00C1769A" w:rsidRPr="00DC1A33" w:rsidRDefault="00C1769A" w:rsidP="00663C3C">
      <w:pPr>
        <w:pStyle w:val="Textdecomentari"/>
        <w:tabs>
          <w:tab w:val="left" w:pos="4963"/>
        </w:tabs>
        <w:rPr>
          <w:rFonts w:ascii="Verdana" w:hAnsi="Verdana"/>
        </w:rPr>
      </w:pPr>
    </w:p>
    <w:p w14:paraId="0CA81553" w14:textId="7EB2405A" w:rsidR="00C1769A" w:rsidRDefault="00C1769A" w:rsidP="00663C3C">
      <w:pPr>
        <w:pStyle w:val="Textdecomentari"/>
        <w:tabs>
          <w:tab w:val="left" w:pos="4963"/>
        </w:tabs>
        <w:rPr>
          <w:rFonts w:ascii="Verdana" w:hAnsi="Verdana"/>
        </w:rPr>
      </w:pPr>
      <w:r w:rsidRPr="00DC1A33">
        <w:rPr>
          <w:rFonts w:ascii="Verdana" w:hAnsi="Verdana"/>
        </w:rPr>
        <w:t xml:space="preserve">Els costos salarials s’han calculat a partir d’una plantilla de </w:t>
      </w:r>
      <w:r>
        <w:rPr>
          <w:rFonts w:ascii="Verdana" w:hAnsi="Verdana"/>
        </w:rPr>
        <w:t xml:space="preserve">persones </w:t>
      </w:r>
      <w:r w:rsidRPr="00DC1A33">
        <w:rPr>
          <w:rFonts w:ascii="Verdana" w:hAnsi="Verdana"/>
        </w:rPr>
        <w:t xml:space="preserve">treballadores </w:t>
      </w:r>
      <w:r>
        <w:rPr>
          <w:rFonts w:ascii="Verdana" w:hAnsi="Verdana"/>
        </w:rPr>
        <w:t xml:space="preserve">que ha d’executar el contracte </w:t>
      </w:r>
      <w:r w:rsidRPr="00DC1A33">
        <w:rPr>
          <w:rFonts w:ascii="Verdana" w:hAnsi="Verdana"/>
        </w:rPr>
        <w:t>amb les següents categories professionals i n</w:t>
      </w:r>
      <w:r>
        <w:rPr>
          <w:rFonts w:ascii="Verdana" w:hAnsi="Verdana"/>
        </w:rPr>
        <w:t>ombre</w:t>
      </w:r>
      <w:r w:rsidRPr="00DC1A33">
        <w:rPr>
          <w:rFonts w:ascii="Verdana" w:hAnsi="Verdana"/>
        </w:rPr>
        <w:t xml:space="preserve"> de persones, segons s’especifica en el PPT:</w:t>
      </w:r>
    </w:p>
    <w:p w14:paraId="4D87B5D9" w14:textId="77777777" w:rsidR="008E2DBD" w:rsidRDefault="008E2DBD" w:rsidP="00663C3C">
      <w:pPr>
        <w:pStyle w:val="Textdecomentari"/>
        <w:tabs>
          <w:tab w:val="left" w:pos="4963"/>
        </w:tabs>
        <w:rPr>
          <w:rFonts w:ascii="Verdana" w:hAnsi="Verdana"/>
        </w:rPr>
      </w:pPr>
    </w:p>
    <w:tbl>
      <w:tblPr>
        <w:tblStyle w:val="Taulaambquadrcula"/>
        <w:tblW w:w="0" w:type="auto"/>
        <w:tblInd w:w="250" w:type="dxa"/>
        <w:tblLook w:val="04A0" w:firstRow="1" w:lastRow="0" w:firstColumn="1" w:lastColumn="0" w:noHBand="0" w:noVBand="1"/>
      </w:tblPr>
      <w:tblGrid>
        <w:gridCol w:w="2080"/>
        <w:gridCol w:w="1747"/>
        <w:gridCol w:w="1985"/>
        <w:gridCol w:w="1817"/>
        <w:gridCol w:w="1443"/>
      </w:tblGrid>
      <w:tr w:rsidR="00D30A17" w:rsidRPr="00D30A17" w14:paraId="45CC729E" w14:textId="77777777" w:rsidTr="00D30A17">
        <w:tc>
          <w:tcPr>
            <w:tcW w:w="2080" w:type="dxa"/>
            <w:vAlign w:val="center"/>
          </w:tcPr>
          <w:p w14:paraId="5E7C82FE" w14:textId="77777777" w:rsidR="00D30A17" w:rsidRPr="00D30A17" w:rsidRDefault="00D30A17" w:rsidP="00EF2029">
            <w:pPr>
              <w:pStyle w:val="Textdecomentari"/>
              <w:tabs>
                <w:tab w:val="left" w:pos="4963"/>
              </w:tabs>
              <w:jc w:val="center"/>
              <w:rPr>
                <w:rFonts w:ascii="Verdana" w:hAnsi="Verdana" w:cs="Arial"/>
                <w:b/>
                <w:sz w:val="18"/>
                <w:szCs w:val="18"/>
              </w:rPr>
            </w:pPr>
            <w:r w:rsidRPr="00D30A17">
              <w:rPr>
                <w:rFonts w:ascii="Verdana" w:hAnsi="Verdana" w:cs="Arial"/>
                <w:b/>
                <w:sz w:val="18"/>
                <w:szCs w:val="18"/>
              </w:rPr>
              <w:t>Categoria Professional</w:t>
            </w:r>
          </w:p>
        </w:tc>
        <w:tc>
          <w:tcPr>
            <w:tcW w:w="1747" w:type="dxa"/>
            <w:vAlign w:val="center"/>
          </w:tcPr>
          <w:p w14:paraId="69BA3D23" w14:textId="77777777" w:rsidR="00D30A17" w:rsidRPr="00D30A17" w:rsidRDefault="00D30A17" w:rsidP="00EF2029">
            <w:pPr>
              <w:pStyle w:val="Textdecomentari"/>
              <w:tabs>
                <w:tab w:val="left" w:pos="4963"/>
              </w:tabs>
              <w:jc w:val="center"/>
              <w:rPr>
                <w:rFonts w:ascii="Verdana" w:hAnsi="Verdana" w:cs="Arial"/>
                <w:b/>
                <w:sz w:val="18"/>
                <w:szCs w:val="18"/>
              </w:rPr>
            </w:pPr>
            <w:r w:rsidRPr="00D30A17">
              <w:rPr>
                <w:rFonts w:ascii="Verdana" w:hAnsi="Verdana" w:cs="Arial"/>
                <w:b/>
                <w:sz w:val="18"/>
                <w:szCs w:val="18"/>
              </w:rPr>
              <w:t>Retribució Salarial i complements</w:t>
            </w:r>
          </w:p>
        </w:tc>
        <w:tc>
          <w:tcPr>
            <w:tcW w:w="1985" w:type="dxa"/>
            <w:vAlign w:val="center"/>
          </w:tcPr>
          <w:p w14:paraId="28C85304" w14:textId="77777777" w:rsidR="00D30A17" w:rsidRPr="00D30A17" w:rsidRDefault="00D30A17" w:rsidP="00EF2029">
            <w:pPr>
              <w:pStyle w:val="Textdecomentari"/>
              <w:tabs>
                <w:tab w:val="left" w:pos="4963"/>
              </w:tabs>
              <w:jc w:val="center"/>
              <w:rPr>
                <w:rFonts w:ascii="Verdana" w:hAnsi="Verdana" w:cs="Arial"/>
                <w:b/>
                <w:sz w:val="18"/>
                <w:szCs w:val="18"/>
              </w:rPr>
            </w:pPr>
            <w:r w:rsidRPr="00D30A17">
              <w:rPr>
                <w:rFonts w:ascii="Verdana" w:hAnsi="Verdana" w:cs="Arial"/>
                <w:b/>
                <w:sz w:val="18"/>
                <w:szCs w:val="18"/>
              </w:rPr>
              <w:t>Altres complements i revisions salarials</w:t>
            </w:r>
          </w:p>
        </w:tc>
        <w:tc>
          <w:tcPr>
            <w:tcW w:w="1817" w:type="dxa"/>
            <w:vAlign w:val="center"/>
          </w:tcPr>
          <w:p w14:paraId="28257820" w14:textId="77777777" w:rsidR="00D30A17" w:rsidRPr="00D30A17" w:rsidRDefault="00D30A17" w:rsidP="00EF2029">
            <w:pPr>
              <w:pStyle w:val="Textdecomentari"/>
              <w:tabs>
                <w:tab w:val="left" w:pos="4963"/>
              </w:tabs>
              <w:jc w:val="center"/>
              <w:rPr>
                <w:rFonts w:ascii="Verdana" w:hAnsi="Verdana" w:cs="Arial"/>
                <w:b/>
                <w:sz w:val="18"/>
                <w:szCs w:val="18"/>
              </w:rPr>
            </w:pPr>
            <w:r w:rsidRPr="00D30A17">
              <w:rPr>
                <w:rFonts w:ascii="Verdana" w:hAnsi="Verdana" w:cs="Arial"/>
                <w:b/>
                <w:sz w:val="18"/>
                <w:szCs w:val="18"/>
              </w:rPr>
              <w:t>Total</w:t>
            </w:r>
          </w:p>
        </w:tc>
        <w:tc>
          <w:tcPr>
            <w:tcW w:w="1443" w:type="dxa"/>
            <w:vAlign w:val="center"/>
          </w:tcPr>
          <w:p w14:paraId="407E3BE4" w14:textId="77777777" w:rsidR="00D30A17" w:rsidRPr="00D30A17" w:rsidRDefault="00D30A17" w:rsidP="00EF2029">
            <w:pPr>
              <w:pStyle w:val="Textdecomentari"/>
              <w:tabs>
                <w:tab w:val="left" w:pos="4963"/>
              </w:tabs>
              <w:jc w:val="center"/>
              <w:rPr>
                <w:rFonts w:ascii="Verdana" w:hAnsi="Verdana" w:cs="Arial"/>
                <w:b/>
                <w:sz w:val="18"/>
                <w:szCs w:val="18"/>
              </w:rPr>
            </w:pPr>
            <w:r w:rsidRPr="00D30A17">
              <w:rPr>
                <w:rFonts w:ascii="Verdana" w:hAnsi="Verdana" w:cs="Arial"/>
                <w:b/>
                <w:sz w:val="18"/>
                <w:szCs w:val="18"/>
              </w:rPr>
              <w:t>Nº treballadors per lot</w:t>
            </w:r>
          </w:p>
        </w:tc>
      </w:tr>
      <w:tr w:rsidR="00D30A17" w:rsidRPr="00D30A17" w14:paraId="3B79C1C8" w14:textId="77777777" w:rsidTr="00D30A17">
        <w:tc>
          <w:tcPr>
            <w:tcW w:w="2080" w:type="dxa"/>
          </w:tcPr>
          <w:p w14:paraId="4F55FA9A" w14:textId="77777777" w:rsidR="00D30A17" w:rsidRPr="00D30A17" w:rsidRDefault="00D30A17" w:rsidP="00EF2029">
            <w:pPr>
              <w:pStyle w:val="Textdecomentari"/>
              <w:tabs>
                <w:tab w:val="left" w:pos="4963"/>
              </w:tabs>
              <w:rPr>
                <w:rFonts w:ascii="Verdana" w:hAnsi="Verdana" w:cs="Arial"/>
                <w:sz w:val="18"/>
                <w:szCs w:val="18"/>
              </w:rPr>
            </w:pPr>
            <w:r w:rsidRPr="00D30A17">
              <w:rPr>
                <w:rFonts w:ascii="Verdana" w:hAnsi="Verdana" w:cs="Arial"/>
                <w:sz w:val="18"/>
                <w:szCs w:val="18"/>
              </w:rPr>
              <w:t xml:space="preserve">Cap taller (nivell 3) </w:t>
            </w:r>
          </w:p>
        </w:tc>
        <w:tc>
          <w:tcPr>
            <w:tcW w:w="1747" w:type="dxa"/>
          </w:tcPr>
          <w:p w14:paraId="307BD2AB" w14:textId="77777777" w:rsidR="00D30A17" w:rsidRPr="00D30A17" w:rsidRDefault="00D30A17" w:rsidP="00EF2029">
            <w:pPr>
              <w:pStyle w:val="Textdecomentari"/>
              <w:tabs>
                <w:tab w:val="left" w:pos="4963"/>
              </w:tabs>
              <w:jc w:val="right"/>
              <w:rPr>
                <w:rFonts w:ascii="Verdana" w:hAnsi="Verdana" w:cs="Arial"/>
                <w:sz w:val="18"/>
                <w:szCs w:val="18"/>
              </w:rPr>
            </w:pPr>
            <w:r w:rsidRPr="00D30A17">
              <w:rPr>
                <w:rFonts w:ascii="Verdana" w:hAnsi="Verdana" w:cs="Arial"/>
                <w:sz w:val="18"/>
                <w:szCs w:val="18"/>
              </w:rPr>
              <w:t>29.130,85 €</w:t>
            </w:r>
          </w:p>
        </w:tc>
        <w:tc>
          <w:tcPr>
            <w:tcW w:w="1985" w:type="dxa"/>
          </w:tcPr>
          <w:p w14:paraId="194DB31B" w14:textId="77777777" w:rsidR="00D30A17" w:rsidRPr="00D30A17" w:rsidRDefault="00D30A17" w:rsidP="00EF2029">
            <w:pPr>
              <w:pStyle w:val="Textdecomentari"/>
              <w:tabs>
                <w:tab w:val="left" w:pos="4963"/>
              </w:tabs>
              <w:jc w:val="right"/>
              <w:rPr>
                <w:rFonts w:ascii="Verdana" w:hAnsi="Verdana" w:cs="Arial"/>
                <w:sz w:val="18"/>
                <w:szCs w:val="18"/>
              </w:rPr>
            </w:pPr>
            <w:r w:rsidRPr="00D30A17">
              <w:rPr>
                <w:rFonts w:ascii="Verdana" w:hAnsi="Verdana" w:cs="Arial"/>
                <w:sz w:val="18"/>
                <w:szCs w:val="18"/>
              </w:rPr>
              <w:t>4.554,62 €</w:t>
            </w:r>
          </w:p>
        </w:tc>
        <w:tc>
          <w:tcPr>
            <w:tcW w:w="1817" w:type="dxa"/>
          </w:tcPr>
          <w:p w14:paraId="54DCC323" w14:textId="77777777" w:rsidR="00D30A17" w:rsidRPr="00D30A17" w:rsidRDefault="00D30A17" w:rsidP="00EF2029">
            <w:pPr>
              <w:pStyle w:val="Textdecomentari"/>
              <w:tabs>
                <w:tab w:val="left" w:pos="4963"/>
              </w:tabs>
              <w:jc w:val="right"/>
              <w:rPr>
                <w:rFonts w:ascii="Verdana" w:hAnsi="Verdana" w:cs="Arial"/>
                <w:sz w:val="18"/>
                <w:szCs w:val="18"/>
              </w:rPr>
            </w:pPr>
            <w:r w:rsidRPr="00D30A17">
              <w:rPr>
                <w:rFonts w:ascii="Verdana" w:hAnsi="Verdana" w:cs="Arial"/>
                <w:sz w:val="18"/>
                <w:szCs w:val="18"/>
              </w:rPr>
              <w:t>33.685,47 €</w:t>
            </w:r>
          </w:p>
        </w:tc>
        <w:tc>
          <w:tcPr>
            <w:tcW w:w="1443" w:type="dxa"/>
          </w:tcPr>
          <w:p w14:paraId="3436F5A0" w14:textId="77777777" w:rsidR="00D30A17" w:rsidRPr="00D30A17" w:rsidRDefault="00D30A17" w:rsidP="00EF2029">
            <w:pPr>
              <w:pStyle w:val="Textdecomentari"/>
              <w:tabs>
                <w:tab w:val="left" w:pos="4963"/>
              </w:tabs>
              <w:jc w:val="right"/>
              <w:rPr>
                <w:rFonts w:ascii="Verdana" w:hAnsi="Verdana" w:cs="Arial"/>
                <w:sz w:val="18"/>
                <w:szCs w:val="18"/>
              </w:rPr>
            </w:pPr>
            <w:r w:rsidRPr="00D30A17">
              <w:rPr>
                <w:rFonts w:ascii="Verdana" w:hAnsi="Verdana" w:cs="Arial"/>
                <w:sz w:val="18"/>
                <w:szCs w:val="18"/>
              </w:rPr>
              <w:t>1</w:t>
            </w:r>
          </w:p>
        </w:tc>
      </w:tr>
      <w:tr w:rsidR="00D30A17" w:rsidRPr="00D30A17" w14:paraId="5B573CB2" w14:textId="77777777" w:rsidTr="00D30A17">
        <w:tc>
          <w:tcPr>
            <w:tcW w:w="2080" w:type="dxa"/>
          </w:tcPr>
          <w:p w14:paraId="490BFA82" w14:textId="77777777" w:rsidR="00D30A17" w:rsidRPr="00D30A17" w:rsidRDefault="00D30A17" w:rsidP="00EF2029">
            <w:pPr>
              <w:pStyle w:val="Textdecomentari"/>
              <w:tabs>
                <w:tab w:val="left" w:pos="4963"/>
              </w:tabs>
              <w:rPr>
                <w:rFonts w:ascii="Verdana" w:hAnsi="Verdana" w:cs="Arial"/>
                <w:sz w:val="18"/>
                <w:szCs w:val="18"/>
              </w:rPr>
            </w:pPr>
            <w:r w:rsidRPr="00D30A17">
              <w:rPr>
                <w:rFonts w:ascii="Verdana" w:hAnsi="Verdana" w:cs="Arial"/>
                <w:sz w:val="18"/>
                <w:szCs w:val="18"/>
              </w:rPr>
              <w:t xml:space="preserve">Oficial 1a (nivell 5) </w:t>
            </w:r>
          </w:p>
        </w:tc>
        <w:tc>
          <w:tcPr>
            <w:tcW w:w="1747" w:type="dxa"/>
          </w:tcPr>
          <w:p w14:paraId="6B9639CC" w14:textId="77777777" w:rsidR="00D30A17" w:rsidRPr="00D30A17" w:rsidRDefault="00D30A17" w:rsidP="00EF2029">
            <w:pPr>
              <w:pStyle w:val="Textdecomentari"/>
              <w:tabs>
                <w:tab w:val="left" w:pos="4963"/>
              </w:tabs>
              <w:jc w:val="right"/>
              <w:rPr>
                <w:rFonts w:ascii="Verdana" w:hAnsi="Verdana" w:cs="Arial"/>
                <w:sz w:val="18"/>
                <w:szCs w:val="18"/>
              </w:rPr>
            </w:pPr>
            <w:r w:rsidRPr="00D30A17">
              <w:rPr>
                <w:rFonts w:ascii="Verdana" w:hAnsi="Verdana" w:cs="Arial"/>
                <w:sz w:val="18"/>
                <w:szCs w:val="18"/>
              </w:rPr>
              <w:t>26.967,31 €</w:t>
            </w:r>
          </w:p>
        </w:tc>
        <w:tc>
          <w:tcPr>
            <w:tcW w:w="1985" w:type="dxa"/>
          </w:tcPr>
          <w:p w14:paraId="7D342883" w14:textId="77777777" w:rsidR="00D30A17" w:rsidRPr="00D30A17" w:rsidRDefault="00D30A17" w:rsidP="00EF2029">
            <w:pPr>
              <w:pStyle w:val="Textdecomentari"/>
              <w:tabs>
                <w:tab w:val="left" w:pos="4963"/>
              </w:tabs>
              <w:jc w:val="right"/>
              <w:rPr>
                <w:rFonts w:ascii="Verdana" w:hAnsi="Verdana" w:cs="Arial"/>
                <w:sz w:val="18"/>
                <w:szCs w:val="18"/>
              </w:rPr>
            </w:pPr>
            <w:r w:rsidRPr="00D30A17">
              <w:rPr>
                <w:rFonts w:ascii="Verdana" w:hAnsi="Verdana" w:cs="Arial"/>
                <w:sz w:val="18"/>
                <w:szCs w:val="18"/>
              </w:rPr>
              <w:t>3.499,73 €</w:t>
            </w:r>
          </w:p>
        </w:tc>
        <w:tc>
          <w:tcPr>
            <w:tcW w:w="1817" w:type="dxa"/>
          </w:tcPr>
          <w:p w14:paraId="55032EE3" w14:textId="77777777" w:rsidR="00D30A17" w:rsidRPr="00D30A17" w:rsidRDefault="00D30A17" w:rsidP="00EF2029">
            <w:pPr>
              <w:pStyle w:val="Textdecomentari"/>
              <w:tabs>
                <w:tab w:val="left" w:pos="4963"/>
              </w:tabs>
              <w:jc w:val="right"/>
              <w:rPr>
                <w:rFonts w:ascii="Verdana" w:hAnsi="Verdana" w:cs="Arial"/>
                <w:sz w:val="18"/>
                <w:szCs w:val="18"/>
              </w:rPr>
            </w:pPr>
            <w:r w:rsidRPr="00D30A17">
              <w:rPr>
                <w:rFonts w:ascii="Verdana" w:hAnsi="Verdana" w:cs="Arial"/>
                <w:sz w:val="18"/>
                <w:szCs w:val="18"/>
              </w:rPr>
              <w:t>30.467,04 €</w:t>
            </w:r>
          </w:p>
        </w:tc>
        <w:tc>
          <w:tcPr>
            <w:tcW w:w="1443" w:type="dxa"/>
          </w:tcPr>
          <w:p w14:paraId="762A99B2" w14:textId="77777777" w:rsidR="00D30A17" w:rsidRPr="00D30A17" w:rsidRDefault="00D30A17" w:rsidP="00EF2029">
            <w:pPr>
              <w:pStyle w:val="Textdecomentari"/>
              <w:tabs>
                <w:tab w:val="left" w:pos="4963"/>
              </w:tabs>
              <w:jc w:val="right"/>
              <w:rPr>
                <w:rFonts w:ascii="Verdana" w:hAnsi="Verdana" w:cs="Arial"/>
                <w:sz w:val="18"/>
                <w:szCs w:val="18"/>
              </w:rPr>
            </w:pPr>
            <w:r w:rsidRPr="00D30A17">
              <w:rPr>
                <w:rFonts w:ascii="Verdana" w:hAnsi="Verdana" w:cs="Arial"/>
                <w:sz w:val="18"/>
                <w:szCs w:val="18"/>
              </w:rPr>
              <w:t>1</w:t>
            </w:r>
          </w:p>
        </w:tc>
      </w:tr>
      <w:tr w:rsidR="00D30A17" w:rsidRPr="00D30A17" w14:paraId="01679216" w14:textId="77777777" w:rsidTr="00D30A17">
        <w:tc>
          <w:tcPr>
            <w:tcW w:w="2080" w:type="dxa"/>
          </w:tcPr>
          <w:p w14:paraId="3CC05C65" w14:textId="77777777" w:rsidR="00D30A17" w:rsidRPr="00D30A17" w:rsidRDefault="00D30A17" w:rsidP="00EF2029">
            <w:pPr>
              <w:pStyle w:val="Textdecomentari"/>
              <w:tabs>
                <w:tab w:val="left" w:pos="4963"/>
              </w:tabs>
              <w:rPr>
                <w:rFonts w:ascii="Verdana" w:hAnsi="Verdana" w:cs="Arial"/>
                <w:sz w:val="18"/>
                <w:szCs w:val="18"/>
              </w:rPr>
            </w:pPr>
            <w:r w:rsidRPr="00D30A17">
              <w:rPr>
                <w:rFonts w:ascii="Verdana" w:hAnsi="Verdana" w:cs="Arial"/>
                <w:sz w:val="18"/>
                <w:szCs w:val="18"/>
              </w:rPr>
              <w:t xml:space="preserve">Oficial 2a (nivell 5) </w:t>
            </w:r>
          </w:p>
        </w:tc>
        <w:tc>
          <w:tcPr>
            <w:tcW w:w="1747" w:type="dxa"/>
          </w:tcPr>
          <w:p w14:paraId="3AA55F77" w14:textId="77777777" w:rsidR="00D30A17" w:rsidRPr="00D30A17" w:rsidRDefault="00D30A17" w:rsidP="00EF2029">
            <w:pPr>
              <w:pStyle w:val="Textdecomentari"/>
              <w:tabs>
                <w:tab w:val="left" w:pos="4963"/>
              </w:tabs>
              <w:jc w:val="right"/>
              <w:rPr>
                <w:rFonts w:ascii="Verdana" w:hAnsi="Verdana" w:cs="Arial"/>
                <w:sz w:val="18"/>
                <w:szCs w:val="18"/>
              </w:rPr>
            </w:pPr>
            <w:r w:rsidRPr="00D30A17">
              <w:rPr>
                <w:rFonts w:ascii="Verdana" w:hAnsi="Verdana" w:cs="Arial"/>
                <w:sz w:val="18"/>
                <w:szCs w:val="18"/>
              </w:rPr>
              <w:t>26.967,31 €</w:t>
            </w:r>
          </w:p>
        </w:tc>
        <w:tc>
          <w:tcPr>
            <w:tcW w:w="1985" w:type="dxa"/>
          </w:tcPr>
          <w:p w14:paraId="754C2AB9" w14:textId="77777777" w:rsidR="00D30A17" w:rsidRPr="00D30A17" w:rsidRDefault="00D30A17" w:rsidP="00EF2029">
            <w:pPr>
              <w:pStyle w:val="Textdecomentari"/>
              <w:tabs>
                <w:tab w:val="left" w:pos="4963"/>
              </w:tabs>
              <w:jc w:val="right"/>
              <w:rPr>
                <w:rFonts w:ascii="Verdana" w:hAnsi="Verdana" w:cs="Arial"/>
                <w:sz w:val="18"/>
                <w:szCs w:val="18"/>
              </w:rPr>
            </w:pPr>
            <w:r w:rsidRPr="00D30A17">
              <w:rPr>
                <w:rFonts w:ascii="Verdana" w:hAnsi="Verdana" w:cs="Arial"/>
                <w:sz w:val="18"/>
                <w:szCs w:val="18"/>
              </w:rPr>
              <w:t>1.867,44 €</w:t>
            </w:r>
          </w:p>
        </w:tc>
        <w:tc>
          <w:tcPr>
            <w:tcW w:w="1817" w:type="dxa"/>
          </w:tcPr>
          <w:p w14:paraId="060FFAE4" w14:textId="77777777" w:rsidR="00D30A17" w:rsidRPr="00D30A17" w:rsidRDefault="00D30A17" w:rsidP="00EF2029">
            <w:pPr>
              <w:pStyle w:val="Textdecomentari"/>
              <w:tabs>
                <w:tab w:val="left" w:pos="4963"/>
              </w:tabs>
              <w:jc w:val="right"/>
              <w:rPr>
                <w:rFonts w:ascii="Verdana" w:hAnsi="Verdana" w:cs="Arial"/>
                <w:sz w:val="18"/>
                <w:szCs w:val="18"/>
              </w:rPr>
            </w:pPr>
            <w:r w:rsidRPr="00D30A17">
              <w:rPr>
                <w:rFonts w:ascii="Verdana" w:hAnsi="Verdana" w:cs="Arial"/>
                <w:sz w:val="18"/>
                <w:szCs w:val="18"/>
              </w:rPr>
              <w:t>28.834,75 €</w:t>
            </w:r>
          </w:p>
        </w:tc>
        <w:tc>
          <w:tcPr>
            <w:tcW w:w="1443" w:type="dxa"/>
          </w:tcPr>
          <w:p w14:paraId="2E189DB9" w14:textId="77777777" w:rsidR="00D30A17" w:rsidRPr="00D30A17" w:rsidRDefault="00D30A17" w:rsidP="00EF2029">
            <w:pPr>
              <w:pStyle w:val="Textdecomentari"/>
              <w:tabs>
                <w:tab w:val="left" w:pos="4963"/>
              </w:tabs>
              <w:jc w:val="right"/>
              <w:rPr>
                <w:rFonts w:ascii="Verdana" w:hAnsi="Verdana" w:cs="Arial"/>
                <w:sz w:val="18"/>
                <w:szCs w:val="18"/>
              </w:rPr>
            </w:pPr>
            <w:r w:rsidRPr="00D30A17">
              <w:rPr>
                <w:rFonts w:ascii="Verdana" w:hAnsi="Verdana" w:cs="Arial"/>
                <w:sz w:val="18"/>
                <w:szCs w:val="18"/>
              </w:rPr>
              <w:t>1</w:t>
            </w:r>
          </w:p>
        </w:tc>
      </w:tr>
    </w:tbl>
    <w:p w14:paraId="600B0141" w14:textId="77777777" w:rsidR="005D45C9" w:rsidRPr="00DC1A33" w:rsidRDefault="005D45C9" w:rsidP="00663C3C">
      <w:pPr>
        <w:pStyle w:val="Textdecomentari"/>
        <w:tabs>
          <w:tab w:val="left" w:pos="4963"/>
        </w:tabs>
        <w:rPr>
          <w:rFonts w:ascii="Verdana" w:hAnsi="Verdana"/>
        </w:rPr>
      </w:pPr>
    </w:p>
    <w:p w14:paraId="536A7DA1" w14:textId="572D80F0" w:rsidR="005C78EE" w:rsidRDefault="005C78EE" w:rsidP="00031AD1">
      <w:pPr>
        <w:jc w:val="both"/>
        <w:rPr>
          <w:rFonts w:ascii="Verdana" w:hAnsi="Verdana" w:cs="Calibri"/>
        </w:rPr>
      </w:pPr>
      <w:r w:rsidRPr="00C32DF5">
        <w:rPr>
          <w:rFonts w:ascii="Verdana" w:hAnsi="Verdana"/>
        </w:rPr>
        <w:t xml:space="preserve">Atès que el present contracte comporta despeses de caràcter </w:t>
      </w:r>
      <w:r w:rsidR="00737451" w:rsidRPr="00C32DF5">
        <w:rPr>
          <w:rFonts w:ascii="Verdana" w:hAnsi="Verdana"/>
        </w:rPr>
        <w:t>pluriennals</w:t>
      </w:r>
      <w:r w:rsidRPr="00C32DF5">
        <w:rPr>
          <w:rFonts w:ascii="Verdana" w:hAnsi="Verdana"/>
        </w:rPr>
        <w:t xml:space="preserve">, la </w:t>
      </w:r>
      <w:r w:rsidRPr="00737451">
        <w:rPr>
          <w:rFonts w:ascii="Verdana" w:hAnsi="Verdana"/>
        </w:rPr>
        <w:t>seva autorització o realització se subordina al crèdit que per a cada exercici autoritzin els respectius Pressupostos municipals.</w:t>
      </w:r>
    </w:p>
    <w:p w14:paraId="41F802A5" w14:textId="77777777" w:rsidR="00D12DB7" w:rsidRDefault="00D12DB7">
      <w:pPr>
        <w:pStyle w:val="Textindependent2"/>
        <w:tabs>
          <w:tab w:val="left" w:pos="567"/>
          <w:tab w:val="left" w:pos="1134"/>
          <w:tab w:val="left" w:pos="1702"/>
          <w:tab w:val="left" w:pos="9637"/>
        </w:tabs>
        <w:ind w:right="-2"/>
        <w:rPr>
          <w:rFonts w:ascii="Verdana" w:hAnsi="Verdana"/>
          <w:sz w:val="20"/>
        </w:rPr>
      </w:pPr>
    </w:p>
    <w:p w14:paraId="3D2B3368" w14:textId="055A1D06" w:rsidR="006A008F" w:rsidRPr="00083A57" w:rsidRDefault="006A008F" w:rsidP="006A008F">
      <w:pPr>
        <w:pStyle w:val="Textindependent2"/>
        <w:tabs>
          <w:tab w:val="left" w:pos="567"/>
          <w:tab w:val="left" w:pos="1134"/>
          <w:tab w:val="left" w:pos="1702"/>
          <w:tab w:val="left" w:pos="9637"/>
        </w:tabs>
        <w:ind w:right="-2"/>
        <w:rPr>
          <w:rFonts w:ascii="Verdana" w:hAnsi="Verdana"/>
          <w:sz w:val="20"/>
        </w:rPr>
      </w:pPr>
      <w:r w:rsidRPr="00DC1A33">
        <w:rPr>
          <w:rFonts w:ascii="Verdana" w:hAnsi="Verdana"/>
          <w:sz w:val="20"/>
        </w:rPr>
        <w:t xml:space="preserve">2. </w:t>
      </w:r>
      <w:r w:rsidRPr="008B2CED">
        <w:rPr>
          <w:rFonts w:ascii="Verdana" w:hAnsi="Verdana"/>
          <w:b/>
          <w:sz w:val="20"/>
        </w:rPr>
        <w:t>El valo</w:t>
      </w:r>
      <w:r w:rsidRPr="00083A57">
        <w:rPr>
          <w:rFonts w:ascii="Verdana" w:hAnsi="Verdana"/>
          <w:b/>
          <w:sz w:val="20"/>
        </w:rPr>
        <w:t>r estimat (VE) del contracte</w:t>
      </w:r>
      <w:r w:rsidRPr="00083A57">
        <w:rPr>
          <w:rFonts w:ascii="Verdana" w:hAnsi="Verdana"/>
          <w:sz w:val="20"/>
        </w:rPr>
        <w:t xml:space="preserve"> és de </w:t>
      </w:r>
      <w:r w:rsidR="00D30A17" w:rsidRPr="00D30A17">
        <w:rPr>
          <w:rFonts w:ascii="Verdana" w:hAnsi="Verdana"/>
          <w:sz w:val="20"/>
        </w:rPr>
        <w:t>1.671.956,04</w:t>
      </w:r>
      <w:r w:rsidR="00D30A17">
        <w:rPr>
          <w:rFonts w:cs="Arial"/>
          <w:lang w:eastAsia="es-ES"/>
        </w:rPr>
        <w:t xml:space="preserve"> </w:t>
      </w:r>
      <w:r w:rsidRPr="00083A57">
        <w:rPr>
          <w:rFonts w:ascii="Verdana" w:hAnsi="Verdana"/>
          <w:sz w:val="20"/>
        </w:rPr>
        <w:t>euros, sense incloure l'IVA. Aquesta xifra inclou l’import total que podria ser retribuït l’empresa contractista, incloent possibles pròrrogues i modificats, entre d’altres conceptes, tot d’acord la previsió de l’article 101 LCSP.</w:t>
      </w:r>
    </w:p>
    <w:p w14:paraId="2767EDB5" w14:textId="77777777" w:rsidR="006A008F" w:rsidRPr="00083A57" w:rsidRDefault="006A008F" w:rsidP="006A008F">
      <w:pPr>
        <w:pStyle w:val="Textdecomentari"/>
        <w:tabs>
          <w:tab w:val="left" w:pos="4963"/>
          <w:tab w:val="left" w:pos="9637"/>
        </w:tabs>
        <w:ind w:right="-2"/>
        <w:rPr>
          <w:rFonts w:ascii="Verdana" w:hAnsi="Verdana"/>
        </w:rPr>
      </w:pPr>
    </w:p>
    <w:tbl>
      <w:tblPr>
        <w:tblW w:w="878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567"/>
        <w:gridCol w:w="1418"/>
        <w:gridCol w:w="1559"/>
        <w:gridCol w:w="1701"/>
        <w:gridCol w:w="1843"/>
        <w:gridCol w:w="1701"/>
      </w:tblGrid>
      <w:tr w:rsidR="006A008F" w:rsidRPr="00083A57" w14:paraId="1FBB582F" w14:textId="77777777" w:rsidTr="00634BEB">
        <w:trPr>
          <w:cantSplit/>
          <w:trHeight w:val="360"/>
        </w:trPr>
        <w:tc>
          <w:tcPr>
            <w:tcW w:w="567" w:type="dxa"/>
          </w:tcPr>
          <w:p w14:paraId="59171058" w14:textId="3ADB5EFA" w:rsidR="006A008F" w:rsidRPr="00083A57" w:rsidRDefault="006A008F" w:rsidP="00781917">
            <w:pPr>
              <w:pStyle w:val="Pas8"/>
              <w:tabs>
                <w:tab w:val="left" w:pos="567"/>
                <w:tab w:val="left" w:pos="1134"/>
                <w:tab w:val="left" w:pos="1702"/>
                <w:tab w:val="left" w:pos="4678"/>
                <w:tab w:val="left" w:pos="5245"/>
              </w:tabs>
              <w:rPr>
                <w:rFonts w:ascii="Verdana" w:hAnsi="Verdana"/>
                <w:sz w:val="18"/>
                <w:szCs w:val="18"/>
              </w:rPr>
            </w:pPr>
            <w:r w:rsidRPr="00083A57">
              <w:rPr>
                <w:rFonts w:ascii="Verdana" w:hAnsi="Verdana"/>
                <w:sz w:val="18"/>
                <w:szCs w:val="18"/>
              </w:rPr>
              <w:t>Lots</w:t>
            </w:r>
          </w:p>
        </w:tc>
        <w:tc>
          <w:tcPr>
            <w:tcW w:w="1418" w:type="dxa"/>
          </w:tcPr>
          <w:p w14:paraId="64DAE6C5" w14:textId="77777777" w:rsidR="006A008F" w:rsidRPr="00083A57" w:rsidRDefault="006A008F" w:rsidP="00B93744">
            <w:pPr>
              <w:pStyle w:val="Pas8"/>
              <w:tabs>
                <w:tab w:val="left" w:pos="1134"/>
                <w:tab w:val="left" w:pos="1702"/>
                <w:tab w:val="left" w:pos="4678"/>
                <w:tab w:val="left" w:pos="5245"/>
              </w:tabs>
              <w:jc w:val="left"/>
              <w:rPr>
                <w:rFonts w:ascii="Verdana" w:hAnsi="Verdana"/>
                <w:sz w:val="18"/>
                <w:szCs w:val="18"/>
              </w:rPr>
            </w:pPr>
            <w:r w:rsidRPr="00083A57">
              <w:rPr>
                <w:rFonts w:ascii="Verdana" w:hAnsi="Verdana"/>
                <w:sz w:val="18"/>
                <w:szCs w:val="18"/>
              </w:rPr>
              <w:t>VE prestació</w:t>
            </w:r>
          </w:p>
        </w:tc>
        <w:tc>
          <w:tcPr>
            <w:tcW w:w="1559" w:type="dxa"/>
          </w:tcPr>
          <w:p w14:paraId="3CD3F580" w14:textId="77777777" w:rsidR="006A008F" w:rsidRPr="00083A57" w:rsidRDefault="006A008F" w:rsidP="00B93744">
            <w:pPr>
              <w:pStyle w:val="Pas8"/>
              <w:tabs>
                <w:tab w:val="left" w:pos="1134"/>
                <w:tab w:val="left" w:pos="1702"/>
                <w:tab w:val="left" w:pos="4678"/>
                <w:tab w:val="left" w:pos="5245"/>
              </w:tabs>
              <w:ind w:right="-61"/>
              <w:jc w:val="left"/>
              <w:rPr>
                <w:rFonts w:ascii="Verdana" w:hAnsi="Verdana"/>
                <w:sz w:val="18"/>
                <w:szCs w:val="18"/>
              </w:rPr>
            </w:pPr>
            <w:r w:rsidRPr="00083A57">
              <w:rPr>
                <w:rFonts w:ascii="Verdana" w:hAnsi="Verdana"/>
                <w:sz w:val="18"/>
                <w:szCs w:val="18"/>
              </w:rPr>
              <w:t>VE eventuals pròrrogues</w:t>
            </w:r>
          </w:p>
        </w:tc>
        <w:tc>
          <w:tcPr>
            <w:tcW w:w="1701" w:type="dxa"/>
            <w:shd w:val="clear" w:color="auto" w:fill="auto"/>
          </w:tcPr>
          <w:p w14:paraId="2A7DF27D" w14:textId="77777777" w:rsidR="006A008F" w:rsidRPr="00083A57" w:rsidRDefault="006A008F" w:rsidP="00B93744">
            <w:pPr>
              <w:pStyle w:val="Pas8"/>
              <w:tabs>
                <w:tab w:val="left" w:pos="1134"/>
                <w:tab w:val="left" w:pos="4678"/>
                <w:tab w:val="left" w:pos="5245"/>
              </w:tabs>
              <w:ind w:right="79"/>
              <w:jc w:val="left"/>
              <w:rPr>
                <w:rFonts w:ascii="Verdana" w:hAnsi="Verdana"/>
                <w:sz w:val="18"/>
                <w:szCs w:val="18"/>
              </w:rPr>
            </w:pPr>
            <w:r w:rsidRPr="00083A57">
              <w:rPr>
                <w:rFonts w:ascii="Verdana" w:hAnsi="Verdana"/>
                <w:sz w:val="18"/>
                <w:szCs w:val="18"/>
              </w:rPr>
              <w:t>VE modificacions previstes</w:t>
            </w:r>
          </w:p>
        </w:tc>
        <w:tc>
          <w:tcPr>
            <w:tcW w:w="1843" w:type="dxa"/>
          </w:tcPr>
          <w:p w14:paraId="3CCC67B9" w14:textId="77777777" w:rsidR="006A008F" w:rsidRPr="00083A57" w:rsidRDefault="006A008F" w:rsidP="00B93744">
            <w:pPr>
              <w:pStyle w:val="Pas8"/>
              <w:tabs>
                <w:tab w:val="left" w:pos="1134"/>
                <w:tab w:val="left" w:pos="1702"/>
                <w:tab w:val="left" w:pos="4678"/>
                <w:tab w:val="left" w:pos="5245"/>
              </w:tabs>
              <w:jc w:val="left"/>
              <w:rPr>
                <w:rFonts w:ascii="Verdana" w:hAnsi="Verdana"/>
                <w:sz w:val="18"/>
                <w:szCs w:val="18"/>
              </w:rPr>
            </w:pPr>
            <w:r w:rsidRPr="00083A57">
              <w:rPr>
                <w:rFonts w:ascii="Verdana" w:hAnsi="Verdana"/>
                <w:sz w:val="18"/>
                <w:szCs w:val="18"/>
              </w:rPr>
              <w:t>VE altres conceptes</w:t>
            </w:r>
          </w:p>
          <w:p w14:paraId="08B3F489" w14:textId="77777777" w:rsidR="006A008F" w:rsidRPr="00083A57" w:rsidRDefault="006A008F" w:rsidP="00B93744">
            <w:pPr>
              <w:pStyle w:val="Pas8"/>
              <w:tabs>
                <w:tab w:val="left" w:pos="567"/>
                <w:tab w:val="left" w:pos="1134"/>
                <w:tab w:val="left" w:pos="1702"/>
                <w:tab w:val="left" w:pos="4678"/>
                <w:tab w:val="left" w:pos="5245"/>
              </w:tabs>
              <w:ind w:right="-61"/>
              <w:jc w:val="left"/>
              <w:rPr>
                <w:rFonts w:ascii="Verdana" w:hAnsi="Verdana"/>
                <w:sz w:val="18"/>
                <w:szCs w:val="18"/>
              </w:rPr>
            </w:pPr>
          </w:p>
        </w:tc>
        <w:tc>
          <w:tcPr>
            <w:tcW w:w="1701" w:type="dxa"/>
          </w:tcPr>
          <w:p w14:paraId="7AB8D474" w14:textId="77777777" w:rsidR="006A008F" w:rsidRPr="00083A57" w:rsidRDefault="006A008F" w:rsidP="00B93744">
            <w:pPr>
              <w:pStyle w:val="Pas8"/>
              <w:tabs>
                <w:tab w:val="left" w:pos="567"/>
                <w:tab w:val="left" w:pos="1134"/>
                <w:tab w:val="left" w:pos="1702"/>
                <w:tab w:val="left" w:pos="4678"/>
                <w:tab w:val="left" w:pos="5245"/>
              </w:tabs>
              <w:ind w:right="-61"/>
              <w:jc w:val="left"/>
              <w:rPr>
                <w:rFonts w:ascii="Verdana" w:hAnsi="Verdana"/>
                <w:sz w:val="18"/>
                <w:szCs w:val="18"/>
              </w:rPr>
            </w:pPr>
            <w:r w:rsidRPr="00083A57">
              <w:rPr>
                <w:rFonts w:ascii="Verdana" w:hAnsi="Verdana"/>
                <w:sz w:val="18"/>
                <w:szCs w:val="18"/>
              </w:rPr>
              <w:t>SUMA</w:t>
            </w:r>
          </w:p>
        </w:tc>
      </w:tr>
      <w:tr w:rsidR="00D30A17" w:rsidRPr="00083A57" w14:paraId="22521029" w14:textId="77777777" w:rsidTr="00634BEB">
        <w:trPr>
          <w:cantSplit/>
          <w:trHeight w:val="222"/>
        </w:trPr>
        <w:tc>
          <w:tcPr>
            <w:tcW w:w="567" w:type="dxa"/>
          </w:tcPr>
          <w:p w14:paraId="7132C815" w14:textId="491FDE15" w:rsidR="00D30A17" w:rsidRPr="00083A57" w:rsidRDefault="00D30A17" w:rsidP="00781917">
            <w:pPr>
              <w:pStyle w:val="Pas8"/>
              <w:tabs>
                <w:tab w:val="left" w:pos="567"/>
                <w:tab w:val="left" w:pos="1134"/>
                <w:tab w:val="left" w:pos="1702"/>
                <w:tab w:val="left" w:pos="4678"/>
                <w:tab w:val="left" w:pos="5245"/>
              </w:tabs>
              <w:ind w:right="170"/>
              <w:rPr>
                <w:rFonts w:ascii="Verdana" w:hAnsi="Verdana"/>
                <w:sz w:val="18"/>
                <w:szCs w:val="18"/>
              </w:rPr>
            </w:pPr>
            <w:r w:rsidRPr="00083A57">
              <w:rPr>
                <w:rFonts w:ascii="Verdana" w:hAnsi="Verdana"/>
                <w:sz w:val="18"/>
                <w:szCs w:val="18"/>
              </w:rPr>
              <w:t>1</w:t>
            </w:r>
          </w:p>
        </w:tc>
        <w:tc>
          <w:tcPr>
            <w:tcW w:w="1418" w:type="dxa"/>
          </w:tcPr>
          <w:p w14:paraId="4432B2A2" w14:textId="54464B6F" w:rsidR="00D30A17" w:rsidRPr="00083A57" w:rsidRDefault="00D30A17" w:rsidP="00B93744">
            <w:pPr>
              <w:jc w:val="both"/>
              <w:rPr>
                <w:rFonts w:ascii="Verdana" w:hAnsi="Verdana" w:cs="Arial"/>
                <w:bCs/>
                <w:color w:val="000000"/>
                <w:sz w:val="18"/>
                <w:szCs w:val="18"/>
              </w:rPr>
            </w:pPr>
            <w:r w:rsidRPr="00D30A17">
              <w:rPr>
                <w:rFonts w:ascii="Verdana" w:hAnsi="Verdana" w:cs="Arial"/>
                <w:bCs/>
                <w:color w:val="000000"/>
                <w:sz w:val="18"/>
                <w:szCs w:val="18"/>
              </w:rPr>
              <w:t>391.990,96 €</w:t>
            </w:r>
          </w:p>
        </w:tc>
        <w:tc>
          <w:tcPr>
            <w:tcW w:w="1559" w:type="dxa"/>
          </w:tcPr>
          <w:p w14:paraId="67FBC4FE" w14:textId="5CA3F634" w:rsidR="00D30A17" w:rsidRPr="00083A57" w:rsidRDefault="00D30A17" w:rsidP="00B93744">
            <w:pPr>
              <w:jc w:val="both"/>
              <w:rPr>
                <w:rFonts w:ascii="Verdana" w:hAnsi="Verdana" w:cs="Arial"/>
                <w:bCs/>
                <w:color w:val="000000"/>
                <w:sz w:val="18"/>
                <w:szCs w:val="18"/>
              </w:rPr>
            </w:pPr>
            <w:r w:rsidRPr="00D30A17">
              <w:rPr>
                <w:rFonts w:ascii="Verdana" w:hAnsi="Verdana" w:cs="Arial"/>
                <w:bCs/>
                <w:color w:val="000000"/>
                <w:sz w:val="18"/>
                <w:szCs w:val="18"/>
              </w:rPr>
              <w:t>391.990,96 €</w:t>
            </w:r>
          </w:p>
        </w:tc>
        <w:tc>
          <w:tcPr>
            <w:tcW w:w="1701" w:type="dxa"/>
            <w:shd w:val="clear" w:color="auto" w:fill="auto"/>
          </w:tcPr>
          <w:p w14:paraId="40C143CD" w14:textId="5504557C" w:rsidR="00D30A17" w:rsidRPr="00D30A17" w:rsidRDefault="00D30A17" w:rsidP="00B93744">
            <w:pPr>
              <w:jc w:val="both"/>
              <w:rPr>
                <w:rFonts w:ascii="Verdana" w:hAnsi="Verdana" w:cs="Arial"/>
                <w:bCs/>
                <w:color w:val="000000"/>
                <w:sz w:val="18"/>
                <w:szCs w:val="18"/>
              </w:rPr>
            </w:pPr>
            <w:r w:rsidRPr="00D30A17">
              <w:rPr>
                <w:rFonts w:ascii="Verdana" w:hAnsi="Verdana" w:cs="Arial"/>
                <w:bCs/>
                <w:color w:val="000000"/>
                <w:sz w:val="18"/>
                <w:szCs w:val="18"/>
              </w:rPr>
              <w:t>78.398,19 €</w:t>
            </w:r>
          </w:p>
        </w:tc>
        <w:tc>
          <w:tcPr>
            <w:tcW w:w="1843" w:type="dxa"/>
          </w:tcPr>
          <w:p w14:paraId="5152EF28" w14:textId="225057FB" w:rsidR="00D30A17" w:rsidRPr="00D30A17" w:rsidRDefault="00D30A17" w:rsidP="00781917">
            <w:pPr>
              <w:pStyle w:val="Pas8"/>
              <w:tabs>
                <w:tab w:val="left" w:pos="567"/>
                <w:tab w:val="left" w:pos="1134"/>
                <w:tab w:val="left" w:pos="1702"/>
                <w:tab w:val="left" w:pos="4678"/>
                <w:tab w:val="left" w:pos="5245"/>
              </w:tabs>
              <w:ind w:right="170"/>
              <w:rPr>
                <w:rFonts w:ascii="Verdana" w:hAnsi="Verdana" w:cs="Arial"/>
                <w:bCs/>
                <w:color w:val="000000"/>
                <w:sz w:val="18"/>
                <w:szCs w:val="18"/>
              </w:rPr>
            </w:pPr>
            <w:r w:rsidRPr="00D30A17">
              <w:rPr>
                <w:rFonts w:ascii="Verdana" w:hAnsi="Verdana" w:cs="Arial"/>
                <w:bCs/>
                <w:color w:val="000000"/>
                <w:sz w:val="18"/>
                <w:szCs w:val="18"/>
              </w:rPr>
              <w:t>0,00 €</w:t>
            </w:r>
          </w:p>
        </w:tc>
        <w:tc>
          <w:tcPr>
            <w:tcW w:w="1701" w:type="dxa"/>
          </w:tcPr>
          <w:p w14:paraId="75ADA9A5" w14:textId="20EF894C" w:rsidR="00D30A17" w:rsidRPr="00083A57" w:rsidRDefault="00D30A17" w:rsidP="00B93744">
            <w:pPr>
              <w:jc w:val="both"/>
              <w:rPr>
                <w:rFonts w:ascii="Verdana" w:hAnsi="Verdana" w:cs="Arial"/>
                <w:bCs/>
                <w:color w:val="000000"/>
                <w:sz w:val="18"/>
                <w:szCs w:val="18"/>
              </w:rPr>
            </w:pPr>
            <w:r w:rsidRPr="00D30A17">
              <w:rPr>
                <w:rFonts w:ascii="Verdana" w:hAnsi="Verdana" w:cs="Arial"/>
                <w:bCs/>
                <w:color w:val="000000"/>
                <w:sz w:val="18"/>
                <w:szCs w:val="18"/>
              </w:rPr>
              <w:t>862.380,11 €</w:t>
            </w:r>
          </w:p>
        </w:tc>
      </w:tr>
      <w:tr w:rsidR="00D30A17" w:rsidRPr="00083A57" w14:paraId="38705955" w14:textId="77777777" w:rsidTr="00634BEB">
        <w:trPr>
          <w:cantSplit/>
          <w:trHeight w:val="230"/>
        </w:trPr>
        <w:tc>
          <w:tcPr>
            <w:tcW w:w="567" w:type="dxa"/>
          </w:tcPr>
          <w:p w14:paraId="1D33B824" w14:textId="66979B0D" w:rsidR="00D30A17" w:rsidRPr="00083A57" w:rsidRDefault="00D30A17" w:rsidP="00781917">
            <w:pPr>
              <w:pStyle w:val="Pas8"/>
              <w:tabs>
                <w:tab w:val="left" w:pos="567"/>
                <w:tab w:val="left" w:pos="1134"/>
                <w:tab w:val="left" w:pos="1702"/>
                <w:tab w:val="left" w:pos="4678"/>
                <w:tab w:val="left" w:pos="5245"/>
              </w:tabs>
              <w:ind w:right="170"/>
              <w:rPr>
                <w:rFonts w:ascii="Verdana" w:hAnsi="Verdana"/>
                <w:sz w:val="18"/>
                <w:szCs w:val="18"/>
              </w:rPr>
            </w:pPr>
            <w:r w:rsidRPr="00083A57">
              <w:rPr>
                <w:rFonts w:ascii="Verdana" w:hAnsi="Verdana"/>
                <w:sz w:val="18"/>
                <w:szCs w:val="18"/>
              </w:rPr>
              <w:t>2</w:t>
            </w:r>
          </w:p>
        </w:tc>
        <w:tc>
          <w:tcPr>
            <w:tcW w:w="1418" w:type="dxa"/>
          </w:tcPr>
          <w:p w14:paraId="642BECA8" w14:textId="11370131" w:rsidR="00D30A17" w:rsidRPr="00083A57" w:rsidRDefault="00D30A17" w:rsidP="00B93744">
            <w:pPr>
              <w:jc w:val="both"/>
              <w:rPr>
                <w:rFonts w:ascii="Verdana" w:hAnsi="Verdana" w:cs="Arial"/>
                <w:bCs/>
                <w:color w:val="000000"/>
                <w:sz w:val="18"/>
                <w:szCs w:val="18"/>
              </w:rPr>
            </w:pPr>
            <w:r w:rsidRPr="00D30A17">
              <w:rPr>
                <w:rFonts w:ascii="Verdana" w:hAnsi="Verdana" w:cs="Arial"/>
                <w:bCs/>
                <w:color w:val="000000"/>
                <w:sz w:val="18"/>
                <w:szCs w:val="18"/>
              </w:rPr>
              <w:t>367.989,06 €</w:t>
            </w:r>
          </w:p>
        </w:tc>
        <w:tc>
          <w:tcPr>
            <w:tcW w:w="1559" w:type="dxa"/>
          </w:tcPr>
          <w:p w14:paraId="0422CFFD" w14:textId="4A0AFC2C" w:rsidR="00D30A17" w:rsidRPr="00083A57" w:rsidRDefault="00D30A17" w:rsidP="00B93744">
            <w:pPr>
              <w:jc w:val="both"/>
              <w:rPr>
                <w:rFonts w:ascii="Verdana" w:hAnsi="Verdana" w:cs="Arial"/>
                <w:bCs/>
                <w:color w:val="000000"/>
                <w:sz w:val="18"/>
                <w:szCs w:val="18"/>
              </w:rPr>
            </w:pPr>
            <w:r w:rsidRPr="00D30A17">
              <w:rPr>
                <w:rFonts w:ascii="Verdana" w:hAnsi="Verdana" w:cs="Arial"/>
                <w:bCs/>
                <w:color w:val="000000"/>
                <w:sz w:val="18"/>
                <w:szCs w:val="18"/>
              </w:rPr>
              <w:t>367.989,06 €</w:t>
            </w:r>
          </w:p>
        </w:tc>
        <w:tc>
          <w:tcPr>
            <w:tcW w:w="1701" w:type="dxa"/>
            <w:shd w:val="clear" w:color="auto" w:fill="auto"/>
          </w:tcPr>
          <w:p w14:paraId="4691C00D" w14:textId="162FDF04" w:rsidR="00D30A17" w:rsidRPr="00083A57" w:rsidRDefault="00D30A17" w:rsidP="00B93744">
            <w:pPr>
              <w:jc w:val="both"/>
              <w:rPr>
                <w:rFonts w:ascii="Verdana" w:hAnsi="Verdana" w:cs="Arial"/>
                <w:bCs/>
                <w:color w:val="000000"/>
                <w:sz w:val="18"/>
                <w:szCs w:val="18"/>
              </w:rPr>
            </w:pPr>
            <w:r w:rsidRPr="00D30A17">
              <w:rPr>
                <w:rFonts w:ascii="Verdana" w:hAnsi="Verdana" w:cs="Arial"/>
                <w:bCs/>
                <w:color w:val="000000"/>
                <w:sz w:val="18"/>
                <w:szCs w:val="18"/>
              </w:rPr>
              <w:t>73.597,81 €</w:t>
            </w:r>
          </w:p>
        </w:tc>
        <w:tc>
          <w:tcPr>
            <w:tcW w:w="1843" w:type="dxa"/>
          </w:tcPr>
          <w:p w14:paraId="608193D4" w14:textId="458B6B5A" w:rsidR="00D30A17" w:rsidRPr="00D30A17" w:rsidRDefault="00D30A17" w:rsidP="00781917">
            <w:pPr>
              <w:pStyle w:val="Pas8"/>
              <w:tabs>
                <w:tab w:val="left" w:pos="567"/>
                <w:tab w:val="left" w:pos="1134"/>
                <w:tab w:val="left" w:pos="1702"/>
                <w:tab w:val="left" w:pos="4678"/>
                <w:tab w:val="left" w:pos="5245"/>
              </w:tabs>
              <w:ind w:right="170"/>
              <w:rPr>
                <w:rFonts w:ascii="Verdana" w:hAnsi="Verdana" w:cs="Arial"/>
                <w:bCs/>
                <w:color w:val="000000"/>
                <w:sz w:val="18"/>
                <w:szCs w:val="18"/>
              </w:rPr>
            </w:pPr>
            <w:r w:rsidRPr="00D30A17">
              <w:rPr>
                <w:rFonts w:ascii="Verdana" w:hAnsi="Verdana" w:cs="Arial"/>
                <w:bCs/>
                <w:color w:val="000000"/>
                <w:sz w:val="18"/>
                <w:szCs w:val="18"/>
              </w:rPr>
              <w:t>0,00 €</w:t>
            </w:r>
          </w:p>
        </w:tc>
        <w:tc>
          <w:tcPr>
            <w:tcW w:w="1701" w:type="dxa"/>
          </w:tcPr>
          <w:p w14:paraId="66111570" w14:textId="3B7668B9" w:rsidR="00D30A17" w:rsidRPr="00083A57" w:rsidRDefault="00D30A17" w:rsidP="00B93744">
            <w:pPr>
              <w:jc w:val="both"/>
              <w:rPr>
                <w:rFonts w:ascii="Verdana" w:hAnsi="Verdana" w:cs="Arial"/>
                <w:bCs/>
                <w:color w:val="000000"/>
                <w:sz w:val="18"/>
                <w:szCs w:val="18"/>
              </w:rPr>
            </w:pPr>
            <w:r w:rsidRPr="00D30A17">
              <w:rPr>
                <w:rFonts w:ascii="Verdana" w:hAnsi="Verdana" w:cs="Arial"/>
                <w:bCs/>
                <w:color w:val="000000"/>
                <w:sz w:val="18"/>
                <w:szCs w:val="18"/>
              </w:rPr>
              <w:t>809.575,93 €</w:t>
            </w:r>
          </w:p>
        </w:tc>
      </w:tr>
    </w:tbl>
    <w:p w14:paraId="37672926" w14:textId="77777777" w:rsidR="006A008F" w:rsidRPr="00083A57" w:rsidRDefault="006A008F" w:rsidP="006A008F">
      <w:pPr>
        <w:jc w:val="both"/>
        <w:rPr>
          <w:rFonts w:ascii="Verdana" w:hAnsi="Verdana" w:cs="Arial"/>
        </w:rPr>
      </w:pPr>
    </w:p>
    <w:p w14:paraId="732CAB93" w14:textId="77777777" w:rsidR="006A008F" w:rsidRPr="00083A57" w:rsidRDefault="006A008F" w:rsidP="00031AD1">
      <w:pPr>
        <w:jc w:val="both"/>
        <w:rPr>
          <w:rFonts w:ascii="Verdana" w:hAnsi="Verdana" w:cs="Arial"/>
        </w:rPr>
      </w:pPr>
      <w:r w:rsidRPr="00083A57">
        <w:rPr>
          <w:rFonts w:ascii="Verdana" w:hAnsi="Verdana" w:cs="Arial"/>
        </w:rPr>
        <w:t>D’acord amb la previsió de l’article 101.12 LCSP, el Valor Global Estimat és el resultat del sumatori del VE dels diferents lots, segons s’indica:</w:t>
      </w:r>
    </w:p>
    <w:p w14:paraId="79EEEE49" w14:textId="77777777" w:rsidR="00336FF9" w:rsidRPr="00083A57" w:rsidRDefault="00336FF9" w:rsidP="00031AD1">
      <w:pPr>
        <w:jc w:val="both"/>
        <w:rPr>
          <w:rFonts w:ascii="Verdana" w:hAnsi="Verdana" w:cs="Arial"/>
        </w:rPr>
      </w:pPr>
    </w:p>
    <w:tbl>
      <w:tblPr>
        <w:tblStyle w:val="Taulaambquadrcula"/>
        <w:tblW w:w="0" w:type="auto"/>
        <w:tblInd w:w="108" w:type="dxa"/>
        <w:tblLook w:val="04A0" w:firstRow="1" w:lastRow="0" w:firstColumn="1" w:lastColumn="0" w:noHBand="0" w:noVBand="1"/>
      </w:tblPr>
      <w:tblGrid>
        <w:gridCol w:w="1134"/>
        <w:gridCol w:w="1843"/>
      </w:tblGrid>
      <w:tr w:rsidR="006A008F" w:rsidRPr="00083A57" w14:paraId="104FDA09" w14:textId="77777777" w:rsidTr="00336FF9">
        <w:tc>
          <w:tcPr>
            <w:tcW w:w="1134" w:type="dxa"/>
          </w:tcPr>
          <w:p w14:paraId="13BF19DF" w14:textId="77777777" w:rsidR="006A008F" w:rsidRPr="00083A57" w:rsidRDefault="006A008F" w:rsidP="00781917">
            <w:pPr>
              <w:jc w:val="both"/>
              <w:rPr>
                <w:rFonts w:ascii="Verdana" w:hAnsi="Verdana" w:cs="Arial"/>
              </w:rPr>
            </w:pPr>
            <w:r w:rsidRPr="00083A57">
              <w:rPr>
                <w:rFonts w:ascii="Verdana" w:hAnsi="Verdana" w:cs="Arial"/>
              </w:rPr>
              <w:t>Lot</w:t>
            </w:r>
          </w:p>
        </w:tc>
        <w:tc>
          <w:tcPr>
            <w:tcW w:w="1843" w:type="dxa"/>
          </w:tcPr>
          <w:p w14:paraId="2550300B" w14:textId="77777777" w:rsidR="006A008F" w:rsidRPr="00083A57" w:rsidRDefault="006A008F" w:rsidP="00781917">
            <w:pPr>
              <w:jc w:val="both"/>
              <w:rPr>
                <w:rFonts w:ascii="Verdana" w:hAnsi="Verdana" w:cs="Arial"/>
              </w:rPr>
            </w:pPr>
            <w:r w:rsidRPr="00083A57">
              <w:rPr>
                <w:rFonts w:ascii="Verdana" w:hAnsi="Verdana" w:cs="Arial"/>
              </w:rPr>
              <w:t>VE</w:t>
            </w:r>
          </w:p>
        </w:tc>
      </w:tr>
      <w:tr w:rsidR="00D30A17" w:rsidRPr="00083A57" w14:paraId="10BEEFC7" w14:textId="77777777" w:rsidTr="00336FF9">
        <w:tc>
          <w:tcPr>
            <w:tcW w:w="1134" w:type="dxa"/>
          </w:tcPr>
          <w:p w14:paraId="626C3C0C" w14:textId="03AF148F" w:rsidR="00D30A17" w:rsidRPr="00083A57" w:rsidRDefault="00D30A17" w:rsidP="00781917">
            <w:pPr>
              <w:jc w:val="both"/>
              <w:rPr>
                <w:rFonts w:ascii="Verdana" w:hAnsi="Verdana" w:cs="Arial"/>
              </w:rPr>
            </w:pPr>
            <w:r w:rsidRPr="00083A57">
              <w:rPr>
                <w:rFonts w:ascii="Verdana" w:hAnsi="Verdana" w:cs="Arial"/>
              </w:rPr>
              <w:t>1</w:t>
            </w:r>
          </w:p>
        </w:tc>
        <w:tc>
          <w:tcPr>
            <w:tcW w:w="1843" w:type="dxa"/>
          </w:tcPr>
          <w:p w14:paraId="6D487BB6" w14:textId="4B056A3A" w:rsidR="00D30A17" w:rsidRPr="00083A57" w:rsidRDefault="00D30A17" w:rsidP="00781917">
            <w:pPr>
              <w:jc w:val="both"/>
              <w:rPr>
                <w:rFonts w:ascii="Verdana" w:hAnsi="Verdana" w:cs="Arial"/>
              </w:rPr>
            </w:pPr>
            <w:r w:rsidRPr="00D30A17">
              <w:rPr>
                <w:rFonts w:ascii="Verdana" w:hAnsi="Verdana" w:cs="Arial"/>
              </w:rPr>
              <w:t>862.380,11 €</w:t>
            </w:r>
          </w:p>
        </w:tc>
      </w:tr>
      <w:tr w:rsidR="00D30A17" w14:paraId="5E5D5116" w14:textId="77777777" w:rsidTr="00336FF9">
        <w:tc>
          <w:tcPr>
            <w:tcW w:w="1134" w:type="dxa"/>
          </w:tcPr>
          <w:p w14:paraId="0801661C" w14:textId="0BE7497F" w:rsidR="00D30A17" w:rsidRPr="00083A57" w:rsidRDefault="00D30A17" w:rsidP="00781917">
            <w:pPr>
              <w:jc w:val="both"/>
              <w:rPr>
                <w:rFonts w:ascii="Verdana" w:hAnsi="Verdana" w:cs="Arial"/>
              </w:rPr>
            </w:pPr>
            <w:r w:rsidRPr="00083A57">
              <w:rPr>
                <w:rFonts w:ascii="Verdana" w:hAnsi="Verdana" w:cs="Arial"/>
              </w:rPr>
              <w:t>2</w:t>
            </w:r>
          </w:p>
        </w:tc>
        <w:tc>
          <w:tcPr>
            <w:tcW w:w="1843" w:type="dxa"/>
          </w:tcPr>
          <w:p w14:paraId="38B6F838" w14:textId="200FA32F" w:rsidR="00D30A17" w:rsidRDefault="00D30A17" w:rsidP="00781917">
            <w:pPr>
              <w:jc w:val="both"/>
              <w:rPr>
                <w:rFonts w:ascii="Verdana" w:hAnsi="Verdana" w:cs="Arial"/>
              </w:rPr>
            </w:pPr>
            <w:r w:rsidRPr="00D30A17">
              <w:rPr>
                <w:rFonts w:ascii="Verdana" w:hAnsi="Verdana" w:cs="Arial"/>
              </w:rPr>
              <w:t>809.575,93 €</w:t>
            </w:r>
          </w:p>
        </w:tc>
      </w:tr>
    </w:tbl>
    <w:p w14:paraId="3CFCA38A" w14:textId="77777777" w:rsidR="006A008F" w:rsidRDefault="006A008F" w:rsidP="006A008F">
      <w:pPr>
        <w:jc w:val="both"/>
        <w:rPr>
          <w:rFonts w:ascii="Verdana" w:hAnsi="Verdana" w:cs="Arial"/>
        </w:rPr>
      </w:pPr>
    </w:p>
    <w:p w14:paraId="349AA1D4" w14:textId="77777777" w:rsidR="00CC74FA" w:rsidRPr="00DC1A33" w:rsidRDefault="00CC74FA" w:rsidP="00C97F1D">
      <w:pPr>
        <w:jc w:val="both"/>
        <w:rPr>
          <w:rFonts w:ascii="Verdana" w:hAnsi="Verdana" w:cs="Arial"/>
        </w:rPr>
      </w:pPr>
    </w:p>
    <w:p w14:paraId="2B3F19D5" w14:textId="77777777" w:rsidR="00B32220" w:rsidRPr="00DC1A33" w:rsidRDefault="00B32220">
      <w:pPr>
        <w:pStyle w:val="Ttolclusula"/>
        <w:outlineLvl w:val="0"/>
      </w:pPr>
      <w:bookmarkStart w:id="2" w:name="_Toc130294224"/>
      <w:r w:rsidRPr="00DC1A33">
        <w:t xml:space="preserve">Clàusula 3. </w:t>
      </w:r>
      <w:r w:rsidR="007C311D">
        <w:t>Durada del contracte</w:t>
      </w:r>
      <w:bookmarkEnd w:id="2"/>
    </w:p>
    <w:p w14:paraId="2ECED5B9" w14:textId="77777777" w:rsidR="00593188" w:rsidRDefault="00593188" w:rsidP="00E311AD">
      <w:pPr>
        <w:pStyle w:val="Textdecomentari"/>
        <w:tabs>
          <w:tab w:val="left" w:pos="4963"/>
        </w:tabs>
        <w:ind w:right="565"/>
        <w:rPr>
          <w:rFonts w:ascii="Verdana" w:hAnsi="Verdana"/>
        </w:rPr>
      </w:pPr>
      <w:bookmarkStart w:id="3" w:name="_Hlk507183287"/>
    </w:p>
    <w:p w14:paraId="5A992A18" w14:textId="6B7EEB68" w:rsidR="002B6B67" w:rsidRPr="00663C3C" w:rsidRDefault="002B6B67" w:rsidP="001820DD">
      <w:pPr>
        <w:jc w:val="both"/>
        <w:rPr>
          <w:rFonts w:ascii="Verdana" w:hAnsi="Verdana"/>
        </w:rPr>
      </w:pPr>
      <w:r w:rsidRPr="00663C3C">
        <w:rPr>
          <w:rFonts w:ascii="Verdana" w:hAnsi="Verdana"/>
        </w:rPr>
        <w:t>La durada del contracte serà de 2 anys comptadors a partir del dia 24/10/2025 o de la data que es fixi com a inici en</w:t>
      </w:r>
      <w:r w:rsidRPr="00663C3C">
        <w:rPr>
          <w:rFonts w:ascii="Verdana" w:hAnsi="Verdana"/>
          <w:iCs/>
        </w:rPr>
        <w:t xml:space="preserve"> </w:t>
      </w:r>
      <w:r w:rsidRPr="00663C3C">
        <w:rPr>
          <w:rFonts w:ascii="Verdana" w:hAnsi="Verdana"/>
        </w:rPr>
        <w:t xml:space="preserve">l’acta d’inici del servei si aquesta data fos posterior o amb anterioritat </w:t>
      </w:r>
      <w:r w:rsidRPr="00663C3C">
        <w:rPr>
          <w:rFonts w:ascii="Verdana" w:hAnsi="Verdana"/>
        </w:rPr>
        <w:lastRenderedPageBreak/>
        <w:t>únicament si el contracte vigent (exp. 21/0011) finalitzés abans per esgotament del pressupost.</w:t>
      </w:r>
    </w:p>
    <w:p w14:paraId="539ADE6F" w14:textId="77777777" w:rsidR="00593188" w:rsidRPr="00663C3C" w:rsidRDefault="00593188" w:rsidP="001820DD">
      <w:pPr>
        <w:pStyle w:val="Textdecomentari"/>
        <w:tabs>
          <w:tab w:val="left" w:pos="4678"/>
          <w:tab w:val="left" w:pos="5245"/>
        </w:tabs>
        <w:ind w:right="565"/>
        <w:rPr>
          <w:rFonts w:ascii="Verdana" w:hAnsi="Verdana"/>
        </w:rPr>
      </w:pPr>
    </w:p>
    <w:p w14:paraId="5AE1DFFB" w14:textId="6B3C91B6" w:rsidR="001820DD" w:rsidRPr="00663C3C" w:rsidRDefault="001820DD" w:rsidP="001820DD">
      <w:pPr>
        <w:rPr>
          <w:rFonts w:ascii="Verdana" w:hAnsi="Verdana" w:cs="Arial"/>
          <w:spacing w:val="-3"/>
        </w:rPr>
      </w:pPr>
      <w:r w:rsidRPr="00663C3C">
        <w:rPr>
          <w:rFonts w:ascii="Verdana" w:hAnsi="Verdana" w:cs="Arial"/>
          <w:spacing w:val="-3"/>
        </w:rPr>
        <w:t>Es preveu la possibilitat de pròrroga per a 2 anys més.</w:t>
      </w:r>
    </w:p>
    <w:p w14:paraId="6B774D6B" w14:textId="77777777" w:rsidR="001820DD" w:rsidRPr="00663C3C" w:rsidRDefault="001820DD" w:rsidP="001820DD">
      <w:pPr>
        <w:jc w:val="both"/>
        <w:rPr>
          <w:rFonts w:ascii="Verdana" w:hAnsi="Verdana"/>
        </w:rPr>
      </w:pPr>
    </w:p>
    <w:p w14:paraId="06F3BF12" w14:textId="180AFB63" w:rsidR="00593188" w:rsidRDefault="00593188" w:rsidP="001820DD">
      <w:pPr>
        <w:jc w:val="both"/>
        <w:rPr>
          <w:rFonts w:ascii="Verdana" w:hAnsi="Verdana"/>
        </w:rPr>
      </w:pPr>
      <w:r w:rsidRPr="00663C3C">
        <w:rPr>
          <w:rFonts w:ascii="Verdana" w:hAnsi="Verdana"/>
        </w:rPr>
        <w:t>La durada total del contracte</w:t>
      </w:r>
      <w:r w:rsidRPr="00DC1A33">
        <w:rPr>
          <w:rFonts w:ascii="Verdana" w:hAnsi="Verdana"/>
        </w:rPr>
        <w:t xml:space="preserve"> </w:t>
      </w:r>
      <w:r>
        <w:rPr>
          <w:rFonts w:ascii="Verdana" w:hAnsi="Verdana"/>
        </w:rPr>
        <w:t>incloent le</w:t>
      </w:r>
      <w:r w:rsidR="001820DD">
        <w:rPr>
          <w:rFonts w:ascii="Verdana" w:hAnsi="Verdana"/>
        </w:rPr>
        <w:t xml:space="preserve">s eventuals pròrrogues serà de 4 </w:t>
      </w:r>
      <w:r>
        <w:rPr>
          <w:rFonts w:ascii="Verdana" w:hAnsi="Verdana"/>
        </w:rPr>
        <w:t>anys</w:t>
      </w:r>
      <w:r w:rsidR="00BD2730">
        <w:rPr>
          <w:rFonts w:ascii="Verdana" w:hAnsi="Verdana"/>
        </w:rPr>
        <w:t>.</w:t>
      </w:r>
    </w:p>
    <w:p w14:paraId="3EB39AD4" w14:textId="77777777" w:rsidR="00593188" w:rsidRDefault="00593188" w:rsidP="001820DD">
      <w:pPr>
        <w:jc w:val="both"/>
        <w:rPr>
          <w:rFonts w:ascii="Verdana" w:hAnsi="Verdana"/>
        </w:rPr>
      </w:pPr>
    </w:p>
    <w:p w14:paraId="0B478CBD" w14:textId="785AD2F6" w:rsidR="00593188" w:rsidRDefault="00593188" w:rsidP="001820DD">
      <w:pPr>
        <w:jc w:val="both"/>
        <w:rPr>
          <w:rFonts w:ascii="Verdana" w:hAnsi="Verdana"/>
        </w:rPr>
      </w:pPr>
      <w:r>
        <w:rPr>
          <w:rFonts w:ascii="Verdana" w:hAnsi="Verdana"/>
        </w:rPr>
        <w:t>La durada del</w:t>
      </w:r>
      <w:r w:rsidRPr="00DC1A33">
        <w:rPr>
          <w:rFonts w:ascii="Verdana" w:hAnsi="Verdana"/>
        </w:rPr>
        <w:t xml:space="preserve"> contracte </w:t>
      </w:r>
      <w:r>
        <w:rPr>
          <w:rFonts w:ascii="Verdana" w:hAnsi="Verdana"/>
        </w:rPr>
        <w:t>es podrà prorrogar</w:t>
      </w:r>
      <w:r w:rsidRPr="00DC1A33">
        <w:rPr>
          <w:rFonts w:ascii="Verdana" w:hAnsi="Verdana"/>
        </w:rPr>
        <w:t xml:space="preserve"> per acord d</w:t>
      </w:r>
      <w:r>
        <w:rPr>
          <w:rFonts w:ascii="Verdana" w:hAnsi="Verdana"/>
        </w:rPr>
        <w:t xml:space="preserve">e l’òrgan de contractació. La o les </w:t>
      </w:r>
      <w:r w:rsidR="001820DD">
        <w:rPr>
          <w:rFonts w:ascii="Verdana" w:hAnsi="Verdana"/>
        </w:rPr>
        <w:t>pròrrogues seran per períodes mensuals o anuals</w:t>
      </w:r>
      <w:r>
        <w:rPr>
          <w:rFonts w:ascii="Verdana" w:hAnsi="Verdana"/>
          <w:i/>
          <w:sz w:val="16"/>
          <w:szCs w:val="16"/>
        </w:rPr>
        <w:t xml:space="preserve">. </w:t>
      </w:r>
      <w:r>
        <w:rPr>
          <w:rFonts w:ascii="Verdana" w:hAnsi="Verdana"/>
        </w:rPr>
        <w:t>Atenent la previsió de l’article 29.2 LCSP, la pròrroga serà</w:t>
      </w:r>
      <w:r w:rsidRPr="00DC1A33">
        <w:rPr>
          <w:rFonts w:ascii="Verdana" w:hAnsi="Verdana"/>
        </w:rPr>
        <w:t xml:space="preserve"> obligatòri</w:t>
      </w:r>
      <w:r>
        <w:rPr>
          <w:rFonts w:ascii="Verdana" w:hAnsi="Verdana"/>
        </w:rPr>
        <w:t>a</w:t>
      </w:r>
      <w:r w:rsidRPr="00DC1A33">
        <w:rPr>
          <w:rFonts w:ascii="Verdana" w:hAnsi="Verdana"/>
        </w:rPr>
        <w:t xml:space="preserve"> per </w:t>
      </w:r>
      <w:r>
        <w:rPr>
          <w:rFonts w:ascii="Verdana" w:hAnsi="Verdana"/>
        </w:rPr>
        <w:t>a l’empresa si l’avís de pròrroga es comunica com a mínim a</w:t>
      </w:r>
      <w:r w:rsidR="001820DD">
        <w:rPr>
          <w:rFonts w:ascii="Verdana" w:hAnsi="Verdana"/>
        </w:rPr>
        <w:t>mb dos mesos</w:t>
      </w:r>
      <w:r>
        <w:rPr>
          <w:rFonts w:ascii="Verdana" w:hAnsi="Verdana"/>
          <w:i/>
          <w:sz w:val="16"/>
          <w:szCs w:val="16"/>
        </w:rPr>
        <w:t xml:space="preserve"> </w:t>
      </w:r>
      <w:r>
        <w:rPr>
          <w:rFonts w:ascii="Verdana" w:hAnsi="Verdana"/>
        </w:rPr>
        <w:t>d’anticipació a la data de finalització del contracte o de la pròrroga corresponent</w:t>
      </w:r>
      <w:r w:rsidR="00BD2730">
        <w:rPr>
          <w:rFonts w:ascii="Verdana" w:hAnsi="Verdana"/>
        </w:rPr>
        <w:t>.</w:t>
      </w:r>
    </w:p>
    <w:bookmarkEnd w:id="3"/>
    <w:p w14:paraId="1A822977" w14:textId="77777777" w:rsidR="00CA53F9" w:rsidRDefault="00CA53F9">
      <w:pPr>
        <w:pStyle w:val="Textdecomentari"/>
        <w:tabs>
          <w:tab w:val="left" w:pos="4678"/>
          <w:tab w:val="left" w:pos="5245"/>
        </w:tabs>
        <w:ind w:right="565"/>
        <w:rPr>
          <w:rFonts w:ascii="Verdana" w:hAnsi="Verdana"/>
        </w:rPr>
      </w:pPr>
    </w:p>
    <w:p w14:paraId="6E05BA89" w14:textId="7891D369" w:rsidR="00CC1AD5" w:rsidRDefault="00CC1AD5" w:rsidP="00CC1AD5">
      <w:pPr>
        <w:pStyle w:val="Ttolclusula"/>
        <w:outlineLvl w:val="0"/>
      </w:pPr>
      <w:bookmarkStart w:id="4" w:name="_Toc130294225"/>
      <w:r w:rsidRPr="00DC1A33">
        <w:t>Clàusula 4. Òrgan de contractació. Perfil de</w:t>
      </w:r>
      <w:r w:rsidR="004E517A">
        <w:t>l</w:t>
      </w:r>
      <w:r w:rsidRPr="00DC1A33">
        <w:t xml:space="preserve"> contractant.</w:t>
      </w:r>
      <w:bookmarkEnd w:id="4"/>
      <w:r w:rsidRPr="00DC1A33">
        <w:t xml:space="preserve"> </w:t>
      </w:r>
    </w:p>
    <w:p w14:paraId="6CD20E6E" w14:textId="77777777" w:rsidR="00CC1AD5" w:rsidRDefault="00CC1AD5" w:rsidP="00CC1AD5">
      <w:pPr>
        <w:jc w:val="both"/>
        <w:rPr>
          <w:rFonts w:ascii="Verdana" w:hAnsi="Verdana"/>
        </w:rPr>
      </w:pPr>
    </w:p>
    <w:p w14:paraId="4B65F329" w14:textId="249F3B05" w:rsidR="00CC1AD5" w:rsidRDefault="00593323" w:rsidP="00CC1AD5">
      <w:pPr>
        <w:jc w:val="both"/>
        <w:rPr>
          <w:rFonts w:ascii="Verdana" w:hAnsi="Verdana"/>
        </w:rPr>
      </w:pPr>
      <w:r w:rsidRPr="00593323">
        <w:rPr>
          <w:rFonts w:ascii="Verdana" w:hAnsi="Verdana"/>
        </w:rPr>
        <w:t>1. L’òrgan de contractació és el Gerent per delegaci</w:t>
      </w:r>
      <w:r w:rsidR="00B10C2F">
        <w:rPr>
          <w:rFonts w:ascii="Verdana" w:hAnsi="Verdana"/>
        </w:rPr>
        <w:t>ons de la Presidència de data 02/06/2025</w:t>
      </w:r>
      <w:r w:rsidRPr="00593323">
        <w:rPr>
          <w:rFonts w:ascii="Verdana" w:hAnsi="Verdana"/>
        </w:rPr>
        <w:t xml:space="preserve"> i l’interlocutor per aquest contracte és el Departament de Contractació, telèfons 932914051, 932914055, 932914161, 932914538, 932914020, correu electrònic contractacioparcsijardins@bcn.cat i adreça social Carrer Torrent de l’Olla, 218 5a planta, 08012 Barcelona.</w:t>
      </w:r>
    </w:p>
    <w:p w14:paraId="6C201553" w14:textId="77777777" w:rsidR="00553FF2" w:rsidRPr="00BB3F7F" w:rsidRDefault="00553FF2" w:rsidP="00CC1AD5">
      <w:pPr>
        <w:jc w:val="both"/>
        <w:rPr>
          <w:rFonts w:ascii="Verdana" w:hAnsi="Verdana"/>
        </w:rPr>
      </w:pPr>
    </w:p>
    <w:p w14:paraId="212E5000" w14:textId="77777777" w:rsidR="00CC1AD5" w:rsidRPr="00BB3F7F" w:rsidRDefault="00CC1AD5" w:rsidP="00CC1AD5">
      <w:pPr>
        <w:jc w:val="both"/>
        <w:rPr>
          <w:rFonts w:ascii="Verdana" w:hAnsi="Verdana"/>
        </w:rPr>
      </w:pPr>
      <w:r w:rsidRPr="00BB3F7F">
        <w:rPr>
          <w:rFonts w:ascii="Verdana" w:hAnsi="Verdana"/>
        </w:rPr>
        <w:t>2. El perfil de contractant es troba allotjat en la Plataforma de Serveis de Contractació Pública de la Generalitat de Catalunya:</w:t>
      </w:r>
    </w:p>
    <w:p w14:paraId="6E2263C2" w14:textId="645BF211" w:rsidR="00593323" w:rsidRDefault="00B96C68" w:rsidP="00CC1AD5">
      <w:pPr>
        <w:jc w:val="both"/>
        <w:rPr>
          <w:rFonts w:ascii="Verdana" w:hAnsi="Verdana"/>
        </w:rPr>
      </w:pPr>
      <w:hyperlink r:id="rId11" w:history="1">
        <w:r w:rsidR="00593323" w:rsidRPr="00A248D3">
          <w:rPr>
            <w:rStyle w:val="Enlla"/>
            <w:rFonts w:ascii="Verdana" w:hAnsi="Verdana"/>
          </w:rPr>
          <w:t>https://contractaciopublica.gencat.cat/perfil/BCN_IMPJB/customProf</w:t>
        </w:r>
      </w:hyperlink>
    </w:p>
    <w:p w14:paraId="14001DD5" w14:textId="77777777" w:rsidR="00056D51" w:rsidRDefault="00056D51" w:rsidP="00CC1AD5">
      <w:pPr>
        <w:jc w:val="both"/>
        <w:rPr>
          <w:rFonts w:ascii="Verdana" w:hAnsi="Verdana"/>
        </w:rPr>
      </w:pPr>
    </w:p>
    <w:p w14:paraId="7608D0E2" w14:textId="77777777" w:rsidR="00553FF2" w:rsidRPr="00BB3F7F" w:rsidRDefault="00553FF2" w:rsidP="00CC1AD5">
      <w:pPr>
        <w:jc w:val="both"/>
        <w:rPr>
          <w:rFonts w:ascii="Verdana" w:hAnsi="Verdana"/>
        </w:rPr>
      </w:pPr>
    </w:p>
    <w:p w14:paraId="2098A190" w14:textId="4EB0C1DD" w:rsidR="00B32220" w:rsidRPr="00DC1A33" w:rsidRDefault="00553FF2">
      <w:pPr>
        <w:pStyle w:val="Ttolclusula"/>
        <w:outlineLvl w:val="0"/>
      </w:pPr>
      <w:bookmarkStart w:id="5" w:name="_Toc130294226"/>
      <w:r>
        <w:t xml:space="preserve">Clàusula </w:t>
      </w:r>
      <w:r w:rsidR="008B7C1D">
        <w:t xml:space="preserve">5. </w:t>
      </w:r>
      <w:r w:rsidR="00B32220" w:rsidRPr="00DC1A33">
        <w:t>Expedient de contractació i procediment d'adjudicació</w:t>
      </w:r>
      <w:bookmarkEnd w:id="5"/>
    </w:p>
    <w:p w14:paraId="7277AF94" w14:textId="77777777" w:rsidR="00B307F6" w:rsidRDefault="00B307F6">
      <w:pPr>
        <w:jc w:val="both"/>
        <w:rPr>
          <w:rFonts w:ascii="Verdana" w:hAnsi="Verdana"/>
        </w:rPr>
      </w:pPr>
    </w:p>
    <w:p w14:paraId="7B5FEC98" w14:textId="1FAD3B72" w:rsidR="001B735D" w:rsidRPr="00DC1A33" w:rsidRDefault="00D37645">
      <w:pPr>
        <w:jc w:val="both"/>
        <w:rPr>
          <w:rFonts w:ascii="Verdana" w:hAnsi="Verdana"/>
        </w:rPr>
      </w:pPr>
      <w:r>
        <w:rPr>
          <w:rFonts w:ascii="Verdana" w:hAnsi="Verdana"/>
        </w:rPr>
        <w:t>1</w:t>
      </w:r>
      <w:r w:rsidR="001B735D" w:rsidRPr="00DC1A33">
        <w:rPr>
          <w:rFonts w:ascii="Verdana" w:hAnsi="Verdana"/>
        </w:rPr>
        <w:t>. L'expedient de contractació serà objecte de tramitació</w:t>
      </w:r>
      <w:r w:rsidR="00593323">
        <w:rPr>
          <w:rFonts w:ascii="Verdana" w:hAnsi="Verdana"/>
        </w:rPr>
        <w:t xml:space="preserve"> </w:t>
      </w:r>
      <w:r w:rsidR="001B735D" w:rsidRPr="00DC1A33">
        <w:rPr>
          <w:rFonts w:ascii="Verdana" w:hAnsi="Verdana"/>
        </w:rPr>
        <w:t>ordinària.</w:t>
      </w:r>
    </w:p>
    <w:p w14:paraId="2A048B84" w14:textId="77777777" w:rsidR="000D13ED" w:rsidRPr="00DC1A33" w:rsidRDefault="000D13ED">
      <w:pPr>
        <w:jc w:val="both"/>
        <w:rPr>
          <w:rFonts w:ascii="Verdana" w:hAnsi="Verdana"/>
        </w:rPr>
      </w:pPr>
    </w:p>
    <w:p w14:paraId="0B690A04" w14:textId="112A6E91" w:rsidR="00B005B6" w:rsidRPr="00DC1A33" w:rsidRDefault="00D37645">
      <w:pPr>
        <w:jc w:val="both"/>
        <w:rPr>
          <w:rFonts w:ascii="Verdana" w:hAnsi="Verdana"/>
        </w:rPr>
      </w:pPr>
      <w:r>
        <w:rPr>
          <w:rFonts w:ascii="Verdana" w:hAnsi="Verdana"/>
        </w:rPr>
        <w:t>2</w:t>
      </w:r>
      <w:r w:rsidR="004E400E">
        <w:rPr>
          <w:rFonts w:ascii="Verdana" w:hAnsi="Verdana"/>
        </w:rPr>
        <w:t xml:space="preserve">. El procediment d’adjudicació és </w:t>
      </w:r>
      <w:r w:rsidR="00E71E86">
        <w:rPr>
          <w:rFonts w:ascii="Verdana" w:hAnsi="Verdana"/>
        </w:rPr>
        <w:t>el</w:t>
      </w:r>
      <w:r w:rsidR="00B005B6" w:rsidRPr="00DC1A33">
        <w:rPr>
          <w:rFonts w:ascii="Verdana" w:hAnsi="Verdana"/>
        </w:rPr>
        <w:t xml:space="preserve"> procediment obert</w:t>
      </w:r>
      <w:r w:rsidR="00E71E86">
        <w:rPr>
          <w:rFonts w:ascii="Verdana" w:hAnsi="Verdana"/>
        </w:rPr>
        <w:t xml:space="preserve"> previst a l’article 156 LCSP</w:t>
      </w:r>
      <w:r>
        <w:rPr>
          <w:rFonts w:ascii="Verdana" w:hAnsi="Verdana"/>
        </w:rPr>
        <w:t xml:space="preserve"> amb </w:t>
      </w:r>
      <w:r w:rsidRPr="00593323">
        <w:rPr>
          <w:rFonts w:ascii="Verdana" w:hAnsi="Verdana"/>
        </w:rPr>
        <w:t>varis</w:t>
      </w:r>
      <w:r w:rsidR="00593323" w:rsidRPr="00593323">
        <w:rPr>
          <w:rFonts w:ascii="Verdana" w:hAnsi="Verdana"/>
        </w:rPr>
        <w:t xml:space="preserve"> </w:t>
      </w:r>
      <w:r>
        <w:rPr>
          <w:rFonts w:ascii="Verdana" w:hAnsi="Verdana"/>
        </w:rPr>
        <w:t>criteris d’adjudicació</w:t>
      </w:r>
      <w:r w:rsidR="00E71E86">
        <w:rPr>
          <w:rFonts w:ascii="Verdana" w:hAnsi="Verdana"/>
        </w:rPr>
        <w:t>.</w:t>
      </w:r>
    </w:p>
    <w:p w14:paraId="57B204BB" w14:textId="77777777" w:rsidR="00B32220" w:rsidRPr="00DC1A33" w:rsidRDefault="00B32220">
      <w:pPr>
        <w:ind w:right="-2"/>
        <w:jc w:val="both"/>
        <w:rPr>
          <w:rFonts w:ascii="Verdana" w:hAnsi="Verdana"/>
        </w:rPr>
      </w:pPr>
    </w:p>
    <w:p w14:paraId="636C6C7F" w14:textId="77777777" w:rsidR="005A2494" w:rsidRPr="00DC1A33" w:rsidRDefault="005A2494" w:rsidP="00C97F1D">
      <w:pPr>
        <w:jc w:val="both"/>
        <w:rPr>
          <w:rFonts w:ascii="Verdana" w:hAnsi="Verdana"/>
        </w:rPr>
      </w:pPr>
    </w:p>
    <w:p w14:paraId="518B39EC" w14:textId="77777777" w:rsidR="00EF05EF" w:rsidRPr="00DC1A33" w:rsidRDefault="00D37645">
      <w:pPr>
        <w:pStyle w:val="Ttolclusula"/>
        <w:outlineLvl w:val="0"/>
      </w:pPr>
      <w:bookmarkStart w:id="6" w:name="_Toc130294227"/>
      <w:r>
        <w:t>Clàusula 6</w:t>
      </w:r>
      <w:r w:rsidR="00EF05EF" w:rsidRPr="00DC1A33">
        <w:t>. Publicitat de la licitació</w:t>
      </w:r>
      <w:bookmarkEnd w:id="6"/>
    </w:p>
    <w:p w14:paraId="5C968E70" w14:textId="77777777" w:rsidR="00553FF2" w:rsidRPr="00DC1A33" w:rsidRDefault="00553FF2" w:rsidP="00593323">
      <w:pPr>
        <w:pStyle w:val="Textindependent3"/>
        <w:tabs>
          <w:tab w:val="left" w:pos="567"/>
          <w:tab w:val="left" w:pos="1134"/>
          <w:tab w:val="left" w:pos="1702"/>
        </w:tabs>
        <w:rPr>
          <w:rFonts w:ascii="Verdana" w:hAnsi="Verdana"/>
          <w:b/>
        </w:rPr>
      </w:pPr>
    </w:p>
    <w:p w14:paraId="3928792A" w14:textId="1DE837E5" w:rsidR="00C34B9D" w:rsidRPr="00593323" w:rsidRDefault="00E71E86" w:rsidP="00593323">
      <w:pPr>
        <w:tabs>
          <w:tab w:val="left" w:pos="567"/>
          <w:tab w:val="left" w:pos="1134"/>
          <w:tab w:val="left" w:pos="1702"/>
          <w:tab w:val="left" w:pos="4678"/>
          <w:tab w:val="left" w:pos="5245"/>
        </w:tabs>
        <w:ind w:right="-2"/>
        <w:jc w:val="both"/>
        <w:rPr>
          <w:rFonts w:ascii="Verdana" w:hAnsi="Verdana" w:cs="Arial"/>
        </w:rPr>
      </w:pPr>
      <w:r>
        <w:rPr>
          <w:rFonts w:ascii="Verdana" w:hAnsi="Verdana" w:cs="Arial"/>
        </w:rPr>
        <w:t>Es</w:t>
      </w:r>
      <w:r w:rsidR="000B45B1" w:rsidRPr="00DC1A33">
        <w:rPr>
          <w:rFonts w:ascii="Verdana" w:hAnsi="Verdana" w:cs="Arial"/>
        </w:rPr>
        <w:t xml:space="preserve"> remetrà </w:t>
      </w:r>
      <w:r>
        <w:rPr>
          <w:rFonts w:ascii="Verdana" w:hAnsi="Verdana" w:cs="Arial"/>
        </w:rPr>
        <w:t xml:space="preserve">anunci de la licitació </w:t>
      </w:r>
      <w:r w:rsidR="000B45B1" w:rsidRPr="00DC1A33">
        <w:rPr>
          <w:rFonts w:ascii="Verdana" w:hAnsi="Verdana" w:cs="Arial"/>
        </w:rPr>
        <w:t>a l’Oficina de Publicacions de</w:t>
      </w:r>
      <w:r>
        <w:rPr>
          <w:rFonts w:ascii="Verdana" w:hAnsi="Verdana" w:cs="Arial"/>
        </w:rPr>
        <w:t xml:space="preserve"> la Unió Europea</w:t>
      </w:r>
      <w:r w:rsidR="00F7734E">
        <w:rPr>
          <w:rFonts w:ascii="Verdana" w:hAnsi="Verdana" w:cs="Arial"/>
        </w:rPr>
        <w:t xml:space="preserve"> als efectes de la publicació en el Diari Of</w:t>
      </w:r>
      <w:r w:rsidR="00593323">
        <w:rPr>
          <w:rFonts w:ascii="Verdana" w:hAnsi="Verdana" w:cs="Arial"/>
        </w:rPr>
        <w:t>icial de la Unió Europea (DOUE)</w:t>
      </w:r>
      <w:r>
        <w:rPr>
          <w:rFonts w:ascii="Verdana" w:hAnsi="Verdana" w:cs="Arial"/>
        </w:rPr>
        <w:t xml:space="preserve"> i</w:t>
      </w:r>
      <w:r w:rsidR="00EF05EF" w:rsidRPr="00DC1A33">
        <w:rPr>
          <w:rFonts w:ascii="Verdana" w:hAnsi="Verdana" w:cs="Arial"/>
        </w:rPr>
        <w:t xml:space="preserve"> es publicarà</w:t>
      </w:r>
      <w:r w:rsidR="00655B31" w:rsidRPr="00DC1A33">
        <w:rPr>
          <w:rFonts w:ascii="Verdana" w:hAnsi="Verdana" w:cs="Arial"/>
        </w:rPr>
        <w:t xml:space="preserve"> anunci </w:t>
      </w:r>
      <w:r w:rsidR="00E979EB" w:rsidRPr="00593323">
        <w:rPr>
          <w:rFonts w:ascii="Verdana" w:hAnsi="Verdana" w:cs="Arial"/>
        </w:rPr>
        <w:t xml:space="preserve">en el </w:t>
      </w:r>
      <w:hyperlink r:id="rId12" w:history="1">
        <w:r w:rsidR="00552B83" w:rsidRPr="00593323">
          <w:rPr>
            <w:rStyle w:val="Enlla"/>
            <w:rFonts w:ascii="Verdana" w:hAnsi="Verdana"/>
          </w:rPr>
          <w:t xml:space="preserve">perfil de </w:t>
        </w:r>
        <w:r w:rsidR="00552B83" w:rsidRPr="00593323">
          <w:rPr>
            <w:rStyle w:val="Enlla"/>
            <w:rFonts w:ascii="Verdana" w:hAnsi="Verdana" w:cs="Arial"/>
          </w:rPr>
          <w:t>contractant</w:t>
        </w:r>
      </w:hyperlink>
      <w:r w:rsidR="00BD2730">
        <w:rPr>
          <w:rFonts w:ascii="Verdana" w:hAnsi="Verdana" w:cs="Arial"/>
        </w:rPr>
        <w:t>.</w:t>
      </w:r>
    </w:p>
    <w:p w14:paraId="31CAF8DB" w14:textId="77777777" w:rsidR="00593323" w:rsidRDefault="00593323" w:rsidP="00593323">
      <w:pPr>
        <w:tabs>
          <w:tab w:val="left" w:pos="567"/>
          <w:tab w:val="left" w:pos="1134"/>
          <w:tab w:val="left" w:pos="1702"/>
          <w:tab w:val="left" w:pos="4678"/>
          <w:tab w:val="left" w:pos="5245"/>
        </w:tabs>
        <w:ind w:right="-2"/>
        <w:jc w:val="both"/>
        <w:rPr>
          <w:rFonts w:ascii="Verdana" w:hAnsi="Verdana" w:cs="Arial"/>
        </w:rPr>
      </w:pPr>
    </w:p>
    <w:p w14:paraId="35D4F95C" w14:textId="640F15FA" w:rsidR="00082793" w:rsidRPr="00DC1A33" w:rsidRDefault="00593323" w:rsidP="00593323">
      <w:pPr>
        <w:tabs>
          <w:tab w:val="left" w:pos="567"/>
          <w:tab w:val="left" w:pos="1134"/>
          <w:tab w:val="left" w:pos="1702"/>
          <w:tab w:val="left" w:pos="4678"/>
          <w:tab w:val="left" w:pos="5245"/>
        </w:tabs>
        <w:ind w:right="-2"/>
        <w:jc w:val="both"/>
        <w:rPr>
          <w:rFonts w:ascii="Verdana" w:hAnsi="Verdana" w:cs="Arial"/>
        </w:rPr>
      </w:pPr>
      <w:r>
        <w:rPr>
          <w:rFonts w:ascii="Verdana" w:hAnsi="Verdana" w:cs="Arial"/>
        </w:rPr>
        <w:t>En</w:t>
      </w:r>
      <w:r w:rsidR="00082793" w:rsidRPr="00082793">
        <w:rPr>
          <w:rFonts w:ascii="Verdana" w:hAnsi="Verdana" w:cs="Arial"/>
        </w:rPr>
        <w:t xml:space="preserve"> cas de discrepàncies entre la data i hora límit p</w:t>
      </w:r>
      <w:r>
        <w:rPr>
          <w:rFonts w:ascii="Verdana" w:hAnsi="Verdana" w:cs="Arial"/>
        </w:rPr>
        <w:t xml:space="preserve">er presentar ofertes indicat a </w:t>
      </w:r>
      <w:r w:rsidR="00082793" w:rsidRPr="00082793">
        <w:rPr>
          <w:rFonts w:ascii="Verdana" w:hAnsi="Verdana" w:cs="Arial"/>
        </w:rPr>
        <w:t>l'anunci de licitació publicat al DOUE i  l'anunci publicat al perfil de contractant,</w:t>
      </w:r>
      <w:r>
        <w:rPr>
          <w:rFonts w:ascii="Verdana" w:hAnsi="Verdana" w:cs="Arial"/>
        </w:rPr>
        <w:t xml:space="preserve"> </w:t>
      </w:r>
      <w:r w:rsidR="00082793" w:rsidRPr="00082793">
        <w:rPr>
          <w:rFonts w:ascii="Verdana" w:hAnsi="Verdana" w:cs="Arial"/>
        </w:rPr>
        <w:t xml:space="preserve">prevaldrà </w:t>
      </w:r>
      <w:r w:rsidR="00BB3F62">
        <w:rPr>
          <w:rFonts w:ascii="Verdana" w:hAnsi="Verdana" w:cs="Arial"/>
        </w:rPr>
        <w:t>el que indiqui el DOUE</w:t>
      </w:r>
      <w:r w:rsidR="00082793" w:rsidRPr="00082793">
        <w:rPr>
          <w:rFonts w:ascii="Verdana" w:hAnsi="Verdana" w:cs="Arial"/>
        </w:rPr>
        <w:t>.</w:t>
      </w:r>
    </w:p>
    <w:p w14:paraId="60BD18E5" w14:textId="77777777" w:rsidR="00EF05EF" w:rsidRPr="00DC1A33" w:rsidRDefault="00EF05EF">
      <w:pPr>
        <w:jc w:val="both"/>
        <w:rPr>
          <w:rFonts w:ascii="Verdana" w:hAnsi="Verdana" w:cs="Arial"/>
        </w:rPr>
      </w:pPr>
    </w:p>
    <w:p w14:paraId="517104D3" w14:textId="77777777" w:rsidR="00D05F05" w:rsidRPr="00DC1A33" w:rsidRDefault="00D05F05">
      <w:pPr>
        <w:jc w:val="both"/>
        <w:rPr>
          <w:rFonts w:ascii="Verdana" w:hAnsi="Verdana" w:cs="Arial"/>
        </w:rPr>
      </w:pPr>
    </w:p>
    <w:p w14:paraId="77D2E140" w14:textId="77777777" w:rsidR="009F7E41" w:rsidRPr="00E71E86" w:rsidRDefault="00B32220" w:rsidP="00CC74FA">
      <w:pPr>
        <w:pStyle w:val="Ttolclusula"/>
        <w:outlineLvl w:val="0"/>
        <w:rPr>
          <w:rFonts w:cs="Arial"/>
        </w:rPr>
      </w:pPr>
      <w:bookmarkStart w:id="7" w:name="_Toc130294228"/>
      <w:r w:rsidRPr="00A938A1">
        <w:t xml:space="preserve">Clàusula </w:t>
      </w:r>
      <w:r w:rsidR="007C3EE6">
        <w:t>7</w:t>
      </w:r>
      <w:r w:rsidRPr="00A938A1">
        <w:t>. Requisits de c</w:t>
      </w:r>
      <w:r w:rsidR="00666CE2">
        <w:t xml:space="preserve">apacitat </w:t>
      </w:r>
      <w:r w:rsidR="007C3EE6">
        <w:t>i solvència</w:t>
      </w:r>
      <w:r w:rsidRPr="00A938A1">
        <w:t>.</w:t>
      </w:r>
      <w:bookmarkEnd w:id="7"/>
    </w:p>
    <w:p w14:paraId="37D0FD54" w14:textId="77777777" w:rsidR="00A107A2" w:rsidRDefault="00A107A2" w:rsidP="00A107A2">
      <w:pPr>
        <w:jc w:val="both"/>
        <w:rPr>
          <w:rFonts w:ascii="Verdana" w:eastAsia="Calibri" w:hAnsi="Verdana" w:cs="Arial"/>
          <w:szCs w:val="22"/>
          <w:lang w:eastAsia="en-US"/>
        </w:rPr>
      </w:pPr>
    </w:p>
    <w:p w14:paraId="6DC93634" w14:textId="6BA42A93" w:rsidR="00CE755D" w:rsidRPr="00A91D6E" w:rsidRDefault="00CE755D" w:rsidP="00CE755D">
      <w:pPr>
        <w:tabs>
          <w:tab w:val="left" w:pos="567"/>
          <w:tab w:val="left" w:pos="1134"/>
          <w:tab w:val="left" w:pos="1702"/>
          <w:tab w:val="left" w:pos="4678"/>
          <w:tab w:val="left" w:pos="5245"/>
        </w:tabs>
        <w:jc w:val="both"/>
        <w:rPr>
          <w:rFonts w:ascii="Verdana" w:hAnsi="Verdana"/>
        </w:rPr>
      </w:pPr>
      <w:r w:rsidRPr="00DC1A33">
        <w:rPr>
          <w:rFonts w:ascii="Verdana" w:hAnsi="Verdana"/>
        </w:rPr>
        <w:t xml:space="preserve">Estan capacitades per </w:t>
      </w:r>
      <w:r w:rsidR="007C3EE6">
        <w:rPr>
          <w:rFonts w:ascii="Verdana" w:hAnsi="Verdana"/>
        </w:rPr>
        <w:t>contractar</w:t>
      </w:r>
      <w:r w:rsidRPr="00DC1A33">
        <w:rPr>
          <w:rFonts w:ascii="Verdana" w:hAnsi="Verdana"/>
        </w:rPr>
        <w:t xml:space="preserve"> les persones físi</w:t>
      </w:r>
      <w:r w:rsidR="007C3EE6">
        <w:rPr>
          <w:rFonts w:ascii="Verdana" w:hAnsi="Verdana"/>
        </w:rPr>
        <w:t>ques o jurídiques,</w:t>
      </w:r>
      <w:r w:rsidRPr="00DC1A33">
        <w:rPr>
          <w:rFonts w:ascii="Verdana" w:hAnsi="Verdana"/>
        </w:rPr>
        <w:t xml:space="preserve"> espanyoles o estrangeres, que tinguin plena capacitat d'obra</w:t>
      </w:r>
      <w:r w:rsidR="007C3EE6">
        <w:rPr>
          <w:rFonts w:ascii="Verdana" w:hAnsi="Verdana"/>
        </w:rPr>
        <w:t>r i que no es trobin</w:t>
      </w:r>
      <w:r w:rsidRPr="00DC1A33">
        <w:rPr>
          <w:rFonts w:ascii="Verdana" w:hAnsi="Verdana"/>
        </w:rPr>
        <w:t xml:space="preserve"> en cap dels supòsits d'incapacitat o prohibicions de contractar determinats a la legislació vigent</w:t>
      </w:r>
      <w:r w:rsidRPr="00A91D6E">
        <w:rPr>
          <w:rFonts w:ascii="Verdana" w:hAnsi="Verdana"/>
          <w:shd w:val="clear" w:color="auto" w:fill="FFFFFF"/>
        </w:rPr>
        <w:t>, tot d'acord amb les previsions dels articles 65 i 71 LCSP</w:t>
      </w:r>
      <w:r w:rsidR="00BD2730">
        <w:rPr>
          <w:rFonts w:ascii="Verdana" w:hAnsi="Verdana"/>
        </w:rPr>
        <w:t>.</w:t>
      </w:r>
    </w:p>
    <w:p w14:paraId="2863890A" w14:textId="77777777" w:rsidR="00553FF2" w:rsidRDefault="00553FF2" w:rsidP="00CE755D">
      <w:pPr>
        <w:jc w:val="both"/>
        <w:rPr>
          <w:rFonts w:ascii="Verdana" w:hAnsi="Verdana" w:cs="Arial"/>
        </w:rPr>
      </w:pPr>
      <w:bookmarkStart w:id="8" w:name="_Hlk507183995"/>
    </w:p>
    <w:bookmarkEnd w:id="8"/>
    <w:p w14:paraId="43A52423" w14:textId="77777777" w:rsidR="007C3EE6" w:rsidRDefault="007C3EE6" w:rsidP="00514EA9">
      <w:pPr>
        <w:jc w:val="both"/>
        <w:rPr>
          <w:rFonts w:ascii="Verdana" w:hAnsi="Verdana"/>
        </w:rPr>
      </w:pPr>
      <w:r>
        <w:rPr>
          <w:rFonts w:ascii="Verdana" w:hAnsi="Verdana"/>
        </w:rPr>
        <w:lastRenderedPageBreak/>
        <w:t xml:space="preserve">D’acord amb la previsió dels articles 65 i 66 LCSP, l'activitat de les </w:t>
      </w:r>
      <w:r w:rsidR="0070253F" w:rsidRPr="00DC1A33">
        <w:rPr>
          <w:rFonts w:ascii="Verdana" w:hAnsi="Verdana"/>
        </w:rPr>
        <w:t>empreses</w:t>
      </w:r>
      <w:r>
        <w:rPr>
          <w:rFonts w:ascii="Verdana" w:hAnsi="Verdana"/>
        </w:rPr>
        <w:t xml:space="preserve"> licitadores que siguin persones jurídiques</w:t>
      </w:r>
      <w:r w:rsidR="0070253F" w:rsidRPr="00DC1A33">
        <w:rPr>
          <w:rFonts w:ascii="Verdana" w:hAnsi="Verdana"/>
        </w:rPr>
        <w:t xml:space="preserve"> ha de tenir relació amb l'objecte del contracte, segons resulti dels seus respectius</w:t>
      </w:r>
      <w:r>
        <w:rPr>
          <w:rFonts w:ascii="Verdana" w:hAnsi="Verdana"/>
        </w:rPr>
        <w:t xml:space="preserve"> estatuts o regles fundacionals.</w:t>
      </w:r>
    </w:p>
    <w:p w14:paraId="4267CEE1" w14:textId="77777777" w:rsidR="00553FF2" w:rsidRDefault="00553FF2" w:rsidP="00514EA9">
      <w:pPr>
        <w:jc w:val="both"/>
        <w:rPr>
          <w:rFonts w:ascii="Verdana" w:hAnsi="Verdana"/>
        </w:rPr>
      </w:pPr>
    </w:p>
    <w:p w14:paraId="35D239B9" w14:textId="09E5663C" w:rsidR="008A02F0" w:rsidRDefault="007C3EE6" w:rsidP="00514EA9">
      <w:pPr>
        <w:jc w:val="both"/>
        <w:rPr>
          <w:rFonts w:ascii="Verdana" w:hAnsi="Verdana"/>
        </w:rPr>
      </w:pPr>
      <w:r>
        <w:rPr>
          <w:rFonts w:ascii="Verdana" w:hAnsi="Verdana"/>
        </w:rPr>
        <w:t>Les empreses licitadores</w:t>
      </w:r>
      <w:r w:rsidR="0070253F" w:rsidRPr="00DC1A33">
        <w:rPr>
          <w:rFonts w:ascii="Verdana" w:hAnsi="Verdana"/>
        </w:rPr>
        <w:t xml:space="preserve"> ha</w:t>
      </w:r>
      <w:r>
        <w:rPr>
          <w:rFonts w:ascii="Verdana" w:hAnsi="Verdana"/>
        </w:rPr>
        <w:t>n</w:t>
      </w:r>
      <w:r w:rsidR="0070253F" w:rsidRPr="00DC1A33">
        <w:rPr>
          <w:rFonts w:ascii="Verdana" w:hAnsi="Verdana"/>
        </w:rPr>
        <w:t xml:space="preserve"> de disposar d'una organització amb elements suficients per a la</w:t>
      </w:r>
      <w:r w:rsidR="0070253F">
        <w:rPr>
          <w:rFonts w:ascii="Verdana" w:hAnsi="Verdana"/>
        </w:rPr>
        <w:t xml:space="preserve"> deguda execució del contracte</w:t>
      </w:r>
      <w:r>
        <w:rPr>
          <w:rFonts w:ascii="Verdana" w:hAnsi="Verdana"/>
        </w:rPr>
        <w:t>. Així mateix,</w:t>
      </w:r>
      <w:r w:rsidR="00514EA9">
        <w:rPr>
          <w:rFonts w:ascii="Verdana" w:hAnsi="Verdana"/>
        </w:rPr>
        <w:t xml:space="preserve"> hauran de comptar amb l’habilitació empresarial o professional que, en el seu cas, sigui exigible per a la realització de l’activitat o la prestació que constitueixi l’objecte del contracte.</w:t>
      </w:r>
    </w:p>
    <w:p w14:paraId="23785C0A" w14:textId="77777777" w:rsidR="00553FF2" w:rsidRDefault="00553FF2" w:rsidP="00514EA9">
      <w:pPr>
        <w:jc w:val="both"/>
        <w:rPr>
          <w:rFonts w:ascii="Verdana" w:hAnsi="Verdana"/>
        </w:rPr>
      </w:pPr>
    </w:p>
    <w:p w14:paraId="278509B5" w14:textId="14023693" w:rsidR="008A02F0" w:rsidRDefault="008A02F0" w:rsidP="008A02F0">
      <w:pPr>
        <w:jc w:val="both"/>
        <w:rPr>
          <w:rFonts w:ascii="Verdana" w:eastAsia="Calibri" w:hAnsi="Verdana" w:cs="Arial"/>
          <w:szCs w:val="22"/>
          <w:lang w:eastAsia="en-US"/>
        </w:rPr>
      </w:pPr>
      <w:r>
        <w:rPr>
          <w:rFonts w:ascii="Verdana" w:eastAsia="Calibri" w:hAnsi="Verdana" w:cs="Arial"/>
          <w:szCs w:val="22"/>
          <w:lang w:eastAsia="en-US"/>
        </w:rPr>
        <w:t>En el supòsit que es presentin empreses estrangeres d’un Estat Membre de la Unió Europea o signatari de l’Espai Econòmic Europeu l’acreditació de la seva capacitat, solvència i absència de prohibicions es podrà realitzar tal com estableix l’article 84 LCSP</w:t>
      </w:r>
      <w:r w:rsidR="00BD2730">
        <w:rPr>
          <w:rFonts w:ascii="Verdana" w:eastAsia="Calibri" w:hAnsi="Verdana" w:cs="Arial"/>
          <w:szCs w:val="22"/>
          <w:lang w:eastAsia="en-US"/>
        </w:rPr>
        <w:t>.</w:t>
      </w:r>
      <w:r>
        <w:rPr>
          <w:rFonts w:ascii="Verdana" w:eastAsia="Calibri" w:hAnsi="Verdana" w:cs="Arial"/>
          <w:szCs w:val="22"/>
          <w:lang w:eastAsia="en-US"/>
        </w:rPr>
        <w:t xml:space="preserve"> </w:t>
      </w:r>
    </w:p>
    <w:p w14:paraId="31DEF3BD" w14:textId="77777777" w:rsidR="0070253F" w:rsidRPr="00DC1A33" w:rsidRDefault="0070253F" w:rsidP="0070253F">
      <w:pPr>
        <w:tabs>
          <w:tab w:val="left" w:pos="567"/>
          <w:tab w:val="left" w:pos="1134"/>
          <w:tab w:val="left" w:pos="1702"/>
          <w:tab w:val="left" w:pos="4678"/>
          <w:tab w:val="left" w:pos="5245"/>
        </w:tabs>
        <w:jc w:val="both"/>
        <w:rPr>
          <w:rFonts w:ascii="Verdana" w:hAnsi="Verdana"/>
        </w:rPr>
      </w:pPr>
    </w:p>
    <w:p w14:paraId="51396FE7" w14:textId="77777777" w:rsidR="00DC340E" w:rsidRPr="00A938A1" w:rsidRDefault="002664D7" w:rsidP="00A938A1">
      <w:pPr>
        <w:jc w:val="both"/>
        <w:rPr>
          <w:rFonts w:ascii="Verdana" w:hAnsi="Verdana"/>
          <w:b/>
          <w:u w:val="single"/>
        </w:rPr>
      </w:pPr>
      <w:r w:rsidRPr="00A938A1">
        <w:rPr>
          <w:rFonts w:ascii="Verdana" w:hAnsi="Verdana"/>
          <w:b/>
          <w:u w:val="single"/>
        </w:rPr>
        <w:t>Mesura social.-</w:t>
      </w:r>
    </w:p>
    <w:p w14:paraId="2386CD62" w14:textId="77777777" w:rsidR="00DC340E" w:rsidRPr="00DC1A33" w:rsidRDefault="00DC340E" w:rsidP="00A91D6E">
      <w:pPr>
        <w:jc w:val="both"/>
        <w:rPr>
          <w:rFonts w:ascii="Verdana" w:eastAsia="Calibri" w:hAnsi="Verdana" w:cs="Arial"/>
          <w:szCs w:val="22"/>
          <w:lang w:eastAsia="en-US"/>
        </w:rPr>
      </w:pPr>
      <w:r w:rsidRPr="00DC1A33">
        <w:rPr>
          <w:rFonts w:ascii="Verdana" w:eastAsia="Calibri" w:hAnsi="Verdana" w:cs="Arial"/>
        </w:rPr>
        <w:t>En aplicació del Decret d’Al</w:t>
      </w:r>
      <w:r w:rsidR="008C12CD">
        <w:rPr>
          <w:rFonts w:ascii="Verdana" w:eastAsia="Calibri" w:hAnsi="Verdana" w:cs="Arial"/>
        </w:rPr>
        <w:t>caldia de 19 de maig de 2016, les empreses</w:t>
      </w:r>
      <w:r w:rsidRPr="00DC1A33">
        <w:rPr>
          <w:rFonts w:ascii="Verdana" w:eastAsia="Calibri" w:hAnsi="Verdana" w:cs="Arial"/>
        </w:rPr>
        <w:t xml:space="preserve"> licitador</w:t>
      </w:r>
      <w:r w:rsidR="008C12CD">
        <w:rPr>
          <w:rFonts w:ascii="Verdana" w:eastAsia="Calibri" w:hAnsi="Verdana" w:cs="Arial"/>
        </w:rPr>
        <w:t>e</w:t>
      </w:r>
      <w:r w:rsidRPr="00DC1A33">
        <w:rPr>
          <w:rFonts w:ascii="Verdana" w:eastAsia="Calibri" w:hAnsi="Verdana" w:cs="Arial"/>
        </w:rPr>
        <w:t xml:space="preserve">s, contractistes o </w:t>
      </w:r>
      <w:proofErr w:type="spellStart"/>
      <w:r w:rsidRPr="00DC1A33">
        <w:rPr>
          <w:rFonts w:ascii="Verdana" w:eastAsia="Calibri" w:hAnsi="Verdana" w:cs="Arial"/>
        </w:rPr>
        <w:t>subcontractistes</w:t>
      </w:r>
      <w:proofErr w:type="spellEnd"/>
      <w:r w:rsidRPr="00DC1A33">
        <w:rPr>
          <w:rFonts w:ascii="Verdana" w:eastAsia="Calibri" w:hAnsi="Verdana" w:cs="Arial"/>
        </w:rPr>
        <w:t xml:space="preserve"> o empreses filials o empreses interposades </w:t>
      </w:r>
      <w:r w:rsidR="008C12CD">
        <w:rPr>
          <w:rFonts w:ascii="Verdana" w:eastAsia="Calibri" w:hAnsi="Verdana" w:cs="Arial"/>
        </w:rPr>
        <w:t xml:space="preserve">que participin en l’execució </w:t>
      </w:r>
      <w:r w:rsidRPr="00DC1A33">
        <w:rPr>
          <w:rFonts w:ascii="Verdana" w:eastAsia="Calibri" w:hAnsi="Verdana" w:cs="Arial"/>
        </w:rPr>
        <w:t>d’aquest contracte públic</w:t>
      </w:r>
      <w:r w:rsidR="008C12CD">
        <w:rPr>
          <w:rFonts w:ascii="Verdana" w:eastAsia="Calibri" w:hAnsi="Verdana" w:cs="Arial"/>
        </w:rPr>
        <w:t>,</w:t>
      </w:r>
      <w:r w:rsidRPr="00DC1A33">
        <w:rPr>
          <w:rFonts w:ascii="Verdana" w:eastAsia="Calibri" w:hAnsi="Verdana" w:cs="Arial"/>
        </w:rPr>
        <w:t xml:space="preserve"> no poden realitzar operacions financeres en paradisos fiscals -</w:t>
      </w:r>
      <w:r w:rsidRPr="00DC1A33">
        <w:rPr>
          <w:rFonts w:ascii="Verdana" w:eastAsia="Calibri" w:hAnsi="Verdana" w:cs="Arial"/>
          <w:szCs w:val="22"/>
          <w:lang w:eastAsia="en-US"/>
        </w:rPr>
        <w:t>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68E670EA" w14:textId="77777777" w:rsidR="00553FF2" w:rsidRPr="00DC1A33" w:rsidRDefault="00553FF2" w:rsidP="00A91D6E">
      <w:pPr>
        <w:jc w:val="both"/>
        <w:rPr>
          <w:rFonts w:ascii="Verdana" w:hAnsi="Verdana" w:cs="Arial"/>
        </w:rPr>
      </w:pPr>
    </w:p>
    <w:p w14:paraId="6B607A56" w14:textId="0AAD1BC9" w:rsidR="003A581B" w:rsidRDefault="003A1E6D" w:rsidP="00160727">
      <w:pPr>
        <w:ind w:right="-2"/>
        <w:jc w:val="both"/>
        <w:rPr>
          <w:rFonts w:ascii="Verdana" w:hAnsi="Verdana"/>
        </w:rPr>
      </w:pPr>
      <w:r w:rsidRPr="00DC1A33">
        <w:rPr>
          <w:rFonts w:ascii="Verdana" w:hAnsi="Verdana"/>
        </w:rPr>
        <w:t>Aquest contr</w:t>
      </w:r>
      <w:r w:rsidR="008C12CD">
        <w:rPr>
          <w:rFonts w:ascii="Verdana" w:hAnsi="Verdana"/>
        </w:rPr>
        <w:t>acte pot ésser adjudicat a una U</w:t>
      </w:r>
      <w:r w:rsidRPr="00DC1A33">
        <w:rPr>
          <w:rFonts w:ascii="Verdana" w:hAnsi="Verdana"/>
        </w:rPr>
        <w:t xml:space="preserve">nió </w:t>
      </w:r>
      <w:r w:rsidR="0070253F">
        <w:rPr>
          <w:rFonts w:ascii="Verdana" w:hAnsi="Verdana"/>
        </w:rPr>
        <w:t>d’empreses</w:t>
      </w:r>
      <w:r w:rsidRPr="00DC1A33">
        <w:rPr>
          <w:rFonts w:ascii="Verdana" w:hAnsi="Verdana"/>
        </w:rPr>
        <w:t xml:space="preserve"> que es constitueixi temporalment a aquest efecte</w:t>
      </w:r>
      <w:r w:rsidR="008C12CD">
        <w:rPr>
          <w:rFonts w:ascii="Verdana" w:hAnsi="Verdana"/>
        </w:rPr>
        <w:t xml:space="preserve">. </w:t>
      </w:r>
      <w:r w:rsidR="00A107A2" w:rsidRPr="007C08AA">
        <w:rPr>
          <w:rFonts w:ascii="Verdana" w:hAnsi="Verdana"/>
        </w:rPr>
        <w:t>Les unions temporals d’empreses (UTE) han d’acreditar la solvència exigida en aquest plec conforme a les prescripcions legals i reglamentàries vigents</w:t>
      </w:r>
      <w:r w:rsidR="00A107A2">
        <w:rPr>
          <w:rFonts w:ascii="Verdana" w:hAnsi="Verdana"/>
        </w:rPr>
        <w:t>,</w:t>
      </w:r>
      <w:r w:rsidR="00A107A2" w:rsidRPr="00932D85">
        <w:rPr>
          <w:rFonts w:ascii="Verdana" w:hAnsi="Verdana"/>
        </w:rPr>
        <w:t xml:space="preserve"> </w:t>
      </w:r>
      <w:r w:rsidR="00A107A2">
        <w:rPr>
          <w:rFonts w:ascii="Verdana" w:hAnsi="Verdana"/>
        </w:rPr>
        <w:t>tot d’acord amb la previsió de l’article 69 LCSP.</w:t>
      </w:r>
      <w:bookmarkStart w:id="9" w:name="_Hlk507087865"/>
    </w:p>
    <w:p w14:paraId="6B86A243" w14:textId="77777777" w:rsidR="00553FF2" w:rsidRPr="00DC1A33" w:rsidRDefault="00553FF2">
      <w:pPr>
        <w:jc w:val="both"/>
        <w:rPr>
          <w:rFonts w:ascii="Verdana" w:eastAsia="Calibri" w:hAnsi="Verdana" w:cs="Arial"/>
          <w:szCs w:val="22"/>
          <w:lang w:eastAsia="en-US"/>
        </w:rPr>
      </w:pPr>
    </w:p>
    <w:p w14:paraId="57A203D6" w14:textId="33F471E8" w:rsidR="00F14F58" w:rsidRDefault="009667CB" w:rsidP="0084271D">
      <w:pPr>
        <w:shd w:val="clear" w:color="auto" w:fill="FFFFFF"/>
        <w:tabs>
          <w:tab w:val="left" w:pos="567"/>
          <w:tab w:val="left" w:pos="1134"/>
          <w:tab w:val="left" w:pos="1702"/>
          <w:tab w:val="left" w:pos="4678"/>
          <w:tab w:val="left" w:pos="5245"/>
        </w:tabs>
        <w:jc w:val="both"/>
        <w:rPr>
          <w:rFonts w:ascii="Verdana" w:eastAsia="Calibri" w:hAnsi="Verdana"/>
          <w:szCs w:val="22"/>
          <w:lang w:eastAsia="en-US"/>
        </w:rPr>
      </w:pPr>
      <w:r w:rsidRPr="008D10EB">
        <w:rPr>
          <w:rFonts w:ascii="Verdana" w:eastAsia="Calibri" w:hAnsi="Verdana"/>
          <w:szCs w:val="22"/>
          <w:lang w:eastAsia="en-US"/>
        </w:rPr>
        <w:t>L’empresa licitadora ha de comptar amb</w:t>
      </w:r>
      <w:r w:rsidR="007C04FD" w:rsidRPr="008D10EB">
        <w:rPr>
          <w:rFonts w:ascii="Verdana" w:eastAsia="Calibri" w:hAnsi="Verdana"/>
          <w:szCs w:val="22"/>
          <w:lang w:eastAsia="en-US"/>
        </w:rPr>
        <w:t xml:space="preserve"> la solvència econòmica i financera i tècnica i professional mínima següents:</w:t>
      </w:r>
    </w:p>
    <w:p w14:paraId="4A719647" w14:textId="77777777" w:rsidR="0084271D" w:rsidRDefault="0084271D" w:rsidP="0084271D">
      <w:pPr>
        <w:shd w:val="clear" w:color="auto" w:fill="FFFFFF"/>
        <w:tabs>
          <w:tab w:val="left" w:pos="567"/>
          <w:tab w:val="left" w:pos="1134"/>
          <w:tab w:val="left" w:pos="1702"/>
          <w:tab w:val="left" w:pos="4678"/>
          <w:tab w:val="left" w:pos="5245"/>
        </w:tabs>
        <w:jc w:val="both"/>
        <w:rPr>
          <w:rFonts w:ascii="Verdana" w:eastAsia="Calibri" w:hAnsi="Verdana"/>
          <w:szCs w:val="22"/>
          <w:lang w:eastAsia="en-US"/>
        </w:rPr>
      </w:pPr>
    </w:p>
    <w:p w14:paraId="4DAD9532" w14:textId="77777777" w:rsidR="00F14F58" w:rsidRDefault="00F14F58" w:rsidP="0084271D">
      <w:pPr>
        <w:shd w:val="clear" w:color="auto" w:fill="FFFFFF"/>
        <w:tabs>
          <w:tab w:val="left" w:pos="567"/>
          <w:tab w:val="left" w:pos="1134"/>
          <w:tab w:val="left" w:pos="1702"/>
          <w:tab w:val="left" w:pos="4678"/>
          <w:tab w:val="left" w:pos="5245"/>
        </w:tabs>
        <w:jc w:val="both"/>
        <w:rPr>
          <w:rFonts w:ascii="Verdana" w:eastAsia="Calibri" w:hAnsi="Verdana"/>
          <w:lang w:eastAsia="en-US"/>
        </w:rPr>
      </w:pPr>
      <w:r w:rsidRPr="00AB7294">
        <w:rPr>
          <w:rFonts w:ascii="Verdana" w:eastAsia="Calibri" w:hAnsi="Verdana"/>
          <w:sz w:val="22"/>
          <w:szCs w:val="22"/>
          <w:lang w:eastAsia="en-US"/>
        </w:rPr>
        <w:t>L</w:t>
      </w:r>
      <w:r w:rsidRPr="00AB7294">
        <w:rPr>
          <w:rFonts w:ascii="Verdana" w:eastAsia="Calibri" w:hAnsi="Verdana"/>
          <w:lang w:eastAsia="en-US"/>
        </w:rPr>
        <w:t>es empreses que comptin amb classificació empresarial en grup i/o subgrup que es correspongui amb les prestacions objecte del contracte poden acreditar la seva solvència indistintament mitjançant la seva classificació o bé acreditant el compliment dels requisits específics següents, tot d’acord amb la previsió de l’article 92 LCSP</w:t>
      </w:r>
      <w:r w:rsidR="00A5726F">
        <w:rPr>
          <w:rFonts w:ascii="Verdana" w:eastAsia="Calibri" w:hAnsi="Verdana"/>
          <w:lang w:eastAsia="en-US"/>
        </w:rPr>
        <w:t>, en relació amb els articles 87 i  90 LCSP</w:t>
      </w:r>
      <w:r w:rsidRPr="00AB7294">
        <w:rPr>
          <w:rFonts w:ascii="Verdana" w:eastAsia="Calibri" w:hAnsi="Verdana"/>
          <w:lang w:eastAsia="en-US"/>
        </w:rPr>
        <w:t xml:space="preserve">. La correspondència es determinarà a partir del </w:t>
      </w:r>
      <w:r>
        <w:rPr>
          <w:rFonts w:ascii="Verdana" w:eastAsia="Calibri" w:hAnsi="Verdana"/>
          <w:lang w:eastAsia="en-US"/>
        </w:rPr>
        <w:t xml:space="preserve">codi </w:t>
      </w:r>
      <w:r w:rsidRPr="00AB7294">
        <w:rPr>
          <w:rFonts w:ascii="Verdana" w:eastAsia="Calibri" w:hAnsi="Verdana"/>
          <w:lang w:eastAsia="en-US"/>
        </w:rPr>
        <w:t>CPV.</w:t>
      </w:r>
    </w:p>
    <w:p w14:paraId="029EF9B0" w14:textId="77777777" w:rsidR="0084271D" w:rsidRDefault="0084271D" w:rsidP="0084271D">
      <w:pPr>
        <w:shd w:val="clear" w:color="auto" w:fill="FFFFFF"/>
        <w:tabs>
          <w:tab w:val="left" w:pos="567"/>
          <w:tab w:val="left" w:pos="1134"/>
          <w:tab w:val="left" w:pos="1702"/>
          <w:tab w:val="left" w:pos="4678"/>
          <w:tab w:val="left" w:pos="5245"/>
        </w:tabs>
        <w:jc w:val="both"/>
        <w:rPr>
          <w:rFonts w:ascii="Verdana" w:eastAsia="Calibri" w:hAnsi="Verdana"/>
          <w:szCs w:val="22"/>
          <w:lang w:eastAsia="en-US"/>
        </w:rPr>
      </w:pPr>
    </w:p>
    <w:p w14:paraId="46D46123" w14:textId="77777777" w:rsidR="00F14F58" w:rsidRDefault="001D1595" w:rsidP="0084271D">
      <w:pPr>
        <w:shd w:val="clear" w:color="auto" w:fill="FFFFFF"/>
        <w:tabs>
          <w:tab w:val="left" w:pos="567"/>
          <w:tab w:val="left" w:pos="1134"/>
          <w:tab w:val="left" w:pos="1702"/>
          <w:tab w:val="left" w:pos="4678"/>
          <w:tab w:val="left" w:pos="5245"/>
        </w:tabs>
        <w:jc w:val="both"/>
        <w:rPr>
          <w:rFonts w:ascii="Verdana" w:eastAsia="Calibri" w:hAnsi="Verdana" w:cs="Arial"/>
          <w:b/>
          <w:szCs w:val="22"/>
          <w:u w:val="single"/>
          <w:lang w:eastAsia="en-US"/>
        </w:rPr>
      </w:pPr>
      <w:r>
        <w:rPr>
          <w:rFonts w:ascii="Verdana" w:hAnsi="Verdana"/>
        </w:rPr>
        <w:t>Les U</w:t>
      </w:r>
      <w:r w:rsidRPr="00DC1A33">
        <w:rPr>
          <w:rFonts w:ascii="Verdana" w:hAnsi="Verdana"/>
        </w:rPr>
        <w:t xml:space="preserve">nions temporals </w:t>
      </w:r>
      <w:r>
        <w:rPr>
          <w:rFonts w:ascii="Verdana" w:hAnsi="Verdana"/>
        </w:rPr>
        <w:t>d’emprese</w:t>
      </w:r>
      <w:r w:rsidRPr="00DC1A33">
        <w:rPr>
          <w:rFonts w:ascii="Verdana" w:hAnsi="Verdana"/>
        </w:rPr>
        <w:t xml:space="preserve">s (UTE) han d’acreditar la classificació o la solvència exigida en aquest plec conforme a les prescripcions </w:t>
      </w:r>
      <w:r>
        <w:rPr>
          <w:rFonts w:ascii="Verdana" w:hAnsi="Verdana"/>
        </w:rPr>
        <w:t>legals i reglamentàries vigents,</w:t>
      </w:r>
      <w:r w:rsidRPr="008C12CD">
        <w:rPr>
          <w:rFonts w:ascii="Verdana" w:hAnsi="Verdana"/>
        </w:rPr>
        <w:t xml:space="preserve"> </w:t>
      </w:r>
      <w:r>
        <w:rPr>
          <w:rFonts w:ascii="Verdana" w:hAnsi="Verdana"/>
        </w:rPr>
        <w:t>tot d’acord amb la previsió de l’article 69 LCSP.</w:t>
      </w:r>
    </w:p>
    <w:p w14:paraId="5C9F5999" w14:textId="77777777" w:rsidR="00F14F58" w:rsidRDefault="00F14F58" w:rsidP="0084271D">
      <w:pPr>
        <w:shd w:val="clear" w:color="auto" w:fill="FFFFFF"/>
        <w:tabs>
          <w:tab w:val="left" w:pos="567"/>
          <w:tab w:val="left" w:pos="1134"/>
          <w:tab w:val="left" w:pos="1702"/>
          <w:tab w:val="left" w:pos="4678"/>
          <w:tab w:val="left" w:pos="5245"/>
        </w:tabs>
        <w:jc w:val="both"/>
        <w:rPr>
          <w:rFonts w:ascii="Verdana" w:eastAsia="Calibri" w:hAnsi="Verdana" w:cs="Arial"/>
          <w:b/>
          <w:szCs w:val="22"/>
          <w:u w:val="single"/>
          <w:lang w:eastAsia="en-US"/>
        </w:rPr>
      </w:pPr>
    </w:p>
    <w:p w14:paraId="683D3346" w14:textId="77777777" w:rsidR="001D1595" w:rsidRDefault="001D1595" w:rsidP="0084271D">
      <w:pPr>
        <w:shd w:val="clear" w:color="auto" w:fill="FFFFFF"/>
        <w:tabs>
          <w:tab w:val="left" w:pos="567"/>
          <w:tab w:val="left" w:pos="1134"/>
          <w:tab w:val="left" w:pos="1702"/>
          <w:tab w:val="left" w:pos="4678"/>
          <w:tab w:val="left" w:pos="5245"/>
        </w:tabs>
        <w:jc w:val="both"/>
        <w:rPr>
          <w:rFonts w:ascii="Verdana" w:eastAsia="Calibri" w:hAnsi="Verdana" w:cs="Arial"/>
          <w:b/>
          <w:szCs w:val="22"/>
          <w:u w:val="single"/>
          <w:lang w:eastAsia="en-US"/>
        </w:rPr>
      </w:pPr>
    </w:p>
    <w:p w14:paraId="0EE4E577" w14:textId="77777777" w:rsidR="00E328F6" w:rsidRPr="00F14F58" w:rsidRDefault="00D557A6" w:rsidP="0084271D">
      <w:pPr>
        <w:shd w:val="clear" w:color="auto" w:fill="FFFFFF"/>
        <w:tabs>
          <w:tab w:val="left" w:pos="567"/>
          <w:tab w:val="left" w:pos="1134"/>
          <w:tab w:val="left" w:pos="1702"/>
          <w:tab w:val="left" w:pos="4678"/>
          <w:tab w:val="left" w:pos="5245"/>
        </w:tabs>
        <w:jc w:val="both"/>
        <w:rPr>
          <w:rFonts w:ascii="Verdana" w:eastAsia="Calibri" w:hAnsi="Verdana"/>
          <w:szCs w:val="22"/>
          <w:lang w:eastAsia="en-US"/>
        </w:rPr>
      </w:pPr>
      <w:r w:rsidRPr="00D557A6">
        <w:rPr>
          <w:rFonts w:ascii="Verdana" w:eastAsia="Calibri" w:hAnsi="Verdana" w:cs="Arial"/>
          <w:b/>
          <w:szCs w:val="22"/>
          <w:lang w:eastAsia="en-US"/>
        </w:rPr>
        <w:tab/>
      </w:r>
      <w:r w:rsidR="00C42DD4" w:rsidRPr="00D557A6">
        <w:rPr>
          <w:rFonts w:ascii="Verdana" w:eastAsia="Calibri" w:hAnsi="Verdana" w:cs="Arial"/>
          <w:b/>
          <w:szCs w:val="22"/>
          <w:lang w:eastAsia="en-US"/>
        </w:rPr>
        <w:t>A) SOLVÈNCIA ECONÒMICA I FINANCERA</w:t>
      </w:r>
      <w:r w:rsidR="007C04FD" w:rsidRPr="00DC1A33">
        <w:rPr>
          <w:rFonts w:ascii="Verdana" w:eastAsia="Calibri" w:hAnsi="Verdana" w:cs="Arial"/>
          <w:szCs w:val="22"/>
          <w:lang w:eastAsia="en-US"/>
        </w:rPr>
        <w:t>:</w:t>
      </w:r>
    </w:p>
    <w:p w14:paraId="7E43C252" w14:textId="77777777" w:rsidR="00E328F6" w:rsidRDefault="00E328F6" w:rsidP="0084271D">
      <w:pPr>
        <w:jc w:val="both"/>
        <w:rPr>
          <w:rFonts w:ascii="Verdana" w:eastAsia="Calibri" w:hAnsi="Verdana"/>
          <w:lang w:eastAsia="en-US"/>
        </w:rPr>
      </w:pPr>
    </w:p>
    <w:p w14:paraId="40A4A77F" w14:textId="0D6865AC" w:rsidR="0084271D" w:rsidRDefault="00E97FC9" w:rsidP="0084271D">
      <w:pPr>
        <w:jc w:val="both"/>
        <w:rPr>
          <w:rFonts w:ascii="Verdana" w:eastAsia="Calibri" w:hAnsi="Verdana" w:cs="Arial"/>
          <w:szCs w:val="22"/>
          <w:lang w:eastAsia="en-US"/>
        </w:rPr>
      </w:pPr>
      <w:r w:rsidRPr="00E97FC9">
        <w:rPr>
          <w:rFonts w:ascii="Verdana" w:eastAsia="Calibri" w:hAnsi="Verdana" w:cs="Arial"/>
          <w:szCs w:val="22"/>
          <w:lang w:eastAsia="en-US"/>
        </w:rPr>
        <w:t>-</w:t>
      </w:r>
      <w:r>
        <w:rPr>
          <w:rFonts w:ascii="Verdana" w:eastAsia="Calibri" w:hAnsi="Verdana" w:cs="Arial"/>
          <w:szCs w:val="22"/>
          <w:lang w:eastAsia="en-US"/>
        </w:rPr>
        <w:t xml:space="preserve"> </w:t>
      </w:r>
      <w:r w:rsidR="008C12CD" w:rsidRPr="00E97FC9">
        <w:rPr>
          <w:rFonts w:ascii="Verdana" w:eastAsia="Calibri" w:hAnsi="Verdana" w:cs="Arial"/>
          <w:szCs w:val="22"/>
          <w:lang w:eastAsia="en-US"/>
        </w:rPr>
        <w:t>D’acord amb la previsió de l’article 87.1.a) LCSP, e</w:t>
      </w:r>
      <w:r w:rsidR="009B02E0" w:rsidRPr="00E97FC9">
        <w:rPr>
          <w:rFonts w:ascii="Verdana" w:eastAsia="Calibri" w:hAnsi="Verdana" w:cs="Arial"/>
          <w:szCs w:val="22"/>
          <w:lang w:eastAsia="en-US"/>
        </w:rPr>
        <w:t>l volum</w:t>
      </w:r>
      <w:r w:rsidR="008A250A" w:rsidRPr="00E97FC9">
        <w:rPr>
          <w:rFonts w:ascii="Verdana" w:eastAsia="Calibri" w:hAnsi="Verdana" w:cs="Arial"/>
          <w:szCs w:val="22"/>
          <w:lang w:eastAsia="en-US"/>
        </w:rPr>
        <w:t xml:space="preserve"> anual de negocis</w:t>
      </w:r>
      <w:r w:rsidR="009B02E0" w:rsidRPr="00E97FC9">
        <w:rPr>
          <w:rFonts w:ascii="Verdana" w:eastAsia="Calibri" w:hAnsi="Verdana" w:cs="Arial"/>
          <w:szCs w:val="22"/>
          <w:lang w:eastAsia="en-US"/>
        </w:rPr>
        <w:t xml:space="preserve"> referit al millor dels tres últims exercicis </w:t>
      </w:r>
      <w:r w:rsidR="008C12CD" w:rsidRPr="00E97FC9">
        <w:rPr>
          <w:rFonts w:ascii="Verdana" w:eastAsia="Calibri" w:hAnsi="Verdana" w:cs="Arial"/>
          <w:szCs w:val="22"/>
          <w:lang w:eastAsia="en-US"/>
        </w:rPr>
        <w:t xml:space="preserve">anteriors a la data de presentació de les proposicions o </w:t>
      </w:r>
      <w:r w:rsidR="009B02E0" w:rsidRPr="00E97FC9">
        <w:rPr>
          <w:rFonts w:ascii="Verdana" w:eastAsia="Calibri" w:hAnsi="Verdana" w:cs="Arial"/>
          <w:szCs w:val="22"/>
          <w:lang w:eastAsia="en-US"/>
        </w:rPr>
        <w:t>en funció de les dates de constitució o d’inici d’activitats de l’</w:t>
      </w:r>
      <w:r w:rsidR="00B42624" w:rsidRPr="00E97FC9">
        <w:rPr>
          <w:rFonts w:ascii="Verdana" w:eastAsia="Calibri" w:hAnsi="Verdana" w:cs="Arial"/>
          <w:szCs w:val="22"/>
          <w:lang w:eastAsia="en-US"/>
        </w:rPr>
        <w:t>empresa</w:t>
      </w:r>
      <w:r w:rsidR="00646605" w:rsidRPr="00E97FC9">
        <w:rPr>
          <w:rFonts w:ascii="Verdana" w:eastAsia="Calibri" w:hAnsi="Verdana" w:cs="Arial"/>
          <w:szCs w:val="22"/>
          <w:lang w:eastAsia="en-US"/>
        </w:rPr>
        <w:t>,</w:t>
      </w:r>
      <w:r w:rsidR="009B02E0" w:rsidRPr="00E97FC9">
        <w:rPr>
          <w:rFonts w:ascii="Verdana" w:eastAsia="Calibri" w:hAnsi="Verdana"/>
          <w:szCs w:val="22"/>
          <w:lang w:eastAsia="en-US"/>
        </w:rPr>
        <w:t xml:space="preserve"> </w:t>
      </w:r>
      <w:r w:rsidR="008A250A" w:rsidRPr="00E97FC9">
        <w:rPr>
          <w:rFonts w:ascii="Verdana" w:eastAsia="Calibri" w:hAnsi="Verdana" w:cs="Arial"/>
          <w:szCs w:val="22"/>
          <w:lang w:eastAsia="en-US"/>
        </w:rPr>
        <w:t xml:space="preserve">ha de tenir un </w:t>
      </w:r>
      <w:r w:rsidR="00F70D1E">
        <w:rPr>
          <w:rFonts w:ascii="Verdana" w:eastAsia="Calibri" w:hAnsi="Verdana" w:cs="Arial"/>
          <w:szCs w:val="22"/>
          <w:lang w:eastAsia="en-US"/>
        </w:rPr>
        <w:t>import igual o</w:t>
      </w:r>
      <w:r w:rsidR="00646605" w:rsidRPr="00E97FC9">
        <w:rPr>
          <w:rFonts w:ascii="Verdana" w:eastAsia="Calibri" w:hAnsi="Verdana" w:cs="Arial"/>
          <w:szCs w:val="22"/>
          <w:lang w:eastAsia="en-US"/>
        </w:rPr>
        <w:t xml:space="preserve"> </w:t>
      </w:r>
      <w:r w:rsidR="00644F2A" w:rsidRPr="00E97FC9">
        <w:rPr>
          <w:rFonts w:ascii="Verdana" w:eastAsia="Calibri" w:hAnsi="Verdana" w:cs="Arial"/>
          <w:szCs w:val="22"/>
          <w:lang w:eastAsia="en-US"/>
        </w:rPr>
        <w:t>superior</w:t>
      </w:r>
      <w:r w:rsidR="0084271D">
        <w:rPr>
          <w:rFonts w:ascii="Verdana" w:eastAsia="Calibri" w:hAnsi="Verdana" w:cs="Arial"/>
          <w:szCs w:val="22"/>
          <w:lang w:eastAsia="en-US"/>
        </w:rPr>
        <w:t xml:space="preserve"> a:</w:t>
      </w:r>
    </w:p>
    <w:tbl>
      <w:tblPr>
        <w:tblStyle w:val="Taulaambquadrcula"/>
        <w:tblpPr w:leftFromText="141" w:rightFromText="141" w:vertAnchor="text" w:tblpX="2093" w:tblpY="1"/>
        <w:tblOverlap w:val="never"/>
        <w:tblW w:w="0" w:type="auto"/>
        <w:tblLook w:val="04A0" w:firstRow="1" w:lastRow="0" w:firstColumn="1" w:lastColumn="0" w:noHBand="0" w:noVBand="1"/>
      </w:tblPr>
      <w:tblGrid>
        <w:gridCol w:w="1559"/>
        <w:gridCol w:w="3119"/>
      </w:tblGrid>
      <w:tr w:rsidR="00BD2730" w:rsidRPr="0083174B" w14:paraId="2F5229B7" w14:textId="77777777" w:rsidTr="0084271D">
        <w:tc>
          <w:tcPr>
            <w:tcW w:w="1559" w:type="dxa"/>
          </w:tcPr>
          <w:p w14:paraId="28F59084" w14:textId="77777777" w:rsidR="00BD2730" w:rsidRPr="00EC2E2F" w:rsidRDefault="00BD2730" w:rsidP="0084271D">
            <w:pPr>
              <w:jc w:val="center"/>
              <w:rPr>
                <w:rFonts w:ascii="Verdana" w:eastAsia="Calibri" w:hAnsi="Verdana"/>
                <w:lang w:eastAsia="en-US"/>
              </w:rPr>
            </w:pPr>
            <w:r w:rsidRPr="00EC2E2F">
              <w:rPr>
                <w:rFonts w:ascii="Verdana" w:eastAsia="Calibri" w:hAnsi="Verdana"/>
                <w:lang w:eastAsia="en-US"/>
              </w:rPr>
              <w:t>LOT 1</w:t>
            </w:r>
          </w:p>
        </w:tc>
        <w:tc>
          <w:tcPr>
            <w:tcW w:w="3119" w:type="dxa"/>
          </w:tcPr>
          <w:p w14:paraId="6FB5DFA8" w14:textId="7A0FA0D0" w:rsidR="00BD2730" w:rsidRPr="00BD2730" w:rsidRDefault="00951053" w:rsidP="0084271D">
            <w:pPr>
              <w:jc w:val="center"/>
              <w:rPr>
                <w:rFonts w:ascii="Verdana" w:eastAsia="Calibri" w:hAnsi="Verdana"/>
                <w:lang w:eastAsia="en-US"/>
              </w:rPr>
            </w:pPr>
            <w:r w:rsidRPr="00951053">
              <w:rPr>
                <w:rFonts w:ascii="Verdana" w:eastAsia="Calibri" w:hAnsi="Verdana"/>
                <w:lang w:eastAsia="en-US"/>
              </w:rPr>
              <w:t xml:space="preserve">293.993,22 </w:t>
            </w:r>
            <w:r w:rsidR="00BD2730" w:rsidRPr="00951053">
              <w:rPr>
                <w:rFonts w:ascii="Verdana" w:eastAsia="Calibri" w:hAnsi="Verdana"/>
                <w:lang w:eastAsia="en-US"/>
              </w:rPr>
              <w:t>€</w:t>
            </w:r>
          </w:p>
        </w:tc>
      </w:tr>
      <w:tr w:rsidR="00BD2730" w:rsidRPr="0083174B" w14:paraId="6AFBCB47" w14:textId="77777777" w:rsidTr="0084271D">
        <w:tc>
          <w:tcPr>
            <w:tcW w:w="1559" w:type="dxa"/>
          </w:tcPr>
          <w:p w14:paraId="7E172AB7" w14:textId="77777777" w:rsidR="00BD2730" w:rsidRPr="00EC2E2F" w:rsidRDefault="00BD2730" w:rsidP="0084271D">
            <w:pPr>
              <w:jc w:val="center"/>
              <w:rPr>
                <w:rFonts w:ascii="Verdana" w:eastAsia="Calibri" w:hAnsi="Verdana"/>
                <w:lang w:eastAsia="en-US"/>
              </w:rPr>
            </w:pPr>
            <w:r w:rsidRPr="00EC2E2F">
              <w:rPr>
                <w:rFonts w:ascii="Verdana" w:eastAsia="Calibri" w:hAnsi="Verdana"/>
                <w:lang w:eastAsia="en-US"/>
              </w:rPr>
              <w:t>LOT 2</w:t>
            </w:r>
          </w:p>
        </w:tc>
        <w:tc>
          <w:tcPr>
            <w:tcW w:w="3119" w:type="dxa"/>
          </w:tcPr>
          <w:p w14:paraId="59CEBB7F" w14:textId="7ABD6DDA" w:rsidR="00BD2730" w:rsidRPr="00BD2730" w:rsidRDefault="00951053" w:rsidP="0084271D">
            <w:pPr>
              <w:jc w:val="center"/>
              <w:rPr>
                <w:rFonts w:ascii="Verdana" w:eastAsia="Calibri" w:hAnsi="Verdana"/>
                <w:lang w:eastAsia="en-US"/>
              </w:rPr>
            </w:pPr>
            <w:r w:rsidRPr="00951053">
              <w:rPr>
                <w:rFonts w:ascii="Verdana" w:eastAsia="Calibri" w:hAnsi="Verdana"/>
                <w:lang w:eastAsia="en-US"/>
              </w:rPr>
              <w:t xml:space="preserve">275.991,80 </w:t>
            </w:r>
            <w:r w:rsidR="00BD2730" w:rsidRPr="00951053">
              <w:rPr>
                <w:rFonts w:ascii="Verdana" w:eastAsia="Calibri" w:hAnsi="Verdana"/>
                <w:lang w:eastAsia="en-US"/>
              </w:rPr>
              <w:t>€</w:t>
            </w:r>
          </w:p>
        </w:tc>
      </w:tr>
    </w:tbl>
    <w:p w14:paraId="30F66756" w14:textId="77777777" w:rsidR="0084271D" w:rsidRDefault="0084271D" w:rsidP="0084271D">
      <w:pPr>
        <w:jc w:val="both"/>
        <w:rPr>
          <w:rFonts w:ascii="Verdana" w:eastAsia="Calibri" w:hAnsi="Verdana" w:cs="Arial"/>
          <w:szCs w:val="22"/>
          <w:lang w:eastAsia="en-US"/>
        </w:rPr>
      </w:pPr>
    </w:p>
    <w:p w14:paraId="77E71B31" w14:textId="77777777" w:rsidR="0084271D" w:rsidRDefault="0084271D" w:rsidP="0084271D">
      <w:pPr>
        <w:jc w:val="both"/>
        <w:rPr>
          <w:rFonts w:ascii="Verdana" w:eastAsia="Calibri" w:hAnsi="Verdana" w:cs="Arial"/>
          <w:szCs w:val="22"/>
          <w:lang w:eastAsia="en-US"/>
        </w:rPr>
      </w:pPr>
    </w:p>
    <w:p w14:paraId="58B26252" w14:textId="77777777" w:rsidR="0084271D" w:rsidRDefault="0084271D" w:rsidP="0084271D">
      <w:pPr>
        <w:jc w:val="both"/>
        <w:rPr>
          <w:rFonts w:ascii="Verdana" w:eastAsia="Calibri" w:hAnsi="Verdana" w:cs="Arial"/>
          <w:szCs w:val="22"/>
          <w:lang w:eastAsia="en-US"/>
        </w:rPr>
      </w:pPr>
    </w:p>
    <w:p w14:paraId="0F4F640E" w14:textId="23C790D1" w:rsidR="00E328F6" w:rsidRPr="00E97FC9" w:rsidRDefault="00646605" w:rsidP="0084271D">
      <w:pPr>
        <w:jc w:val="both"/>
        <w:rPr>
          <w:rFonts w:ascii="Verdana" w:eastAsia="Calibri" w:hAnsi="Verdana"/>
          <w:lang w:eastAsia="en-US"/>
        </w:rPr>
      </w:pPr>
      <w:r w:rsidRPr="00E97FC9">
        <w:rPr>
          <w:rFonts w:ascii="Verdana" w:eastAsia="Calibri" w:hAnsi="Verdana" w:cs="Arial"/>
          <w:szCs w:val="22"/>
          <w:lang w:eastAsia="en-US"/>
        </w:rPr>
        <w:t>En el cas què l</w:t>
      </w:r>
      <w:r w:rsidR="008A250A" w:rsidRPr="00E97FC9">
        <w:rPr>
          <w:rFonts w:ascii="Verdana" w:eastAsia="Calibri" w:hAnsi="Verdana" w:cs="Arial"/>
          <w:szCs w:val="22"/>
          <w:lang w:eastAsia="en-US"/>
        </w:rPr>
        <w:t xml:space="preserve">a data </w:t>
      </w:r>
      <w:r w:rsidRPr="00E97FC9">
        <w:rPr>
          <w:rFonts w:ascii="Verdana" w:eastAsia="Calibri" w:hAnsi="Verdana" w:cs="Arial"/>
          <w:szCs w:val="22"/>
          <w:lang w:eastAsia="en-US"/>
        </w:rPr>
        <w:t xml:space="preserve">de constitució de l’empresa o d’inici d’activitat </w:t>
      </w:r>
      <w:r w:rsidR="008A250A" w:rsidRPr="00E97FC9">
        <w:rPr>
          <w:rFonts w:ascii="Verdana" w:eastAsia="Calibri" w:hAnsi="Verdana" w:cs="Arial"/>
          <w:szCs w:val="22"/>
          <w:lang w:eastAsia="en-US"/>
        </w:rPr>
        <w:t xml:space="preserve">sigui inferior a un any </w:t>
      </w:r>
      <w:r w:rsidR="0084271D">
        <w:rPr>
          <w:rFonts w:ascii="Verdana" w:eastAsia="Calibri" w:hAnsi="Verdana" w:cs="Arial"/>
          <w:szCs w:val="22"/>
          <w:lang w:eastAsia="en-US"/>
        </w:rPr>
        <w:t>comptat</w:t>
      </w:r>
      <w:r w:rsidR="00F70D1E">
        <w:rPr>
          <w:rFonts w:ascii="Verdana" w:eastAsia="Calibri" w:hAnsi="Verdana" w:cs="Arial"/>
          <w:szCs w:val="22"/>
          <w:lang w:eastAsia="en-US"/>
        </w:rPr>
        <w:t xml:space="preserve"> fins a</w:t>
      </w:r>
      <w:r w:rsidRPr="00E97FC9">
        <w:rPr>
          <w:rFonts w:ascii="Verdana" w:eastAsia="Calibri" w:hAnsi="Verdana" w:cs="Arial"/>
          <w:szCs w:val="22"/>
          <w:lang w:eastAsia="en-US"/>
        </w:rPr>
        <w:t xml:space="preserve"> la data final de presentació de proposicions, el requeriment s’entendrà</w:t>
      </w:r>
      <w:r w:rsidR="008A250A" w:rsidRPr="00E97FC9">
        <w:rPr>
          <w:rFonts w:ascii="Verdana" w:eastAsia="Calibri" w:hAnsi="Verdana" w:cs="Arial"/>
          <w:szCs w:val="22"/>
          <w:lang w:eastAsia="en-US"/>
        </w:rPr>
        <w:t xml:space="preserve"> proporcional</w:t>
      </w:r>
      <w:r w:rsidRPr="00E97FC9">
        <w:rPr>
          <w:rFonts w:ascii="Verdana" w:eastAsia="Calibri" w:hAnsi="Verdana" w:cs="Arial"/>
          <w:szCs w:val="22"/>
          <w:lang w:eastAsia="en-US"/>
        </w:rPr>
        <w:t xml:space="preserve"> al </w:t>
      </w:r>
      <w:r w:rsidR="00E97FC9" w:rsidRPr="00E97FC9">
        <w:rPr>
          <w:rFonts w:ascii="Verdana" w:eastAsia="Calibri" w:hAnsi="Verdana" w:cs="Arial"/>
          <w:szCs w:val="22"/>
          <w:lang w:eastAsia="en-US"/>
        </w:rPr>
        <w:t>període</w:t>
      </w:r>
      <w:r w:rsidR="00644F2A" w:rsidRPr="00E97FC9">
        <w:rPr>
          <w:rFonts w:ascii="Verdana" w:eastAsia="Calibri" w:hAnsi="Verdana" w:cs="Arial"/>
          <w:szCs w:val="22"/>
          <w:lang w:eastAsia="en-US"/>
        </w:rPr>
        <w:t>.</w:t>
      </w:r>
    </w:p>
    <w:p w14:paraId="4A9A0673" w14:textId="77777777" w:rsidR="007C04FD" w:rsidRDefault="007C04FD" w:rsidP="0084271D">
      <w:pPr>
        <w:jc w:val="both"/>
        <w:rPr>
          <w:rFonts w:ascii="Verdana" w:eastAsia="Calibri" w:hAnsi="Verdana" w:cs="Arial"/>
          <w:szCs w:val="22"/>
          <w:lang w:eastAsia="en-US"/>
        </w:rPr>
      </w:pPr>
    </w:p>
    <w:p w14:paraId="47E824B6" w14:textId="77777777" w:rsidR="0085694F" w:rsidRDefault="0085694F" w:rsidP="0084271D">
      <w:pPr>
        <w:jc w:val="both"/>
        <w:rPr>
          <w:rFonts w:ascii="Verdana" w:eastAsia="Calibri" w:hAnsi="Verdana" w:cs="Arial"/>
          <w:szCs w:val="22"/>
          <w:lang w:eastAsia="en-US"/>
        </w:rPr>
      </w:pPr>
    </w:p>
    <w:p w14:paraId="2FD530BC" w14:textId="77777777" w:rsidR="0085694F" w:rsidRPr="00DC1A33" w:rsidRDefault="0085694F" w:rsidP="0084271D">
      <w:pPr>
        <w:jc w:val="both"/>
        <w:rPr>
          <w:rFonts w:ascii="Verdana" w:eastAsia="Calibri" w:hAnsi="Verdana" w:cs="Arial"/>
          <w:szCs w:val="22"/>
          <w:lang w:eastAsia="en-US"/>
        </w:rPr>
      </w:pPr>
    </w:p>
    <w:p w14:paraId="0D1D7FEE" w14:textId="77777777" w:rsidR="00DF152A" w:rsidRPr="00DC1A33" w:rsidRDefault="00DF152A" w:rsidP="0084271D">
      <w:pPr>
        <w:jc w:val="both"/>
        <w:rPr>
          <w:rFonts w:ascii="Verdana" w:eastAsia="Calibri" w:hAnsi="Verdana" w:cs="Arial"/>
          <w:szCs w:val="22"/>
          <w:lang w:eastAsia="en-US"/>
        </w:rPr>
      </w:pPr>
    </w:p>
    <w:p w14:paraId="3FC184D5" w14:textId="77777777" w:rsidR="007C04FD" w:rsidRDefault="00DF152A" w:rsidP="0084271D">
      <w:pPr>
        <w:ind w:firstLine="708"/>
        <w:jc w:val="both"/>
        <w:rPr>
          <w:rFonts w:ascii="Verdana" w:eastAsia="Calibri" w:hAnsi="Verdana" w:cs="Arial"/>
          <w:b/>
          <w:szCs w:val="22"/>
          <w:lang w:eastAsia="en-US"/>
        </w:rPr>
      </w:pPr>
      <w:r w:rsidRPr="00C42DD4">
        <w:rPr>
          <w:rFonts w:ascii="Verdana" w:eastAsia="Calibri" w:hAnsi="Verdana" w:cs="Arial"/>
          <w:b/>
          <w:szCs w:val="22"/>
          <w:lang w:eastAsia="en-US"/>
        </w:rPr>
        <w:lastRenderedPageBreak/>
        <w:t>B) SOLVÈNCIA TÈCNICA O PROFESSIONAL</w:t>
      </w:r>
    </w:p>
    <w:p w14:paraId="7E11C222" w14:textId="77777777" w:rsidR="00DF152A" w:rsidRPr="00DC1A33" w:rsidRDefault="00DF152A" w:rsidP="0084271D">
      <w:pPr>
        <w:jc w:val="both"/>
        <w:rPr>
          <w:rFonts w:ascii="Verdana" w:eastAsia="Calibri" w:hAnsi="Verdana" w:cs="Arial"/>
          <w:szCs w:val="22"/>
          <w:lang w:eastAsia="en-US"/>
        </w:rPr>
      </w:pPr>
    </w:p>
    <w:p w14:paraId="32065253" w14:textId="10EF57AC" w:rsidR="0084271D" w:rsidRDefault="0077490D" w:rsidP="0084271D">
      <w:pPr>
        <w:jc w:val="both"/>
        <w:rPr>
          <w:rFonts w:ascii="Verdana" w:eastAsia="Calibri" w:hAnsi="Verdana" w:cs="Arial"/>
          <w:szCs w:val="22"/>
          <w:lang w:eastAsia="en-US"/>
        </w:rPr>
      </w:pPr>
      <w:r w:rsidRPr="00347D96">
        <w:rPr>
          <w:rFonts w:ascii="Verdana" w:eastAsia="Calibri" w:hAnsi="Verdana" w:cs="Arial"/>
          <w:b/>
          <w:szCs w:val="22"/>
          <w:lang w:eastAsia="en-US"/>
        </w:rPr>
        <w:t>B.1)</w:t>
      </w:r>
      <w:r>
        <w:rPr>
          <w:rFonts w:ascii="Verdana" w:eastAsia="Calibri" w:hAnsi="Verdana" w:cs="Arial"/>
          <w:szCs w:val="22"/>
          <w:lang w:eastAsia="en-US"/>
        </w:rPr>
        <w:t xml:space="preserve"> </w:t>
      </w:r>
      <w:r w:rsidR="00A90FF9">
        <w:rPr>
          <w:rFonts w:ascii="Verdana" w:eastAsia="Calibri" w:hAnsi="Verdana" w:cs="Arial"/>
          <w:szCs w:val="22"/>
          <w:lang w:eastAsia="en-US"/>
        </w:rPr>
        <w:t>D’acord amb l’article 90</w:t>
      </w:r>
      <w:r w:rsidR="00D557A6">
        <w:rPr>
          <w:rFonts w:ascii="Verdana" w:eastAsia="Calibri" w:hAnsi="Verdana" w:cs="Arial"/>
          <w:szCs w:val="22"/>
          <w:lang w:eastAsia="en-US"/>
        </w:rPr>
        <w:t>.1.a)</w:t>
      </w:r>
      <w:r w:rsidR="00A90FF9">
        <w:rPr>
          <w:rFonts w:ascii="Verdana" w:eastAsia="Calibri" w:hAnsi="Verdana" w:cs="Arial"/>
          <w:szCs w:val="22"/>
          <w:lang w:eastAsia="en-US"/>
        </w:rPr>
        <w:t xml:space="preserve"> LCSP,</w:t>
      </w:r>
      <w:r w:rsidR="00A90FF9" w:rsidRPr="00C414BF">
        <w:rPr>
          <w:rFonts w:ascii="Verdana" w:eastAsia="Calibri" w:hAnsi="Verdana" w:cs="Arial"/>
          <w:szCs w:val="22"/>
          <w:lang w:eastAsia="en-US"/>
        </w:rPr>
        <w:t xml:space="preserve"> </w:t>
      </w:r>
      <w:r w:rsidR="00A90FF9">
        <w:rPr>
          <w:rFonts w:ascii="Verdana" w:eastAsia="Calibri" w:hAnsi="Verdana" w:cs="Arial"/>
          <w:szCs w:val="22"/>
          <w:lang w:eastAsia="en-US"/>
        </w:rPr>
        <w:t>l</w:t>
      </w:r>
      <w:r w:rsidR="007C04FD" w:rsidRPr="00C414BF">
        <w:rPr>
          <w:rFonts w:ascii="Verdana" w:eastAsia="Calibri" w:hAnsi="Verdana" w:cs="Arial"/>
          <w:szCs w:val="22"/>
          <w:lang w:eastAsia="en-US"/>
        </w:rPr>
        <w:t>’import anual, sense incloure els impostos</w:t>
      </w:r>
      <w:r w:rsidR="00A90FF9">
        <w:rPr>
          <w:rFonts w:ascii="Verdana" w:eastAsia="Calibri" w:hAnsi="Verdana" w:cs="Arial"/>
          <w:szCs w:val="22"/>
          <w:lang w:eastAsia="en-US"/>
        </w:rPr>
        <w:t>, que l’empresa</w:t>
      </w:r>
      <w:r w:rsidR="005D1748" w:rsidRPr="00C414BF">
        <w:rPr>
          <w:rFonts w:ascii="Verdana" w:eastAsia="Calibri" w:hAnsi="Verdana" w:cs="Arial"/>
          <w:szCs w:val="22"/>
          <w:lang w:eastAsia="en-US"/>
        </w:rPr>
        <w:t xml:space="preserve"> licitador</w:t>
      </w:r>
      <w:r w:rsidR="00A90FF9">
        <w:rPr>
          <w:rFonts w:ascii="Verdana" w:eastAsia="Calibri" w:hAnsi="Verdana" w:cs="Arial"/>
          <w:szCs w:val="22"/>
          <w:lang w:eastAsia="en-US"/>
        </w:rPr>
        <w:t>a</w:t>
      </w:r>
      <w:r w:rsidR="005D1748" w:rsidRPr="00C414BF">
        <w:rPr>
          <w:rFonts w:ascii="Verdana" w:eastAsia="Calibri" w:hAnsi="Verdana" w:cs="Arial"/>
          <w:szCs w:val="22"/>
          <w:lang w:eastAsia="en-US"/>
        </w:rPr>
        <w:t xml:space="preserve"> ha de declara</w:t>
      </w:r>
      <w:r w:rsidR="007C04FD" w:rsidRPr="00C414BF">
        <w:rPr>
          <w:rFonts w:ascii="Verdana" w:eastAsia="Calibri" w:hAnsi="Verdana" w:cs="Arial"/>
          <w:szCs w:val="22"/>
          <w:lang w:eastAsia="en-US"/>
        </w:rPr>
        <w:t>r com a executat durant l’any de superior execuc</w:t>
      </w:r>
      <w:r w:rsidR="00FA1E6B" w:rsidRPr="00C414BF">
        <w:rPr>
          <w:rFonts w:ascii="Verdana" w:eastAsia="Calibri" w:hAnsi="Verdana" w:cs="Arial"/>
          <w:szCs w:val="22"/>
          <w:lang w:eastAsia="en-US"/>
        </w:rPr>
        <w:t>ió en el decurs dels últims tres</w:t>
      </w:r>
      <w:r w:rsidR="007C04FD" w:rsidRPr="00C414BF">
        <w:rPr>
          <w:rFonts w:ascii="Verdana" w:eastAsia="Calibri" w:hAnsi="Verdana" w:cs="Arial"/>
          <w:szCs w:val="22"/>
          <w:lang w:eastAsia="en-US"/>
        </w:rPr>
        <w:t xml:space="preserve"> anys en serveis </w:t>
      </w:r>
      <w:r w:rsidR="00A90FF9">
        <w:rPr>
          <w:rFonts w:ascii="Verdana" w:eastAsia="Calibri" w:hAnsi="Verdana" w:cs="Arial"/>
          <w:szCs w:val="22"/>
          <w:lang w:eastAsia="en-US"/>
        </w:rPr>
        <w:t xml:space="preserve">o treballs </w:t>
      </w:r>
      <w:r w:rsidR="007C04FD" w:rsidRPr="00C414BF">
        <w:rPr>
          <w:rFonts w:ascii="Verdana" w:eastAsia="Calibri" w:hAnsi="Verdana" w:cs="Arial"/>
          <w:szCs w:val="22"/>
          <w:lang w:eastAsia="en-US"/>
        </w:rPr>
        <w:t>de naturalesa igual o similar que els que constitueixen l’objecte d’aquest contracte ha de ser com a mínim de</w:t>
      </w:r>
      <w:r w:rsidR="0084271D">
        <w:rPr>
          <w:rFonts w:ascii="Verdana" w:eastAsia="Calibri" w:hAnsi="Verdana" w:cs="Arial"/>
          <w:szCs w:val="22"/>
          <w:lang w:eastAsia="en-US"/>
        </w:rPr>
        <w:t>:</w:t>
      </w:r>
    </w:p>
    <w:p w14:paraId="5245F9A1" w14:textId="77777777" w:rsidR="0084271D" w:rsidRDefault="0084271D" w:rsidP="0084271D">
      <w:pPr>
        <w:jc w:val="both"/>
        <w:rPr>
          <w:rFonts w:ascii="Verdana" w:eastAsia="Calibri" w:hAnsi="Verdana" w:cs="Arial"/>
          <w:szCs w:val="22"/>
          <w:lang w:eastAsia="en-US"/>
        </w:rPr>
      </w:pPr>
    </w:p>
    <w:tbl>
      <w:tblPr>
        <w:tblStyle w:val="Taulaambquadrcula"/>
        <w:tblpPr w:leftFromText="141" w:rightFromText="141" w:vertAnchor="text" w:tblpX="2093" w:tblpY="1"/>
        <w:tblOverlap w:val="never"/>
        <w:tblW w:w="0" w:type="auto"/>
        <w:tblLook w:val="04A0" w:firstRow="1" w:lastRow="0" w:firstColumn="1" w:lastColumn="0" w:noHBand="0" w:noVBand="1"/>
      </w:tblPr>
      <w:tblGrid>
        <w:gridCol w:w="1559"/>
        <w:gridCol w:w="3119"/>
      </w:tblGrid>
      <w:tr w:rsidR="00951053" w:rsidRPr="0083174B" w14:paraId="54844C77" w14:textId="77777777" w:rsidTr="0084271D">
        <w:tc>
          <w:tcPr>
            <w:tcW w:w="1559" w:type="dxa"/>
          </w:tcPr>
          <w:p w14:paraId="61866968" w14:textId="77777777" w:rsidR="00951053" w:rsidRPr="00EC2E2F" w:rsidRDefault="00951053" w:rsidP="0084271D">
            <w:pPr>
              <w:jc w:val="center"/>
              <w:rPr>
                <w:rFonts w:ascii="Verdana" w:eastAsia="Calibri" w:hAnsi="Verdana"/>
                <w:lang w:eastAsia="en-US"/>
              </w:rPr>
            </w:pPr>
            <w:r w:rsidRPr="00EC2E2F">
              <w:rPr>
                <w:rFonts w:ascii="Verdana" w:eastAsia="Calibri" w:hAnsi="Verdana"/>
                <w:lang w:eastAsia="en-US"/>
              </w:rPr>
              <w:t>LOT 1</w:t>
            </w:r>
          </w:p>
        </w:tc>
        <w:tc>
          <w:tcPr>
            <w:tcW w:w="3119" w:type="dxa"/>
          </w:tcPr>
          <w:p w14:paraId="7C86A567" w14:textId="67DAD75B" w:rsidR="00951053" w:rsidRPr="00EC2E2F" w:rsidRDefault="00951053" w:rsidP="0084271D">
            <w:pPr>
              <w:jc w:val="center"/>
              <w:rPr>
                <w:rFonts w:ascii="Verdana" w:eastAsia="Calibri" w:hAnsi="Verdana"/>
                <w:lang w:eastAsia="en-US"/>
              </w:rPr>
            </w:pPr>
            <w:r w:rsidRPr="00951053">
              <w:rPr>
                <w:rFonts w:ascii="Verdana" w:eastAsia="Calibri" w:hAnsi="Verdana"/>
                <w:lang w:eastAsia="en-US"/>
              </w:rPr>
              <w:t>137.196,84 €</w:t>
            </w:r>
          </w:p>
        </w:tc>
      </w:tr>
      <w:tr w:rsidR="00951053" w:rsidRPr="0083174B" w14:paraId="64A8E417" w14:textId="77777777" w:rsidTr="0084271D">
        <w:tc>
          <w:tcPr>
            <w:tcW w:w="1559" w:type="dxa"/>
          </w:tcPr>
          <w:p w14:paraId="7276485F" w14:textId="77777777" w:rsidR="00951053" w:rsidRPr="00EC2E2F" w:rsidRDefault="00951053" w:rsidP="0084271D">
            <w:pPr>
              <w:jc w:val="center"/>
              <w:rPr>
                <w:rFonts w:ascii="Verdana" w:eastAsia="Calibri" w:hAnsi="Verdana"/>
                <w:lang w:eastAsia="en-US"/>
              </w:rPr>
            </w:pPr>
            <w:r w:rsidRPr="00EC2E2F">
              <w:rPr>
                <w:rFonts w:ascii="Verdana" w:eastAsia="Calibri" w:hAnsi="Verdana"/>
                <w:lang w:eastAsia="en-US"/>
              </w:rPr>
              <w:t>LOT 2</w:t>
            </w:r>
          </w:p>
        </w:tc>
        <w:tc>
          <w:tcPr>
            <w:tcW w:w="3119" w:type="dxa"/>
          </w:tcPr>
          <w:p w14:paraId="3EC347DE" w14:textId="69E62024" w:rsidR="00951053" w:rsidRPr="00EC2E2F" w:rsidRDefault="00951053" w:rsidP="0084271D">
            <w:pPr>
              <w:jc w:val="center"/>
              <w:rPr>
                <w:rFonts w:ascii="Verdana" w:eastAsia="Calibri" w:hAnsi="Verdana"/>
                <w:lang w:eastAsia="en-US"/>
              </w:rPr>
            </w:pPr>
            <w:r w:rsidRPr="00951053">
              <w:rPr>
                <w:rFonts w:ascii="Verdana" w:eastAsia="Calibri" w:hAnsi="Verdana"/>
                <w:lang w:eastAsia="en-US"/>
              </w:rPr>
              <w:t>128.796,17 €</w:t>
            </w:r>
          </w:p>
        </w:tc>
      </w:tr>
    </w:tbl>
    <w:p w14:paraId="5EAEF7FE" w14:textId="0F3A2A94" w:rsidR="007C04FD" w:rsidRDefault="007C04FD" w:rsidP="0084271D">
      <w:pPr>
        <w:jc w:val="both"/>
        <w:rPr>
          <w:rFonts w:ascii="Verdana" w:eastAsia="Calibri" w:hAnsi="Verdana" w:cs="Arial"/>
          <w:szCs w:val="22"/>
          <w:lang w:eastAsia="en-US"/>
        </w:rPr>
      </w:pPr>
    </w:p>
    <w:p w14:paraId="796CA855" w14:textId="77777777" w:rsidR="00C414BF" w:rsidRDefault="00C414BF" w:rsidP="0084271D">
      <w:pPr>
        <w:jc w:val="both"/>
        <w:rPr>
          <w:rFonts w:ascii="Verdana" w:eastAsia="Calibri" w:hAnsi="Verdana" w:cs="Arial"/>
          <w:szCs w:val="22"/>
          <w:lang w:eastAsia="en-US"/>
        </w:rPr>
      </w:pPr>
    </w:p>
    <w:p w14:paraId="45801EBF" w14:textId="77777777" w:rsidR="0084271D" w:rsidRPr="002550B7" w:rsidRDefault="0084271D" w:rsidP="0084271D">
      <w:pPr>
        <w:contextualSpacing/>
        <w:jc w:val="both"/>
        <w:rPr>
          <w:rFonts w:ascii="Verdana" w:eastAsia="Calibri" w:hAnsi="Verdana"/>
          <w:lang w:eastAsia="en-US"/>
        </w:rPr>
      </w:pPr>
    </w:p>
    <w:p w14:paraId="5361AA08" w14:textId="5F94681B" w:rsidR="000239A7" w:rsidRDefault="00134579" w:rsidP="0084271D">
      <w:pPr>
        <w:jc w:val="both"/>
        <w:rPr>
          <w:rFonts w:ascii="Verdana" w:eastAsia="Calibri" w:hAnsi="Verdana"/>
          <w:lang w:eastAsia="en-US"/>
        </w:rPr>
      </w:pPr>
      <w:r w:rsidRPr="002550B7">
        <w:rPr>
          <w:rFonts w:ascii="Verdana" w:eastAsia="Calibri" w:hAnsi="Verdana" w:cs="Arial"/>
          <w:szCs w:val="22"/>
          <w:lang w:eastAsia="en-US"/>
        </w:rPr>
        <w:t xml:space="preserve">D’acord amb l’article </w:t>
      </w:r>
      <w:r w:rsidR="00EC223F" w:rsidRPr="002550B7">
        <w:rPr>
          <w:rFonts w:ascii="Verdana" w:eastAsia="Calibri" w:hAnsi="Verdana" w:cs="Arial"/>
          <w:szCs w:val="22"/>
          <w:lang w:eastAsia="en-US"/>
        </w:rPr>
        <w:t>90</w:t>
      </w:r>
      <w:r w:rsidRPr="002550B7">
        <w:rPr>
          <w:rFonts w:ascii="Verdana" w:eastAsia="Calibri" w:hAnsi="Verdana" w:cs="Arial"/>
          <w:szCs w:val="22"/>
          <w:lang w:eastAsia="en-US"/>
        </w:rPr>
        <w:t>.1.a) LCSP, e</w:t>
      </w:r>
      <w:r w:rsidR="007C04FD" w:rsidRPr="002550B7">
        <w:rPr>
          <w:rFonts w:ascii="Verdana" w:eastAsia="Calibri" w:hAnsi="Verdana"/>
          <w:lang w:eastAsia="en-US"/>
        </w:rPr>
        <w:t>l criteri de correspondència</w:t>
      </w:r>
      <w:r w:rsidR="007F4856" w:rsidRPr="002550B7">
        <w:rPr>
          <w:rFonts w:ascii="Verdana" w:eastAsia="Calibri" w:hAnsi="Verdana"/>
          <w:lang w:eastAsia="en-US"/>
        </w:rPr>
        <w:t xml:space="preserve"> entre els serveis executats per</w:t>
      </w:r>
      <w:r w:rsidR="007F4856" w:rsidRPr="00995BB9">
        <w:rPr>
          <w:rFonts w:ascii="Verdana" w:eastAsia="Calibri" w:hAnsi="Verdana"/>
          <w:lang w:eastAsia="en-US"/>
        </w:rPr>
        <w:t xml:space="preserve"> l’empresa</w:t>
      </w:r>
      <w:r w:rsidR="007C04FD" w:rsidRPr="00995BB9">
        <w:rPr>
          <w:rFonts w:ascii="Verdana" w:eastAsia="Calibri" w:hAnsi="Verdana"/>
          <w:lang w:eastAsia="en-US"/>
        </w:rPr>
        <w:t xml:space="preserve"> licitador</w:t>
      </w:r>
      <w:r w:rsidR="007F4856" w:rsidRPr="00995BB9">
        <w:rPr>
          <w:rFonts w:ascii="Verdana" w:eastAsia="Calibri" w:hAnsi="Verdana"/>
          <w:lang w:eastAsia="en-US"/>
        </w:rPr>
        <w:t>a</w:t>
      </w:r>
      <w:r w:rsidR="007C04FD" w:rsidRPr="00995BB9">
        <w:rPr>
          <w:rFonts w:ascii="Verdana" w:eastAsia="Calibri" w:hAnsi="Verdana"/>
          <w:lang w:eastAsia="en-US"/>
        </w:rPr>
        <w:t xml:space="preserve"> i els que constitueixen l’objecte del contracte és la pertinença al mateix subgrup de classificació, si el contracte està enquadrat en algun dels que estableix el </w:t>
      </w:r>
      <w:r w:rsidR="000239A7">
        <w:rPr>
          <w:rFonts w:ascii="Verdana" w:eastAsia="Calibri" w:hAnsi="Verdana"/>
          <w:lang w:eastAsia="en-US"/>
        </w:rPr>
        <w:t xml:space="preserve">Reglament </w:t>
      </w:r>
      <w:r>
        <w:rPr>
          <w:rFonts w:ascii="Verdana" w:eastAsia="Calibri" w:hAnsi="Verdana"/>
          <w:lang w:eastAsia="en-US"/>
        </w:rPr>
        <w:t xml:space="preserve">General </w:t>
      </w:r>
      <w:r w:rsidR="000239A7">
        <w:rPr>
          <w:rFonts w:ascii="Verdana" w:eastAsia="Calibri" w:hAnsi="Verdana"/>
          <w:lang w:eastAsia="en-US"/>
        </w:rPr>
        <w:t>de la Llei de Contractes de les Administracions Públiques</w:t>
      </w:r>
      <w:r w:rsidR="000D6DAF">
        <w:rPr>
          <w:rFonts w:ascii="Verdana" w:eastAsia="Calibri" w:hAnsi="Verdana"/>
          <w:lang w:eastAsia="en-US"/>
        </w:rPr>
        <w:t xml:space="preserve"> (R</w:t>
      </w:r>
      <w:r>
        <w:rPr>
          <w:rFonts w:ascii="Verdana" w:eastAsia="Calibri" w:hAnsi="Verdana"/>
          <w:lang w:eastAsia="en-US"/>
        </w:rPr>
        <w:t>G</w:t>
      </w:r>
      <w:r w:rsidR="000D6DAF">
        <w:rPr>
          <w:rFonts w:ascii="Verdana" w:eastAsia="Calibri" w:hAnsi="Verdana"/>
          <w:lang w:eastAsia="en-US"/>
        </w:rPr>
        <w:t>LCAP)</w:t>
      </w:r>
      <w:r w:rsidR="000239A7">
        <w:rPr>
          <w:rFonts w:ascii="Verdana" w:eastAsia="Calibri" w:hAnsi="Verdana"/>
          <w:lang w:eastAsia="en-US"/>
        </w:rPr>
        <w:t xml:space="preserve">, </w:t>
      </w:r>
      <w:r w:rsidR="000239A7" w:rsidRPr="000239A7">
        <w:rPr>
          <w:rFonts w:ascii="Verdana" w:eastAsia="Calibri" w:hAnsi="Verdana"/>
          <w:lang w:eastAsia="en-US"/>
        </w:rPr>
        <w:t xml:space="preserve">Real Decret 1098/2001, de 12 </w:t>
      </w:r>
      <w:r w:rsidR="000239A7">
        <w:rPr>
          <w:rFonts w:ascii="Verdana" w:eastAsia="Calibri" w:hAnsi="Verdana"/>
          <w:lang w:eastAsia="en-US"/>
        </w:rPr>
        <w:t>d’</w:t>
      </w:r>
      <w:r w:rsidR="000239A7" w:rsidRPr="000239A7">
        <w:rPr>
          <w:rFonts w:ascii="Verdana" w:eastAsia="Calibri" w:hAnsi="Verdana"/>
          <w:lang w:eastAsia="en-US"/>
        </w:rPr>
        <w:t>octubre</w:t>
      </w:r>
      <w:r w:rsidR="000239A7">
        <w:rPr>
          <w:rFonts w:ascii="Verdana" w:eastAsia="Calibri" w:hAnsi="Verdana"/>
          <w:lang w:eastAsia="en-US"/>
        </w:rPr>
        <w:t xml:space="preserve">, i </w:t>
      </w:r>
      <w:r w:rsidR="007C04FD" w:rsidRPr="00995BB9">
        <w:rPr>
          <w:rFonts w:ascii="Verdana" w:eastAsia="Calibri" w:hAnsi="Verdana"/>
          <w:lang w:eastAsia="en-US"/>
        </w:rPr>
        <w:t>en cas c</w:t>
      </w:r>
      <w:r w:rsidR="007F4856" w:rsidRPr="00995BB9">
        <w:rPr>
          <w:rFonts w:ascii="Verdana" w:eastAsia="Calibri" w:hAnsi="Verdana"/>
          <w:lang w:eastAsia="en-US"/>
        </w:rPr>
        <w:t>ontrari, la igualtat entre els tre</w:t>
      </w:r>
      <w:r w:rsidR="007C04FD" w:rsidRPr="00995BB9">
        <w:rPr>
          <w:rFonts w:ascii="Verdana" w:eastAsia="Calibri" w:hAnsi="Verdana"/>
          <w:lang w:eastAsia="en-US"/>
        </w:rPr>
        <w:t>s primers d</w:t>
      </w:r>
      <w:bookmarkStart w:id="10" w:name="_Hlk507087752"/>
      <w:r w:rsidR="00B1054E">
        <w:rPr>
          <w:rFonts w:ascii="Verdana" w:eastAsia="Calibri" w:hAnsi="Verdana"/>
          <w:lang w:eastAsia="en-US"/>
        </w:rPr>
        <w:t>ígits dels respectius codis CPV</w:t>
      </w:r>
      <w:r w:rsidR="004C6ECA" w:rsidRPr="00995BB9">
        <w:rPr>
          <w:rFonts w:ascii="Verdana" w:eastAsia="Calibri" w:hAnsi="Verdana"/>
          <w:lang w:eastAsia="en-US"/>
        </w:rPr>
        <w:t>.</w:t>
      </w:r>
    </w:p>
    <w:p w14:paraId="25C69FF8" w14:textId="77777777" w:rsidR="0077490D" w:rsidRDefault="0077490D" w:rsidP="0084271D">
      <w:pPr>
        <w:jc w:val="both"/>
        <w:rPr>
          <w:rFonts w:ascii="Verdana" w:eastAsia="Calibri" w:hAnsi="Verdana"/>
          <w:lang w:eastAsia="en-US"/>
        </w:rPr>
      </w:pPr>
    </w:p>
    <w:p w14:paraId="15EA2DE6" w14:textId="485F18A4" w:rsidR="00347D96" w:rsidRDefault="00347D96" w:rsidP="0077490D">
      <w:pPr>
        <w:autoSpaceDE w:val="0"/>
        <w:autoSpaceDN w:val="0"/>
        <w:adjustRightInd w:val="0"/>
        <w:jc w:val="both"/>
        <w:rPr>
          <w:rFonts w:ascii="Verdana" w:eastAsia="Calibri" w:hAnsi="Verdana"/>
          <w:lang w:eastAsia="en-US"/>
        </w:rPr>
      </w:pPr>
      <w:r w:rsidRPr="00347D96">
        <w:rPr>
          <w:rFonts w:ascii="Verdana" w:eastAsia="Calibri" w:hAnsi="Verdana"/>
          <w:b/>
          <w:lang w:eastAsia="en-US"/>
        </w:rPr>
        <w:t>B</w:t>
      </w:r>
      <w:r w:rsidR="0077490D" w:rsidRPr="00347D96">
        <w:rPr>
          <w:rFonts w:ascii="Verdana" w:eastAsia="Calibri" w:hAnsi="Verdana"/>
          <w:b/>
          <w:lang w:eastAsia="en-US"/>
        </w:rPr>
        <w:t>.2)</w:t>
      </w:r>
      <w:r w:rsidR="0077490D" w:rsidRPr="0077490D">
        <w:rPr>
          <w:rFonts w:ascii="Verdana" w:eastAsia="Calibri" w:hAnsi="Verdana"/>
          <w:lang w:eastAsia="en-US"/>
        </w:rPr>
        <w:t xml:space="preserve"> </w:t>
      </w:r>
      <w:r w:rsidRPr="00347D96">
        <w:rPr>
          <w:rFonts w:ascii="Verdana" w:eastAsia="Calibri" w:hAnsi="Verdana"/>
          <w:b/>
          <w:u w:val="single"/>
          <w:lang w:eastAsia="en-US"/>
        </w:rPr>
        <w:t>LOT 1 i LOT 2</w:t>
      </w:r>
      <w:r>
        <w:rPr>
          <w:rFonts w:ascii="Verdana" w:eastAsia="Calibri" w:hAnsi="Verdana"/>
          <w:lang w:eastAsia="en-US"/>
        </w:rPr>
        <w:t>:</w:t>
      </w:r>
    </w:p>
    <w:p w14:paraId="721CE8DB" w14:textId="53EF89CD" w:rsidR="0077490D" w:rsidRPr="0077490D" w:rsidRDefault="0077490D" w:rsidP="0077490D">
      <w:pPr>
        <w:autoSpaceDE w:val="0"/>
        <w:autoSpaceDN w:val="0"/>
        <w:adjustRightInd w:val="0"/>
        <w:jc w:val="both"/>
        <w:rPr>
          <w:rFonts w:ascii="Verdana" w:hAnsi="Verdana" w:cs="Arial"/>
        </w:rPr>
      </w:pPr>
      <w:r w:rsidRPr="0077490D">
        <w:rPr>
          <w:rFonts w:ascii="Verdana" w:hAnsi="Verdana" w:cs="Arial"/>
        </w:rPr>
        <w:t>L’empresa adjudicatària haurà d’estar inscrita al Registre d’Agents de la Seguretat Industrial de Catalunya (RASIC) com a taller de reparació de vehicles.</w:t>
      </w:r>
    </w:p>
    <w:p w14:paraId="1B9FE080" w14:textId="3882199A" w:rsidR="0077490D" w:rsidRDefault="0077490D" w:rsidP="0084271D">
      <w:pPr>
        <w:jc w:val="both"/>
        <w:rPr>
          <w:rFonts w:ascii="Arial" w:hAnsi="Arial" w:cs="Arial"/>
          <w:b/>
          <w:bCs/>
          <w:color w:val="000000"/>
          <w:sz w:val="18"/>
          <w:szCs w:val="18"/>
        </w:rPr>
      </w:pPr>
    </w:p>
    <w:p w14:paraId="073CD8C3" w14:textId="7D7591AE" w:rsidR="00516997" w:rsidRPr="00347D96" w:rsidRDefault="00516997" w:rsidP="00BB1976">
      <w:pPr>
        <w:jc w:val="both"/>
        <w:rPr>
          <w:rFonts w:ascii="Verdana" w:hAnsi="Verdana"/>
        </w:rPr>
      </w:pPr>
      <w:r w:rsidRPr="00347D96">
        <w:rPr>
          <w:rFonts w:ascii="Verdana" w:eastAsia="Calibri" w:hAnsi="Verdana" w:cs="Arial"/>
          <w:szCs w:val="22"/>
          <w:lang w:eastAsia="en-US"/>
        </w:rPr>
        <w:t xml:space="preserve">D’acord amb la previsió de l’article 90.1.i) LCSP, </w:t>
      </w:r>
      <w:r w:rsidRPr="00347D96">
        <w:rPr>
          <w:rFonts w:ascii="Verdana" w:hAnsi="Verdana"/>
        </w:rPr>
        <w:t>l’empresa licitadora ha d’informar a quines empreses pretén subcontractar parts de l’objecte del contracte. Ha de comunicar el nom o denominació social de les empreses, el NIF i la part de l’objecte del contracte que realitzaria cada empresa subcontractada així com la estimació del percentatge del preu total del contracte que executarà cadascuna.</w:t>
      </w:r>
    </w:p>
    <w:p w14:paraId="5A07B4C6" w14:textId="77777777" w:rsidR="00BB1976" w:rsidRPr="00EC2E2F" w:rsidRDefault="00BB1976" w:rsidP="00BB1976">
      <w:pPr>
        <w:shd w:val="clear" w:color="auto" w:fill="FFFFFF"/>
        <w:jc w:val="both"/>
        <w:rPr>
          <w:rFonts w:ascii="Verdana" w:eastAsia="Calibri" w:hAnsi="Verdana"/>
          <w:highlight w:val="yellow"/>
          <w:lang w:eastAsia="en-US"/>
        </w:rPr>
      </w:pPr>
    </w:p>
    <w:p w14:paraId="74AF07AA" w14:textId="77777777" w:rsidR="00BB1976" w:rsidRPr="00EC2E2F" w:rsidRDefault="00BB1976" w:rsidP="00BB1976">
      <w:pPr>
        <w:shd w:val="clear" w:color="auto" w:fill="FFFFFF"/>
        <w:jc w:val="both"/>
        <w:rPr>
          <w:rFonts w:ascii="Verdana" w:eastAsia="Calibri" w:hAnsi="Verdana"/>
          <w:highlight w:val="yellow"/>
          <w:lang w:eastAsia="en-US"/>
        </w:rPr>
      </w:pPr>
    </w:p>
    <w:p w14:paraId="597472C6" w14:textId="77777777" w:rsidR="007C04FD" w:rsidRDefault="0097464B" w:rsidP="00BB1976">
      <w:pPr>
        <w:shd w:val="clear" w:color="auto" w:fill="FFFFFF"/>
        <w:jc w:val="both"/>
        <w:rPr>
          <w:rFonts w:ascii="Verdana" w:eastAsia="Calibri" w:hAnsi="Verdana"/>
          <w:szCs w:val="22"/>
          <w:lang w:eastAsia="en-US"/>
        </w:rPr>
      </w:pPr>
      <w:r w:rsidRPr="00611277">
        <w:rPr>
          <w:rFonts w:ascii="Verdana" w:eastAsia="Calibri" w:hAnsi="Verdana"/>
          <w:szCs w:val="22"/>
          <w:lang w:eastAsia="en-US"/>
        </w:rPr>
        <w:t xml:space="preserve">- </w:t>
      </w:r>
      <w:r w:rsidR="00B23699" w:rsidRPr="00611277">
        <w:rPr>
          <w:rFonts w:ascii="Verdana" w:eastAsia="Calibri" w:hAnsi="Verdana" w:cs="Arial"/>
          <w:szCs w:val="22"/>
          <w:lang w:eastAsia="en-US"/>
        </w:rPr>
        <w:t>D’acord amb l’article 76.2 LCSP, le</w:t>
      </w:r>
      <w:r w:rsidRPr="00611277">
        <w:rPr>
          <w:rFonts w:ascii="Verdana" w:eastAsia="Calibri" w:hAnsi="Verdana" w:cs="Arial"/>
          <w:szCs w:val="22"/>
          <w:lang w:eastAsia="en-US"/>
        </w:rPr>
        <w:t>s</w:t>
      </w:r>
      <w:r w:rsidR="00B23699" w:rsidRPr="00611277">
        <w:rPr>
          <w:rFonts w:ascii="Verdana" w:eastAsia="Calibri" w:hAnsi="Verdana" w:cs="Arial"/>
          <w:szCs w:val="22"/>
          <w:lang w:eastAsia="en-US"/>
        </w:rPr>
        <w:t xml:space="preserve"> empreses </w:t>
      </w:r>
      <w:r w:rsidR="007C04FD" w:rsidRPr="00611277">
        <w:rPr>
          <w:rFonts w:ascii="Verdana" w:eastAsia="Calibri" w:hAnsi="Verdana" w:cs="Arial"/>
          <w:szCs w:val="22"/>
          <w:lang w:eastAsia="en-US"/>
        </w:rPr>
        <w:t>licitador</w:t>
      </w:r>
      <w:r w:rsidR="00B23699" w:rsidRPr="00611277">
        <w:rPr>
          <w:rFonts w:ascii="Verdana" w:eastAsia="Calibri" w:hAnsi="Verdana" w:cs="Arial"/>
          <w:szCs w:val="22"/>
          <w:lang w:eastAsia="en-US"/>
        </w:rPr>
        <w:t>e</w:t>
      </w:r>
      <w:r w:rsidR="007C04FD" w:rsidRPr="00611277">
        <w:rPr>
          <w:rFonts w:ascii="Verdana" w:eastAsia="Calibri" w:hAnsi="Verdana" w:cs="Arial"/>
          <w:szCs w:val="22"/>
          <w:lang w:eastAsia="en-US"/>
        </w:rPr>
        <w:t>s o candidat</w:t>
      </w:r>
      <w:r w:rsidR="00B23699" w:rsidRPr="00611277">
        <w:rPr>
          <w:rFonts w:ascii="Verdana" w:eastAsia="Calibri" w:hAnsi="Verdana" w:cs="Arial"/>
          <w:szCs w:val="22"/>
          <w:lang w:eastAsia="en-US"/>
        </w:rPr>
        <w:t>e</w:t>
      </w:r>
      <w:r w:rsidR="007C04FD" w:rsidRPr="00611277">
        <w:rPr>
          <w:rFonts w:ascii="Verdana" w:eastAsia="Calibri" w:hAnsi="Verdana" w:cs="Arial"/>
          <w:szCs w:val="22"/>
          <w:lang w:eastAsia="en-US"/>
        </w:rPr>
        <w:t xml:space="preserve">s han </w:t>
      </w:r>
      <w:r w:rsidR="007C04FD" w:rsidRPr="00611277">
        <w:rPr>
          <w:rFonts w:ascii="Verdana" w:eastAsia="Calibri" w:hAnsi="Verdana"/>
          <w:szCs w:val="22"/>
          <w:lang w:eastAsia="en-US"/>
        </w:rPr>
        <w:t>de comprometre’s a dedicar o adscriure a l’execució del contracte els mitjans personals i/o materials següents:</w:t>
      </w:r>
    </w:p>
    <w:p w14:paraId="01CCC2E5" w14:textId="77777777" w:rsidR="00347D96" w:rsidRPr="00347D96" w:rsidRDefault="00347D96" w:rsidP="00347D96">
      <w:pPr>
        <w:jc w:val="both"/>
        <w:rPr>
          <w:rFonts w:ascii="Verdana" w:hAnsi="Verdana" w:cs="Arial"/>
          <w:b/>
          <w:u w:val="single"/>
        </w:rPr>
      </w:pPr>
    </w:p>
    <w:p w14:paraId="275D857D" w14:textId="77777777" w:rsidR="00347D96" w:rsidRPr="00347D96" w:rsidRDefault="00347D96" w:rsidP="00347D96">
      <w:pPr>
        <w:jc w:val="both"/>
        <w:rPr>
          <w:rFonts w:ascii="Verdana" w:hAnsi="Verdana" w:cs="Arial"/>
          <w:b/>
          <w:u w:val="single"/>
        </w:rPr>
      </w:pPr>
      <w:r w:rsidRPr="00347D96">
        <w:rPr>
          <w:rFonts w:ascii="Verdana" w:hAnsi="Verdana" w:cs="Arial"/>
          <w:b/>
          <w:u w:val="single"/>
        </w:rPr>
        <w:t>LOT 1 i 2:</w:t>
      </w:r>
    </w:p>
    <w:p w14:paraId="060B7D26" w14:textId="77777777" w:rsidR="00347D96" w:rsidRPr="00611277" w:rsidRDefault="00347D96" w:rsidP="00BB1976">
      <w:pPr>
        <w:shd w:val="clear" w:color="auto" w:fill="FFFFFF"/>
        <w:jc w:val="both"/>
        <w:rPr>
          <w:rFonts w:ascii="Verdana" w:eastAsia="Calibri" w:hAnsi="Verdana"/>
          <w:szCs w:val="22"/>
          <w:lang w:eastAsia="en-US"/>
        </w:rPr>
      </w:pPr>
    </w:p>
    <w:p w14:paraId="3AC42164" w14:textId="77777777" w:rsidR="0077490D" w:rsidRDefault="0077490D" w:rsidP="00105EB2">
      <w:pPr>
        <w:pStyle w:val="Pargrafdellista"/>
        <w:numPr>
          <w:ilvl w:val="0"/>
          <w:numId w:val="15"/>
        </w:numPr>
        <w:autoSpaceDE w:val="0"/>
        <w:autoSpaceDN w:val="0"/>
        <w:adjustRightInd w:val="0"/>
        <w:jc w:val="both"/>
        <w:rPr>
          <w:rFonts w:ascii="Verdana" w:hAnsi="Verdana" w:cs="Arial"/>
        </w:rPr>
      </w:pPr>
      <w:r w:rsidRPr="00611277">
        <w:rPr>
          <w:rFonts w:ascii="Verdana" w:hAnsi="Verdana" w:cs="Arial"/>
        </w:rPr>
        <w:t>Adscriure al contracte, com a mínim, un taller propi situat a l’Àrea Metropolitana de Barcelona que compleixi les condicions establertes al Plec Tècnic i un vehicle taller (segons Real Decret 455/2010), equipat amb totes les eines necessàries per efectuar els manteniments.</w:t>
      </w:r>
    </w:p>
    <w:p w14:paraId="7DEA7AC7" w14:textId="77777777" w:rsidR="00347D96" w:rsidRPr="00347D96" w:rsidRDefault="00347D96" w:rsidP="00105EB2">
      <w:pPr>
        <w:pStyle w:val="Pargrafdellista"/>
        <w:numPr>
          <w:ilvl w:val="0"/>
          <w:numId w:val="15"/>
        </w:numPr>
        <w:autoSpaceDE w:val="0"/>
        <w:autoSpaceDN w:val="0"/>
        <w:adjustRightInd w:val="0"/>
        <w:jc w:val="both"/>
        <w:rPr>
          <w:rFonts w:ascii="Verdana" w:eastAsia="Calibri" w:hAnsi="Verdana" w:cs="Arial"/>
          <w:szCs w:val="22"/>
          <w:lang w:eastAsia="en-US"/>
        </w:rPr>
      </w:pPr>
      <w:r w:rsidRPr="00347D96">
        <w:rPr>
          <w:rFonts w:ascii="Verdana" w:eastAsia="Calibri" w:hAnsi="Verdana" w:cs="Arial"/>
          <w:szCs w:val="22"/>
          <w:lang w:eastAsia="en-US"/>
        </w:rPr>
        <w:t xml:space="preserve">Disposar com a mínim d’un taller mòbil equipat amb totes les eines necessàries per efectuar els manteniments. El taller mòbil complirà l’establert al Reial Decret 455/2010 i serà utilitzat, com a mínim, per un mecànic. Totes les eines del taller mòbil estaran homologades. Aquest es desplaçarà al lloc de la incidència o al Centre de Manteniment Serra i Martí de Barcelona (Via Favència, 41-47). </w:t>
      </w:r>
    </w:p>
    <w:p w14:paraId="1969D1FC" w14:textId="77777777" w:rsidR="00347D96" w:rsidRPr="00347D96" w:rsidRDefault="00347D96" w:rsidP="00347D96">
      <w:pPr>
        <w:autoSpaceDE w:val="0"/>
        <w:autoSpaceDN w:val="0"/>
        <w:adjustRightInd w:val="0"/>
        <w:jc w:val="both"/>
        <w:rPr>
          <w:rFonts w:ascii="Verdana" w:hAnsi="Verdana" w:cs="Arial"/>
        </w:rPr>
      </w:pPr>
    </w:p>
    <w:p w14:paraId="79C5E8A2" w14:textId="77777777" w:rsidR="00BB1976" w:rsidRDefault="00BB1976" w:rsidP="00BB1976">
      <w:pPr>
        <w:shd w:val="clear" w:color="auto" w:fill="FFFFFF"/>
        <w:jc w:val="both"/>
        <w:rPr>
          <w:rFonts w:ascii="Verdana" w:eastAsia="Calibri" w:hAnsi="Verdana"/>
          <w:szCs w:val="22"/>
          <w:lang w:eastAsia="en-US"/>
        </w:rPr>
      </w:pPr>
    </w:p>
    <w:p w14:paraId="15AA39C1" w14:textId="42AF63B3" w:rsidR="009667CB" w:rsidRPr="00BB1976" w:rsidRDefault="009667CB" w:rsidP="00BB1976">
      <w:pPr>
        <w:shd w:val="clear" w:color="auto" w:fill="FFFFFF"/>
        <w:jc w:val="both"/>
        <w:rPr>
          <w:rFonts w:ascii="Verdana" w:eastAsia="Calibri" w:hAnsi="Verdana"/>
          <w:szCs w:val="22"/>
          <w:lang w:eastAsia="en-US"/>
        </w:rPr>
      </w:pPr>
      <w:r w:rsidRPr="00BB1976">
        <w:rPr>
          <w:rFonts w:ascii="Verdana" w:eastAsia="Calibri" w:hAnsi="Verdana"/>
          <w:szCs w:val="22"/>
          <w:lang w:eastAsia="en-US"/>
        </w:rPr>
        <w:t xml:space="preserve">Aquest compromís te caràcter d’obligació </w:t>
      </w:r>
      <w:r w:rsidR="00AB726E" w:rsidRPr="00BB1976">
        <w:rPr>
          <w:rFonts w:ascii="Verdana" w:eastAsia="Calibri" w:hAnsi="Verdana"/>
          <w:szCs w:val="22"/>
          <w:lang w:eastAsia="en-US"/>
        </w:rPr>
        <w:t>essencial i el seu incompliment podrà ser objecte de penalització o de resolució contractual.</w:t>
      </w:r>
    </w:p>
    <w:p w14:paraId="7D38EF49" w14:textId="77777777" w:rsidR="001B4B92" w:rsidRDefault="001B4B92" w:rsidP="001B4B92">
      <w:pPr>
        <w:ind w:right="-2"/>
        <w:jc w:val="both"/>
        <w:rPr>
          <w:rFonts w:ascii="Verdana" w:hAnsi="Verdana"/>
        </w:rPr>
      </w:pPr>
    </w:p>
    <w:p w14:paraId="740B2D92" w14:textId="5171B2D3" w:rsidR="001B4B92" w:rsidRPr="00DC1A33" w:rsidRDefault="001B4B92" w:rsidP="001B4B92">
      <w:pPr>
        <w:ind w:right="-2"/>
        <w:jc w:val="both"/>
        <w:rPr>
          <w:rFonts w:ascii="Verdana" w:hAnsi="Verdana"/>
        </w:rPr>
      </w:pPr>
      <w:r w:rsidRPr="00DC1A33">
        <w:rPr>
          <w:rFonts w:ascii="Verdana" w:hAnsi="Verdana"/>
        </w:rPr>
        <w:t>No obstant el que s'ha dit als apartats anteriors, no poden concórrer a la present licitació les empreses que hagin participat en l'elaboració de les especificacions tècniques relatives a aquest contracte o hagin assessorat o participat en alguna altra manera en la preparació del procediment de contractació si, aquesta participació, pogués provocar restriccions a la lliure concurrència, frau en la competència o suposar un tractament de privilegi en relació a la resta de les empreses licitadores.</w:t>
      </w:r>
    </w:p>
    <w:p w14:paraId="28FA0AB9" w14:textId="1B7A2E01" w:rsidR="001B4B92" w:rsidRDefault="001B4B92">
      <w:pPr>
        <w:jc w:val="both"/>
        <w:rPr>
          <w:rFonts w:ascii="Verdana" w:hAnsi="Verdana"/>
        </w:rPr>
      </w:pPr>
    </w:p>
    <w:p w14:paraId="31258E2E" w14:textId="71E8543B" w:rsidR="00D02813" w:rsidRPr="00C53A44" w:rsidRDefault="00D02813" w:rsidP="00C53A44">
      <w:pPr>
        <w:jc w:val="both"/>
        <w:rPr>
          <w:rFonts w:ascii="Verdana" w:hAnsi="Verdana" w:cs="Arial"/>
        </w:rPr>
      </w:pPr>
      <w:r w:rsidRPr="00C53A44">
        <w:rPr>
          <w:rFonts w:ascii="Verdana" w:hAnsi="Verdana" w:cs="Arial"/>
        </w:rPr>
        <w:t xml:space="preserve">Les condicions </w:t>
      </w:r>
      <w:r w:rsidR="00BA183B" w:rsidRPr="00C53A44">
        <w:rPr>
          <w:rFonts w:ascii="Verdana" w:hAnsi="Verdana" w:cs="Arial"/>
        </w:rPr>
        <w:t xml:space="preserve">i requisits </w:t>
      </w:r>
      <w:r w:rsidRPr="00C53A44">
        <w:rPr>
          <w:rFonts w:ascii="Verdana" w:hAnsi="Verdana" w:cs="Arial"/>
        </w:rPr>
        <w:t xml:space="preserve">establertes en aquesta clàusula hauran </w:t>
      </w:r>
      <w:r w:rsidR="008C59D6" w:rsidRPr="00C53A44">
        <w:rPr>
          <w:rFonts w:ascii="Verdana" w:hAnsi="Verdana" w:cs="Arial"/>
        </w:rPr>
        <w:t>de declarar</w:t>
      </w:r>
      <w:r w:rsidRPr="00C53A44">
        <w:rPr>
          <w:rFonts w:ascii="Verdana" w:hAnsi="Verdana" w:cs="Arial"/>
        </w:rPr>
        <w:t>-se pels mitjans establerts a la clàusula següent.</w:t>
      </w:r>
    </w:p>
    <w:p w14:paraId="08CC3708" w14:textId="77777777" w:rsidR="005D140A" w:rsidRPr="00DC1A33" w:rsidRDefault="005D140A">
      <w:pPr>
        <w:jc w:val="both"/>
        <w:rPr>
          <w:rFonts w:ascii="Verdana" w:hAnsi="Verdana"/>
        </w:rPr>
      </w:pPr>
    </w:p>
    <w:bookmarkEnd w:id="9"/>
    <w:bookmarkEnd w:id="10"/>
    <w:p w14:paraId="1D67E9DA" w14:textId="77777777" w:rsidR="00445AA5" w:rsidRPr="00DC1A33" w:rsidRDefault="00445AA5">
      <w:pPr>
        <w:jc w:val="both"/>
        <w:rPr>
          <w:rFonts w:ascii="Verdana" w:hAnsi="Verdana"/>
        </w:rPr>
      </w:pPr>
    </w:p>
    <w:p w14:paraId="36830FA9" w14:textId="77777777" w:rsidR="00B32220" w:rsidRPr="00DC1A33" w:rsidRDefault="00B32220">
      <w:pPr>
        <w:pStyle w:val="Ttolclusula"/>
        <w:outlineLvl w:val="0"/>
      </w:pPr>
      <w:bookmarkStart w:id="11" w:name="_Toc130294229"/>
      <w:r w:rsidRPr="00DC1A33">
        <w:t xml:space="preserve">Clàusula </w:t>
      </w:r>
      <w:r w:rsidR="00BA183B">
        <w:t>8</w:t>
      </w:r>
      <w:r w:rsidRPr="00DC1A33">
        <w:t>. Documentació</w:t>
      </w:r>
      <w:r w:rsidR="00F63913" w:rsidRPr="00DC1A33">
        <w:t xml:space="preserve"> </w:t>
      </w:r>
      <w:r w:rsidR="003A1E6D" w:rsidRPr="00DC1A33">
        <w:t>que han de</w:t>
      </w:r>
      <w:r w:rsidR="00F63913" w:rsidRPr="00DC1A33">
        <w:t xml:space="preserve"> presentar </w:t>
      </w:r>
      <w:r w:rsidR="00BA183B">
        <w:t>les empreses licitadores</w:t>
      </w:r>
      <w:bookmarkEnd w:id="11"/>
    </w:p>
    <w:p w14:paraId="5CFC9A76" w14:textId="77777777" w:rsidR="00D05FBA" w:rsidRPr="00DC1A33" w:rsidRDefault="00D05FBA">
      <w:pPr>
        <w:jc w:val="both"/>
        <w:rPr>
          <w:rFonts w:ascii="Verdana" w:hAnsi="Verdana"/>
        </w:rPr>
      </w:pPr>
    </w:p>
    <w:p w14:paraId="1B9C9C28" w14:textId="0EDD506D" w:rsidR="009F53CC" w:rsidRPr="00235FF4" w:rsidRDefault="009F53CC" w:rsidP="00663C3C">
      <w:pPr>
        <w:pStyle w:val="Textindependent21"/>
        <w:shd w:val="clear" w:color="auto" w:fill="auto"/>
        <w:tabs>
          <w:tab w:val="left" w:pos="567"/>
          <w:tab w:val="left" w:pos="1134"/>
          <w:tab w:val="left" w:pos="1702"/>
        </w:tabs>
        <w:ind w:left="0"/>
        <w:rPr>
          <w:rFonts w:ascii="Verdana" w:hAnsi="Verdana"/>
        </w:rPr>
      </w:pPr>
      <w:r w:rsidRPr="00235FF4">
        <w:rPr>
          <w:rFonts w:ascii="Verdana" w:hAnsi="Verdana"/>
        </w:rPr>
        <w:t xml:space="preserve">La documentació es presentarà en dos sobres </w:t>
      </w:r>
      <w:r w:rsidR="009B2BED" w:rsidRPr="00235FF4">
        <w:rPr>
          <w:rFonts w:ascii="Verdana" w:hAnsi="Verdana"/>
        </w:rPr>
        <w:t>en format electrònic</w:t>
      </w:r>
      <w:r w:rsidR="0073071E" w:rsidRPr="00235FF4">
        <w:rPr>
          <w:rFonts w:ascii="Verdana" w:hAnsi="Verdana"/>
        </w:rPr>
        <w:t xml:space="preserve"> (A i B)</w:t>
      </w:r>
      <w:r w:rsidR="009B2BED" w:rsidRPr="00235FF4">
        <w:rPr>
          <w:rFonts w:ascii="Verdana" w:hAnsi="Verdana"/>
        </w:rPr>
        <w:t xml:space="preserve"> a través del portal de contractació electrònica de l'Ajuntament de Barcelona. </w:t>
      </w:r>
    </w:p>
    <w:p w14:paraId="62B98C70" w14:textId="77777777" w:rsidR="00306360" w:rsidRDefault="00306360" w:rsidP="00663C3C">
      <w:pPr>
        <w:jc w:val="both"/>
        <w:rPr>
          <w:rFonts w:ascii="Verdana" w:hAnsi="Verdana" w:cs="Arial"/>
        </w:rPr>
      </w:pPr>
    </w:p>
    <w:p w14:paraId="10290958" w14:textId="4279D860" w:rsidR="00844A29" w:rsidRPr="00BF5424" w:rsidRDefault="00844A29" w:rsidP="00663C3C">
      <w:pPr>
        <w:jc w:val="both"/>
        <w:rPr>
          <w:rFonts w:ascii="Verdana" w:hAnsi="Verdana" w:cs="Arial"/>
          <w:i/>
          <w:sz w:val="16"/>
          <w:szCs w:val="16"/>
        </w:rPr>
      </w:pPr>
      <w:r w:rsidRPr="0057667C">
        <w:rPr>
          <w:rFonts w:ascii="Verdana" w:hAnsi="Verdana" w:cs="Arial"/>
        </w:rPr>
        <w:t xml:space="preserve">Si una empresa </w:t>
      </w:r>
      <w:r>
        <w:rPr>
          <w:rFonts w:ascii="Verdana" w:hAnsi="Verdana" w:cs="Arial"/>
        </w:rPr>
        <w:t xml:space="preserve">presenta oferta a </w:t>
      </w:r>
      <w:r w:rsidR="00C24026">
        <w:rPr>
          <w:rFonts w:ascii="Verdana" w:hAnsi="Verdana" w:cs="Arial"/>
        </w:rPr>
        <w:t xml:space="preserve">varis lots </w:t>
      </w:r>
      <w:r>
        <w:rPr>
          <w:rFonts w:ascii="Verdana" w:hAnsi="Verdana" w:cs="Arial"/>
        </w:rPr>
        <w:t xml:space="preserve">haurà de presentar els sobres </w:t>
      </w:r>
      <w:r w:rsidR="00097690">
        <w:rPr>
          <w:rFonts w:ascii="Verdana" w:hAnsi="Verdana" w:cs="Arial"/>
        </w:rPr>
        <w:t xml:space="preserve">electrònics </w:t>
      </w:r>
      <w:r>
        <w:rPr>
          <w:rFonts w:ascii="Verdana" w:hAnsi="Verdana" w:cs="Arial"/>
        </w:rPr>
        <w:t xml:space="preserve">corresponents </w:t>
      </w:r>
      <w:r w:rsidR="00BF5424">
        <w:rPr>
          <w:rFonts w:ascii="Verdana" w:hAnsi="Verdana" w:cs="Arial"/>
        </w:rPr>
        <w:t>de</w:t>
      </w:r>
      <w:r>
        <w:rPr>
          <w:rFonts w:ascii="Verdana" w:hAnsi="Verdana" w:cs="Arial"/>
        </w:rPr>
        <w:t xml:space="preserve"> cadascuna de les ofertes</w:t>
      </w:r>
      <w:r w:rsidR="00663C3C">
        <w:rPr>
          <w:rFonts w:ascii="Verdana" w:hAnsi="Verdana" w:cs="Arial"/>
        </w:rPr>
        <w:t>.</w:t>
      </w:r>
    </w:p>
    <w:p w14:paraId="11583D81" w14:textId="77777777" w:rsidR="00844A29" w:rsidRDefault="00844A29" w:rsidP="00844A29">
      <w:pPr>
        <w:jc w:val="both"/>
        <w:rPr>
          <w:rFonts w:ascii="Verdana" w:hAnsi="Verdana" w:cs="Arial"/>
        </w:rPr>
      </w:pPr>
    </w:p>
    <w:p w14:paraId="248BC976" w14:textId="77777777" w:rsidR="00F37CDA" w:rsidRDefault="00F37CDA" w:rsidP="00F37CDA">
      <w:pPr>
        <w:jc w:val="both"/>
        <w:rPr>
          <w:rFonts w:ascii="Verdana" w:hAnsi="Verdana"/>
        </w:rPr>
      </w:pPr>
      <w:r>
        <w:rPr>
          <w:rFonts w:ascii="Verdana" w:hAnsi="Verdana"/>
        </w:rPr>
        <w:t xml:space="preserve">Les empreses licitadores podran indicar en el sobre electrònic que correspongui quina informació de la seva proposició té caràcter confidencial </w:t>
      </w:r>
      <w:r w:rsidRPr="00EC362C">
        <w:rPr>
          <w:rFonts w:ascii="Verdana" w:hAnsi="Verdana"/>
        </w:rPr>
        <w:t>perquè forma part de la seva estratègia empresarial o bé perquè conté secrets tècnics, industrials, comercials o patents,</w:t>
      </w:r>
      <w:r>
        <w:rPr>
          <w:rFonts w:ascii="Verdana" w:hAnsi="Verdana"/>
        </w:rPr>
        <w:t xml:space="preserve"> sense que, en cap cas, puguin </w:t>
      </w:r>
      <w:r w:rsidRPr="00EC362C">
        <w:rPr>
          <w:rFonts w:ascii="Verdana" w:hAnsi="Verdana"/>
        </w:rPr>
        <w:t xml:space="preserve">ser considerats </w:t>
      </w:r>
      <w:r>
        <w:rPr>
          <w:rFonts w:ascii="Verdana" w:hAnsi="Verdana"/>
        </w:rPr>
        <w:t xml:space="preserve">com a tal l'oferta econòmica ni els documents que </w:t>
      </w:r>
      <w:r w:rsidRPr="00EC362C">
        <w:rPr>
          <w:rFonts w:ascii="Verdana" w:hAnsi="Verdana"/>
        </w:rPr>
        <w:t>contemplen la resta de la proposició.</w:t>
      </w:r>
      <w:r>
        <w:rPr>
          <w:rFonts w:ascii="Verdana" w:hAnsi="Verdana"/>
        </w:rPr>
        <w:t xml:space="preserve"> </w:t>
      </w:r>
    </w:p>
    <w:p w14:paraId="21BC852B" w14:textId="77777777" w:rsidR="00F37CDA" w:rsidRPr="00EC362C" w:rsidRDefault="00F37CDA" w:rsidP="00F37CDA">
      <w:pPr>
        <w:jc w:val="both"/>
        <w:rPr>
          <w:rFonts w:ascii="Verdana" w:hAnsi="Verdana"/>
        </w:rPr>
      </w:pPr>
    </w:p>
    <w:p w14:paraId="584D792B" w14:textId="77777777" w:rsidR="00F37CDA" w:rsidRDefault="00F37CDA" w:rsidP="00F37CDA">
      <w:pPr>
        <w:jc w:val="both"/>
        <w:rPr>
          <w:rFonts w:ascii="Verdana" w:hAnsi="Verdana"/>
        </w:rPr>
      </w:pPr>
      <w:r>
        <w:rPr>
          <w:rFonts w:ascii="Verdana" w:hAnsi="Verdana"/>
        </w:rPr>
        <w:t>L’òrgan de contractació garantirà la confidencialitat de la informació expressament així designada sempre que s’ajusti a les condiciones establertes a l’article 133 LCSP.</w:t>
      </w:r>
    </w:p>
    <w:p w14:paraId="2F2E4974" w14:textId="77777777" w:rsidR="00F37CDA" w:rsidRDefault="00F37CDA" w:rsidP="00F37CDA">
      <w:pPr>
        <w:jc w:val="both"/>
        <w:rPr>
          <w:rFonts w:ascii="Verdana" w:hAnsi="Verdana"/>
        </w:rPr>
      </w:pPr>
    </w:p>
    <w:p w14:paraId="1DC4B106" w14:textId="77777777" w:rsidR="00F37CDA" w:rsidRDefault="00F37CDA" w:rsidP="00F37CDA">
      <w:pPr>
        <w:jc w:val="both"/>
        <w:rPr>
          <w:rFonts w:ascii="Verdana" w:hAnsi="Verdana"/>
        </w:rPr>
      </w:pPr>
      <w:r w:rsidRPr="00EC362C">
        <w:rPr>
          <w:rFonts w:ascii="Verdana" w:hAnsi="Verdana"/>
        </w:rPr>
        <w:t>En cas que sigui necessari donar publicitat aquesta informació, si la mesa ho considera necessari podrà indicar a l’òrgan de contractació la necessitat de requerir a l’empresa afectada que justifiqui el caràcter confidencial que afecta als seus secrets tècnics o comercials i quina és la raó per la que pot resultar afectada la seva estratègia empresarial.</w:t>
      </w:r>
    </w:p>
    <w:p w14:paraId="7F5FA411" w14:textId="77777777" w:rsidR="00886788" w:rsidRPr="00DC1A33" w:rsidRDefault="00886788">
      <w:pPr>
        <w:jc w:val="both"/>
        <w:rPr>
          <w:rFonts w:ascii="Verdana" w:hAnsi="Verdana" w:cs="Arial"/>
        </w:rPr>
      </w:pPr>
    </w:p>
    <w:p w14:paraId="30A80C14" w14:textId="77777777" w:rsidR="008E2DBD" w:rsidRDefault="005C4B88" w:rsidP="005C4B88">
      <w:pPr>
        <w:jc w:val="both"/>
        <w:rPr>
          <w:rFonts w:ascii="Verdana" w:hAnsi="Verdana"/>
        </w:rPr>
      </w:pPr>
      <w:r>
        <w:rPr>
          <w:rFonts w:ascii="Verdana" w:hAnsi="Verdana"/>
        </w:rPr>
        <w:t xml:space="preserve">D’acord amb el Reglament General de Protecció de Dades, us facilitem la </w:t>
      </w:r>
      <w:r>
        <w:rPr>
          <w:rFonts w:ascii="Verdana" w:hAnsi="Verdana"/>
          <w:b/>
          <w:bCs/>
        </w:rPr>
        <w:t>informació bàsica sobre el tractament de les vostres dades personals</w:t>
      </w:r>
      <w:r>
        <w:rPr>
          <w:rFonts w:ascii="Verdana" w:hAnsi="Verdana"/>
        </w:rPr>
        <w:t>. Podeu trobar tota la informació del tractament 0547 que s’aplica a procediments en matèria de Gestió d'adjudicacions a tercers,</w:t>
      </w:r>
      <w:r>
        <w:rPr>
          <w:rFonts w:ascii="Verdana" w:hAnsi="Verdana"/>
          <w:color w:val="FF0000"/>
        </w:rPr>
        <w:t xml:space="preserve"> </w:t>
      </w:r>
      <w:r>
        <w:rPr>
          <w:rFonts w:ascii="Verdana" w:hAnsi="Verdana"/>
        </w:rPr>
        <w:t>a l’enllaç:</w:t>
      </w:r>
    </w:p>
    <w:p w14:paraId="6107E249" w14:textId="0018BE0A" w:rsidR="005C4B88" w:rsidRDefault="00B96C68" w:rsidP="005C4B88">
      <w:pPr>
        <w:jc w:val="both"/>
        <w:rPr>
          <w:rFonts w:ascii="Verdana" w:hAnsi="Verdana"/>
          <w:lang w:eastAsia="en-US"/>
        </w:rPr>
      </w:pPr>
      <w:hyperlink r:id="rId13" w:history="1">
        <w:r w:rsidR="005C4B88" w:rsidRPr="005C4B88">
          <w:rPr>
            <w:rStyle w:val="Enlla"/>
            <w:rFonts w:ascii="Verdana" w:hAnsi="Verdana"/>
            <w:color w:val="000000"/>
          </w:rPr>
          <w:t>https://seuelectronica.ajuntament.barcelona.cat/ca/proteccio-de-dades?tractament=0547</w:t>
        </w:r>
      </w:hyperlink>
      <w:r w:rsidR="005C4B88">
        <w:rPr>
          <w:rFonts w:ascii="Verdana" w:hAnsi="Verdana"/>
        </w:rPr>
        <w:t xml:space="preserve"> </w:t>
      </w:r>
    </w:p>
    <w:p w14:paraId="0680E1F7" w14:textId="77777777" w:rsidR="005C4B88" w:rsidRDefault="005C4B88" w:rsidP="005C4B88">
      <w:pPr>
        <w:jc w:val="both"/>
        <w:rPr>
          <w:rFonts w:ascii="Verdana" w:hAnsi="Verdana"/>
          <w:b/>
          <w:bCs/>
          <w:sz w:val="22"/>
          <w:szCs w:val="22"/>
        </w:rPr>
      </w:pPr>
    </w:p>
    <w:p w14:paraId="1969733C" w14:textId="77777777" w:rsidR="005C4B88" w:rsidRDefault="005C4B88" w:rsidP="005C4B88">
      <w:pPr>
        <w:jc w:val="both"/>
        <w:rPr>
          <w:rFonts w:ascii="Verdana" w:hAnsi="Verdana"/>
        </w:rPr>
      </w:pPr>
      <w:r>
        <w:rPr>
          <w:rFonts w:ascii="Verdana" w:hAnsi="Verdana"/>
          <w:b/>
          <w:bCs/>
        </w:rPr>
        <w:t>Responsable del Tractament:</w:t>
      </w:r>
      <w:r>
        <w:rPr>
          <w:rFonts w:ascii="Verdana" w:hAnsi="Verdana"/>
        </w:rPr>
        <w:t xml:space="preserve"> Ajuntament de Barcelona, pl. Sant Jaume, 1, 08002 Barcelona. </w:t>
      </w:r>
    </w:p>
    <w:p w14:paraId="7D76889B" w14:textId="77777777" w:rsidR="005C4B88" w:rsidRDefault="005C4B88" w:rsidP="005C4B88">
      <w:pPr>
        <w:jc w:val="both"/>
        <w:rPr>
          <w:rFonts w:ascii="Verdana" w:hAnsi="Verdana"/>
          <w:b/>
          <w:bCs/>
        </w:rPr>
      </w:pPr>
    </w:p>
    <w:p w14:paraId="47638AE9" w14:textId="16BEBA1F" w:rsidR="005C4B88" w:rsidRDefault="005C4B88" w:rsidP="005C4B88">
      <w:pPr>
        <w:jc w:val="both"/>
        <w:rPr>
          <w:rFonts w:ascii="Verdana" w:hAnsi="Verdana"/>
        </w:rPr>
      </w:pPr>
      <w:r>
        <w:rPr>
          <w:rFonts w:ascii="Verdana" w:hAnsi="Verdana"/>
          <w:b/>
          <w:bCs/>
        </w:rPr>
        <w:t>Delegat de Protecció de Dades:</w:t>
      </w:r>
      <w:r>
        <w:rPr>
          <w:rFonts w:ascii="Verdana" w:hAnsi="Verdana"/>
        </w:rPr>
        <w:t xml:space="preserve"> podeu contactar-hi mitjançant l’enllaç: </w:t>
      </w:r>
      <w:hyperlink r:id="rId14" w:history="1">
        <w:r w:rsidRPr="005C4B88">
          <w:rPr>
            <w:rStyle w:val="Enlla"/>
            <w:rFonts w:ascii="Verdana" w:hAnsi="Verdana"/>
            <w:color w:val="000000"/>
          </w:rPr>
          <w:t>https://seuelectronica.ajuntament.barcelona.cat/ca/proteccio-de-dades/contacteu-amb-delegat-proteccio-dades</w:t>
        </w:r>
      </w:hyperlink>
      <w:r>
        <w:rPr>
          <w:rFonts w:ascii="Verdana" w:hAnsi="Verdana"/>
        </w:rPr>
        <w:t xml:space="preserve"> , o per correu postal, dirigint-vos a </w:t>
      </w:r>
      <w:r w:rsidR="00176650" w:rsidRPr="00176650">
        <w:rPr>
          <w:rFonts w:ascii="Verdana" w:hAnsi="Verdana"/>
        </w:rPr>
        <w:t>Via Laietana, 7, Baixos. 08003 Barcelona</w:t>
      </w:r>
      <w:r>
        <w:rPr>
          <w:rFonts w:ascii="Verdana" w:hAnsi="Verdana"/>
        </w:rPr>
        <w:t>.</w:t>
      </w:r>
    </w:p>
    <w:p w14:paraId="50D4D600" w14:textId="77777777" w:rsidR="005C4B88" w:rsidRDefault="005C4B88" w:rsidP="005C4B88">
      <w:pPr>
        <w:jc w:val="both"/>
        <w:rPr>
          <w:rFonts w:ascii="Verdana" w:hAnsi="Verdana"/>
        </w:rPr>
      </w:pPr>
    </w:p>
    <w:p w14:paraId="1022912C" w14:textId="77777777" w:rsidR="005C4B88" w:rsidRDefault="005C4B88" w:rsidP="005C4B88">
      <w:pPr>
        <w:jc w:val="both"/>
        <w:rPr>
          <w:rFonts w:ascii="Verdana" w:hAnsi="Verdana"/>
        </w:rPr>
      </w:pPr>
      <w:r>
        <w:rPr>
          <w:rFonts w:ascii="Verdana" w:hAnsi="Verdana"/>
          <w:b/>
          <w:bCs/>
        </w:rPr>
        <w:t>Finalitat</w:t>
      </w:r>
      <w:r>
        <w:rPr>
          <w:rFonts w:ascii="Verdana" w:hAnsi="Verdana"/>
        </w:rPr>
        <w:t>: Coordinar la contractació administrativa així com publicar en el web de transparència les adjudicacions de contractes públics dels districtes, gerències i els ens dependents de l’Ajuntament de Barcelona</w:t>
      </w:r>
    </w:p>
    <w:p w14:paraId="1928104A" w14:textId="77777777" w:rsidR="005C4B88" w:rsidRDefault="005C4B88" w:rsidP="005C4B88">
      <w:pPr>
        <w:jc w:val="both"/>
        <w:rPr>
          <w:rFonts w:ascii="Verdana" w:hAnsi="Verdana"/>
          <w:b/>
          <w:bCs/>
        </w:rPr>
      </w:pPr>
    </w:p>
    <w:p w14:paraId="3105AF6A" w14:textId="77777777" w:rsidR="005C4B88" w:rsidRDefault="005C4B88" w:rsidP="005C4B88">
      <w:pPr>
        <w:jc w:val="both"/>
        <w:rPr>
          <w:rFonts w:ascii="Verdana" w:hAnsi="Verdana"/>
        </w:rPr>
      </w:pPr>
      <w:r>
        <w:rPr>
          <w:rFonts w:ascii="Verdana" w:hAnsi="Verdana"/>
          <w:b/>
          <w:bCs/>
        </w:rPr>
        <w:t>Legitimació:</w:t>
      </w:r>
      <w:r>
        <w:rPr>
          <w:rFonts w:ascii="Verdana" w:hAnsi="Verdana"/>
        </w:rPr>
        <w:t xml:space="preserve"> Missió d’interès públic</w:t>
      </w:r>
    </w:p>
    <w:p w14:paraId="422748C1" w14:textId="77777777" w:rsidR="005C4B88" w:rsidRDefault="005C4B88" w:rsidP="005C4B88">
      <w:pPr>
        <w:jc w:val="both"/>
        <w:rPr>
          <w:rFonts w:ascii="Verdana" w:hAnsi="Verdana"/>
        </w:rPr>
      </w:pPr>
    </w:p>
    <w:p w14:paraId="781EE662" w14:textId="2E427880" w:rsidR="005C4B88" w:rsidRDefault="005C4B88" w:rsidP="005C4B88">
      <w:pPr>
        <w:jc w:val="both"/>
        <w:rPr>
          <w:rFonts w:ascii="Verdana" w:hAnsi="Verdana"/>
        </w:rPr>
      </w:pPr>
      <w:r>
        <w:rPr>
          <w:rFonts w:ascii="Verdana" w:hAnsi="Verdana"/>
          <w:b/>
          <w:bCs/>
        </w:rPr>
        <w:t>Drets de les persones:</w:t>
      </w:r>
      <w:r w:rsidR="00663C3C">
        <w:rPr>
          <w:rFonts w:ascii="Verdana" w:hAnsi="Verdana"/>
        </w:rPr>
        <w:t xml:space="preserve"> </w:t>
      </w:r>
      <w:r>
        <w:rPr>
          <w:rFonts w:ascii="Verdana" w:hAnsi="Verdana"/>
        </w:rPr>
        <w:t>podeu exercir els drets d'accés, rectificació, supressió, oposició i limitació sobre les vostres dades, mitjançant l’ enllaç:</w:t>
      </w:r>
    </w:p>
    <w:p w14:paraId="54792860" w14:textId="77777777" w:rsidR="005C4B88" w:rsidRPr="005C4B88" w:rsidRDefault="00B96C68" w:rsidP="005C4B88">
      <w:pPr>
        <w:jc w:val="both"/>
        <w:rPr>
          <w:rFonts w:ascii="Verdana" w:hAnsi="Verdana"/>
        </w:rPr>
      </w:pPr>
      <w:hyperlink r:id="rId15" w:history="1">
        <w:r w:rsidR="005C4B88" w:rsidRPr="005C4B88">
          <w:rPr>
            <w:rStyle w:val="Enlla"/>
            <w:rFonts w:ascii="Verdana" w:hAnsi="Verdana"/>
            <w:color w:val="000000"/>
          </w:rPr>
          <w:t>https://seuelectronica.ajuntament.barcelona.cat/ca/proteccio-de-dades/quins-drets-tinc-sobre-meves-dades</w:t>
        </w:r>
      </w:hyperlink>
      <w:r w:rsidR="005C4B88" w:rsidRPr="005C4B88">
        <w:rPr>
          <w:rFonts w:ascii="Verdana" w:hAnsi="Verdana"/>
        </w:rPr>
        <w:t>.</w:t>
      </w:r>
    </w:p>
    <w:p w14:paraId="470EBE92" w14:textId="44288355" w:rsidR="005C4B88" w:rsidRDefault="005C4B88" w:rsidP="005C4B88">
      <w:pPr>
        <w:jc w:val="both"/>
        <w:rPr>
          <w:rFonts w:ascii="Verdana" w:hAnsi="Verdana"/>
        </w:rPr>
      </w:pPr>
      <w:r>
        <w:rPr>
          <w:rFonts w:ascii="Verdana" w:hAnsi="Verdana"/>
        </w:rPr>
        <w:t xml:space="preserve">Si no esteu satisfets/etes amb el tractament de les vostres dades, podeu presentar una reclamació davant  de l'Autoritat Catalana de Protecció de Dades: </w:t>
      </w:r>
      <w:r w:rsidR="003C32CD" w:rsidRPr="003C32CD">
        <w:rPr>
          <w:rFonts w:ascii="Verdana" w:hAnsi="Verdana"/>
        </w:rPr>
        <w:t>Gran Via de les Corts Catalanes, 635, 1a planta, 08010 Barcelona.</w:t>
      </w:r>
      <w:r>
        <w:rPr>
          <w:rFonts w:ascii="Verdana" w:hAnsi="Verdana"/>
        </w:rPr>
        <w:t xml:space="preserve"> </w:t>
      </w:r>
    </w:p>
    <w:p w14:paraId="1BB1BCC2" w14:textId="77777777" w:rsidR="005C4B88" w:rsidRDefault="005C4B88" w:rsidP="005C4B88">
      <w:pPr>
        <w:jc w:val="both"/>
        <w:rPr>
          <w:rFonts w:ascii="Verdana" w:hAnsi="Verdana"/>
          <w:b/>
          <w:bCs/>
        </w:rPr>
      </w:pPr>
    </w:p>
    <w:p w14:paraId="0CA33087" w14:textId="77777777" w:rsidR="005C4B88" w:rsidRDefault="005C4B88" w:rsidP="005C4B88">
      <w:pPr>
        <w:jc w:val="both"/>
        <w:rPr>
          <w:rFonts w:ascii="Verdana" w:hAnsi="Verdana"/>
        </w:rPr>
      </w:pPr>
      <w:r>
        <w:rPr>
          <w:rFonts w:ascii="Verdana" w:hAnsi="Verdana"/>
          <w:b/>
          <w:bCs/>
        </w:rPr>
        <w:t>Podeu trobar tota la informació de la nostra política de privacitat i protecció de dades a:</w:t>
      </w:r>
      <w:r>
        <w:rPr>
          <w:rFonts w:ascii="Verdana" w:hAnsi="Verdana"/>
          <w:i/>
          <w:iCs/>
        </w:rPr>
        <w:t xml:space="preserve"> </w:t>
      </w:r>
      <w:hyperlink r:id="rId16" w:history="1">
        <w:r w:rsidRPr="005C4B88">
          <w:rPr>
            <w:rStyle w:val="Enlla"/>
            <w:rFonts w:ascii="Verdana" w:hAnsi="Verdana"/>
            <w:color w:val="000000"/>
          </w:rPr>
          <w:t>https://</w:t>
        </w:r>
      </w:hyperlink>
      <w:hyperlink r:id="rId17" w:history="1">
        <w:r w:rsidRPr="005C4B88">
          <w:rPr>
            <w:rStyle w:val="Enlla"/>
            <w:rFonts w:ascii="Verdana" w:hAnsi="Verdana"/>
            <w:color w:val="000000"/>
          </w:rPr>
          <w:t>seuelectronica.ajuntament.barcelona.cat/ca/proteccio-de-dades</w:t>
        </w:r>
      </w:hyperlink>
    </w:p>
    <w:p w14:paraId="6B895A8C" w14:textId="77777777" w:rsidR="005C4B88" w:rsidRDefault="005C4B88" w:rsidP="005C4B88">
      <w:pPr>
        <w:jc w:val="both"/>
        <w:rPr>
          <w:rStyle w:val="Enlla"/>
          <w:color w:val="000000"/>
        </w:rPr>
      </w:pPr>
    </w:p>
    <w:p w14:paraId="3A63924C" w14:textId="12844B7F" w:rsidR="00522B4C" w:rsidRPr="00FD100B" w:rsidRDefault="00522B4C" w:rsidP="00522B4C">
      <w:pPr>
        <w:autoSpaceDE w:val="0"/>
        <w:autoSpaceDN w:val="0"/>
        <w:adjustRightInd w:val="0"/>
        <w:jc w:val="both"/>
        <w:rPr>
          <w:rFonts w:ascii="Verdana" w:hAnsi="Verdana"/>
        </w:rPr>
      </w:pPr>
      <w:r w:rsidRPr="00FD100B">
        <w:rPr>
          <w:rFonts w:ascii="Verdana" w:hAnsi="Verdana" w:cs="Arial"/>
        </w:rPr>
        <w:lastRenderedPageBreak/>
        <w:t>Cadascun dels sobres electrònics presentats per les licitadores únicament ha d’incloure la documentació per a la qual estan destinats. Quan dins d’un sobre s’inclogui informació que permeti el coneixement anticipat d’una part de l’oferta, infringint així el secret de la mateixa</w:t>
      </w:r>
      <w:r w:rsidRPr="00FD100B">
        <w:rPr>
          <w:rFonts w:ascii="Verdana" w:hAnsi="Verdana" w:cs="Verdana"/>
          <w:iCs/>
        </w:rPr>
        <w:t xml:space="preserve"> i afectant l’objectivitat de la valoració i el tractament igualitari de les licitadores,</w:t>
      </w:r>
      <w:r w:rsidRPr="00FD100B">
        <w:rPr>
          <w:rFonts w:ascii="Verdana" w:hAnsi="Verdana" w:cs="Arial"/>
        </w:rPr>
        <w:t xml:space="preserve"> s’exclourà de la licitació.</w:t>
      </w:r>
    </w:p>
    <w:p w14:paraId="18F04068" w14:textId="77777777" w:rsidR="00522B4C" w:rsidRPr="00FD100B" w:rsidRDefault="00522B4C" w:rsidP="00522B4C">
      <w:pPr>
        <w:pStyle w:val="Textindependent2"/>
        <w:tabs>
          <w:tab w:val="left" w:pos="567"/>
          <w:tab w:val="left" w:pos="1134"/>
          <w:tab w:val="left" w:pos="1702"/>
        </w:tabs>
        <w:ind w:right="-2"/>
        <w:rPr>
          <w:rFonts w:ascii="Verdana" w:hAnsi="Verdana"/>
          <w:b/>
          <w:sz w:val="20"/>
          <w:u w:val="single"/>
        </w:rPr>
      </w:pPr>
    </w:p>
    <w:p w14:paraId="53E3A49B" w14:textId="77777777" w:rsidR="00522B4C" w:rsidRPr="00FD100B" w:rsidRDefault="00522B4C" w:rsidP="00522B4C">
      <w:pPr>
        <w:pStyle w:val="Textindependent2"/>
        <w:tabs>
          <w:tab w:val="left" w:pos="567"/>
          <w:tab w:val="left" w:pos="1134"/>
          <w:tab w:val="left" w:pos="1702"/>
        </w:tabs>
        <w:ind w:right="-2"/>
        <w:jc w:val="center"/>
        <w:rPr>
          <w:rFonts w:ascii="Verdana" w:hAnsi="Verdana"/>
          <w:b/>
          <w:sz w:val="20"/>
          <w:u w:val="single"/>
        </w:rPr>
      </w:pPr>
      <w:r w:rsidRPr="00FD100B">
        <w:rPr>
          <w:rFonts w:ascii="Verdana" w:hAnsi="Verdana"/>
          <w:b/>
          <w:sz w:val="20"/>
          <w:u w:val="single"/>
        </w:rPr>
        <w:t>SOBRE ELECTRÒNIC A</w:t>
      </w:r>
    </w:p>
    <w:p w14:paraId="5F2EAB71" w14:textId="77777777" w:rsidR="00522B4C" w:rsidRPr="00FD100B" w:rsidRDefault="00522B4C" w:rsidP="00522B4C">
      <w:pPr>
        <w:jc w:val="both"/>
        <w:rPr>
          <w:rFonts w:ascii="Verdana" w:hAnsi="Verdana" w:cs="Arial"/>
        </w:rPr>
      </w:pPr>
    </w:p>
    <w:p w14:paraId="1C7405CA" w14:textId="55748D2A" w:rsidR="00522B4C" w:rsidRPr="00FD100B" w:rsidRDefault="00522B4C" w:rsidP="00522B4C">
      <w:pPr>
        <w:jc w:val="both"/>
        <w:rPr>
          <w:rFonts w:ascii="Verdana" w:eastAsia="Calibri" w:hAnsi="Verdana" w:cs="Arial"/>
        </w:rPr>
      </w:pPr>
      <w:r w:rsidRPr="00FD100B">
        <w:rPr>
          <w:rFonts w:ascii="Verdana" w:eastAsia="Calibri" w:hAnsi="Verdana" w:cs="Arial"/>
        </w:rPr>
        <w:t>El sobre ha de contenir:</w:t>
      </w:r>
    </w:p>
    <w:p w14:paraId="2A0ED3E7" w14:textId="77777777" w:rsidR="00522B4C" w:rsidRPr="00F07DBD" w:rsidRDefault="00522B4C" w:rsidP="00105EB2">
      <w:pPr>
        <w:pStyle w:val="Pargrafdellista"/>
        <w:numPr>
          <w:ilvl w:val="0"/>
          <w:numId w:val="10"/>
        </w:numPr>
        <w:ind w:left="851" w:hanging="491"/>
        <w:jc w:val="both"/>
        <w:rPr>
          <w:rFonts w:ascii="Verdana" w:eastAsia="Calibri" w:hAnsi="Verdana" w:cs="Arial"/>
          <w:szCs w:val="22"/>
          <w:lang w:eastAsia="en-US"/>
        </w:rPr>
      </w:pPr>
      <w:bookmarkStart w:id="12" w:name="_Hlk194315499"/>
      <w:r>
        <w:rPr>
          <w:rFonts w:ascii="Verdana" w:eastAsia="Calibri" w:hAnsi="Verdana" w:cs="Arial"/>
          <w:szCs w:val="22"/>
          <w:u w:val="single"/>
          <w:lang w:eastAsia="en-US"/>
        </w:rPr>
        <w:t>El D</w:t>
      </w:r>
      <w:r w:rsidRPr="00F07DBD">
        <w:rPr>
          <w:rFonts w:ascii="Verdana" w:eastAsia="Calibri" w:hAnsi="Verdana" w:cs="Arial"/>
          <w:szCs w:val="22"/>
          <w:u w:val="single"/>
          <w:lang w:eastAsia="en-US"/>
        </w:rPr>
        <w:t xml:space="preserve">ocument </w:t>
      </w:r>
      <w:r>
        <w:rPr>
          <w:rFonts w:ascii="Verdana" w:eastAsia="Calibri" w:hAnsi="Verdana" w:cs="Arial"/>
          <w:szCs w:val="22"/>
          <w:u w:val="single"/>
          <w:lang w:eastAsia="en-US"/>
        </w:rPr>
        <w:t>Europeu Únic de Contractació (</w:t>
      </w:r>
      <w:r w:rsidRPr="00F07DBD">
        <w:rPr>
          <w:rFonts w:ascii="Verdana" w:eastAsia="Calibri" w:hAnsi="Verdana" w:cs="Arial"/>
          <w:szCs w:val="22"/>
          <w:u w:val="single"/>
          <w:lang w:eastAsia="en-US"/>
        </w:rPr>
        <w:t>DEUC</w:t>
      </w:r>
      <w:r>
        <w:rPr>
          <w:rFonts w:ascii="Verdana" w:eastAsia="Calibri" w:hAnsi="Verdana" w:cs="Arial"/>
          <w:szCs w:val="22"/>
          <w:u w:val="single"/>
          <w:lang w:eastAsia="en-US"/>
        </w:rPr>
        <w:t>)</w:t>
      </w:r>
      <w:r>
        <w:rPr>
          <w:rFonts w:ascii="Verdana" w:eastAsia="Calibri" w:hAnsi="Verdana" w:cs="Arial"/>
          <w:szCs w:val="22"/>
          <w:lang w:eastAsia="en-US"/>
        </w:rPr>
        <w:t>.</w:t>
      </w:r>
    </w:p>
    <w:p w14:paraId="15E3FD44" w14:textId="77777777" w:rsidR="00522B4C" w:rsidRDefault="00522B4C" w:rsidP="00522B4C">
      <w:pPr>
        <w:pStyle w:val="Pargrafdellista"/>
        <w:jc w:val="both"/>
        <w:rPr>
          <w:rFonts w:ascii="Verdana" w:eastAsia="Calibri" w:hAnsi="Verdana" w:cs="Arial"/>
          <w:szCs w:val="22"/>
          <w:lang w:eastAsia="en-US"/>
        </w:rPr>
      </w:pPr>
    </w:p>
    <w:p w14:paraId="51F136B1" w14:textId="77777777" w:rsidR="00D2772A" w:rsidRPr="00D2772A" w:rsidRDefault="00D2772A" w:rsidP="00D2772A">
      <w:pPr>
        <w:pStyle w:val="Pargrafdellista"/>
        <w:ind w:left="851"/>
        <w:jc w:val="both"/>
        <w:rPr>
          <w:rFonts w:ascii="Verdana" w:eastAsia="Calibri" w:hAnsi="Verdana" w:cs="Arial"/>
          <w:szCs w:val="22"/>
          <w:lang w:eastAsia="en-US"/>
        </w:rPr>
      </w:pPr>
      <w:bookmarkStart w:id="13" w:name="_Hlk194332826"/>
      <w:r w:rsidRPr="00D2772A">
        <w:rPr>
          <w:rFonts w:ascii="Verdana" w:eastAsia="Calibri" w:hAnsi="Verdana" w:cs="Arial"/>
          <w:szCs w:val="22"/>
          <w:lang w:eastAsia="en-US"/>
        </w:rPr>
        <w:t xml:space="preserve">Les empreses licitadores han de presentar el Document europeu únic de contractació (DEUC), el qual s’adjunta com a annex a aquest plec i es pot generar a través d’aquesta </w:t>
      </w:r>
      <w:hyperlink r:id="rId18" w:history="1">
        <w:r w:rsidRPr="00D2772A">
          <w:rPr>
            <w:rStyle w:val="Enlla"/>
            <w:rFonts w:ascii="Verdana" w:eastAsia="Calibri" w:hAnsi="Verdana" w:cs="Arial"/>
            <w:szCs w:val="22"/>
            <w:lang w:eastAsia="en-US"/>
          </w:rPr>
          <w:t>eina</w:t>
        </w:r>
      </w:hyperlink>
      <w:r w:rsidRPr="00D2772A">
        <w:rPr>
          <w:rFonts w:ascii="Verdana" w:eastAsia="Calibri" w:hAnsi="Verdana" w:cs="Arial"/>
          <w:szCs w:val="22"/>
          <w:lang w:eastAsia="en-US"/>
        </w:rPr>
        <w:t>.</w:t>
      </w:r>
    </w:p>
    <w:p w14:paraId="7C3C6A82" w14:textId="77777777" w:rsidR="00D2772A" w:rsidRDefault="00D2772A" w:rsidP="00522B4C">
      <w:pPr>
        <w:pStyle w:val="Pargrafdellista"/>
        <w:ind w:left="851"/>
        <w:jc w:val="both"/>
        <w:rPr>
          <w:rFonts w:ascii="Verdana" w:eastAsia="Calibri" w:hAnsi="Verdana" w:cs="Arial"/>
          <w:i/>
          <w:sz w:val="16"/>
          <w:szCs w:val="22"/>
          <w:lang w:eastAsia="en-US"/>
        </w:rPr>
      </w:pPr>
    </w:p>
    <w:p w14:paraId="6DC5A0B1" w14:textId="77777777" w:rsidR="00522B4C" w:rsidRDefault="00522B4C" w:rsidP="00522B4C">
      <w:pPr>
        <w:pStyle w:val="Pargrafdellista"/>
        <w:ind w:left="851"/>
        <w:jc w:val="both"/>
        <w:rPr>
          <w:rFonts w:ascii="Verdana" w:eastAsia="Calibri" w:hAnsi="Verdana" w:cs="Arial"/>
          <w:szCs w:val="22"/>
          <w:lang w:eastAsia="en-US"/>
        </w:rPr>
      </w:pPr>
      <w:r>
        <w:rPr>
          <w:rFonts w:ascii="Verdana" w:eastAsia="Calibri" w:hAnsi="Verdana" w:cs="Arial"/>
          <w:szCs w:val="22"/>
          <w:lang w:eastAsia="en-US"/>
        </w:rPr>
        <w:t>En la part IV del DEUC</w:t>
      </w:r>
      <w:r w:rsidRPr="003E4645">
        <w:rPr>
          <w:rFonts w:ascii="Verdana" w:eastAsia="Calibri" w:hAnsi="Verdana" w:cs="Arial"/>
          <w:szCs w:val="22"/>
          <w:lang w:eastAsia="en-US"/>
        </w:rPr>
        <w:t xml:space="preserve"> “</w:t>
      </w:r>
      <w:r w:rsidRPr="003E4645">
        <w:rPr>
          <w:rFonts w:ascii="Verdana" w:eastAsia="Calibri" w:hAnsi="Verdana" w:cs="Arial"/>
          <w:i/>
          <w:szCs w:val="22"/>
          <w:lang w:eastAsia="en-US"/>
        </w:rPr>
        <w:t>Criteris de selecció</w:t>
      </w:r>
      <w:r w:rsidRPr="003E4645">
        <w:rPr>
          <w:rFonts w:ascii="Verdana" w:eastAsia="Calibri" w:hAnsi="Verdana" w:cs="Arial"/>
          <w:szCs w:val="22"/>
          <w:lang w:eastAsia="en-US"/>
        </w:rPr>
        <w:t xml:space="preserve">”, s’ha de contestar exclusivament si es compleixen o no tots els criteris de selecció, d’acreditació de la solvència econòmica i tècnica necessaris, emplenant la casella “sí” o “no”. NO S’HAN D’EMPLENAR ELS DIFERENTS APARTATS D’INFORMACIÓ DELS CRITERIS DE SELECCIÓ. </w:t>
      </w:r>
    </w:p>
    <w:p w14:paraId="51B28CCD" w14:textId="77777777" w:rsidR="00522B4C" w:rsidRDefault="00522B4C" w:rsidP="00522B4C">
      <w:pPr>
        <w:pStyle w:val="Pargrafdellista"/>
        <w:ind w:left="851"/>
        <w:jc w:val="both"/>
        <w:rPr>
          <w:rFonts w:ascii="Verdana" w:eastAsia="Calibri" w:hAnsi="Verdana" w:cs="Arial"/>
          <w:szCs w:val="22"/>
          <w:lang w:eastAsia="en-US"/>
        </w:rPr>
      </w:pPr>
    </w:p>
    <w:p w14:paraId="49D080E5" w14:textId="77777777" w:rsidR="00522B4C" w:rsidRDefault="00522B4C" w:rsidP="00522B4C">
      <w:pPr>
        <w:pStyle w:val="Pargrafdellista"/>
        <w:ind w:left="851"/>
        <w:jc w:val="both"/>
        <w:rPr>
          <w:rFonts w:ascii="Verdana" w:eastAsia="Calibri" w:hAnsi="Verdana" w:cs="Arial"/>
          <w:szCs w:val="22"/>
          <w:lang w:eastAsia="en-US"/>
        </w:rPr>
      </w:pPr>
      <w:r w:rsidRPr="00FD100B">
        <w:rPr>
          <w:rFonts w:ascii="Verdana" w:eastAsia="Calibri" w:hAnsi="Verdana" w:cs="Arial"/>
          <w:szCs w:val="22"/>
          <w:lang w:eastAsia="en-US"/>
        </w:rPr>
        <w:t>A més, les licitadores han d’indicar en el DEUC, si s’escau, la informació relativa a la persona o persones habilitades per representar-les en aquesta licitació.</w:t>
      </w:r>
    </w:p>
    <w:p w14:paraId="5EEDA4A9" w14:textId="77777777" w:rsidR="00522B4C" w:rsidRPr="00FD100B" w:rsidRDefault="00522B4C" w:rsidP="00522B4C">
      <w:pPr>
        <w:pStyle w:val="Pargrafdellista"/>
        <w:ind w:left="851"/>
        <w:jc w:val="both"/>
        <w:rPr>
          <w:rFonts w:ascii="Verdana" w:eastAsia="Calibri" w:hAnsi="Verdana" w:cs="Arial"/>
          <w:szCs w:val="22"/>
          <w:lang w:eastAsia="en-US"/>
        </w:rPr>
      </w:pPr>
    </w:p>
    <w:p w14:paraId="5DD2CE92" w14:textId="22A9A74F" w:rsidR="00522B4C" w:rsidRDefault="00522B4C" w:rsidP="00522B4C">
      <w:pPr>
        <w:ind w:left="840"/>
        <w:jc w:val="both"/>
        <w:rPr>
          <w:rFonts w:ascii="Verdana" w:eastAsia="Calibri" w:hAnsi="Verdana" w:cs="Arial"/>
        </w:rPr>
      </w:pPr>
      <w:r w:rsidRPr="00FD100B">
        <w:rPr>
          <w:rFonts w:ascii="Verdana" w:eastAsia="Calibri" w:hAnsi="Verdana" w:cs="Arial"/>
        </w:rPr>
        <w:t xml:space="preserve">Quan les empreses concorrin a la licitació de manera conjunta, cadascuna de les empreses ha de presentar un DEUC separat en el qual figuri, si s’escau, la informació requerida en </w:t>
      </w:r>
      <w:r w:rsidR="00663C3C">
        <w:rPr>
          <w:rFonts w:ascii="Verdana" w:eastAsia="Calibri" w:hAnsi="Verdana" w:cs="Arial"/>
        </w:rPr>
        <w:t>les parts II a V del formulari.</w:t>
      </w:r>
    </w:p>
    <w:p w14:paraId="61843459" w14:textId="77777777" w:rsidR="00663C3C" w:rsidRPr="00FD100B" w:rsidRDefault="00663C3C" w:rsidP="00522B4C">
      <w:pPr>
        <w:ind w:left="840"/>
        <w:jc w:val="both"/>
        <w:rPr>
          <w:rFonts w:ascii="Verdana" w:eastAsia="Calibri" w:hAnsi="Verdana" w:cs="Arial"/>
        </w:rPr>
      </w:pPr>
    </w:p>
    <w:p w14:paraId="7B4B9572" w14:textId="77777777" w:rsidR="00522B4C" w:rsidRDefault="00522B4C" w:rsidP="00522B4C">
      <w:pPr>
        <w:shd w:val="clear" w:color="auto" w:fill="FFFFFF"/>
        <w:ind w:left="840"/>
        <w:jc w:val="both"/>
        <w:rPr>
          <w:rFonts w:ascii="Verdana" w:eastAsia="Calibri" w:hAnsi="Verdana" w:cs="Arial"/>
        </w:rPr>
      </w:pPr>
      <w:r w:rsidRPr="00FD100B">
        <w:rPr>
          <w:rFonts w:ascii="Verdana" w:eastAsia="Calibri" w:hAnsi="Verdana" w:cs="Arial"/>
        </w:rPr>
        <w:t xml:space="preserve">Quan les empreses recorren a capacitats d’altres empreses per acreditar la solvència econòmica i/o tècnica, de conformitat amb els articles 75 i 140.1.c) LCSP, </w:t>
      </w:r>
      <w:r w:rsidRPr="00522B4C">
        <w:rPr>
          <w:rFonts w:ascii="Verdana" w:eastAsia="Calibri" w:hAnsi="Verdana" w:cs="Arial"/>
        </w:rPr>
        <w:t>han d’indicar aquesta circumstància en el DEUC (en la part II, secció C) i presentar un altre DEUC separat per cadascuna de les empreses a la capacitat de les quals recorren.</w:t>
      </w:r>
    </w:p>
    <w:p w14:paraId="1DC2BE4B" w14:textId="77777777" w:rsidR="00D2772A" w:rsidRPr="00522B4C" w:rsidRDefault="00D2772A" w:rsidP="00522B4C">
      <w:pPr>
        <w:shd w:val="clear" w:color="auto" w:fill="FFFFFF"/>
        <w:ind w:left="840"/>
        <w:jc w:val="both"/>
        <w:rPr>
          <w:rFonts w:ascii="Verdana" w:eastAsia="Calibri" w:hAnsi="Verdana" w:cs="Arial"/>
        </w:rPr>
      </w:pPr>
    </w:p>
    <w:bookmarkEnd w:id="12"/>
    <w:p w14:paraId="4B921F89" w14:textId="434BFB18" w:rsidR="00C729DC" w:rsidRPr="00C729DC" w:rsidRDefault="00C729DC" w:rsidP="00C729DC">
      <w:pPr>
        <w:shd w:val="clear" w:color="auto" w:fill="FFFFFF"/>
        <w:ind w:left="840"/>
        <w:jc w:val="both"/>
        <w:rPr>
          <w:rFonts w:ascii="Verdana" w:eastAsia="Calibri" w:hAnsi="Verdana" w:cs="Arial"/>
          <w:bCs/>
        </w:rPr>
      </w:pPr>
      <w:r w:rsidRPr="00C729DC">
        <w:rPr>
          <w:rFonts w:ascii="Verdana" w:eastAsia="Calibri" w:hAnsi="Verdana" w:cs="Arial"/>
          <w:bCs/>
        </w:rPr>
        <w:t>Quan les licitadores preveue</w:t>
      </w:r>
      <w:r w:rsidR="00663C3C">
        <w:rPr>
          <w:rFonts w:ascii="Verdana" w:eastAsia="Calibri" w:hAnsi="Verdana" w:cs="Arial"/>
          <w:bCs/>
        </w:rPr>
        <w:t xml:space="preserve">n subcontractar i/o acreditin </w:t>
      </w:r>
      <w:r w:rsidRPr="00C729DC">
        <w:rPr>
          <w:rFonts w:ascii="Verdana" w:eastAsia="Calibri" w:hAnsi="Verdana" w:cs="Arial"/>
          <w:bCs/>
        </w:rPr>
        <w:t xml:space="preserve">la seva solvència amb mitjans externs, segons l’obligació d’informació de la subcontractació prevista en la Clàusula </w:t>
      </w:r>
      <w:r w:rsidR="00E225B0">
        <w:rPr>
          <w:rFonts w:ascii="Verdana" w:eastAsia="Calibri" w:hAnsi="Verdana" w:cs="Arial"/>
          <w:bCs/>
        </w:rPr>
        <w:t>7 i 23</w:t>
      </w:r>
      <w:r w:rsidRPr="00C729DC">
        <w:rPr>
          <w:rFonts w:ascii="Verdana" w:eastAsia="Calibri" w:hAnsi="Verdana" w:cs="Arial"/>
          <w:bCs/>
        </w:rPr>
        <w:t>, han d’indicar aquesta circumstància en el DEUC i presentar un DEUC separat per cadascuna de les persones físiques o jurídiques que tinguin intenció de subcontractar (emplenant les parts II a V).</w:t>
      </w:r>
    </w:p>
    <w:p w14:paraId="3FD0989F" w14:textId="77777777" w:rsidR="00C729DC" w:rsidRPr="00C729DC" w:rsidRDefault="00C729DC" w:rsidP="00C729DC">
      <w:pPr>
        <w:shd w:val="clear" w:color="auto" w:fill="FFFFFF"/>
        <w:ind w:left="840"/>
        <w:jc w:val="both"/>
        <w:rPr>
          <w:rFonts w:ascii="Verdana" w:eastAsia="Calibri" w:hAnsi="Verdana" w:cs="Arial"/>
          <w:bCs/>
        </w:rPr>
      </w:pPr>
    </w:p>
    <w:p w14:paraId="0B10F72A" w14:textId="407BDB09" w:rsidR="00160727" w:rsidRDefault="00C729DC" w:rsidP="00C729DC">
      <w:pPr>
        <w:shd w:val="clear" w:color="auto" w:fill="FFFFFF"/>
        <w:ind w:left="840"/>
        <w:jc w:val="both"/>
        <w:rPr>
          <w:rFonts w:ascii="Verdana" w:eastAsia="Calibri" w:hAnsi="Verdana" w:cs="Arial"/>
          <w:bCs/>
        </w:rPr>
      </w:pPr>
      <w:r w:rsidRPr="00C729DC">
        <w:rPr>
          <w:rFonts w:ascii="Verdana" w:eastAsia="Calibri" w:hAnsi="Verdana" w:cs="Arial"/>
          <w:bCs/>
        </w:rPr>
        <w:t xml:space="preserve">Quan no acrediti la seva solvència amb mitjans externs, però el poder adjudicador ho requereixi expressament, el licitador que pretengui subcontractar ha de facilitar la informació requerida en les seccions A i B de la part II i la part III  del DEUC per a cada </w:t>
      </w:r>
      <w:proofErr w:type="spellStart"/>
      <w:r w:rsidRPr="00C729DC">
        <w:rPr>
          <w:rFonts w:ascii="Verdana" w:eastAsia="Calibri" w:hAnsi="Verdana" w:cs="Arial"/>
          <w:bCs/>
        </w:rPr>
        <w:t>subcontractista</w:t>
      </w:r>
      <w:proofErr w:type="spellEnd"/>
      <w:r w:rsidRPr="00C729DC">
        <w:rPr>
          <w:rFonts w:ascii="Verdana" w:eastAsia="Calibri" w:hAnsi="Verdana" w:cs="Arial"/>
          <w:bCs/>
        </w:rPr>
        <w:t xml:space="preserve">, o cadascuna de les categories de </w:t>
      </w:r>
      <w:proofErr w:type="spellStart"/>
      <w:r w:rsidRPr="00C729DC">
        <w:rPr>
          <w:rFonts w:ascii="Verdana" w:eastAsia="Calibri" w:hAnsi="Verdana" w:cs="Arial"/>
          <w:bCs/>
        </w:rPr>
        <w:t>subcontractistes</w:t>
      </w:r>
      <w:bookmarkEnd w:id="13"/>
      <w:proofErr w:type="spellEnd"/>
      <w:r w:rsidRPr="00C729DC">
        <w:rPr>
          <w:rFonts w:ascii="Verdana" w:eastAsia="Calibri" w:hAnsi="Verdana" w:cs="Arial"/>
          <w:bCs/>
        </w:rPr>
        <w:t>.</w:t>
      </w:r>
    </w:p>
    <w:p w14:paraId="22CB425C" w14:textId="77777777" w:rsidR="00C729DC" w:rsidRPr="00522B4C" w:rsidRDefault="00C729DC" w:rsidP="00C729DC">
      <w:pPr>
        <w:shd w:val="clear" w:color="auto" w:fill="FFFFFF"/>
        <w:ind w:left="840"/>
        <w:jc w:val="both"/>
        <w:rPr>
          <w:rFonts w:ascii="Verdana" w:eastAsia="Calibri" w:hAnsi="Verdana" w:cs="Arial"/>
        </w:rPr>
      </w:pPr>
    </w:p>
    <w:p w14:paraId="067BD43D" w14:textId="0DFACB85" w:rsidR="00522B4C" w:rsidRDefault="00522B4C" w:rsidP="00105EB2">
      <w:pPr>
        <w:pStyle w:val="Pargrafdellista"/>
        <w:numPr>
          <w:ilvl w:val="0"/>
          <w:numId w:val="10"/>
        </w:numPr>
        <w:ind w:left="851" w:hanging="491"/>
        <w:jc w:val="both"/>
        <w:rPr>
          <w:rFonts w:ascii="Verdana" w:eastAsia="Calibri" w:hAnsi="Verdana" w:cs="Arial"/>
          <w:szCs w:val="22"/>
          <w:lang w:eastAsia="en-US"/>
        </w:rPr>
      </w:pPr>
      <w:r w:rsidRPr="00522B4C">
        <w:rPr>
          <w:rFonts w:ascii="Verdana" w:eastAsia="Calibri" w:hAnsi="Verdana" w:cs="Arial"/>
          <w:szCs w:val="22"/>
          <w:u w:val="single"/>
          <w:lang w:eastAsia="en-US"/>
        </w:rPr>
        <w:t>Declaració responsable complementària al DEUC</w:t>
      </w:r>
      <w:r w:rsidRPr="00522B4C">
        <w:rPr>
          <w:rFonts w:ascii="Verdana" w:eastAsia="Calibri" w:hAnsi="Verdana" w:cs="Arial"/>
          <w:szCs w:val="22"/>
          <w:lang w:eastAsia="en-US"/>
        </w:rPr>
        <w:t xml:space="preserve"> </w:t>
      </w:r>
      <w:r w:rsidR="00663C3C">
        <w:rPr>
          <w:rFonts w:ascii="Verdana" w:eastAsia="Calibri" w:hAnsi="Verdana" w:cs="Arial"/>
        </w:rPr>
        <w:t>(</w:t>
      </w:r>
      <w:r w:rsidR="00663C3C" w:rsidRPr="00663C3C">
        <w:rPr>
          <w:rFonts w:ascii="Verdana" w:eastAsia="Calibri" w:hAnsi="Verdana" w:cs="Arial"/>
          <w:b/>
        </w:rPr>
        <w:t>annex 1</w:t>
      </w:r>
      <w:r w:rsidRPr="00522B4C">
        <w:rPr>
          <w:rFonts w:ascii="Verdana" w:eastAsia="Calibri" w:hAnsi="Verdana" w:cs="Arial"/>
        </w:rPr>
        <w:t>)</w:t>
      </w:r>
      <w:r w:rsidRPr="00522B4C">
        <w:rPr>
          <w:rFonts w:ascii="Verdana" w:eastAsia="Calibri" w:hAnsi="Verdana" w:cs="Arial"/>
          <w:szCs w:val="22"/>
          <w:lang w:eastAsia="en-US"/>
        </w:rPr>
        <w:t>.</w:t>
      </w:r>
    </w:p>
    <w:p w14:paraId="6BB33C3C" w14:textId="55EB7008" w:rsidR="00A965F2" w:rsidRPr="00522B4C" w:rsidRDefault="00A965F2" w:rsidP="00A965F2">
      <w:pPr>
        <w:pStyle w:val="Pargrafdellista"/>
        <w:ind w:left="851"/>
        <w:jc w:val="both"/>
        <w:rPr>
          <w:rFonts w:ascii="Verdana" w:eastAsia="Calibri" w:hAnsi="Verdana" w:cs="Arial"/>
          <w:szCs w:val="22"/>
          <w:lang w:eastAsia="en-US"/>
        </w:rPr>
      </w:pPr>
      <w:r w:rsidRPr="00A965F2">
        <w:rPr>
          <w:rFonts w:ascii="Verdana" w:hAnsi="Verdana"/>
        </w:rPr>
        <w:t>Quan les empreses concorrin a la licitació de manera conjunta, cadascuna de les empreses ha de presentar una declaració responsable complementaria</w:t>
      </w:r>
      <w:r>
        <w:rPr>
          <w:rFonts w:ascii="Verdana" w:hAnsi="Verdana"/>
        </w:rPr>
        <w:t>.</w:t>
      </w:r>
    </w:p>
    <w:p w14:paraId="5789D8CA" w14:textId="77777777" w:rsidR="00522B4C" w:rsidRPr="00522B4C" w:rsidRDefault="00522B4C" w:rsidP="00522B4C">
      <w:pPr>
        <w:spacing w:before="240"/>
        <w:ind w:left="851"/>
        <w:jc w:val="both"/>
        <w:rPr>
          <w:rFonts w:ascii="Verdana" w:eastAsia="Calibri" w:hAnsi="Verdana" w:cs="Arial"/>
        </w:rPr>
      </w:pPr>
      <w:r w:rsidRPr="00522B4C">
        <w:rPr>
          <w:rFonts w:ascii="Verdana" w:eastAsia="Calibri" w:hAnsi="Verdana" w:cs="Arial"/>
        </w:rPr>
        <w:t>Les licitadores han de presentar les declaracions responsables següents, incloses en l’annex:</w:t>
      </w:r>
    </w:p>
    <w:p w14:paraId="5E4E92CD" w14:textId="77777777" w:rsidR="00522B4C" w:rsidRPr="00522B4C" w:rsidRDefault="00522B4C" w:rsidP="00105EB2">
      <w:pPr>
        <w:pStyle w:val="Pargrafdellista"/>
        <w:numPr>
          <w:ilvl w:val="0"/>
          <w:numId w:val="11"/>
        </w:numPr>
        <w:ind w:left="1571"/>
        <w:jc w:val="both"/>
        <w:rPr>
          <w:rFonts w:ascii="Verdana" w:eastAsia="Calibri" w:hAnsi="Verdana" w:cs="Arial"/>
          <w:u w:val="single"/>
        </w:rPr>
      </w:pPr>
      <w:r w:rsidRPr="00522B4C">
        <w:rPr>
          <w:rFonts w:ascii="Verdana" w:eastAsia="Calibri" w:hAnsi="Verdana" w:cs="Arial"/>
          <w:u w:val="single"/>
        </w:rPr>
        <w:t>Declaració responsable de no estar incursa en prohibicions de contractar (art. 71 LCSP)</w:t>
      </w:r>
      <w:r w:rsidRPr="00522B4C">
        <w:rPr>
          <w:rFonts w:ascii="Verdana" w:eastAsia="Calibri" w:hAnsi="Verdana" w:cs="Arial"/>
        </w:rPr>
        <w:t>.</w:t>
      </w:r>
    </w:p>
    <w:p w14:paraId="07629F03" w14:textId="77777777" w:rsidR="00522B4C" w:rsidRPr="00522B4C" w:rsidRDefault="00522B4C" w:rsidP="00105EB2">
      <w:pPr>
        <w:pStyle w:val="Pargrafdellista"/>
        <w:numPr>
          <w:ilvl w:val="0"/>
          <w:numId w:val="11"/>
        </w:numPr>
        <w:ind w:left="1571"/>
        <w:jc w:val="both"/>
        <w:rPr>
          <w:rFonts w:ascii="Verdana" w:eastAsia="Calibri" w:hAnsi="Verdana" w:cs="Arial"/>
        </w:rPr>
      </w:pPr>
      <w:r w:rsidRPr="00522B4C">
        <w:rPr>
          <w:rFonts w:ascii="Verdana" w:eastAsia="Calibri" w:hAnsi="Verdana" w:cs="Arial"/>
          <w:u w:val="single"/>
        </w:rPr>
        <w:t>Declaració responsable de compliment de la normativa de prevenció de riscos laborals</w:t>
      </w:r>
      <w:r w:rsidRPr="00522B4C">
        <w:rPr>
          <w:rFonts w:ascii="Verdana" w:eastAsia="Calibri" w:hAnsi="Verdana" w:cs="Arial"/>
        </w:rPr>
        <w:t>.</w:t>
      </w:r>
    </w:p>
    <w:p w14:paraId="6D7AF613" w14:textId="77777777" w:rsidR="00522B4C" w:rsidRPr="00522B4C" w:rsidRDefault="00522B4C" w:rsidP="00105EB2">
      <w:pPr>
        <w:pStyle w:val="Pargrafdellista"/>
        <w:numPr>
          <w:ilvl w:val="0"/>
          <w:numId w:val="11"/>
        </w:numPr>
        <w:ind w:left="1571"/>
        <w:jc w:val="both"/>
        <w:rPr>
          <w:rFonts w:ascii="Verdana" w:eastAsia="Calibri" w:hAnsi="Verdana" w:cs="Arial"/>
        </w:rPr>
      </w:pPr>
      <w:r w:rsidRPr="00522B4C">
        <w:rPr>
          <w:rFonts w:ascii="Verdana" w:eastAsia="Calibri" w:hAnsi="Verdana" w:cs="Arial"/>
          <w:u w:val="single"/>
        </w:rPr>
        <w:t>Declaració responsable de compliment de la normativa d’igualtat entre homes i dones</w:t>
      </w:r>
      <w:r w:rsidRPr="00522B4C">
        <w:rPr>
          <w:rFonts w:ascii="Verdana" w:eastAsia="Calibri" w:hAnsi="Verdana" w:cs="Arial"/>
        </w:rPr>
        <w:t>.</w:t>
      </w:r>
    </w:p>
    <w:p w14:paraId="213F3BC1" w14:textId="77777777" w:rsidR="00522B4C" w:rsidRPr="00522B4C" w:rsidRDefault="00522B4C" w:rsidP="00105EB2">
      <w:pPr>
        <w:pStyle w:val="Pargrafdellista"/>
        <w:numPr>
          <w:ilvl w:val="0"/>
          <w:numId w:val="11"/>
        </w:numPr>
        <w:ind w:left="1571"/>
        <w:jc w:val="both"/>
        <w:rPr>
          <w:rFonts w:ascii="Verdana" w:eastAsia="Calibri" w:hAnsi="Verdana" w:cs="Arial"/>
          <w:u w:val="single"/>
        </w:rPr>
      </w:pPr>
      <w:r w:rsidRPr="00522B4C">
        <w:rPr>
          <w:rFonts w:ascii="Verdana" w:eastAsia="Calibri" w:hAnsi="Verdana" w:cs="Arial"/>
          <w:u w:val="single"/>
        </w:rPr>
        <w:t>Declaració responsable d’estar inscrita en el RELI o en el ROLECE</w:t>
      </w:r>
      <w:r w:rsidRPr="00522B4C">
        <w:rPr>
          <w:rFonts w:ascii="Verdana" w:eastAsia="Calibri" w:hAnsi="Verdana" w:cs="Arial"/>
        </w:rPr>
        <w:t>.</w:t>
      </w:r>
    </w:p>
    <w:p w14:paraId="11E4108A" w14:textId="77777777" w:rsidR="00522B4C" w:rsidRPr="00522B4C" w:rsidRDefault="00522B4C" w:rsidP="00105EB2">
      <w:pPr>
        <w:pStyle w:val="Pargrafdellista"/>
        <w:numPr>
          <w:ilvl w:val="0"/>
          <w:numId w:val="11"/>
        </w:numPr>
        <w:ind w:left="1571"/>
        <w:jc w:val="both"/>
        <w:rPr>
          <w:rFonts w:ascii="Verdana" w:eastAsia="Calibri" w:hAnsi="Verdana" w:cs="Arial"/>
        </w:rPr>
      </w:pPr>
      <w:r w:rsidRPr="00522B4C">
        <w:rPr>
          <w:rFonts w:ascii="Verdana" w:eastAsia="Calibri" w:hAnsi="Verdana" w:cs="Arial"/>
          <w:u w:val="single"/>
        </w:rPr>
        <w:t xml:space="preserve">Declaració responsable </w:t>
      </w:r>
      <w:r w:rsidRPr="00522B4C">
        <w:rPr>
          <w:rFonts w:ascii="Verdana" w:eastAsia="Calibri" w:hAnsi="Verdana" w:cs="Arial"/>
          <w:szCs w:val="22"/>
          <w:u w:val="single"/>
          <w:lang w:eastAsia="en-US"/>
        </w:rPr>
        <w:t>en relació amb els paradisos fiscals</w:t>
      </w:r>
      <w:r w:rsidRPr="00522B4C">
        <w:rPr>
          <w:rFonts w:ascii="Verdana" w:eastAsia="Calibri" w:hAnsi="Verdana" w:cs="Arial"/>
          <w:szCs w:val="22"/>
          <w:lang w:eastAsia="en-US"/>
        </w:rPr>
        <w:t>.</w:t>
      </w:r>
    </w:p>
    <w:p w14:paraId="755B4529" w14:textId="77777777" w:rsidR="00522B4C" w:rsidRPr="00522B4C" w:rsidRDefault="00522B4C" w:rsidP="00105EB2">
      <w:pPr>
        <w:pStyle w:val="Pargrafdellista"/>
        <w:numPr>
          <w:ilvl w:val="0"/>
          <w:numId w:val="11"/>
        </w:numPr>
        <w:ind w:left="1571"/>
        <w:jc w:val="both"/>
        <w:rPr>
          <w:rFonts w:ascii="Verdana" w:eastAsia="Calibri" w:hAnsi="Verdana" w:cs="Arial"/>
          <w:szCs w:val="22"/>
          <w:u w:val="single"/>
          <w:lang w:eastAsia="en-US"/>
        </w:rPr>
      </w:pPr>
      <w:r w:rsidRPr="00522B4C">
        <w:rPr>
          <w:rFonts w:ascii="Verdana" w:eastAsia="Calibri" w:hAnsi="Verdana" w:cs="Arial"/>
          <w:u w:val="single"/>
        </w:rPr>
        <w:lastRenderedPageBreak/>
        <w:t>Declaració responsable</w:t>
      </w:r>
      <w:r w:rsidRPr="00522B4C">
        <w:rPr>
          <w:rFonts w:ascii="Verdana" w:eastAsia="Calibri" w:hAnsi="Verdana" w:cs="Arial"/>
          <w:szCs w:val="22"/>
          <w:u w:val="single"/>
          <w:lang w:eastAsia="en-US"/>
        </w:rPr>
        <w:t xml:space="preserve"> de compliment amb la Declaració Universal dels Drets Humans</w:t>
      </w:r>
      <w:r w:rsidRPr="00522B4C">
        <w:rPr>
          <w:rFonts w:ascii="Verdana" w:eastAsia="Calibri" w:hAnsi="Verdana" w:cs="Arial"/>
          <w:szCs w:val="22"/>
          <w:lang w:eastAsia="en-US"/>
        </w:rPr>
        <w:t>.</w:t>
      </w:r>
    </w:p>
    <w:p w14:paraId="4B3CA1E5" w14:textId="6C17BF12" w:rsidR="00522B4C" w:rsidRPr="00663C3C" w:rsidRDefault="00522B4C" w:rsidP="00105EB2">
      <w:pPr>
        <w:pStyle w:val="Pargrafdellista"/>
        <w:numPr>
          <w:ilvl w:val="0"/>
          <w:numId w:val="11"/>
        </w:numPr>
        <w:ind w:left="1571"/>
        <w:jc w:val="both"/>
        <w:rPr>
          <w:rFonts w:ascii="Verdana" w:eastAsia="Calibri" w:hAnsi="Verdana" w:cs="Arial"/>
          <w:szCs w:val="22"/>
          <w:lang w:eastAsia="en-US"/>
        </w:rPr>
      </w:pPr>
      <w:r w:rsidRPr="00522B4C">
        <w:rPr>
          <w:rFonts w:ascii="Verdana" w:eastAsia="Calibri" w:hAnsi="Verdana" w:cs="Arial"/>
          <w:szCs w:val="22"/>
          <w:u w:val="single"/>
          <w:lang w:eastAsia="en-US"/>
        </w:rPr>
        <w:t>Declaració de submissió a la jurisdicció dels jutjats i tribunals espanyols</w:t>
      </w:r>
      <w:r w:rsidRPr="00522B4C">
        <w:rPr>
          <w:rFonts w:ascii="Verdana" w:eastAsia="Calibri" w:hAnsi="Verdana" w:cs="Arial"/>
          <w:szCs w:val="22"/>
          <w:lang w:eastAsia="en-US"/>
        </w:rPr>
        <w:t>.</w:t>
      </w:r>
    </w:p>
    <w:p w14:paraId="701BB870" w14:textId="6609F765" w:rsidR="00522B4C" w:rsidRPr="00522B4C" w:rsidRDefault="00522B4C" w:rsidP="00105EB2">
      <w:pPr>
        <w:pStyle w:val="Pargrafdellista"/>
        <w:numPr>
          <w:ilvl w:val="0"/>
          <w:numId w:val="11"/>
        </w:numPr>
        <w:ind w:left="1571"/>
        <w:jc w:val="both"/>
        <w:rPr>
          <w:rFonts w:ascii="Verdana" w:eastAsia="Calibri" w:hAnsi="Verdana" w:cs="Arial"/>
          <w:szCs w:val="22"/>
          <w:u w:val="single"/>
          <w:lang w:eastAsia="en-US"/>
        </w:rPr>
      </w:pPr>
      <w:r w:rsidRPr="00522B4C">
        <w:rPr>
          <w:rFonts w:ascii="Verdana" w:eastAsia="Calibri" w:hAnsi="Verdana" w:cs="Arial"/>
          <w:szCs w:val="22"/>
          <w:u w:val="single"/>
          <w:lang w:eastAsia="en-US"/>
        </w:rPr>
        <w:t>Declaració de la part de la proposició que és confidencial</w:t>
      </w:r>
      <w:r w:rsidRPr="00522B4C">
        <w:rPr>
          <w:rFonts w:ascii="Verdana" w:eastAsia="Calibri" w:hAnsi="Verdana" w:cs="Arial"/>
          <w:szCs w:val="22"/>
          <w:lang w:eastAsia="en-US"/>
        </w:rPr>
        <w:t xml:space="preserve">. </w:t>
      </w:r>
    </w:p>
    <w:p w14:paraId="45477388" w14:textId="77777777" w:rsidR="00663C3C" w:rsidRPr="00663C3C" w:rsidRDefault="00663C3C" w:rsidP="00105EB2">
      <w:pPr>
        <w:pStyle w:val="Pargrafdellista"/>
        <w:numPr>
          <w:ilvl w:val="0"/>
          <w:numId w:val="11"/>
        </w:numPr>
        <w:ind w:left="1571"/>
        <w:jc w:val="both"/>
        <w:rPr>
          <w:rFonts w:ascii="Verdana" w:eastAsia="Calibri" w:hAnsi="Verdana" w:cs="Arial"/>
          <w:u w:val="single"/>
          <w:lang w:eastAsia="en-US"/>
        </w:rPr>
      </w:pPr>
      <w:r w:rsidRPr="00663C3C">
        <w:rPr>
          <w:rFonts w:ascii="Verdana" w:hAnsi="Verdana" w:cs="Verdana"/>
          <w:color w:val="000000"/>
          <w:u w:val="single"/>
        </w:rPr>
        <w:t xml:space="preserve">Declaració per a empreses de més de 50 treballadors. </w:t>
      </w:r>
    </w:p>
    <w:p w14:paraId="61280F22" w14:textId="77777777" w:rsidR="00663C3C" w:rsidRPr="00663C3C" w:rsidRDefault="00663C3C" w:rsidP="00105EB2">
      <w:pPr>
        <w:pStyle w:val="Pargrafdellista"/>
        <w:numPr>
          <w:ilvl w:val="0"/>
          <w:numId w:val="11"/>
        </w:numPr>
        <w:ind w:left="1571"/>
        <w:jc w:val="both"/>
        <w:rPr>
          <w:rFonts w:ascii="Verdana" w:eastAsia="Calibri" w:hAnsi="Verdana" w:cs="Arial"/>
          <w:u w:val="single"/>
          <w:lang w:eastAsia="en-US"/>
        </w:rPr>
      </w:pPr>
      <w:r w:rsidRPr="00663C3C">
        <w:rPr>
          <w:rFonts w:ascii="Verdana" w:hAnsi="Verdana" w:cs="Verdana"/>
          <w:color w:val="000000"/>
          <w:u w:val="single"/>
        </w:rPr>
        <w:t>Declaració per la constitució de garantia definitiva mitjançant la modalitat de retenció en preu.</w:t>
      </w:r>
    </w:p>
    <w:p w14:paraId="727F9041" w14:textId="5F2F1F13" w:rsidR="00522B4C" w:rsidRPr="00663C3C" w:rsidRDefault="00522B4C" w:rsidP="00663C3C">
      <w:pPr>
        <w:jc w:val="both"/>
        <w:rPr>
          <w:rFonts w:ascii="Verdana" w:eastAsia="Calibri" w:hAnsi="Verdana" w:cs="Arial"/>
          <w:szCs w:val="22"/>
          <w:u w:val="single"/>
          <w:lang w:eastAsia="en-US"/>
        </w:rPr>
      </w:pPr>
    </w:p>
    <w:p w14:paraId="17E27A6D" w14:textId="77777777" w:rsidR="00522B4C" w:rsidRPr="00522B4C" w:rsidRDefault="00522B4C" w:rsidP="00522B4C">
      <w:pPr>
        <w:pStyle w:val="Pargrafdellista"/>
        <w:jc w:val="both"/>
        <w:rPr>
          <w:rFonts w:ascii="Verdana" w:eastAsia="Calibri" w:hAnsi="Verdana" w:cs="Arial"/>
          <w:szCs w:val="22"/>
          <w:lang w:eastAsia="en-US"/>
        </w:rPr>
      </w:pPr>
    </w:p>
    <w:p w14:paraId="667F767F" w14:textId="5005F99C" w:rsidR="00522B4C" w:rsidRPr="00522B4C" w:rsidRDefault="00522B4C" w:rsidP="00105EB2">
      <w:pPr>
        <w:pStyle w:val="Pargrafdellista"/>
        <w:numPr>
          <w:ilvl w:val="0"/>
          <w:numId w:val="10"/>
        </w:numPr>
        <w:ind w:left="851" w:hanging="491"/>
        <w:jc w:val="both"/>
        <w:rPr>
          <w:rFonts w:ascii="Verdana" w:eastAsia="Calibri" w:hAnsi="Verdana" w:cs="Arial"/>
        </w:rPr>
      </w:pPr>
      <w:r w:rsidRPr="00522B4C">
        <w:rPr>
          <w:rFonts w:ascii="Verdana" w:eastAsia="Calibri" w:hAnsi="Verdana" w:cs="Arial"/>
          <w:u w:val="single"/>
        </w:rPr>
        <w:t>Declaració responsable constitució en UTE</w:t>
      </w:r>
      <w:r w:rsidR="00663C3C">
        <w:rPr>
          <w:rFonts w:ascii="Verdana" w:eastAsia="Calibri" w:hAnsi="Verdana" w:cs="Arial"/>
        </w:rPr>
        <w:t xml:space="preserve"> (</w:t>
      </w:r>
      <w:r w:rsidR="00663C3C" w:rsidRPr="00663C3C">
        <w:rPr>
          <w:rFonts w:ascii="Verdana" w:eastAsia="Calibri" w:hAnsi="Verdana" w:cs="Arial"/>
          <w:b/>
        </w:rPr>
        <w:t>annex 3</w:t>
      </w:r>
      <w:r w:rsidRPr="00522B4C">
        <w:rPr>
          <w:rFonts w:ascii="Verdana" w:eastAsia="Calibri" w:hAnsi="Verdana" w:cs="Arial"/>
        </w:rPr>
        <w:t>).</w:t>
      </w:r>
    </w:p>
    <w:p w14:paraId="42F1CA3E" w14:textId="77777777" w:rsidR="00522B4C" w:rsidRPr="00522B4C" w:rsidRDefault="00522B4C" w:rsidP="00522B4C">
      <w:pPr>
        <w:pStyle w:val="Pargrafdellista"/>
        <w:jc w:val="both"/>
        <w:rPr>
          <w:rFonts w:ascii="Verdana" w:eastAsia="Calibri" w:hAnsi="Verdana" w:cs="Arial"/>
        </w:rPr>
      </w:pPr>
    </w:p>
    <w:p w14:paraId="50E879C6" w14:textId="77777777" w:rsidR="00522B4C" w:rsidRDefault="00522B4C" w:rsidP="00522B4C">
      <w:pPr>
        <w:ind w:left="851"/>
        <w:jc w:val="both"/>
        <w:rPr>
          <w:rFonts w:ascii="Verdana" w:eastAsia="Calibri" w:hAnsi="Verdana" w:cs="Arial"/>
        </w:rPr>
      </w:pPr>
      <w:r w:rsidRPr="00522B4C">
        <w:rPr>
          <w:rFonts w:ascii="Verdana" w:eastAsia="Calibri" w:hAnsi="Verdana" w:cs="Arial"/>
        </w:rPr>
        <w:t>Les licitadores que senyalin al DEUC que, de resultar adjudicatàries, es constituiran en UTE, han d’aportar un document amb el compromís de constituir-se formalment en UTE en cas de resultar adjudicatàries del contracte.</w:t>
      </w:r>
    </w:p>
    <w:p w14:paraId="1045B642" w14:textId="77777777" w:rsidR="00663C3C" w:rsidRPr="00522B4C" w:rsidRDefault="00663C3C" w:rsidP="00663C3C">
      <w:pPr>
        <w:jc w:val="both"/>
        <w:rPr>
          <w:rFonts w:ascii="Verdana" w:eastAsia="Calibri" w:hAnsi="Verdana" w:cs="Arial"/>
        </w:rPr>
      </w:pPr>
    </w:p>
    <w:p w14:paraId="01948530" w14:textId="50D3CB3B" w:rsidR="00522B4C" w:rsidRPr="00522B4C" w:rsidRDefault="00522B4C" w:rsidP="00105EB2">
      <w:pPr>
        <w:pStyle w:val="Pargrafdellista"/>
        <w:numPr>
          <w:ilvl w:val="0"/>
          <w:numId w:val="10"/>
        </w:numPr>
        <w:ind w:left="851" w:hanging="491"/>
        <w:jc w:val="both"/>
        <w:rPr>
          <w:rFonts w:ascii="Verdana" w:eastAsia="Calibri" w:hAnsi="Verdana" w:cs="Arial"/>
        </w:rPr>
      </w:pPr>
      <w:r w:rsidRPr="00522B4C">
        <w:rPr>
          <w:rFonts w:ascii="Verdana" w:eastAsia="Calibri" w:hAnsi="Verdana" w:cs="Arial"/>
          <w:u w:val="single"/>
        </w:rPr>
        <w:t>Declaració responsable d’empreses pertanyents a un mateix grup empresarial</w:t>
      </w:r>
      <w:r w:rsidR="00663C3C">
        <w:rPr>
          <w:rFonts w:ascii="Verdana" w:eastAsia="Calibri" w:hAnsi="Verdana" w:cs="Arial"/>
        </w:rPr>
        <w:t xml:space="preserve"> (</w:t>
      </w:r>
      <w:r w:rsidR="00663C3C" w:rsidRPr="00663C3C">
        <w:rPr>
          <w:rFonts w:ascii="Verdana" w:eastAsia="Calibri" w:hAnsi="Verdana" w:cs="Arial"/>
          <w:b/>
        </w:rPr>
        <w:t>annex 4</w:t>
      </w:r>
      <w:r w:rsidRPr="00522B4C">
        <w:rPr>
          <w:rFonts w:ascii="Verdana" w:eastAsia="Calibri" w:hAnsi="Verdana" w:cs="Arial"/>
        </w:rPr>
        <w:t>).</w:t>
      </w:r>
    </w:p>
    <w:p w14:paraId="39C63743" w14:textId="77777777" w:rsidR="00522B4C" w:rsidRPr="00522B4C" w:rsidRDefault="00522B4C" w:rsidP="00522B4C">
      <w:pPr>
        <w:pStyle w:val="Pargrafdellista"/>
        <w:rPr>
          <w:rFonts w:ascii="Verdana" w:eastAsia="Calibri" w:hAnsi="Verdana" w:cs="Arial"/>
        </w:rPr>
      </w:pPr>
    </w:p>
    <w:p w14:paraId="0442E15B" w14:textId="77777777" w:rsidR="00522B4C" w:rsidRPr="00522B4C" w:rsidRDefault="00522B4C" w:rsidP="00522B4C">
      <w:pPr>
        <w:pStyle w:val="Pargrafdellista"/>
        <w:ind w:left="851"/>
        <w:jc w:val="both"/>
        <w:rPr>
          <w:rFonts w:ascii="Verdana" w:eastAsia="Calibri" w:hAnsi="Verdana" w:cs="Arial"/>
        </w:rPr>
      </w:pPr>
      <w:r w:rsidRPr="00522B4C">
        <w:rPr>
          <w:rFonts w:ascii="Verdana" w:eastAsia="Calibri" w:hAnsi="Verdana" w:cs="Arial"/>
        </w:rPr>
        <w:t>La licitadora que concorri a una licitació en la que també liciti una empresa del mateix grup empresarial ha de presentar aquesta declaració.</w:t>
      </w:r>
    </w:p>
    <w:p w14:paraId="14CC2119" w14:textId="77777777" w:rsidR="00522B4C" w:rsidRPr="00522B4C" w:rsidRDefault="00522B4C" w:rsidP="00522B4C">
      <w:pPr>
        <w:pStyle w:val="Pargrafdellista"/>
        <w:ind w:left="851"/>
        <w:jc w:val="both"/>
        <w:rPr>
          <w:rFonts w:ascii="Verdana" w:eastAsia="Calibri" w:hAnsi="Verdana" w:cs="Arial"/>
        </w:rPr>
      </w:pPr>
    </w:p>
    <w:p w14:paraId="761E8908" w14:textId="0B96D0EB" w:rsidR="00522B4C" w:rsidRPr="00522B4C" w:rsidRDefault="00522B4C" w:rsidP="00105EB2">
      <w:pPr>
        <w:pStyle w:val="Pargrafdellista"/>
        <w:numPr>
          <w:ilvl w:val="0"/>
          <w:numId w:val="10"/>
        </w:numPr>
        <w:ind w:left="851" w:hanging="491"/>
        <w:jc w:val="both"/>
        <w:rPr>
          <w:rFonts w:ascii="Verdana" w:eastAsia="Calibri" w:hAnsi="Verdana" w:cs="Arial"/>
        </w:rPr>
      </w:pPr>
      <w:r w:rsidRPr="00522B4C">
        <w:rPr>
          <w:rFonts w:ascii="Verdana" w:eastAsia="Calibri" w:hAnsi="Verdana" w:cs="Arial"/>
          <w:u w:val="single"/>
        </w:rPr>
        <w:t>Autorització per consultar les dades a l’AEAT i a la TGSS</w:t>
      </w:r>
      <w:r w:rsidR="00663C3C">
        <w:rPr>
          <w:rFonts w:ascii="Verdana" w:eastAsia="Calibri" w:hAnsi="Verdana" w:cs="Arial"/>
        </w:rPr>
        <w:t xml:space="preserve"> (</w:t>
      </w:r>
      <w:r w:rsidR="00663C3C" w:rsidRPr="00663C3C">
        <w:rPr>
          <w:rFonts w:ascii="Verdana" w:eastAsia="Calibri" w:hAnsi="Verdana" w:cs="Arial"/>
          <w:b/>
        </w:rPr>
        <w:t>annex 5</w:t>
      </w:r>
      <w:r w:rsidRPr="00522B4C">
        <w:rPr>
          <w:rFonts w:ascii="Verdana" w:eastAsia="Calibri" w:hAnsi="Verdana" w:cs="Arial"/>
        </w:rPr>
        <w:t>).</w:t>
      </w:r>
    </w:p>
    <w:p w14:paraId="0C7BE6A7" w14:textId="77777777" w:rsidR="00522B4C" w:rsidRPr="00522B4C" w:rsidRDefault="00522B4C" w:rsidP="00522B4C">
      <w:pPr>
        <w:pStyle w:val="Pargrafdellista"/>
        <w:ind w:left="851"/>
        <w:jc w:val="both"/>
        <w:rPr>
          <w:rFonts w:ascii="Verdana" w:eastAsia="Calibri" w:hAnsi="Verdana" w:cs="Arial"/>
          <w:szCs w:val="22"/>
          <w:lang w:eastAsia="en-US"/>
        </w:rPr>
      </w:pPr>
    </w:p>
    <w:p w14:paraId="084C59FB" w14:textId="665CD2D5" w:rsidR="00522B4C" w:rsidRPr="00864CDD" w:rsidRDefault="00522B4C" w:rsidP="00105EB2">
      <w:pPr>
        <w:pStyle w:val="Pargrafdellista"/>
        <w:numPr>
          <w:ilvl w:val="0"/>
          <w:numId w:val="10"/>
        </w:numPr>
        <w:ind w:left="851" w:hanging="491"/>
        <w:jc w:val="both"/>
        <w:rPr>
          <w:rFonts w:ascii="Verdana" w:eastAsia="Calibri" w:hAnsi="Verdana" w:cs="Arial"/>
          <w:u w:val="single"/>
        </w:rPr>
      </w:pPr>
      <w:r w:rsidRPr="00864CDD">
        <w:rPr>
          <w:rFonts w:ascii="Verdana" w:eastAsia="Calibri" w:hAnsi="Verdana" w:cs="Arial"/>
          <w:u w:val="single"/>
        </w:rPr>
        <w:t>Declaració responsable d’adscripció de mitjans personals i/o materials</w:t>
      </w:r>
      <w:r w:rsidR="00663C3C" w:rsidRPr="00864CDD">
        <w:rPr>
          <w:rFonts w:ascii="Verdana" w:eastAsia="Calibri" w:hAnsi="Verdana" w:cs="Arial"/>
        </w:rPr>
        <w:t xml:space="preserve"> (</w:t>
      </w:r>
      <w:r w:rsidR="00663C3C" w:rsidRPr="00864CDD">
        <w:rPr>
          <w:rFonts w:ascii="Verdana" w:eastAsia="Calibri" w:hAnsi="Verdana" w:cs="Arial"/>
          <w:b/>
        </w:rPr>
        <w:t>annex 6</w:t>
      </w:r>
      <w:r w:rsidRPr="00864CDD">
        <w:rPr>
          <w:rFonts w:ascii="Verdana" w:eastAsia="Calibri" w:hAnsi="Verdana" w:cs="Arial"/>
        </w:rPr>
        <w:t>).</w:t>
      </w:r>
    </w:p>
    <w:p w14:paraId="3E5648D4" w14:textId="77777777" w:rsidR="00522B4C" w:rsidRPr="00522B4C" w:rsidRDefault="00522B4C" w:rsidP="00522B4C">
      <w:pPr>
        <w:jc w:val="both"/>
        <w:rPr>
          <w:rFonts w:ascii="Verdana" w:hAnsi="Verdana"/>
          <w:b/>
        </w:rPr>
      </w:pPr>
    </w:p>
    <w:p w14:paraId="0F34BB18" w14:textId="1D1E1151" w:rsidR="00522B4C" w:rsidRPr="00FD100B" w:rsidRDefault="00522B4C" w:rsidP="00522B4C">
      <w:pPr>
        <w:jc w:val="both"/>
        <w:rPr>
          <w:rFonts w:ascii="Verdana" w:hAnsi="Verdana"/>
        </w:rPr>
      </w:pPr>
      <w:r w:rsidRPr="00522B4C">
        <w:rPr>
          <w:rFonts w:ascii="Verdana" w:hAnsi="Verdana"/>
        </w:rPr>
        <w:t>L’</w:t>
      </w:r>
      <w:r w:rsidR="00663C3C">
        <w:rPr>
          <w:rFonts w:ascii="Verdana" w:hAnsi="Verdana"/>
        </w:rPr>
        <w:t>Institut</w:t>
      </w:r>
      <w:r w:rsidRPr="00522B4C">
        <w:rPr>
          <w:rFonts w:ascii="Verdana" w:hAnsi="Verdana"/>
        </w:rPr>
        <w:t xml:space="preserve"> pot demanar a les licitadores que presentin la totalitat o una part de la documentació justificativa del compliment dels requisits previs, quan resulti necessari per al bon desenvolupament del procediment. No obstant això, l’empresa licitadora que estigui inscrita en el RELI de la Generalitat de Catalunya, en el ROLECE</w:t>
      </w:r>
      <w:r w:rsidR="00177AA0">
        <w:rPr>
          <w:rFonts w:ascii="Verdana" w:hAnsi="Verdana"/>
        </w:rPr>
        <w:t>,</w:t>
      </w:r>
      <w:r w:rsidR="00177AA0" w:rsidRPr="00177AA0">
        <w:rPr>
          <w:rFonts w:ascii="Verdana" w:hAnsi="Verdana"/>
        </w:rPr>
        <w:t xml:space="preserve"> en qualsevol Registre Oficial de licitadors autonòmic </w:t>
      </w:r>
      <w:r w:rsidRPr="00522B4C">
        <w:rPr>
          <w:rFonts w:ascii="Verdana" w:hAnsi="Verdana"/>
        </w:rPr>
        <w:t>o en una llista oficial d’operadors econòmics d’un Estat membre de la Unió Europea d’accés gratuït, no està obligada a presentar els documents justificatius o altra prova documental de les dades inscrites en aquests registres.</w:t>
      </w:r>
    </w:p>
    <w:p w14:paraId="28CB4DBC" w14:textId="77777777" w:rsidR="004A33EB" w:rsidRDefault="004A33EB" w:rsidP="004A33EB">
      <w:pPr>
        <w:jc w:val="both"/>
        <w:rPr>
          <w:rFonts w:ascii="Verdana" w:hAnsi="Verdana" w:cs="Arial"/>
        </w:rPr>
      </w:pPr>
    </w:p>
    <w:p w14:paraId="41F9EEF3" w14:textId="77777777" w:rsidR="00CD4B76" w:rsidRDefault="00CD4B76" w:rsidP="004A33EB">
      <w:pPr>
        <w:jc w:val="both"/>
        <w:rPr>
          <w:rFonts w:ascii="Verdana" w:hAnsi="Verdana" w:cs="Arial"/>
        </w:rPr>
      </w:pPr>
    </w:p>
    <w:p w14:paraId="2C50BD44" w14:textId="77777777" w:rsidR="00CD4B76" w:rsidRPr="00DC1A33" w:rsidRDefault="00CD4B76" w:rsidP="004A33EB">
      <w:pPr>
        <w:jc w:val="both"/>
        <w:rPr>
          <w:rFonts w:ascii="Verdana" w:hAnsi="Verdana" w:cs="Arial"/>
        </w:rPr>
      </w:pPr>
    </w:p>
    <w:p w14:paraId="1EC67C63" w14:textId="77777777" w:rsidR="004A33EB" w:rsidRPr="00160727" w:rsidRDefault="004A33EB" w:rsidP="00943570">
      <w:pPr>
        <w:pStyle w:val="Textindependent2"/>
        <w:tabs>
          <w:tab w:val="left" w:pos="567"/>
          <w:tab w:val="left" w:pos="1134"/>
          <w:tab w:val="left" w:pos="1702"/>
        </w:tabs>
        <w:ind w:right="-2"/>
        <w:jc w:val="center"/>
        <w:rPr>
          <w:rFonts w:ascii="Verdana" w:hAnsi="Verdana"/>
          <w:b/>
          <w:sz w:val="20"/>
          <w:u w:val="single"/>
        </w:rPr>
      </w:pPr>
      <w:r w:rsidRPr="00160727">
        <w:rPr>
          <w:rFonts w:ascii="Verdana" w:hAnsi="Verdana"/>
          <w:b/>
          <w:sz w:val="20"/>
          <w:u w:val="single"/>
        </w:rPr>
        <w:t>Sobre electrònic B</w:t>
      </w:r>
    </w:p>
    <w:p w14:paraId="0E663771" w14:textId="77777777" w:rsidR="00943570" w:rsidRPr="00435517" w:rsidRDefault="00943570" w:rsidP="00943570">
      <w:pPr>
        <w:jc w:val="both"/>
        <w:rPr>
          <w:rFonts w:ascii="Verdana" w:hAnsi="Verdana"/>
          <w:sz w:val="16"/>
        </w:rPr>
      </w:pPr>
    </w:p>
    <w:p w14:paraId="366C0311" w14:textId="25A3EBA8" w:rsidR="004A33EB" w:rsidRPr="00943570" w:rsidRDefault="004A33EB" w:rsidP="00943570">
      <w:pPr>
        <w:jc w:val="both"/>
        <w:rPr>
          <w:rFonts w:ascii="Verdana" w:hAnsi="Verdana" w:cs="Arial"/>
          <w:i/>
        </w:rPr>
      </w:pPr>
      <w:r w:rsidRPr="00943570">
        <w:rPr>
          <w:rFonts w:ascii="Verdana" w:hAnsi="Verdana" w:cs="Arial"/>
        </w:rPr>
        <w:t xml:space="preserve">El sobre </w:t>
      </w:r>
      <w:r w:rsidR="00663C3C" w:rsidRPr="00943570">
        <w:rPr>
          <w:rFonts w:ascii="Verdana" w:hAnsi="Verdana" w:cs="Arial"/>
        </w:rPr>
        <w:t xml:space="preserve">B </w:t>
      </w:r>
      <w:r w:rsidRPr="00943570">
        <w:rPr>
          <w:rFonts w:ascii="Verdana" w:hAnsi="Verdana" w:cs="Arial"/>
        </w:rPr>
        <w:t>ha de contenir l’oferta econòmica</w:t>
      </w:r>
      <w:r w:rsidR="00663C3C" w:rsidRPr="00943570">
        <w:rPr>
          <w:rFonts w:ascii="Verdana" w:hAnsi="Verdana" w:cs="Arial"/>
        </w:rPr>
        <w:t xml:space="preserve"> (segons model de l’</w:t>
      </w:r>
      <w:r w:rsidR="00663C3C" w:rsidRPr="00943570">
        <w:rPr>
          <w:rFonts w:ascii="Verdana" w:hAnsi="Verdana" w:cs="Arial"/>
          <w:b/>
        </w:rPr>
        <w:t>Annex 2</w:t>
      </w:r>
      <w:r w:rsidR="00663C3C" w:rsidRPr="00943570">
        <w:rPr>
          <w:rFonts w:ascii="Verdana" w:hAnsi="Verdana" w:cs="Arial"/>
        </w:rPr>
        <w:t>)</w:t>
      </w:r>
      <w:r w:rsidRPr="00943570">
        <w:rPr>
          <w:rFonts w:ascii="Verdana" w:hAnsi="Verdana" w:cs="Arial"/>
        </w:rPr>
        <w:t xml:space="preserve">, </w:t>
      </w:r>
      <w:r w:rsidRPr="00943570">
        <w:rPr>
          <w:rFonts w:ascii="Verdana" w:hAnsi="Verdana" w:cs="Arial"/>
          <w:b/>
        </w:rPr>
        <w:t>signada per l’emp</w:t>
      </w:r>
      <w:r w:rsidR="008E2DBD">
        <w:rPr>
          <w:rFonts w:ascii="Verdana" w:hAnsi="Verdana" w:cs="Arial"/>
          <w:b/>
        </w:rPr>
        <w:t xml:space="preserve">resari licitador o persona que </w:t>
      </w:r>
      <w:r w:rsidRPr="00943570">
        <w:rPr>
          <w:rFonts w:ascii="Verdana" w:hAnsi="Verdana" w:cs="Arial"/>
          <w:b/>
        </w:rPr>
        <w:t>representi</w:t>
      </w:r>
      <w:r w:rsidRPr="00943570">
        <w:rPr>
          <w:rFonts w:ascii="Verdana" w:hAnsi="Verdana" w:cs="Arial"/>
        </w:rPr>
        <w:t xml:space="preserve"> l’empresa licitadora, i la documentació per a la ponderació dels criteris avaluables de forma automàtica segons s’indica en la clàusula 10</w:t>
      </w:r>
      <w:r w:rsidR="00943570" w:rsidRPr="00943570">
        <w:rPr>
          <w:rFonts w:ascii="Verdana" w:hAnsi="Verdana" w:cs="Arial"/>
        </w:rPr>
        <w:t xml:space="preserve"> del PCAP</w:t>
      </w:r>
      <w:r w:rsidRPr="00943570">
        <w:rPr>
          <w:rFonts w:ascii="Verdana" w:hAnsi="Verdana" w:cs="Arial"/>
          <w:i/>
        </w:rPr>
        <w:t>.</w:t>
      </w:r>
    </w:p>
    <w:p w14:paraId="4C636FFF" w14:textId="77777777" w:rsidR="006B7FA5" w:rsidRDefault="006B7FA5" w:rsidP="00CC74FA">
      <w:pPr>
        <w:pStyle w:val="Textdecomentari"/>
        <w:tabs>
          <w:tab w:val="left" w:pos="4678"/>
          <w:tab w:val="left" w:pos="5245"/>
        </w:tabs>
        <w:rPr>
          <w:rFonts w:ascii="Verdana" w:hAnsi="Verdana" w:cs="Arial"/>
        </w:rPr>
      </w:pPr>
    </w:p>
    <w:p w14:paraId="0269ADCA" w14:textId="77777777" w:rsidR="00943570" w:rsidRPr="00DC1A33" w:rsidRDefault="00943570" w:rsidP="00CC74FA">
      <w:pPr>
        <w:pStyle w:val="Textdecomentari"/>
        <w:tabs>
          <w:tab w:val="left" w:pos="4678"/>
          <w:tab w:val="left" w:pos="5245"/>
        </w:tabs>
        <w:rPr>
          <w:rFonts w:ascii="Verdana" w:hAnsi="Verdana" w:cs="Arial"/>
        </w:rPr>
      </w:pPr>
    </w:p>
    <w:p w14:paraId="7941D9B2" w14:textId="77777777" w:rsidR="00DC141B" w:rsidRDefault="00DC141B" w:rsidP="00DC141B">
      <w:pPr>
        <w:jc w:val="both"/>
        <w:outlineLvl w:val="0"/>
        <w:rPr>
          <w:rFonts w:ascii="Verdana" w:hAnsi="Verdana"/>
          <w:sz w:val="32"/>
        </w:rPr>
      </w:pPr>
      <w:bookmarkStart w:id="14" w:name="_Toc130294230"/>
      <w:r>
        <w:rPr>
          <w:rFonts w:ascii="Verdana" w:hAnsi="Verdana"/>
          <w:sz w:val="32"/>
        </w:rPr>
        <w:t>Clàusula 9.- Termini per a la presentació electrònica de la documentació i de les proposicions</w:t>
      </w:r>
      <w:bookmarkEnd w:id="14"/>
    </w:p>
    <w:p w14:paraId="4CF4808D" w14:textId="77777777" w:rsidR="00306360" w:rsidRDefault="00306360" w:rsidP="00DC141B">
      <w:pPr>
        <w:tabs>
          <w:tab w:val="left" w:pos="4678"/>
          <w:tab w:val="left" w:pos="5245"/>
        </w:tabs>
        <w:jc w:val="both"/>
        <w:rPr>
          <w:rFonts w:ascii="Verdana" w:hAnsi="Verdana" w:cs="Arial"/>
        </w:rPr>
      </w:pPr>
    </w:p>
    <w:p w14:paraId="135A69B1" w14:textId="77777777" w:rsidR="009E1AC9" w:rsidRPr="006C1BFA" w:rsidRDefault="009E1AC9" w:rsidP="009E1AC9">
      <w:pPr>
        <w:jc w:val="both"/>
        <w:rPr>
          <w:rFonts w:ascii="Verdana" w:hAnsi="Verdana" w:cs="Arial"/>
        </w:rPr>
      </w:pPr>
      <w:r>
        <w:rPr>
          <w:rFonts w:ascii="Verdana" w:hAnsi="Verdana" w:cs="Arial"/>
        </w:rPr>
        <w:t>1.</w:t>
      </w:r>
      <w:r w:rsidRPr="006C1BFA">
        <w:rPr>
          <w:rFonts w:ascii="Verdana" w:hAnsi="Verdana" w:cs="Arial"/>
        </w:rPr>
        <w:t xml:space="preserve"> De conformitat amb</w:t>
      </w:r>
      <w:r>
        <w:rPr>
          <w:rFonts w:ascii="Verdana" w:hAnsi="Verdana" w:cs="Arial"/>
        </w:rPr>
        <w:t xml:space="preserve"> el que estableix l’article 159</w:t>
      </w:r>
      <w:r w:rsidRPr="006C1BFA">
        <w:rPr>
          <w:rFonts w:ascii="Verdana" w:hAnsi="Verdana" w:cs="Arial"/>
        </w:rPr>
        <w:t xml:space="preserve"> i la disposició addicional setzena de la LCSP, en aquesta licitació serà obligatori l’ús de mitjans electrònics, informàtics o telemàtics per desenvolupar totes les fases del procediment de contractació, incloses les que corresponen realitzar a les empreses licitadores, entre d’altres la presentació de les ofertes. Les ofertes que no es presentin per mitjans electrònics, en la forma que determina aquest plec, seran excloses.</w:t>
      </w:r>
    </w:p>
    <w:p w14:paraId="10A0B395" w14:textId="77777777" w:rsidR="00DC141B" w:rsidRDefault="00DC141B" w:rsidP="00DC141B">
      <w:pPr>
        <w:rPr>
          <w:rFonts w:ascii="Verdana" w:hAnsi="Verdana" w:cs="Arial"/>
        </w:rPr>
      </w:pPr>
    </w:p>
    <w:p w14:paraId="0016173A" w14:textId="77777777" w:rsidR="00DC141B" w:rsidRDefault="00DC141B" w:rsidP="00DC141B">
      <w:pPr>
        <w:autoSpaceDE w:val="0"/>
        <w:jc w:val="both"/>
        <w:rPr>
          <w:rFonts w:ascii="Verdana" w:hAnsi="Verdana" w:cs="Arial"/>
        </w:rPr>
      </w:pPr>
      <w:r>
        <w:rPr>
          <w:rFonts w:ascii="Verdana" w:hAnsi="Verdana" w:cs="Arial"/>
        </w:rPr>
        <w:t>La presentació de les ofertes presumeix l’acceptació incondicionada per l'empresa licitadora del contingut de la totalitat dels plecs, sense excepció.</w:t>
      </w:r>
    </w:p>
    <w:p w14:paraId="729C73ED" w14:textId="77777777" w:rsidR="004F109E" w:rsidRDefault="004F109E" w:rsidP="00DC141B">
      <w:pPr>
        <w:autoSpaceDE w:val="0"/>
        <w:jc w:val="both"/>
        <w:rPr>
          <w:rFonts w:ascii="Verdana" w:hAnsi="Verdana" w:cs="Arial"/>
        </w:rPr>
      </w:pPr>
    </w:p>
    <w:p w14:paraId="6A85B31B" w14:textId="7E95A816" w:rsidR="00DC141B" w:rsidRDefault="004F109E" w:rsidP="00DC141B">
      <w:pPr>
        <w:autoSpaceDE w:val="0"/>
        <w:jc w:val="both"/>
        <w:rPr>
          <w:rFonts w:ascii="Verdana" w:hAnsi="Verdana" w:cs="Arial"/>
        </w:rPr>
      </w:pPr>
      <w:r w:rsidRPr="004F109E">
        <w:rPr>
          <w:rFonts w:ascii="Verdana" w:hAnsi="Verdana" w:cs="Arial"/>
        </w:rPr>
        <w:lastRenderedPageBreak/>
        <w:t>En cas de discrepància entre la informació indicada al portal de contractació electrònica per la empresa licitadora i la documentació presentada per aquesta, degudament signada, prevaldrà aquesta última.</w:t>
      </w:r>
    </w:p>
    <w:p w14:paraId="3C8B6A09" w14:textId="77777777" w:rsidR="004D056C" w:rsidRDefault="004D056C" w:rsidP="00DC141B">
      <w:pPr>
        <w:autoSpaceDE w:val="0"/>
        <w:jc w:val="both"/>
        <w:rPr>
          <w:rFonts w:ascii="Verdana" w:hAnsi="Verdana" w:cs="Arial"/>
        </w:rPr>
      </w:pPr>
    </w:p>
    <w:p w14:paraId="4E5E55C4" w14:textId="1E17EFE5" w:rsidR="004F109E" w:rsidRDefault="0084271D" w:rsidP="0084271D">
      <w:pPr>
        <w:autoSpaceDE w:val="0"/>
        <w:jc w:val="both"/>
        <w:rPr>
          <w:rFonts w:ascii="Verdana" w:hAnsi="Verdana" w:cs="Arial"/>
        </w:rPr>
      </w:pPr>
      <w:r>
        <w:rPr>
          <w:rFonts w:ascii="Verdana" w:hAnsi="Verdana" w:cs="Arial"/>
        </w:rPr>
        <w:t xml:space="preserve">En </w:t>
      </w:r>
      <w:r w:rsidR="00082793" w:rsidRPr="00082793">
        <w:rPr>
          <w:rFonts w:ascii="Verdana" w:hAnsi="Verdana" w:cs="Arial"/>
        </w:rPr>
        <w:t>cas de discrepàncies entre la data i hora límit p</w:t>
      </w:r>
      <w:r>
        <w:rPr>
          <w:rFonts w:ascii="Verdana" w:hAnsi="Verdana" w:cs="Arial"/>
        </w:rPr>
        <w:t xml:space="preserve">er presentar ofertes indicat a </w:t>
      </w:r>
      <w:r w:rsidR="00082793" w:rsidRPr="00082793">
        <w:rPr>
          <w:rFonts w:ascii="Verdana" w:hAnsi="Verdana" w:cs="Arial"/>
        </w:rPr>
        <w:t>l'anunci d</w:t>
      </w:r>
      <w:r>
        <w:rPr>
          <w:rFonts w:ascii="Verdana" w:hAnsi="Verdana" w:cs="Arial"/>
        </w:rPr>
        <w:t xml:space="preserve">e licitació publicat al DOUE i </w:t>
      </w:r>
      <w:r w:rsidR="00082793" w:rsidRPr="00082793">
        <w:rPr>
          <w:rFonts w:ascii="Verdana" w:hAnsi="Verdana" w:cs="Arial"/>
        </w:rPr>
        <w:t>l'anunci publicat al perfil de contractan</w:t>
      </w:r>
      <w:r>
        <w:rPr>
          <w:rFonts w:ascii="Verdana" w:hAnsi="Verdana" w:cs="Arial"/>
        </w:rPr>
        <w:t xml:space="preserve">t, </w:t>
      </w:r>
      <w:r w:rsidR="00082793" w:rsidRPr="00082793">
        <w:rPr>
          <w:rFonts w:ascii="Verdana" w:hAnsi="Verdana" w:cs="Arial"/>
        </w:rPr>
        <w:t xml:space="preserve">prevaldrà </w:t>
      </w:r>
      <w:r w:rsidR="003C32CD">
        <w:rPr>
          <w:rFonts w:ascii="Verdana" w:hAnsi="Verdana" w:cs="Arial"/>
        </w:rPr>
        <w:t>la indicada en el DOUE</w:t>
      </w:r>
      <w:r w:rsidR="00082793" w:rsidRPr="00082793">
        <w:rPr>
          <w:rFonts w:ascii="Verdana" w:hAnsi="Verdana" w:cs="Arial"/>
        </w:rPr>
        <w:t>.</w:t>
      </w:r>
    </w:p>
    <w:p w14:paraId="45FDD0F6" w14:textId="77777777" w:rsidR="004D056C" w:rsidRDefault="004D056C" w:rsidP="00DC141B">
      <w:pPr>
        <w:autoSpaceDE w:val="0"/>
        <w:jc w:val="both"/>
        <w:rPr>
          <w:rFonts w:ascii="Verdana" w:hAnsi="Verdana" w:cs="Arial"/>
        </w:rPr>
      </w:pPr>
    </w:p>
    <w:p w14:paraId="26350501" w14:textId="77777777" w:rsidR="00DC141B" w:rsidRDefault="00DC141B" w:rsidP="00DC141B">
      <w:pPr>
        <w:autoSpaceDE w:val="0"/>
        <w:jc w:val="both"/>
        <w:rPr>
          <w:rFonts w:ascii="Verdana" w:hAnsi="Verdana" w:cs="Arial"/>
        </w:rPr>
      </w:pPr>
      <w:r>
        <w:rPr>
          <w:rFonts w:ascii="Verdana" w:hAnsi="Verdana" w:cs="Arial"/>
        </w:rPr>
        <w:t>Cada empresa licitadora podrà presentar només una única oferta.</w:t>
      </w:r>
    </w:p>
    <w:p w14:paraId="5B0DB195" w14:textId="77777777" w:rsidR="00DC141B" w:rsidRDefault="00DC141B" w:rsidP="00DC141B">
      <w:pPr>
        <w:autoSpaceDE w:val="0"/>
        <w:rPr>
          <w:rFonts w:ascii="Verdana" w:hAnsi="Verdana" w:cs="Arial"/>
        </w:rPr>
      </w:pPr>
    </w:p>
    <w:p w14:paraId="37628024" w14:textId="77777777" w:rsidR="00DC141B" w:rsidRDefault="00DC141B" w:rsidP="00DC141B">
      <w:pPr>
        <w:autoSpaceDE w:val="0"/>
        <w:jc w:val="both"/>
        <w:rPr>
          <w:rFonts w:ascii="Verdana" w:hAnsi="Verdana" w:cs="Arial"/>
        </w:rPr>
      </w:pPr>
      <w:r>
        <w:rPr>
          <w:rFonts w:ascii="Verdana" w:hAnsi="Verdana" w:cs="Arial"/>
        </w:rPr>
        <w:t xml:space="preserve">Les proposicions es poden presentar en qualsevol de les llengües cooficials de Catalunya. </w:t>
      </w:r>
    </w:p>
    <w:p w14:paraId="58DAA4D7" w14:textId="77777777" w:rsidR="00DC141B" w:rsidRDefault="00DC141B" w:rsidP="00DC141B">
      <w:pPr>
        <w:autoSpaceDE w:val="0"/>
        <w:jc w:val="both"/>
        <w:rPr>
          <w:rFonts w:ascii="Verdana" w:hAnsi="Verdana" w:cs="Arial"/>
        </w:rPr>
      </w:pPr>
    </w:p>
    <w:p w14:paraId="56F2BC0C" w14:textId="589929ED" w:rsidR="00DC141B" w:rsidRDefault="00DC141B" w:rsidP="00DC141B">
      <w:pPr>
        <w:jc w:val="both"/>
        <w:rPr>
          <w:rFonts w:ascii="Verdana" w:hAnsi="Verdana"/>
        </w:rPr>
      </w:pPr>
      <w:r>
        <w:rPr>
          <w:rFonts w:ascii="Verdana" w:hAnsi="Verdana"/>
        </w:rPr>
        <w:t>2. Les empreses interessades podran requerir informació addicional sobre els plecs en les condicions establertes a l’article 138.3 LCSP. Les respostes emeses respecte aclariments dels plecs i resta de documentació reguladora de la licitació es publicarà de forma agregada sense identificar l’emissor de la consulta en el</w:t>
      </w:r>
      <w:r w:rsidR="005A1588">
        <w:rPr>
          <w:rFonts w:ascii="Verdana" w:hAnsi="Verdana"/>
        </w:rPr>
        <w:t xml:space="preserve"> </w:t>
      </w:r>
      <w:hyperlink r:id="rId19" w:history="1">
        <w:r w:rsidR="005A1588" w:rsidRPr="002C5F31">
          <w:rPr>
            <w:rStyle w:val="Enlla"/>
            <w:rFonts w:ascii="Verdana" w:hAnsi="Verdana" w:cs="Arial"/>
          </w:rPr>
          <w:t>perfil de contractant</w:t>
        </w:r>
      </w:hyperlink>
      <w:r>
        <w:rPr>
          <w:rFonts w:ascii="Verdana" w:hAnsi="Verdana"/>
        </w:rPr>
        <w:t>. Les respostes tindran caràcter vinculant.</w:t>
      </w:r>
    </w:p>
    <w:p w14:paraId="6373AABB" w14:textId="77777777" w:rsidR="00DC141B" w:rsidRDefault="00DC141B" w:rsidP="00DC141B">
      <w:pPr>
        <w:tabs>
          <w:tab w:val="left" w:pos="4678"/>
          <w:tab w:val="left" w:pos="5245"/>
        </w:tabs>
        <w:ind w:right="-2"/>
        <w:jc w:val="both"/>
        <w:rPr>
          <w:rFonts w:ascii="Verdana" w:hAnsi="Verdana" w:cs="Arial"/>
        </w:rPr>
      </w:pPr>
    </w:p>
    <w:p w14:paraId="768D5BC4" w14:textId="41792115" w:rsidR="00DC141B" w:rsidRDefault="00DC141B" w:rsidP="005A1588">
      <w:pPr>
        <w:tabs>
          <w:tab w:val="left" w:pos="567"/>
          <w:tab w:val="left" w:pos="1134"/>
          <w:tab w:val="left" w:pos="1702"/>
          <w:tab w:val="left" w:pos="4678"/>
          <w:tab w:val="left" w:pos="5245"/>
        </w:tabs>
        <w:jc w:val="both"/>
        <w:rPr>
          <w:rFonts w:ascii="Verdana" w:hAnsi="Verdana" w:cs="Arial"/>
        </w:rPr>
      </w:pPr>
      <w:r>
        <w:rPr>
          <w:rFonts w:ascii="Verdana" w:hAnsi="Verdana" w:cs="Arial"/>
        </w:rPr>
        <w:t xml:space="preserve">3. El termini per a la presentació de la documentació exigida serà de com a mínim de 30 dies naturals </w:t>
      </w:r>
      <w:r w:rsidR="0036393C" w:rsidRPr="0036393C">
        <w:rPr>
          <w:rFonts w:ascii="Verdana" w:hAnsi="Verdana" w:cs="Arial"/>
        </w:rPr>
        <w:t>comptats des de la data d’enviament de l’anunci de licitació a l’Oficina de Publicacions de la Unió Europea</w:t>
      </w:r>
      <w:r w:rsidR="0036393C">
        <w:rPr>
          <w:rFonts w:ascii="Verdana" w:hAnsi="Verdana" w:cs="Arial"/>
        </w:rPr>
        <w:t>.</w:t>
      </w:r>
    </w:p>
    <w:p w14:paraId="544B7AD7" w14:textId="77777777" w:rsidR="00DC141B" w:rsidRDefault="00DC141B" w:rsidP="00DC141B">
      <w:pPr>
        <w:tabs>
          <w:tab w:val="left" w:pos="4678"/>
          <w:tab w:val="left" w:pos="5245"/>
        </w:tabs>
        <w:ind w:right="-2"/>
        <w:jc w:val="both"/>
        <w:rPr>
          <w:rFonts w:ascii="Verdana" w:hAnsi="Verdana" w:cs="Arial"/>
        </w:rPr>
      </w:pPr>
    </w:p>
    <w:p w14:paraId="188DB68C" w14:textId="5C4A4DA7" w:rsidR="00DC141B" w:rsidRDefault="0067110B" w:rsidP="00DC141B">
      <w:pPr>
        <w:tabs>
          <w:tab w:val="left" w:pos="4678"/>
          <w:tab w:val="left" w:pos="5245"/>
        </w:tabs>
        <w:jc w:val="both"/>
        <w:rPr>
          <w:rFonts w:ascii="Verdana" w:hAnsi="Verdana" w:cs="Arial"/>
        </w:rPr>
      </w:pPr>
      <w:r>
        <w:rPr>
          <w:rFonts w:ascii="Verdana" w:hAnsi="Verdana"/>
        </w:rPr>
        <w:t xml:space="preserve">L’anunci en el </w:t>
      </w:r>
      <w:hyperlink r:id="rId20" w:history="1">
        <w:r w:rsidR="005A1588" w:rsidRPr="002C5F31">
          <w:rPr>
            <w:rStyle w:val="Enlla"/>
            <w:rFonts w:ascii="Verdana" w:hAnsi="Verdana" w:cs="Arial"/>
          </w:rPr>
          <w:t>perfil de contractant</w:t>
        </w:r>
      </w:hyperlink>
      <w:r w:rsidR="005A1588">
        <w:rPr>
          <w:rFonts w:ascii="Verdana" w:hAnsi="Verdana"/>
        </w:rPr>
        <w:t xml:space="preserve"> </w:t>
      </w:r>
      <w:r>
        <w:rPr>
          <w:rFonts w:ascii="Verdana" w:hAnsi="Verdana"/>
        </w:rPr>
        <w:t xml:space="preserve">indicarà la data final del termini de presentació de proposicions. </w:t>
      </w:r>
      <w:r>
        <w:rPr>
          <w:rFonts w:ascii="Verdana" w:hAnsi="Verdana"/>
          <w:b/>
          <w:bCs/>
        </w:rPr>
        <w:t>El límit horari per presentar les ofertes serà les 2</w:t>
      </w:r>
      <w:r w:rsidR="00A82298">
        <w:rPr>
          <w:rFonts w:ascii="Verdana" w:hAnsi="Verdana"/>
          <w:b/>
          <w:bCs/>
        </w:rPr>
        <w:t>3</w:t>
      </w:r>
      <w:r>
        <w:rPr>
          <w:rFonts w:ascii="Verdana" w:hAnsi="Verdana"/>
          <w:b/>
          <w:bCs/>
        </w:rPr>
        <w:t>.</w:t>
      </w:r>
      <w:r w:rsidR="00A82298">
        <w:rPr>
          <w:rFonts w:ascii="Verdana" w:hAnsi="Verdana"/>
          <w:b/>
          <w:bCs/>
        </w:rPr>
        <w:t>59</w:t>
      </w:r>
      <w:r>
        <w:rPr>
          <w:rFonts w:ascii="Verdana" w:hAnsi="Verdana"/>
          <w:b/>
          <w:bCs/>
        </w:rPr>
        <w:t xml:space="preserve"> h del darrer dia establert com a data final del termini.</w:t>
      </w:r>
      <w:r>
        <w:rPr>
          <w:rFonts w:ascii="Verdana" w:hAnsi="Verdana"/>
        </w:rPr>
        <w:t xml:space="preserve"> Un cop finalitzat aquest termini no s’admetrà cap oferta.</w:t>
      </w:r>
    </w:p>
    <w:p w14:paraId="152B8D17" w14:textId="77777777" w:rsidR="005A1588" w:rsidRDefault="005A1588" w:rsidP="00DC141B">
      <w:pPr>
        <w:tabs>
          <w:tab w:val="left" w:pos="4678"/>
          <w:tab w:val="left" w:pos="5245"/>
        </w:tabs>
        <w:ind w:right="-2"/>
        <w:jc w:val="both"/>
        <w:rPr>
          <w:rFonts w:ascii="Verdana" w:hAnsi="Verdana" w:cs="Arial"/>
        </w:rPr>
      </w:pPr>
    </w:p>
    <w:p w14:paraId="0FA0D661" w14:textId="50F8AF04" w:rsidR="00DC141B" w:rsidRPr="00235FF4" w:rsidRDefault="00DC141B" w:rsidP="00DC141B">
      <w:pPr>
        <w:tabs>
          <w:tab w:val="left" w:pos="4678"/>
          <w:tab w:val="left" w:pos="5245"/>
        </w:tabs>
        <w:ind w:right="-2"/>
        <w:jc w:val="both"/>
        <w:rPr>
          <w:rFonts w:ascii="Verdana" w:hAnsi="Verdana" w:cs="Arial"/>
        </w:rPr>
      </w:pPr>
      <w:r>
        <w:rPr>
          <w:rFonts w:ascii="Verdana" w:hAnsi="Verdana" w:cs="Arial"/>
        </w:rPr>
        <w:t>4</w:t>
      </w:r>
      <w:r w:rsidRPr="00235FF4">
        <w:rPr>
          <w:rFonts w:ascii="Verdana" w:hAnsi="Verdana" w:cs="Arial"/>
        </w:rPr>
        <w:t>. La presentació de l’oferta es farà exclusivament a través del Por</w:t>
      </w:r>
      <w:r w:rsidR="00C77BDF">
        <w:rPr>
          <w:rFonts w:ascii="Verdana" w:hAnsi="Verdana" w:cs="Arial"/>
        </w:rPr>
        <w:t>tal de contractació electrònica</w:t>
      </w:r>
      <w:r w:rsidRPr="00235FF4">
        <w:rPr>
          <w:rFonts w:ascii="Verdana" w:hAnsi="Verdana" w:cs="Arial"/>
        </w:rPr>
        <w:t xml:space="preserve"> de l’Ajuntament de Barcelona:</w:t>
      </w:r>
    </w:p>
    <w:p w14:paraId="284CFF96" w14:textId="587B81B3" w:rsidR="00DC141B" w:rsidRDefault="00B96C68" w:rsidP="00DC141B">
      <w:pPr>
        <w:tabs>
          <w:tab w:val="left" w:pos="4678"/>
          <w:tab w:val="left" w:pos="5245"/>
        </w:tabs>
        <w:ind w:right="-2"/>
        <w:jc w:val="both"/>
        <w:rPr>
          <w:rFonts w:ascii="Verdana" w:hAnsi="Verdana" w:cs="Arial"/>
        </w:rPr>
      </w:pPr>
      <w:hyperlink r:id="rId21" w:history="1">
        <w:r w:rsidR="005A1588" w:rsidRPr="00A248D3">
          <w:rPr>
            <w:rStyle w:val="Enlla"/>
            <w:rFonts w:ascii="Verdana" w:hAnsi="Verdana" w:cs="Arial"/>
          </w:rPr>
          <w:t>https://seuelectronica.ajuntament.barcelona.cat/licitacioelectronica</w:t>
        </w:r>
      </w:hyperlink>
    </w:p>
    <w:p w14:paraId="2CF5E7BF" w14:textId="77777777" w:rsidR="00DC141B" w:rsidRDefault="00DC141B" w:rsidP="00DC141B">
      <w:pPr>
        <w:tabs>
          <w:tab w:val="left" w:pos="4678"/>
          <w:tab w:val="left" w:pos="5245"/>
        </w:tabs>
        <w:ind w:right="-2"/>
        <w:jc w:val="both"/>
        <w:rPr>
          <w:rFonts w:ascii="Verdana" w:hAnsi="Verdana" w:cs="Arial"/>
        </w:rPr>
      </w:pPr>
      <w:r>
        <w:rPr>
          <w:rFonts w:ascii="Verdana" w:hAnsi="Verdana" w:cs="Arial"/>
        </w:rPr>
        <w:t>La proposició que arribi per qualsevol altre via serà rebutjada.</w:t>
      </w:r>
    </w:p>
    <w:p w14:paraId="70C86473" w14:textId="77777777" w:rsidR="00DC141B" w:rsidRPr="005A1588" w:rsidRDefault="00DC141B" w:rsidP="00DC141B">
      <w:pPr>
        <w:tabs>
          <w:tab w:val="left" w:pos="4678"/>
          <w:tab w:val="left" w:pos="5245"/>
        </w:tabs>
        <w:ind w:right="-2"/>
        <w:jc w:val="both"/>
        <w:rPr>
          <w:rFonts w:ascii="Verdana" w:hAnsi="Verdana" w:cs="Arial"/>
        </w:rPr>
      </w:pPr>
    </w:p>
    <w:p w14:paraId="61F6C13A" w14:textId="77777777" w:rsidR="00D94D01" w:rsidRPr="005A1588" w:rsidRDefault="00D94D01" w:rsidP="00D94D01">
      <w:pPr>
        <w:pStyle w:val="Textdecomentari"/>
        <w:tabs>
          <w:tab w:val="left" w:pos="4678"/>
          <w:tab w:val="left" w:pos="5245"/>
        </w:tabs>
        <w:ind w:right="-2"/>
        <w:rPr>
          <w:rFonts w:ascii="Verdana" w:hAnsi="Verdana" w:cs="Arial"/>
        </w:rPr>
      </w:pPr>
      <w:r w:rsidRPr="005A1588">
        <w:rPr>
          <w:rFonts w:ascii="Verdana" w:hAnsi="Verdana" w:cs="Arial"/>
        </w:rPr>
        <w:t xml:space="preserve">5. L’empresa interessada en participar en la licitació ha de preparar el seu equip segons s’indica al portal de suport als licitadors </w:t>
      </w:r>
      <w:hyperlink r:id="rId22" w:history="1">
        <w:r w:rsidRPr="005A1588">
          <w:rPr>
            <w:rFonts w:ascii="Verdana" w:hAnsi="Verdana" w:cs="Arial"/>
          </w:rPr>
          <w:t>https://pixelware.com/servicios-soporte-licitadores/</w:t>
        </w:r>
      </w:hyperlink>
      <w:r w:rsidRPr="005A1588">
        <w:rPr>
          <w:rFonts w:ascii="Verdana" w:hAnsi="Verdana" w:cs="Arial"/>
        </w:rPr>
        <w:t>.</w:t>
      </w:r>
    </w:p>
    <w:p w14:paraId="525FBDA3" w14:textId="42D075C2" w:rsidR="00D94D01" w:rsidRPr="005A1588" w:rsidRDefault="00D94D01" w:rsidP="00D94D01">
      <w:pPr>
        <w:pStyle w:val="Textdecomentari"/>
        <w:tabs>
          <w:tab w:val="left" w:pos="4678"/>
          <w:tab w:val="left" w:pos="5245"/>
        </w:tabs>
        <w:ind w:right="-2"/>
        <w:rPr>
          <w:rFonts w:ascii="Verdana" w:hAnsi="Verdana" w:cs="Arial"/>
        </w:rPr>
      </w:pPr>
    </w:p>
    <w:p w14:paraId="3DFB01D0" w14:textId="77777777" w:rsidR="00D94D01" w:rsidRPr="000F61E7" w:rsidRDefault="00D94D01" w:rsidP="00D94D01">
      <w:pPr>
        <w:pStyle w:val="Textdecomentari"/>
        <w:tabs>
          <w:tab w:val="left" w:pos="4678"/>
          <w:tab w:val="left" w:pos="5245"/>
        </w:tabs>
        <w:ind w:right="-2"/>
        <w:rPr>
          <w:rFonts w:ascii="Verdana" w:hAnsi="Verdana" w:cs="Arial"/>
        </w:rPr>
      </w:pPr>
      <w:r w:rsidRPr="005A1588">
        <w:rPr>
          <w:rFonts w:ascii="Verdana" w:hAnsi="Verdana" w:cs="Arial"/>
        </w:rPr>
        <w:t>En aquest mateix enllaç s’informa dels requeriments tècnics necessaris</w:t>
      </w:r>
      <w:r w:rsidRPr="000F61E7">
        <w:rPr>
          <w:rFonts w:ascii="Verdana" w:hAnsi="Verdana" w:cs="Arial"/>
        </w:rPr>
        <w:t xml:space="preserve"> per poder utilitzar l’aplicació i existeix un servei de suport tècnic i ajuda a les empreses licitadores.</w:t>
      </w:r>
    </w:p>
    <w:p w14:paraId="61815C1B" w14:textId="7DA1FB59" w:rsidR="00D94D01" w:rsidRPr="00D94D01" w:rsidRDefault="00D94D01" w:rsidP="00D94D01">
      <w:pPr>
        <w:pStyle w:val="Textdecomentari"/>
        <w:tabs>
          <w:tab w:val="left" w:pos="4678"/>
          <w:tab w:val="left" w:pos="5245"/>
        </w:tabs>
        <w:ind w:right="-2"/>
        <w:rPr>
          <w:rFonts w:ascii="Verdana" w:hAnsi="Verdana" w:cs="Arial"/>
          <w:b/>
        </w:rPr>
      </w:pPr>
    </w:p>
    <w:p w14:paraId="3AB765F4" w14:textId="77777777" w:rsidR="00D94D01" w:rsidRPr="000F61E7" w:rsidRDefault="00D94D01" w:rsidP="00D94D01">
      <w:pPr>
        <w:pStyle w:val="Textdecomentari"/>
        <w:tabs>
          <w:tab w:val="left" w:pos="4678"/>
          <w:tab w:val="left" w:pos="5245"/>
        </w:tabs>
        <w:ind w:right="-2"/>
        <w:rPr>
          <w:rFonts w:ascii="Verdana" w:hAnsi="Verdana" w:cs="Arial"/>
        </w:rPr>
      </w:pPr>
      <w:r w:rsidRPr="00D94D01">
        <w:rPr>
          <w:rFonts w:ascii="Verdana" w:hAnsi="Verdana" w:cs="Arial"/>
          <w:b/>
        </w:rPr>
        <w:t>Requisits tècnics:</w:t>
      </w:r>
      <w:r w:rsidRPr="000F61E7">
        <w:rPr>
          <w:rFonts w:ascii="Verdana" w:hAnsi="Verdana" w:cs="Arial"/>
        </w:rPr>
        <w:t xml:space="preserve"> Els licitadors hauran de verificar amb l’antelació suficient, abans de la signatura i enviament de les proposicions, els requisits tècnics que han de complir per poder operar de manera correcta amb el Portal. </w:t>
      </w:r>
    </w:p>
    <w:p w14:paraId="28CF1BEE" w14:textId="743DB051" w:rsidR="00D94D01" w:rsidRPr="000F61E7" w:rsidRDefault="00D94D01" w:rsidP="00D94D01">
      <w:pPr>
        <w:pStyle w:val="Textdecomentari"/>
        <w:tabs>
          <w:tab w:val="left" w:pos="4678"/>
          <w:tab w:val="left" w:pos="5245"/>
        </w:tabs>
        <w:ind w:right="-2"/>
        <w:rPr>
          <w:rFonts w:ascii="Verdana" w:hAnsi="Verdana" w:cs="Arial"/>
        </w:rPr>
      </w:pPr>
    </w:p>
    <w:p w14:paraId="2C6F4E95" w14:textId="1D58B504" w:rsidR="00D94D01" w:rsidRPr="000F61E7" w:rsidRDefault="00D94D01" w:rsidP="00D94D01">
      <w:pPr>
        <w:pStyle w:val="Textdecomentari"/>
        <w:tabs>
          <w:tab w:val="left" w:pos="4678"/>
          <w:tab w:val="left" w:pos="5245"/>
        </w:tabs>
        <w:ind w:right="-2"/>
        <w:rPr>
          <w:rFonts w:ascii="Verdana" w:hAnsi="Verdana" w:cs="Arial"/>
        </w:rPr>
      </w:pPr>
      <w:r w:rsidRPr="00D94D01">
        <w:rPr>
          <w:rFonts w:ascii="Verdana" w:hAnsi="Verdana" w:cs="Arial"/>
          <w:b/>
        </w:rPr>
        <w:t>Signatura electrònica:</w:t>
      </w:r>
      <w:r w:rsidRPr="000F61E7">
        <w:rPr>
          <w:rFonts w:ascii="Verdana" w:hAnsi="Verdana" w:cs="Arial"/>
        </w:rPr>
        <w:t xml:space="preserve"> Les empreses que participin en la licitació hauran de signar mitjançant signatura electrònica reconeguda, vàlidament emesa per un Prestador de Serveis de Certificació que garanteixi la identitat i integritat del document, l’oferta i tots els documents associats a la mateixa, en els que sigui necessària la firma de l’apoderat, de conformitat amb el que estableix la Llei 6/2020, de 11 de novembre, reguladora de determinats aspectes dels serveis electrònics de confiança i que deroga la anterior Llei  59/2003, de 19 de desembre de signatura electrònica i demés disposicions de contractació pública electrònic</w:t>
      </w:r>
      <w:r w:rsidRPr="00E2224D">
        <w:rPr>
          <w:rFonts w:ascii="Verdana" w:hAnsi="Verdana" w:cs="Arial"/>
        </w:rPr>
        <w:t>a.</w:t>
      </w:r>
    </w:p>
    <w:p w14:paraId="45266ACB" w14:textId="52427B7A" w:rsidR="00D94D01" w:rsidRPr="000F61E7" w:rsidRDefault="00D94D01" w:rsidP="00D94D01">
      <w:pPr>
        <w:pStyle w:val="Textdecomentari"/>
        <w:tabs>
          <w:tab w:val="left" w:pos="4678"/>
          <w:tab w:val="left" w:pos="5245"/>
        </w:tabs>
        <w:ind w:right="-2"/>
        <w:rPr>
          <w:rFonts w:ascii="Verdana" w:hAnsi="Verdana" w:cs="Arial"/>
        </w:rPr>
      </w:pPr>
    </w:p>
    <w:p w14:paraId="6DDBBE37" w14:textId="6A3A75D3" w:rsidR="00D94D01" w:rsidRPr="000F61E7" w:rsidRDefault="00D94D01" w:rsidP="00D94D01">
      <w:pPr>
        <w:pStyle w:val="Textdecomentari"/>
        <w:tabs>
          <w:tab w:val="left" w:pos="4678"/>
          <w:tab w:val="left" w:pos="5245"/>
        </w:tabs>
        <w:ind w:right="-2"/>
        <w:rPr>
          <w:rFonts w:ascii="Verdana" w:hAnsi="Verdana" w:cs="Arial"/>
        </w:rPr>
      </w:pPr>
      <w:r w:rsidRPr="00D94D01">
        <w:rPr>
          <w:rFonts w:ascii="Verdana" w:hAnsi="Verdana" w:cs="Arial"/>
          <w:b/>
        </w:rPr>
        <w:t>Certificat electrònic</w:t>
      </w:r>
      <w:r w:rsidRPr="000F61E7">
        <w:rPr>
          <w:rFonts w:ascii="Verdana" w:hAnsi="Verdana" w:cs="Arial"/>
        </w:rPr>
        <w:t xml:space="preserve">: Els certificats electrònics acceptats per la plataforma de contractació pública són els emesos per els Prestadors Qualificats inclosos en la llista de confiança europea </w:t>
      </w:r>
      <w:hyperlink r:id="rId23" w:anchor="/screen/home" w:history="1">
        <w:r w:rsidRPr="005A1588">
          <w:rPr>
            <w:rFonts w:ascii="Verdana" w:hAnsi="Verdana" w:cs="Arial"/>
            <w:sz w:val="18"/>
            <w:szCs w:val="18"/>
          </w:rPr>
          <w:t>https://esignature.ec.europa.eu/efda/tl-browser/#/screen/home</w:t>
        </w:r>
      </w:hyperlink>
      <w:r w:rsidR="005A1588">
        <w:rPr>
          <w:rFonts w:ascii="Verdana" w:hAnsi="Verdana" w:cs="Arial"/>
        </w:rPr>
        <w:t xml:space="preserve"> </w:t>
      </w:r>
      <w:r w:rsidRPr="000F61E7">
        <w:rPr>
          <w:rFonts w:ascii="Verdana" w:hAnsi="Verdana" w:cs="Arial"/>
        </w:rPr>
        <w:t xml:space="preserve">i que a més, estan donats </w:t>
      </w:r>
      <w:r w:rsidR="005A1588">
        <w:rPr>
          <w:rFonts w:ascii="Verdana" w:hAnsi="Verdana" w:cs="Arial"/>
        </w:rPr>
        <w:t xml:space="preserve">d’alta en la plataforma @firma </w:t>
      </w:r>
      <w:hyperlink r:id="rId24" w:history="1">
        <w:r w:rsidRPr="005A1588">
          <w:rPr>
            <w:rFonts w:ascii="Verdana" w:hAnsi="Verdana" w:cs="Arial"/>
            <w:sz w:val="18"/>
            <w:szCs w:val="18"/>
          </w:rPr>
          <w:t>https://administracionelectronica.gob.es/PAe/aFIrma-Anexo-PSC </w:t>
        </w:r>
      </w:hyperlink>
    </w:p>
    <w:p w14:paraId="221D4755" w14:textId="5FC71A02" w:rsidR="00D94D01" w:rsidRPr="000F61E7" w:rsidRDefault="00D94D01" w:rsidP="00D94D01">
      <w:pPr>
        <w:pStyle w:val="Textdecomentari"/>
        <w:tabs>
          <w:tab w:val="left" w:pos="4678"/>
          <w:tab w:val="left" w:pos="5245"/>
        </w:tabs>
        <w:ind w:right="-2"/>
        <w:rPr>
          <w:rFonts w:ascii="Verdana" w:hAnsi="Verdana" w:cs="Arial"/>
        </w:rPr>
      </w:pPr>
    </w:p>
    <w:p w14:paraId="58464B63" w14:textId="5B97AEA7" w:rsidR="00D94D01" w:rsidRPr="000F61E7" w:rsidRDefault="00D94D01" w:rsidP="00D94D01">
      <w:pPr>
        <w:pStyle w:val="Textdecomentari"/>
        <w:tabs>
          <w:tab w:val="left" w:pos="4678"/>
          <w:tab w:val="left" w:pos="5245"/>
        </w:tabs>
        <w:ind w:right="-2"/>
        <w:rPr>
          <w:rFonts w:ascii="Verdana" w:hAnsi="Verdana" w:cs="Arial"/>
        </w:rPr>
      </w:pPr>
      <w:r w:rsidRPr="00D94D01">
        <w:rPr>
          <w:rFonts w:ascii="Verdana" w:hAnsi="Verdana" w:cs="Arial"/>
          <w:b/>
        </w:rPr>
        <w:t>Gestió d’esmenes, aclariments, requeriments de documentació, formalització de contractes, etc.:</w:t>
      </w:r>
      <w:r w:rsidRPr="000F61E7">
        <w:rPr>
          <w:rFonts w:ascii="Verdana" w:hAnsi="Verdana" w:cs="Arial"/>
        </w:rPr>
        <w:t xml:space="preserve"> Per a realitzar totes aquelles tasques pròpies d’un procediment de </w:t>
      </w:r>
      <w:r w:rsidRPr="000F61E7">
        <w:rPr>
          <w:rFonts w:ascii="Verdana" w:hAnsi="Verdana" w:cs="Arial"/>
        </w:rPr>
        <w:lastRenderedPageBreak/>
        <w:t xml:space="preserve">contractació pública diferents de la presentació de proposicions, els licitadors hauran d’accedir, prèvia alta, a l’accés privat del Portal de Licitació Electrònica de L’ Ajuntament de Barcelona, a través del següent enllaç: </w:t>
      </w:r>
      <w:hyperlink r:id="rId25" w:history="1">
        <w:r w:rsidRPr="005A1588">
          <w:rPr>
            <w:rFonts w:ascii="Verdana" w:hAnsi="Verdana"/>
            <w:sz w:val="18"/>
            <w:szCs w:val="18"/>
          </w:rPr>
          <w:t>https://licitacions.bcn.cat/login</w:t>
        </w:r>
      </w:hyperlink>
      <w:r w:rsidR="005A1588">
        <w:rPr>
          <w:rFonts w:ascii="Verdana" w:hAnsi="Verdana" w:cs="Arial"/>
          <w:sz w:val="18"/>
          <w:szCs w:val="18"/>
        </w:rPr>
        <w:t xml:space="preserve"> </w:t>
      </w:r>
      <w:r w:rsidRPr="00D94D01">
        <w:rPr>
          <w:rFonts w:ascii="Verdana" w:hAnsi="Verdana" w:cs="Arial"/>
          <w:b/>
        </w:rPr>
        <w:t>EL FET D’HAVER PRESENTAT OFERTES NO IMPLICA L’ALTA A L’ACCÉS PRIVAT, SINÓ QUE CAL TRAMITAR PARAL·LELAMENT L’ALTA AL MATEIX.</w:t>
      </w:r>
    </w:p>
    <w:p w14:paraId="1BC7080F" w14:textId="65142DCF" w:rsidR="00D94D01" w:rsidRPr="000F61E7" w:rsidRDefault="00D94D01" w:rsidP="00D94D01">
      <w:pPr>
        <w:pStyle w:val="Textdecomentari"/>
        <w:tabs>
          <w:tab w:val="left" w:pos="4678"/>
          <w:tab w:val="left" w:pos="5245"/>
        </w:tabs>
        <w:ind w:right="-2"/>
        <w:rPr>
          <w:rFonts w:ascii="Verdana" w:hAnsi="Verdana" w:cs="Arial"/>
        </w:rPr>
      </w:pPr>
    </w:p>
    <w:p w14:paraId="3D8CDAED" w14:textId="2042D653" w:rsidR="00D94D01" w:rsidRPr="000F61E7" w:rsidRDefault="00D94D01" w:rsidP="00D94D01">
      <w:pPr>
        <w:pStyle w:val="Textdecomentari"/>
        <w:tabs>
          <w:tab w:val="left" w:pos="4678"/>
          <w:tab w:val="left" w:pos="5245"/>
        </w:tabs>
        <w:ind w:right="-2"/>
        <w:rPr>
          <w:rFonts w:ascii="Verdana" w:hAnsi="Verdana" w:cs="Arial"/>
        </w:rPr>
      </w:pPr>
      <w:r w:rsidRPr="000F61E7">
        <w:rPr>
          <w:rFonts w:ascii="Verdana" w:hAnsi="Verdana" w:cs="Arial"/>
        </w:rPr>
        <w:t>Per a resoldre dubtes tècnics una vegada consultada la informació del web, els usuaris poden trucar al telèfon 91 803 66 27 (dl.-dv.</w:t>
      </w:r>
      <w:r>
        <w:rPr>
          <w:rStyle w:val="mfasi"/>
          <w:i w:val="0"/>
          <w:iCs w:val="0"/>
          <w:color w:val="333F50"/>
          <w:shd w:val="clear" w:color="auto" w:fill="FFFFFF"/>
        </w:rPr>
        <w:t xml:space="preserve"> </w:t>
      </w:r>
      <w:r w:rsidRPr="000F61E7">
        <w:rPr>
          <w:rFonts w:ascii="Verdana" w:hAnsi="Verdana" w:cs="Arial"/>
        </w:rPr>
        <w:t xml:space="preserve">8:00 a 18:00h, excepte festius nacionals) o escriure un correu electrònic a </w:t>
      </w:r>
      <w:hyperlink r:id="rId26" w:history="1">
        <w:r w:rsidRPr="005A1588">
          <w:rPr>
            <w:rFonts w:ascii="Verdana" w:hAnsi="Verdana" w:cs="Arial"/>
            <w:sz w:val="18"/>
            <w:szCs w:val="18"/>
          </w:rPr>
          <w:t>soporte.licitadores@pixelware.com</w:t>
        </w:r>
      </w:hyperlink>
      <w:r w:rsidR="00967172" w:rsidRPr="005A1588">
        <w:rPr>
          <w:rFonts w:ascii="Verdana" w:hAnsi="Verdana" w:cs="Arial"/>
        </w:rPr>
        <w:t>.</w:t>
      </w:r>
    </w:p>
    <w:p w14:paraId="42D7E99D" w14:textId="77777777" w:rsidR="00DC141B" w:rsidRDefault="00DC141B" w:rsidP="00DC141B">
      <w:pPr>
        <w:jc w:val="both"/>
        <w:rPr>
          <w:rFonts w:ascii="Verdana" w:hAnsi="Verdana" w:cs="Arial"/>
        </w:rPr>
      </w:pPr>
    </w:p>
    <w:p w14:paraId="7029FFBA" w14:textId="77777777" w:rsidR="00DC141B" w:rsidRDefault="00DC141B" w:rsidP="00DC141B">
      <w:pPr>
        <w:jc w:val="both"/>
        <w:rPr>
          <w:rFonts w:ascii="Verdana" w:hAnsi="Verdana" w:cs="Arial"/>
        </w:rPr>
      </w:pPr>
      <w:r>
        <w:rPr>
          <w:rFonts w:ascii="Verdana" w:hAnsi="Verdana" w:cs="Arial"/>
        </w:rPr>
        <w:t>6. La plataforma no estableix cap límit en el número d’arxius que es poden adjuntar a una oferta.</w:t>
      </w:r>
    </w:p>
    <w:p w14:paraId="16447EA8" w14:textId="77777777" w:rsidR="00DC141B" w:rsidRDefault="00DC141B" w:rsidP="00DC141B">
      <w:pPr>
        <w:jc w:val="both"/>
        <w:rPr>
          <w:rFonts w:ascii="Verdana" w:hAnsi="Verdana" w:cs="Arial"/>
        </w:rPr>
      </w:pPr>
    </w:p>
    <w:p w14:paraId="24C4A85A" w14:textId="5CC9E128" w:rsidR="00DC141B" w:rsidRPr="00235FF4" w:rsidRDefault="00DC141B" w:rsidP="00235FF4">
      <w:pPr>
        <w:jc w:val="both"/>
        <w:rPr>
          <w:rFonts w:ascii="Verdana" w:hAnsi="Verdana" w:cs="Arial"/>
        </w:rPr>
      </w:pPr>
      <w:r w:rsidRPr="00235FF4">
        <w:rPr>
          <w:rFonts w:ascii="Verdana" w:hAnsi="Verdana" w:cs="Arial"/>
        </w:rPr>
        <w:t>La mida màxima permesa per cadascun dels arxius individuals que s’annexi en la proposta electrònica està establert en 250 MB.</w:t>
      </w:r>
      <w:r w:rsidR="00414A3C" w:rsidRPr="00235FF4">
        <w:rPr>
          <w:rFonts w:ascii="Verdana" w:hAnsi="Verdana" w:cs="Arial"/>
        </w:rPr>
        <w:t xml:space="preserve"> El límit màxim global de l’oferta és de 1GB o 1024 MB</w:t>
      </w:r>
    </w:p>
    <w:p w14:paraId="277B3E51" w14:textId="77777777" w:rsidR="00DC141B" w:rsidRDefault="00DC141B" w:rsidP="00DC141B">
      <w:pPr>
        <w:jc w:val="both"/>
        <w:rPr>
          <w:rFonts w:ascii="Verdana" w:hAnsi="Verdana" w:cs="Arial"/>
        </w:rPr>
      </w:pPr>
    </w:p>
    <w:p w14:paraId="3E12770D" w14:textId="044E412C" w:rsidR="00DC141B" w:rsidRDefault="00DC141B" w:rsidP="00DC141B">
      <w:pPr>
        <w:jc w:val="both"/>
        <w:rPr>
          <w:rFonts w:ascii="Verdana" w:hAnsi="Verdana" w:cs="Arial"/>
        </w:rPr>
      </w:pPr>
      <w:r>
        <w:rPr>
          <w:rFonts w:ascii="Verdana" w:hAnsi="Verdana" w:cs="Arial"/>
        </w:rPr>
        <w:t xml:space="preserve">Els formats admesos per als documents que se annexin en la presentació de </w:t>
      </w:r>
      <w:r w:rsidR="00E56825">
        <w:rPr>
          <w:rFonts w:ascii="Verdana" w:hAnsi="Verdana" w:cs="Arial"/>
        </w:rPr>
        <w:t>una proposició són els següents:</w:t>
      </w:r>
    </w:p>
    <w:p w14:paraId="656E0E74" w14:textId="77777777" w:rsidR="00DC141B" w:rsidRDefault="00DC141B" w:rsidP="00DC141B">
      <w:pPr>
        <w:jc w:val="both"/>
        <w:rPr>
          <w:rFonts w:ascii="Verdana" w:hAnsi="Verdana" w:cs="Arial"/>
        </w:rPr>
      </w:pPr>
      <w:r>
        <w:rPr>
          <w:rFonts w:ascii="Verdana" w:hAnsi="Verdana" w:cs="Arial"/>
        </w:rPr>
        <w:t>Format de text natiu de Microsoft Word: .doc | .</w:t>
      </w:r>
      <w:proofErr w:type="spellStart"/>
      <w:r>
        <w:rPr>
          <w:rFonts w:ascii="Verdana" w:hAnsi="Verdana" w:cs="Arial"/>
        </w:rPr>
        <w:t>docx</w:t>
      </w:r>
      <w:proofErr w:type="spellEnd"/>
    </w:p>
    <w:p w14:paraId="4A2D6516" w14:textId="77777777" w:rsidR="00DC141B" w:rsidRDefault="00DC141B" w:rsidP="00DC141B">
      <w:pPr>
        <w:jc w:val="both"/>
        <w:rPr>
          <w:rFonts w:ascii="Verdana" w:hAnsi="Verdana" w:cs="Arial"/>
        </w:rPr>
      </w:pPr>
      <w:r>
        <w:rPr>
          <w:rFonts w:ascii="Verdana" w:hAnsi="Verdana" w:cs="Arial"/>
        </w:rPr>
        <w:t>Format de full de càlcul natiu de Microsoft Excel: .</w:t>
      </w:r>
      <w:proofErr w:type="spellStart"/>
      <w:r>
        <w:rPr>
          <w:rFonts w:ascii="Verdana" w:hAnsi="Verdana" w:cs="Arial"/>
        </w:rPr>
        <w:t>xls</w:t>
      </w:r>
      <w:proofErr w:type="spellEnd"/>
      <w:r>
        <w:rPr>
          <w:rFonts w:ascii="Verdana" w:hAnsi="Verdana" w:cs="Arial"/>
        </w:rPr>
        <w:t xml:space="preserve"> | .</w:t>
      </w:r>
      <w:proofErr w:type="spellStart"/>
      <w:r>
        <w:rPr>
          <w:rFonts w:ascii="Verdana" w:hAnsi="Verdana" w:cs="Arial"/>
        </w:rPr>
        <w:t>xlsx</w:t>
      </w:r>
      <w:proofErr w:type="spellEnd"/>
      <w:r>
        <w:rPr>
          <w:rFonts w:ascii="Verdana" w:hAnsi="Verdana" w:cs="Arial"/>
        </w:rPr>
        <w:t xml:space="preserve">. </w:t>
      </w:r>
    </w:p>
    <w:p w14:paraId="4A8BDAE1" w14:textId="77777777" w:rsidR="00DC141B" w:rsidRDefault="00DC141B" w:rsidP="00DC141B">
      <w:pPr>
        <w:jc w:val="both"/>
        <w:rPr>
          <w:rFonts w:ascii="Verdana" w:hAnsi="Verdana" w:cs="Arial"/>
        </w:rPr>
      </w:pPr>
      <w:r>
        <w:rPr>
          <w:rFonts w:ascii="Verdana" w:hAnsi="Verdana" w:cs="Arial"/>
        </w:rPr>
        <w:t>Format de presentació natiu de Microsoft PowerPoint: .</w:t>
      </w:r>
      <w:proofErr w:type="spellStart"/>
      <w:r>
        <w:rPr>
          <w:rFonts w:ascii="Verdana" w:hAnsi="Verdana" w:cs="Arial"/>
        </w:rPr>
        <w:t>ppt</w:t>
      </w:r>
      <w:proofErr w:type="spellEnd"/>
      <w:r>
        <w:rPr>
          <w:rFonts w:ascii="Verdana" w:hAnsi="Verdana" w:cs="Arial"/>
        </w:rPr>
        <w:t xml:space="preserve"> |.</w:t>
      </w:r>
      <w:proofErr w:type="spellStart"/>
      <w:r>
        <w:rPr>
          <w:rFonts w:ascii="Verdana" w:hAnsi="Verdana" w:cs="Arial"/>
        </w:rPr>
        <w:t>pptx</w:t>
      </w:r>
      <w:proofErr w:type="spellEnd"/>
      <w:r>
        <w:rPr>
          <w:rFonts w:ascii="Verdana" w:hAnsi="Verdana" w:cs="Arial"/>
        </w:rPr>
        <w:t xml:space="preserve"> </w:t>
      </w:r>
    </w:p>
    <w:p w14:paraId="7258B410" w14:textId="77777777" w:rsidR="00DC141B" w:rsidRDefault="00DC141B" w:rsidP="00DC141B">
      <w:pPr>
        <w:jc w:val="both"/>
        <w:rPr>
          <w:rFonts w:ascii="Verdana" w:hAnsi="Verdana" w:cs="Arial"/>
        </w:rPr>
      </w:pPr>
      <w:r>
        <w:rPr>
          <w:rFonts w:ascii="Verdana" w:hAnsi="Verdana" w:cs="Arial"/>
        </w:rPr>
        <w:t>Format de text estàndard: .</w:t>
      </w:r>
      <w:proofErr w:type="spellStart"/>
      <w:r>
        <w:rPr>
          <w:rFonts w:ascii="Verdana" w:hAnsi="Verdana" w:cs="Arial"/>
        </w:rPr>
        <w:t>rtf</w:t>
      </w:r>
      <w:proofErr w:type="spellEnd"/>
      <w:r>
        <w:rPr>
          <w:rFonts w:ascii="Verdana" w:hAnsi="Verdana" w:cs="Arial"/>
        </w:rPr>
        <w:t xml:space="preserve"> .</w:t>
      </w:r>
    </w:p>
    <w:p w14:paraId="5000D135" w14:textId="77777777" w:rsidR="00DC141B" w:rsidRDefault="00DC141B" w:rsidP="00DC141B">
      <w:pPr>
        <w:jc w:val="both"/>
        <w:rPr>
          <w:rFonts w:ascii="Verdana" w:hAnsi="Verdana" w:cs="Arial"/>
        </w:rPr>
      </w:pPr>
      <w:r>
        <w:rPr>
          <w:rFonts w:ascii="Verdana" w:hAnsi="Verdana" w:cs="Arial"/>
        </w:rPr>
        <w:t xml:space="preserve">Format de text natiu </w:t>
      </w:r>
      <w:proofErr w:type="spellStart"/>
      <w:r>
        <w:rPr>
          <w:rFonts w:ascii="Verdana" w:hAnsi="Verdana" w:cs="Arial"/>
        </w:rPr>
        <w:t>Star</w:t>
      </w:r>
      <w:proofErr w:type="spellEnd"/>
      <w:r>
        <w:rPr>
          <w:rFonts w:ascii="Verdana" w:hAnsi="Verdana" w:cs="Arial"/>
        </w:rPr>
        <w:t xml:space="preserve"> Office: .</w:t>
      </w:r>
      <w:proofErr w:type="spellStart"/>
      <w:r>
        <w:rPr>
          <w:rFonts w:ascii="Verdana" w:hAnsi="Verdana" w:cs="Arial"/>
        </w:rPr>
        <w:t>sxw</w:t>
      </w:r>
      <w:proofErr w:type="spellEnd"/>
      <w:r>
        <w:rPr>
          <w:rFonts w:ascii="Verdana" w:hAnsi="Verdana" w:cs="Arial"/>
        </w:rPr>
        <w:t xml:space="preserve"> </w:t>
      </w:r>
    </w:p>
    <w:p w14:paraId="4A66C0C9" w14:textId="77777777" w:rsidR="00DC141B" w:rsidRDefault="00DC141B" w:rsidP="00DC141B">
      <w:pPr>
        <w:jc w:val="both"/>
        <w:rPr>
          <w:rFonts w:ascii="Verdana" w:hAnsi="Verdana" w:cs="Arial"/>
        </w:rPr>
      </w:pPr>
      <w:r>
        <w:rPr>
          <w:rFonts w:ascii="Verdana" w:hAnsi="Verdana" w:cs="Arial"/>
        </w:rPr>
        <w:t xml:space="preserve">Format de text natiu de </w:t>
      </w:r>
      <w:proofErr w:type="spellStart"/>
      <w:r>
        <w:rPr>
          <w:rFonts w:ascii="Verdana" w:hAnsi="Verdana" w:cs="Arial"/>
        </w:rPr>
        <w:t>Abiword</w:t>
      </w:r>
      <w:proofErr w:type="spellEnd"/>
      <w:r>
        <w:rPr>
          <w:rFonts w:ascii="Verdana" w:hAnsi="Verdana" w:cs="Arial"/>
        </w:rPr>
        <w:t>: .</w:t>
      </w:r>
      <w:proofErr w:type="spellStart"/>
      <w:r>
        <w:rPr>
          <w:rFonts w:ascii="Verdana" w:hAnsi="Verdana" w:cs="Arial"/>
        </w:rPr>
        <w:t>abw</w:t>
      </w:r>
      <w:proofErr w:type="spellEnd"/>
      <w:r>
        <w:rPr>
          <w:rFonts w:ascii="Verdana" w:hAnsi="Verdana" w:cs="Arial"/>
        </w:rPr>
        <w:t xml:space="preserve"> </w:t>
      </w:r>
    </w:p>
    <w:p w14:paraId="62FEB363" w14:textId="77777777" w:rsidR="00DC141B" w:rsidRDefault="00DC141B" w:rsidP="00DC141B">
      <w:pPr>
        <w:jc w:val="both"/>
        <w:rPr>
          <w:rFonts w:ascii="Verdana" w:hAnsi="Verdana" w:cs="Arial"/>
        </w:rPr>
      </w:pPr>
      <w:r>
        <w:rPr>
          <w:rFonts w:ascii="Verdana" w:hAnsi="Verdana" w:cs="Arial"/>
        </w:rPr>
        <w:t xml:space="preserve">Format documental natiu de </w:t>
      </w:r>
      <w:proofErr w:type="spellStart"/>
      <w:r>
        <w:rPr>
          <w:rFonts w:ascii="Verdana" w:hAnsi="Verdana" w:cs="Arial"/>
        </w:rPr>
        <w:t>Adobe</w:t>
      </w:r>
      <w:proofErr w:type="spellEnd"/>
      <w:r>
        <w:rPr>
          <w:rFonts w:ascii="Verdana" w:hAnsi="Verdana" w:cs="Arial"/>
        </w:rPr>
        <w:t xml:space="preserve"> </w:t>
      </w:r>
      <w:proofErr w:type="spellStart"/>
      <w:r>
        <w:rPr>
          <w:rFonts w:ascii="Verdana" w:hAnsi="Verdana" w:cs="Arial"/>
        </w:rPr>
        <w:t>Acrobat</w:t>
      </w:r>
      <w:proofErr w:type="spellEnd"/>
      <w:r>
        <w:rPr>
          <w:rFonts w:ascii="Verdana" w:hAnsi="Verdana" w:cs="Arial"/>
        </w:rPr>
        <w:t>: .</w:t>
      </w:r>
      <w:proofErr w:type="spellStart"/>
      <w:r>
        <w:rPr>
          <w:rFonts w:ascii="Verdana" w:hAnsi="Verdana" w:cs="Arial"/>
        </w:rPr>
        <w:t>pdf</w:t>
      </w:r>
      <w:proofErr w:type="spellEnd"/>
      <w:r>
        <w:rPr>
          <w:rFonts w:ascii="Verdana" w:hAnsi="Verdana" w:cs="Arial"/>
        </w:rPr>
        <w:t xml:space="preserve"> </w:t>
      </w:r>
    </w:p>
    <w:p w14:paraId="6034CB08" w14:textId="77777777" w:rsidR="00DC141B" w:rsidRDefault="00DC141B" w:rsidP="00DC141B">
      <w:pPr>
        <w:jc w:val="both"/>
        <w:rPr>
          <w:rFonts w:ascii="Verdana" w:hAnsi="Verdana" w:cs="Arial"/>
        </w:rPr>
      </w:pPr>
      <w:r>
        <w:rPr>
          <w:rFonts w:ascii="Verdana" w:hAnsi="Verdana" w:cs="Arial"/>
        </w:rPr>
        <w:t>Format gràfic: .</w:t>
      </w:r>
      <w:proofErr w:type="spellStart"/>
      <w:r>
        <w:rPr>
          <w:rFonts w:ascii="Verdana" w:hAnsi="Verdana" w:cs="Arial"/>
        </w:rPr>
        <w:t>jpg</w:t>
      </w:r>
      <w:proofErr w:type="spellEnd"/>
      <w:r>
        <w:rPr>
          <w:rFonts w:ascii="Verdana" w:hAnsi="Verdana" w:cs="Arial"/>
        </w:rPr>
        <w:t xml:space="preserve"> </w:t>
      </w:r>
    </w:p>
    <w:p w14:paraId="645DEB97" w14:textId="77777777" w:rsidR="00DC141B" w:rsidRDefault="00DC141B" w:rsidP="00DC141B">
      <w:pPr>
        <w:jc w:val="both"/>
        <w:rPr>
          <w:rFonts w:ascii="Verdana" w:hAnsi="Verdana" w:cs="Arial"/>
        </w:rPr>
      </w:pPr>
      <w:r>
        <w:rPr>
          <w:rFonts w:ascii="Verdana" w:hAnsi="Verdana" w:cs="Arial"/>
        </w:rPr>
        <w:t>Format gràfic natiu de Microsoft Windows: .</w:t>
      </w:r>
      <w:proofErr w:type="spellStart"/>
      <w:r>
        <w:rPr>
          <w:rFonts w:ascii="Verdana" w:hAnsi="Verdana" w:cs="Arial"/>
        </w:rPr>
        <w:t>bmp</w:t>
      </w:r>
      <w:proofErr w:type="spellEnd"/>
    </w:p>
    <w:p w14:paraId="0223D919" w14:textId="77777777" w:rsidR="00DC141B" w:rsidRDefault="00DC141B" w:rsidP="00DC141B">
      <w:pPr>
        <w:jc w:val="both"/>
        <w:rPr>
          <w:rFonts w:ascii="Verdana" w:hAnsi="Verdana" w:cs="Arial"/>
        </w:rPr>
      </w:pPr>
      <w:r>
        <w:rPr>
          <w:rFonts w:ascii="Verdana" w:hAnsi="Verdana" w:cs="Arial"/>
        </w:rPr>
        <w:t>Format gràfic: .</w:t>
      </w:r>
      <w:proofErr w:type="spellStart"/>
      <w:r>
        <w:rPr>
          <w:rFonts w:ascii="Verdana" w:hAnsi="Verdana" w:cs="Arial"/>
        </w:rPr>
        <w:t>tiff</w:t>
      </w:r>
      <w:proofErr w:type="spellEnd"/>
      <w:r>
        <w:rPr>
          <w:rFonts w:ascii="Verdana" w:hAnsi="Verdana" w:cs="Arial"/>
        </w:rPr>
        <w:t xml:space="preserve"> | .</w:t>
      </w:r>
      <w:proofErr w:type="spellStart"/>
      <w:r>
        <w:rPr>
          <w:rFonts w:ascii="Verdana" w:hAnsi="Verdana" w:cs="Arial"/>
        </w:rPr>
        <w:t>tif</w:t>
      </w:r>
      <w:proofErr w:type="spellEnd"/>
    </w:p>
    <w:p w14:paraId="344C545F" w14:textId="77777777" w:rsidR="00DC141B" w:rsidRDefault="00DC141B" w:rsidP="00DC141B">
      <w:pPr>
        <w:jc w:val="both"/>
        <w:rPr>
          <w:rFonts w:ascii="Verdana" w:hAnsi="Verdana" w:cs="Arial"/>
        </w:rPr>
      </w:pPr>
      <w:r>
        <w:rPr>
          <w:rFonts w:ascii="Verdana" w:hAnsi="Verdana" w:cs="Arial"/>
        </w:rPr>
        <w:t xml:space="preserve">Format </w:t>
      </w:r>
      <w:proofErr w:type="spellStart"/>
      <w:r>
        <w:rPr>
          <w:rFonts w:ascii="Verdana" w:hAnsi="Verdana" w:cs="Arial"/>
        </w:rPr>
        <w:t>OpentDocument</w:t>
      </w:r>
      <w:proofErr w:type="spellEnd"/>
      <w:r>
        <w:rPr>
          <w:rFonts w:ascii="Verdana" w:hAnsi="Verdana" w:cs="Arial"/>
        </w:rPr>
        <w:t xml:space="preserve"> text: .</w:t>
      </w:r>
      <w:proofErr w:type="spellStart"/>
      <w:r>
        <w:rPr>
          <w:rFonts w:ascii="Verdana" w:hAnsi="Verdana" w:cs="Arial"/>
        </w:rPr>
        <w:t>odt</w:t>
      </w:r>
      <w:proofErr w:type="spellEnd"/>
      <w:r>
        <w:rPr>
          <w:rFonts w:ascii="Verdana" w:hAnsi="Verdana" w:cs="Arial"/>
        </w:rPr>
        <w:t xml:space="preserve"> </w:t>
      </w:r>
    </w:p>
    <w:p w14:paraId="6F4D9482" w14:textId="77777777" w:rsidR="00DC141B" w:rsidRDefault="00DC141B" w:rsidP="00DC141B">
      <w:pPr>
        <w:jc w:val="both"/>
        <w:rPr>
          <w:rFonts w:ascii="Verdana" w:hAnsi="Verdana" w:cs="Arial"/>
        </w:rPr>
      </w:pPr>
      <w:r>
        <w:rPr>
          <w:rFonts w:ascii="Verdana" w:hAnsi="Verdana" w:cs="Arial"/>
        </w:rPr>
        <w:t xml:space="preserve">Format </w:t>
      </w:r>
      <w:proofErr w:type="spellStart"/>
      <w:r>
        <w:rPr>
          <w:rFonts w:ascii="Verdana" w:hAnsi="Verdana" w:cs="Arial"/>
        </w:rPr>
        <w:t>OpentDocument</w:t>
      </w:r>
      <w:proofErr w:type="spellEnd"/>
      <w:r>
        <w:rPr>
          <w:rFonts w:ascii="Verdana" w:hAnsi="Verdana" w:cs="Arial"/>
        </w:rPr>
        <w:t xml:space="preserve"> full de càlcul: .</w:t>
      </w:r>
      <w:proofErr w:type="spellStart"/>
      <w:r>
        <w:rPr>
          <w:rFonts w:ascii="Verdana" w:hAnsi="Verdana" w:cs="Arial"/>
        </w:rPr>
        <w:t>ods</w:t>
      </w:r>
      <w:proofErr w:type="spellEnd"/>
      <w:r>
        <w:rPr>
          <w:rFonts w:ascii="Verdana" w:hAnsi="Verdana" w:cs="Arial"/>
        </w:rPr>
        <w:t xml:space="preserve"> </w:t>
      </w:r>
    </w:p>
    <w:p w14:paraId="0E472176" w14:textId="77777777" w:rsidR="00DC141B" w:rsidRDefault="00DC141B" w:rsidP="00DC141B">
      <w:pPr>
        <w:jc w:val="both"/>
        <w:rPr>
          <w:rFonts w:ascii="Verdana" w:hAnsi="Verdana" w:cs="Arial"/>
        </w:rPr>
      </w:pPr>
      <w:r>
        <w:rPr>
          <w:rFonts w:ascii="Verdana" w:hAnsi="Verdana" w:cs="Arial"/>
        </w:rPr>
        <w:t xml:space="preserve">Format </w:t>
      </w:r>
      <w:proofErr w:type="spellStart"/>
      <w:r>
        <w:rPr>
          <w:rFonts w:ascii="Verdana" w:hAnsi="Verdana" w:cs="Arial"/>
        </w:rPr>
        <w:t>OpentDocument</w:t>
      </w:r>
      <w:proofErr w:type="spellEnd"/>
      <w:r>
        <w:rPr>
          <w:rFonts w:ascii="Verdana" w:hAnsi="Verdana" w:cs="Arial"/>
        </w:rPr>
        <w:t xml:space="preserve"> presentació: .</w:t>
      </w:r>
      <w:proofErr w:type="spellStart"/>
      <w:r>
        <w:rPr>
          <w:rFonts w:ascii="Verdana" w:hAnsi="Verdana" w:cs="Arial"/>
        </w:rPr>
        <w:t>odp</w:t>
      </w:r>
      <w:proofErr w:type="spellEnd"/>
      <w:r>
        <w:rPr>
          <w:rFonts w:ascii="Verdana" w:hAnsi="Verdana" w:cs="Arial"/>
        </w:rPr>
        <w:t xml:space="preserve"> </w:t>
      </w:r>
    </w:p>
    <w:p w14:paraId="59DB6470" w14:textId="77777777" w:rsidR="00DC141B" w:rsidRDefault="00DC141B" w:rsidP="00DC141B">
      <w:pPr>
        <w:jc w:val="both"/>
        <w:rPr>
          <w:rFonts w:ascii="Verdana" w:hAnsi="Verdana" w:cs="Arial"/>
        </w:rPr>
      </w:pPr>
      <w:r>
        <w:rPr>
          <w:rFonts w:ascii="Verdana" w:hAnsi="Verdana" w:cs="Arial"/>
        </w:rPr>
        <w:t xml:space="preserve">Format </w:t>
      </w:r>
      <w:proofErr w:type="spellStart"/>
      <w:r>
        <w:rPr>
          <w:rFonts w:ascii="Verdana" w:hAnsi="Verdana" w:cs="Arial"/>
        </w:rPr>
        <w:t>OpentDocument</w:t>
      </w:r>
      <w:proofErr w:type="spellEnd"/>
      <w:r>
        <w:rPr>
          <w:rFonts w:ascii="Verdana" w:hAnsi="Verdana" w:cs="Arial"/>
        </w:rPr>
        <w:t xml:space="preserve"> </w:t>
      </w:r>
      <w:proofErr w:type="spellStart"/>
      <w:r>
        <w:rPr>
          <w:rFonts w:ascii="Verdana" w:hAnsi="Verdana" w:cs="Arial"/>
        </w:rPr>
        <w:t>imagen</w:t>
      </w:r>
      <w:proofErr w:type="spellEnd"/>
      <w:r>
        <w:rPr>
          <w:rFonts w:ascii="Verdana" w:hAnsi="Verdana" w:cs="Arial"/>
        </w:rPr>
        <w:t xml:space="preserve">: .odi </w:t>
      </w:r>
    </w:p>
    <w:p w14:paraId="50A8FBD9" w14:textId="77777777" w:rsidR="00DC141B" w:rsidRDefault="00DC141B" w:rsidP="00DC141B">
      <w:pPr>
        <w:jc w:val="both"/>
        <w:rPr>
          <w:rFonts w:ascii="Verdana" w:hAnsi="Verdana" w:cs="Arial"/>
        </w:rPr>
      </w:pPr>
      <w:r>
        <w:rPr>
          <w:rFonts w:ascii="Verdana" w:hAnsi="Verdana" w:cs="Arial"/>
        </w:rPr>
        <w:t xml:space="preserve">Format comprimit natiu de </w:t>
      </w:r>
      <w:proofErr w:type="spellStart"/>
      <w:r>
        <w:rPr>
          <w:rFonts w:ascii="Verdana" w:hAnsi="Verdana" w:cs="Arial"/>
        </w:rPr>
        <w:t>Winzip</w:t>
      </w:r>
      <w:proofErr w:type="spellEnd"/>
      <w:r>
        <w:rPr>
          <w:rFonts w:ascii="Verdana" w:hAnsi="Verdana" w:cs="Arial"/>
        </w:rPr>
        <w:t xml:space="preserve"> i suportat por Microsoft Windows: .</w:t>
      </w:r>
      <w:proofErr w:type="spellStart"/>
      <w:r>
        <w:rPr>
          <w:rFonts w:ascii="Verdana" w:hAnsi="Verdana" w:cs="Arial"/>
        </w:rPr>
        <w:t>zip</w:t>
      </w:r>
      <w:proofErr w:type="spellEnd"/>
      <w:r>
        <w:rPr>
          <w:rFonts w:ascii="Verdana" w:hAnsi="Verdana" w:cs="Arial"/>
        </w:rPr>
        <w:t xml:space="preserve"> </w:t>
      </w:r>
    </w:p>
    <w:p w14:paraId="7DD28187" w14:textId="77777777" w:rsidR="00DC141B" w:rsidRDefault="00DC141B" w:rsidP="00DC141B">
      <w:pPr>
        <w:jc w:val="both"/>
        <w:rPr>
          <w:rFonts w:ascii="Verdana" w:hAnsi="Verdana" w:cs="Arial"/>
        </w:rPr>
      </w:pPr>
      <w:r>
        <w:rPr>
          <w:rFonts w:ascii="Verdana" w:hAnsi="Verdana" w:cs="Arial"/>
        </w:rPr>
        <w:t xml:space="preserve">Format de dibuix </w:t>
      </w:r>
      <w:proofErr w:type="spellStart"/>
      <w:r>
        <w:rPr>
          <w:rFonts w:ascii="Verdana" w:hAnsi="Verdana" w:cs="Arial"/>
        </w:rPr>
        <w:t>AutoCAD</w:t>
      </w:r>
      <w:proofErr w:type="spellEnd"/>
      <w:r>
        <w:rPr>
          <w:rFonts w:ascii="Verdana" w:hAnsi="Verdana" w:cs="Arial"/>
        </w:rPr>
        <w:t xml:space="preserve"> .</w:t>
      </w:r>
      <w:proofErr w:type="spellStart"/>
      <w:r>
        <w:rPr>
          <w:rFonts w:ascii="Verdana" w:hAnsi="Verdana" w:cs="Arial"/>
        </w:rPr>
        <w:t>dwg</w:t>
      </w:r>
      <w:proofErr w:type="spellEnd"/>
    </w:p>
    <w:p w14:paraId="0FC0261C" w14:textId="77777777" w:rsidR="00DC141B" w:rsidRDefault="00DC141B" w:rsidP="00DC141B">
      <w:pPr>
        <w:jc w:val="both"/>
        <w:rPr>
          <w:rFonts w:ascii="Verdana" w:hAnsi="Verdana" w:cs="Arial"/>
        </w:rPr>
      </w:pPr>
    </w:p>
    <w:p w14:paraId="5982C2A2" w14:textId="77777777" w:rsidR="00DC141B" w:rsidRDefault="00DC141B" w:rsidP="00DC141B">
      <w:pPr>
        <w:jc w:val="both"/>
        <w:rPr>
          <w:rFonts w:ascii="Verdana" w:hAnsi="Verdana" w:cs="Arial"/>
        </w:rPr>
      </w:pPr>
      <w:r>
        <w:rPr>
          <w:rFonts w:ascii="Verdana" w:hAnsi="Verdana" w:cs="Arial"/>
        </w:rPr>
        <w:t>Com a mesura alternativa per adjuntar arxius d’altres formats, es poden enviar en un arxiu comprimit (ZIP).</w:t>
      </w:r>
    </w:p>
    <w:p w14:paraId="08719F1D" w14:textId="77777777" w:rsidR="00DC141B" w:rsidRDefault="00DC141B" w:rsidP="00DC141B">
      <w:pPr>
        <w:jc w:val="both"/>
        <w:rPr>
          <w:rFonts w:ascii="Verdana" w:hAnsi="Verdana" w:cs="Arial"/>
        </w:rPr>
      </w:pPr>
    </w:p>
    <w:p w14:paraId="09F1E259" w14:textId="7BD8D952" w:rsidR="00DC141B" w:rsidRDefault="00DC141B" w:rsidP="00DC141B">
      <w:pPr>
        <w:jc w:val="both"/>
        <w:rPr>
          <w:rFonts w:ascii="Verdana" w:hAnsi="Verdana" w:cs="Arial"/>
        </w:rPr>
      </w:pPr>
      <w:r>
        <w:rPr>
          <w:rFonts w:ascii="Verdana" w:hAnsi="Verdana" w:cs="Arial"/>
        </w:rPr>
        <w:t xml:space="preserve">Es responsabilitat de les licitadores vetllar perquè les ofertes estiguin lliures de virus. Tot i així, la mera presencia de virus no determina l’exclusió de la proposició, sempre que es pugui accedir al seu contingut. Segons les circumstàncies </w:t>
      </w:r>
      <w:r w:rsidR="005A1588">
        <w:rPr>
          <w:rFonts w:ascii="Verdana" w:hAnsi="Verdana" w:cs="Arial"/>
        </w:rPr>
        <w:t xml:space="preserve">que concorrin en cada cas, serà </w:t>
      </w:r>
      <w:r>
        <w:rPr>
          <w:rFonts w:ascii="Verdana" w:hAnsi="Verdana" w:cs="Arial"/>
        </w:rPr>
        <w:t xml:space="preserve">la Mesa de contractació qui decideixi al respecte. </w:t>
      </w:r>
    </w:p>
    <w:p w14:paraId="1F851666" w14:textId="77777777" w:rsidR="00DC141B" w:rsidRDefault="00DC141B" w:rsidP="00DC141B">
      <w:pPr>
        <w:jc w:val="both"/>
        <w:rPr>
          <w:rFonts w:ascii="Verdana" w:hAnsi="Verdana" w:cs="Arial"/>
        </w:rPr>
      </w:pPr>
    </w:p>
    <w:p w14:paraId="4FB90505" w14:textId="6DD5A8DE" w:rsidR="00DC141B" w:rsidRDefault="00DC141B" w:rsidP="00DC141B">
      <w:pPr>
        <w:jc w:val="both"/>
        <w:rPr>
          <w:rFonts w:ascii="Verdana" w:hAnsi="Verdana" w:cs="Arial"/>
        </w:rPr>
      </w:pPr>
      <w:r>
        <w:rPr>
          <w:rFonts w:ascii="Verdana" w:hAnsi="Verdana" w:cs="Arial"/>
        </w:rPr>
        <w:t xml:space="preserve">La presentació de les proposicions podrà realitzar-se durant 24 hores al dia els 7 dies de la setmana; la data i hora de presentació de la proposició seran les que constin en el resguard acreditatiu emès pel </w:t>
      </w:r>
      <w:r w:rsidRPr="00235FF4">
        <w:rPr>
          <w:rFonts w:ascii="Verdana" w:hAnsi="Verdana" w:cs="Arial"/>
        </w:rPr>
        <w:t>Registre Auxil</w:t>
      </w:r>
      <w:r w:rsidR="005A1588">
        <w:rPr>
          <w:rFonts w:ascii="Verdana" w:hAnsi="Verdana" w:cs="Arial"/>
        </w:rPr>
        <w:t xml:space="preserve">iar del Portal de Contractació </w:t>
      </w:r>
      <w:r w:rsidRPr="00235FF4">
        <w:rPr>
          <w:rFonts w:ascii="Verdana" w:hAnsi="Verdana" w:cs="Arial"/>
        </w:rPr>
        <w:t xml:space="preserve">de Electrònica i </w:t>
      </w:r>
      <w:r>
        <w:rPr>
          <w:rFonts w:ascii="Verdana" w:hAnsi="Verdana" w:cs="Arial"/>
        </w:rPr>
        <w:t xml:space="preserve">coincidirà amb el moment en el que finalitza la recepció de la proposició. </w:t>
      </w:r>
    </w:p>
    <w:p w14:paraId="080272FA" w14:textId="77777777" w:rsidR="00DC141B" w:rsidRDefault="00DC141B" w:rsidP="00DC141B">
      <w:pPr>
        <w:tabs>
          <w:tab w:val="left" w:pos="4678"/>
          <w:tab w:val="left" w:pos="5245"/>
        </w:tabs>
        <w:ind w:right="-2"/>
        <w:jc w:val="both"/>
        <w:rPr>
          <w:rFonts w:ascii="Verdana" w:hAnsi="Verdana" w:cs="Arial"/>
        </w:rPr>
      </w:pPr>
    </w:p>
    <w:p w14:paraId="61019259" w14:textId="77777777" w:rsidR="00DC141B" w:rsidRDefault="00DC141B" w:rsidP="00DC141B">
      <w:pPr>
        <w:jc w:val="both"/>
        <w:rPr>
          <w:rFonts w:ascii="Verdana" w:hAnsi="Verdana"/>
          <w:iCs/>
        </w:rPr>
      </w:pPr>
      <w:r>
        <w:rPr>
          <w:rFonts w:ascii="Verdana" w:hAnsi="Verdana" w:cs="Arial"/>
        </w:rPr>
        <w:t>7</w:t>
      </w:r>
      <w:r>
        <w:rPr>
          <w:rFonts w:ascii="Verdana" w:hAnsi="Verdana"/>
          <w:iCs/>
        </w:rPr>
        <w:t xml:space="preserve">. En els supòsits que es prevegin dificultats en la transmissió derivades de la mida dels documents i dades presentades o problemes de connectivitat amb la xarxa, que impedeixin rebre l'oferta dintre del termini establert en aquests plecs, s’acceptarà l’enviament en dos fases. En aquests supòsits l’empresa licitadora haurà de remetre, </w:t>
      </w:r>
      <w:r>
        <w:rPr>
          <w:rFonts w:ascii="Verdana" w:hAnsi="Verdana"/>
          <w:b/>
          <w:iCs/>
        </w:rPr>
        <w:t>abans de la finalització del termini de presentació d’ofertes</w:t>
      </w:r>
      <w:r>
        <w:rPr>
          <w:rFonts w:ascii="Verdana" w:hAnsi="Verdana"/>
          <w:iCs/>
        </w:rPr>
        <w:t>, la empremta digital (</w:t>
      </w:r>
      <w:proofErr w:type="spellStart"/>
      <w:r>
        <w:rPr>
          <w:rFonts w:ascii="Verdana" w:hAnsi="Verdana"/>
          <w:iCs/>
        </w:rPr>
        <w:t>hash</w:t>
      </w:r>
      <w:proofErr w:type="spellEnd"/>
      <w:r>
        <w:rPr>
          <w:rFonts w:ascii="Verdana" w:hAnsi="Verdana"/>
          <w:iCs/>
        </w:rPr>
        <w:t>), no obstant disposaran d’un termini de 24 hores per completar l’enviament de l’oferta. Si no es fa aquesta segona remissió en el termini indicat, es considerarà que l'oferta ha estat retirada.</w:t>
      </w:r>
    </w:p>
    <w:p w14:paraId="14583CA6" w14:textId="77777777" w:rsidR="00DC141B" w:rsidRDefault="00DC141B" w:rsidP="00DC141B">
      <w:pPr>
        <w:jc w:val="both"/>
        <w:rPr>
          <w:rFonts w:ascii="Verdana" w:hAnsi="Verdana"/>
          <w:iCs/>
        </w:rPr>
      </w:pPr>
    </w:p>
    <w:p w14:paraId="181B5764" w14:textId="27A295B3" w:rsidR="00DC141B" w:rsidRDefault="00DC141B" w:rsidP="00DC141B">
      <w:pPr>
        <w:jc w:val="both"/>
        <w:rPr>
          <w:rFonts w:ascii="Verdana" w:hAnsi="Verdana"/>
          <w:iCs/>
        </w:rPr>
      </w:pPr>
      <w:r>
        <w:rPr>
          <w:rFonts w:ascii="Verdana" w:hAnsi="Verdana"/>
          <w:iCs/>
        </w:rPr>
        <w:lastRenderedPageBreak/>
        <w:t>En aquest supòsit l’empremta digital (</w:t>
      </w:r>
      <w:proofErr w:type="spellStart"/>
      <w:r>
        <w:rPr>
          <w:rFonts w:ascii="Verdana" w:hAnsi="Verdana"/>
          <w:iCs/>
        </w:rPr>
        <w:t>hash</w:t>
      </w:r>
      <w:proofErr w:type="spellEnd"/>
      <w:r>
        <w:rPr>
          <w:rFonts w:ascii="Verdana" w:hAnsi="Verdana"/>
          <w:iCs/>
        </w:rPr>
        <w:t xml:space="preserve">) degudament signada s’haurà de remetre al correu electrònic següent: </w:t>
      </w:r>
      <w:hyperlink r:id="rId27" w:history="1">
        <w:r w:rsidR="005A1588" w:rsidRPr="00A248D3">
          <w:rPr>
            <w:rStyle w:val="Enlla"/>
            <w:rFonts w:ascii="Verdana" w:hAnsi="Verdana"/>
            <w:iCs/>
          </w:rPr>
          <w:t>contractacioparcsijardins@bcn.cat</w:t>
        </w:r>
      </w:hyperlink>
      <w:r w:rsidR="005A1588">
        <w:rPr>
          <w:rFonts w:ascii="Verdana" w:hAnsi="Verdana"/>
          <w:iCs/>
        </w:rPr>
        <w:t xml:space="preserve"> </w:t>
      </w:r>
      <w:r>
        <w:rPr>
          <w:rFonts w:ascii="Verdana" w:hAnsi="Verdana"/>
          <w:iCs/>
        </w:rPr>
        <w:t>amb la finalitat que es pugui comprovar que aquesta empremta digital coincideix amb la que consta a l'oferta presentada i, per tant, que el contingut de l’oferta no s’ha alterat des del moment de l’enviament per part de l’empresa licitadora.</w:t>
      </w:r>
    </w:p>
    <w:p w14:paraId="6BF45BCF" w14:textId="77777777" w:rsidR="00DC141B" w:rsidRDefault="00DC141B" w:rsidP="00DC141B">
      <w:pPr>
        <w:autoSpaceDE w:val="0"/>
        <w:autoSpaceDN w:val="0"/>
        <w:adjustRightInd w:val="0"/>
        <w:jc w:val="both"/>
        <w:rPr>
          <w:rFonts w:ascii="Verdana" w:hAnsi="Verdana"/>
          <w:iCs/>
        </w:rPr>
      </w:pPr>
    </w:p>
    <w:p w14:paraId="18731527" w14:textId="77777777" w:rsidR="00DC141B" w:rsidRDefault="00DC141B" w:rsidP="00DC141B">
      <w:pPr>
        <w:autoSpaceDE w:val="0"/>
        <w:autoSpaceDN w:val="0"/>
        <w:adjustRightInd w:val="0"/>
        <w:jc w:val="both"/>
        <w:rPr>
          <w:rFonts w:ascii="Verdana" w:hAnsi="Verdana"/>
          <w:iCs/>
        </w:rPr>
      </w:pPr>
      <w:r>
        <w:rPr>
          <w:rFonts w:ascii="Verdana" w:hAnsi="Verdana"/>
          <w:iCs/>
        </w:rPr>
        <w:t xml:space="preserve">En aquest correu s’haurà d’indicar el codi de contracte, l’objecte del contracte, i les dades </w:t>
      </w:r>
      <w:proofErr w:type="spellStart"/>
      <w:r>
        <w:rPr>
          <w:rFonts w:ascii="Verdana" w:hAnsi="Verdana"/>
          <w:iCs/>
        </w:rPr>
        <w:t>identificatives</w:t>
      </w:r>
      <w:proofErr w:type="spellEnd"/>
      <w:r>
        <w:rPr>
          <w:rFonts w:ascii="Verdana" w:hAnsi="Verdana"/>
          <w:iCs/>
        </w:rPr>
        <w:t xml:space="preserve"> de l’empresa licitadora.</w:t>
      </w:r>
    </w:p>
    <w:p w14:paraId="11FF43E0" w14:textId="77777777" w:rsidR="00DC141B" w:rsidRDefault="00DC141B" w:rsidP="00DC141B">
      <w:pPr>
        <w:jc w:val="both"/>
        <w:rPr>
          <w:rFonts w:ascii="Verdana" w:hAnsi="Verdana"/>
          <w:sz w:val="22"/>
          <w:szCs w:val="22"/>
        </w:rPr>
      </w:pPr>
    </w:p>
    <w:p w14:paraId="08DB9F87" w14:textId="77777777" w:rsidR="00DC141B" w:rsidRDefault="00DC141B" w:rsidP="00DC141B">
      <w:pPr>
        <w:jc w:val="both"/>
        <w:rPr>
          <w:rFonts w:ascii="Verdana" w:hAnsi="Verdana"/>
          <w:iCs/>
        </w:rPr>
      </w:pPr>
      <w:r>
        <w:rPr>
          <w:rFonts w:ascii="Verdana" w:hAnsi="Verdana"/>
        </w:rPr>
        <w:t xml:space="preserve">8. </w:t>
      </w:r>
      <w:r>
        <w:rPr>
          <w:rFonts w:ascii="Verdana" w:hAnsi="Verdana"/>
          <w:iCs/>
        </w:rPr>
        <w:t>En cas de no poder accedir al contingut d'una oferta perquè l'arxiu està danyat, es pot recórrer a la còpia local generada automàticament en l'equip de l’empresa licitadora, comprovant que l'empremta digital (</w:t>
      </w:r>
      <w:proofErr w:type="spellStart"/>
      <w:r>
        <w:rPr>
          <w:rFonts w:ascii="Verdana" w:hAnsi="Verdana"/>
          <w:iCs/>
        </w:rPr>
        <w:t>hash</w:t>
      </w:r>
      <w:proofErr w:type="spellEnd"/>
      <w:r>
        <w:rPr>
          <w:rFonts w:ascii="Verdana" w:hAnsi="Verdana"/>
          <w:iCs/>
        </w:rPr>
        <w:t>) de l'oferta coincideix amb la que consta en poder de l'òrgan de contractació.</w:t>
      </w:r>
    </w:p>
    <w:p w14:paraId="6C83A587" w14:textId="77777777" w:rsidR="00DC141B" w:rsidRDefault="00DC141B" w:rsidP="00DC141B">
      <w:pPr>
        <w:jc w:val="both"/>
        <w:rPr>
          <w:rFonts w:ascii="Arial" w:hAnsi="Arial" w:cs="Arial"/>
          <w:sz w:val="22"/>
          <w:szCs w:val="22"/>
        </w:rPr>
      </w:pPr>
    </w:p>
    <w:p w14:paraId="117221AF" w14:textId="77777777" w:rsidR="00DC141B" w:rsidRDefault="00DC141B" w:rsidP="00DC141B">
      <w:pPr>
        <w:jc w:val="both"/>
        <w:rPr>
          <w:rFonts w:ascii="Verdana" w:hAnsi="Verdana" w:cs="Arial"/>
        </w:rPr>
      </w:pPr>
      <w:r>
        <w:rPr>
          <w:rFonts w:ascii="Verdana" w:hAnsi="Verdana" w:cs="Arial"/>
        </w:rPr>
        <w:t>9. Una vegada l'oferta ha estat tancada, si es reobre, la seva petjada (</w:t>
      </w:r>
      <w:proofErr w:type="spellStart"/>
      <w:r>
        <w:rPr>
          <w:rFonts w:ascii="Verdana" w:hAnsi="Verdana" w:cs="Arial"/>
        </w:rPr>
        <w:t>hash</w:t>
      </w:r>
      <w:proofErr w:type="spellEnd"/>
      <w:r>
        <w:rPr>
          <w:rFonts w:ascii="Verdana" w:hAnsi="Verdana" w:cs="Arial"/>
        </w:rPr>
        <w:t>) actual quedarà invalidada i en tancar-la novament, es generarà una nova petjada (</w:t>
      </w:r>
      <w:proofErr w:type="spellStart"/>
      <w:r>
        <w:rPr>
          <w:rFonts w:ascii="Verdana" w:hAnsi="Verdana" w:cs="Arial"/>
        </w:rPr>
        <w:t>hash</w:t>
      </w:r>
      <w:proofErr w:type="spellEnd"/>
      <w:r>
        <w:rPr>
          <w:rFonts w:ascii="Verdana" w:hAnsi="Verdana" w:cs="Arial"/>
        </w:rPr>
        <w:t>), completament diferent; inclús si no es modifica el contingut de l'oferta. Aquesta nova oferta reoberta es considerarà a tots els efectes, com una oferta diferent d'altres tancades anteriorment. És possible guardar una còpia de l'oferta original, per si fos necessari enviar-la juntament amb la petjada (</w:t>
      </w:r>
      <w:proofErr w:type="spellStart"/>
      <w:r>
        <w:rPr>
          <w:rFonts w:ascii="Verdana" w:hAnsi="Verdana" w:cs="Arial"/>
        </w:rPr>
        <w:t>hash</w:t>
      </w:r>
      <w:proofErr w:type="spellEnd"/>
      <w:r>
        <w:rPr>
          <w:rFonts w:ascii="Verdana" w:hAnsi="Verdana" w:cs="Arial"/>
        </w:rPr>
        <w:t>).</w:t>
      </w:r>
    </w:p>
    <w:p w14:paraId="6282F0CB" w14:textId="77777777" w:rsidR="00DC141B" w:rsidRDefault="00DC141B" w:rsidP="00DC141B">
      <w:pPr>
        <w:jc w:val="both"/>
        <w:rPr>
          <w:rFonts w:ascii="Verdana" w:hAnsi="Verdana" w:cs="Arial"/>
        </w:rPr>
      </w:pPr>
    </w:p>
    <w:p w14:paraId="545C7AC1" w14:textId="77777777" w:rsidR="00DC141B" w:rsidRDefault="00DC141B" w:rsidP="00DC141B">
      <w:pPr>
        <w:jc w:val="both"/>
        <w:rPr>
          <w:rFonts w:ascii="Verdana" w:hAnsi="Verdana" w:cs="Arial"/>
        </w:rPr>
      </w:pPr>
      <w:r>
        <w:rPr>
          <w:rFonts w:ascii="Verdana" w:hAnsi="Verdana" w:cs="Arial"/>
        </w:rPr>
        <w:t>Per aquest motiu, només s'ha de reobrir l'oferta, si es desitja modificar el contingut d'aquesta i enviar-la, novament, dins del termini de presentació d'ofertes.</w:t>
      </w:r>
    </w:p>
    <w:p w14:paraId="7ADE243D" w14:textId="77777777" w:rsidR="00DC141B" w:rsidRDefault="00DC141B" w:rsidP="00DC141B">
      <w:pPr>
        <w:jc w:val="both"/>
        <w:rPr>
          <w:rFonts w:ascii="Verdana" w:hAnsi="Verdana" w:cs="Arial"/>
        </w:rPr>
      </w:pPr>
    </w:p>
    <w:p w14:paraId="3721281B" w14:textId="2F3D7EA6" w:rsidR="00DC141B" w:rsidRDefault="00DC141B" w:rsidP="00C316BF">
      <w:pPr>
        <w:jc w:val="both"/>
        <w:rPr>
          <w:sz w:val="24"/>
          <w:szCs w:val="24"/>
        </w:rPr>
      </w:pPr>
      <w:r>
        <w:rPr>
          <w:rFonts w:ascii="Verdana" w:hAnsi="Verdana" w:cs="Arial"/>
        </w:rPr>
        <w:t>Si ja s'ha notificat el tancament de l'oferta a l'òrgan de contractació, mitjançant la petjada (</w:t>
      </w:r>
      <w:proofErr w:type="spellStart"/>
      <w:r>
        <w:rPr>
          <w:rFonts w:ascii="Verdana" w:hAnsi="Verdana" w:cs="Arial"/>
        </w:rPr>
        <w:t>hash</w:t>
      </w:r>
      <w:proofErr w:type="spellEnd"/>
      <w:r>
        <w:rPr>
          <w:rFonts w:ascii="Verdana" w:hAnsi="Verdana" w:cs="Arial"/>
        </w:rPr>
        <w:t>) d'aquesta, el següent pas hauria de ser l'enviament de l'ofe</w:t>
      </w:r>
      <w:r w:rsidR="00E56825">
        <w:rPr>
          <w:rFonts w:ascii="Verdana" w:hAnsi="Verdana" w:cs="Arial"/>
        </w:rPr>
        <w:t>rta dins del termini establert.</w:t>
      </w:r>
    </w:p>
    <w:p w14:paraId="1B788623" w14:textId="77777777" w:rsidR="00140A47" w:rsidRDefault="00140A47">
      <w:pPr>
        <w:pStyle w:val="Textindependent"/>
        <w:shd w:val="clear" w:color="auto" w:fill="auto"/>
        <w:ind w:right="-2"/>
        <w:rPr>
          <w:rFonts w:ascii="Verdana" w:hAnsi="Verdana" w:cs="Arial"/>
          <w:sz w:val="20"/>
        </w:rPr>
      </w:pPr>
    </w:p>
    <w:p w14:paraId="30799D24" w14:textId="77777777" w:rsidR="00CD4B76" w:rsidRDefault="00CD4B76">
      <w:pPr>
        <w:pStyle w:val="Textindependent"/>
        <w:shd w:val="clear" w:color="auto" w:fill="auto"/>
        <w:ind w:right="-2"/>
        <w:rPr>
          <w:rFonts w:ascii="Verdana" w:hAnsi="Verdana" w:cs="Arial"/>
          <w:sz w:val="20"/>
        </w:rPr>
      </w:pPr>
    </w:p>
    <w:p w14:paraId="448E33D6" w14:textId="77777777" w:rsidR="00CD4B76" w:rsidRPr="00DC1A33" w:rsidRDefault="00CD4B76">
      <w:pPr>
        <w:pStyle w:val="Textindependent"/>
        <w:shd w:val="clear" w:color="auto" w:fill="auto"/>
        <w:ind w:right="-2"/>
        <w:rPr>
          <w:rFonts w:ascii="Verdana" w:hAnsi="Verdana" w:cs="Arial"/>
          <w:sz w:val="20"/>
        </w:rPr>
      </w:pPr>
    </w:p>
    <w:p w14:paraId="79BEACA0" w14:textId="77777777" w:rsidR="005418FD" w:rsidRPr="00DC1A33" w:rsidRDefault="0013780F">
      <w:pPr>
        <w:pStyle w:val="Ttolclusula"/>
        <w:outlineLvl w:val="0"/>
      </w:pPr>
      <w:bookmarkStart w:id="15" w:name="_Toc130294231"/>
      <w:r>
        <w:t>Clàusula 10</w:t>
      </w:r>
      <w:r w:rsidR="005418FD" w:rsidRPr="00DC1A33">
        <w:t>. Criteris de valoració de les ofer</w:t>
      </w:r>
      <w:r w:rsidR="00653D90">
        <w:t>tes</w:t>
      </w:r>
      <w:r w:rsidR="00F64E71">
        <w:t>.</w:t>
      </w:r>
      <w:bookmarkEnd w:id="15"/>
    </w:p>
    <w:p w14:paraId="22F17402" w14:textId="77777777" w:rsidR="005418FD" w:rsidRDefault="005418FD">
      <w:pPr>
        <w:pStyle w:val="Textindependent2"/>
        <w:tabs>
          <w:tab w:val="left" w:pos="567"/>
          <w:tab w:val="left" w:pos="1134"/>
          <w:tab w:val="left" w:pos="1702"/>
        </w:tabs>
        <w:ind w:right="-2"/>
        <w:rPr>
          <w:rFonts w:ascii="Verdana" w:hAnsi="Verdana" w:cs="Arial"/>
          <w:sz w:val="20"/>
        </w:rPr>
      </w:pPr>
    </w:p>
    <w:p w14:paraId="1BEBA638" w14:textId="77777777" w:rsidR="00AF0C92" w:rsidRPr="00EF4F58" w:rsidRDefault="00855CAF" w:rsidP="00DC30A8">
      <w:pPr>
        <w:jc w:val="both"/>
        <w:rPr>
          <w:rFonts w:ascii="Verdana" w:hAnsi="Verdana"/>
        </w:rPr>
      </w:pPr>
      <w:r>
        <w:rPr>
          <w:rFonts w:ascii="Verdana" w:hAnsi="Verdana" w:cs="Arial"/>
        </w:rPr>
        <w:t>La selecció de l’</w:t>
      </w:r>
      <w:r w:rsidR="00AF0C92">
        <w:rPr>
          <w:rFonts w:ascii="Verdana" w:hAnsi="Verdana" w:cs="Arial"/>
        </w:rPr>
        <w:t>oferta</w:t>
      </w:r>
      <w:r w:rsidR="00AF0C92" w:rsidRPr="00DC1A33">
        <w:rPr>
          <w:rFonts w:ascii="Verdana" w:hAnsi="Verdana" w:cs="Arial"/>
        </w:rPr>
        <w:t xml:space="preserve"> </w:t>
      </w:r>
      <w:r>
        <w:rPr>
          <w:rFonts w:ascii="Verdana" w:hAnsi="Verdana" w:cs="Arial"/>
        </w:rPr>
        <w:t xml:space="preserve">més avantatjosa </w:t>
      </w:r>
      <w:r w:rsidR="00AF0C92" w:rsidRPr="00DC1A33">
        <w:rPr>
          <w:rFonts w:ascii="Verdana" w:hAnsi="Verdana" w:cs="Arial"/>
        </w:rPr>
        <w:t>es determinarà tenint en compte la</w:t>
      </w:r>
      <w:r w:rsidR="00AF0C92">
        <w:rPr>
          <w:rFonts w:ascii="Verdana" w:hAnsi="Verdana" w:cs="Arial"/>
        </w:rPr>
        <w:t xml:space="preserve"> millor r</w:t>
      </w:r>
      <w:r>
        <w:rPr>
          <w:rFonts w:ascii="Verdana" w:hAnsi="Verdana" w:cs="Arial"/>
        </w:rPr>
        <w:t>elació qualitat-preu amb l’objectiu</w:t>
      </w:r>
      <w:r w:rsidR="00AF0C92">
        <w:rPr>
          <w:rFonts w:ascii="Verdana" w:hAnsi="Verdana" w:cs="Arial"/>
        </w:rPr>
        <w:t xml:space="preserve"> d’obtenir ofertes de gran qualitat</w:t>
      </w:r>
      <w:r w:rsidR="00AF0C92" w:rsidRPr="00DC1A33">
        <w:rPr>
          <w:rFonts w:ascii="Verdana" w:hAnsi="Verdana" w:cs="Arial"/>
        </w:rPr>
        <w:t>. S’aplicaran els criteris d’adjudicació següents:</w:t>
      </w:r>
    </w:p>
    <w:p w14:paraId="4A2B9267" w14:textId="77777777" w:rsidR="00134DDB" w:rsidRDefault="00134DDB">
      <w:pPr>
        <w:rPr>
          <w:rFonts w:ascii="Verdana" w:hAnsi="Verdana"/>
          <w:i/>
          <w:sz w:val="16"/>
          <w:szCs w:val="16"/>
        </w:rPr>
      </w:pPr>
    </w:p>
    <w:p w14:paraId="7C2A3D08" w14:textId="77777777" w:rsidR="00146896" w:rsidRPr="00D566FE" w:rsidRDefault="00CB641A" w:rsidP="00105EB2">
      <w:pPr>
        <w:pStyle w:val="Pargrafdellista"/>
        <w:numPr>
          <w:ilvl w:val="0"/>
          <w:numId w:val="4"/>
        </w:numPr>
        <w:ind w:hanging="720"/>
        <w:jc w:val="both"/>
        <w:rPr>
          <w:rFonts w:ascii="Verdana" w:hAnsi="Verdana" w:cs="Arial"/>
          <w:u w:val="single"/>
        </w:rPr>
      </w:pPr>
      <w:r w:rsidRPr="00D566FE">
        <w:rPr>
          <w:rFonts w:ascii="Verdana" w:hAnsi="Verdana" w:cs="Arial"/>
          <w:u w:val="single"/>
        </w:rPr>
        <w:t>Criteris d’adjudicació avaluables automàticament</w:t>
      </w:r>
    </w:p>
    <w:p w14:paraId="7B746805" w14:textId="77777777" w:rsidR="00A9159E" w:rsidRDefault="00A9159E" w:rsidP="003262FB">
      <w:pPr>
        <w:jc w:val="both"/>
        <w:rPr>
          <w:rFonts w:ascii="Verdana" w:hAnsi="Verdana" w:cs="Arial"/>
          <w:szCs w:val="16"/>
        </w:rPr>
      </w:pPr>
    </w:p>
    <w:p w14:paraId="10B40C82" w14:textId="77777777" w:rsidR="003262FB" w:rsidRPr="00162A1F" w:rsidRDefault="003262FB" w:rsidP="003262FB">
      <w:pPr>
        <w:jc w:val="both"/>
        <w:rPr>
          <w:rFonts w:ascii="Verdana" w:hAnsi="Verdana" w:cs="Arial"/>
          <w:b/>
          <w:u w:val="single"/>
        </w:rPr>
      </w:pPr>
      <w:r w:rsidRPr="00162A1F">
        <w:rPr>
          <w:rFonts w:ascii="Verdana" w:hAnsi="Verdana" w:cs="Arial"/>
          <w:b/>
          <w:u w:val="single"/>
        </w:rPr>
        <w:t>Criteris per als dos lots</w:t>
      </w:r>
    </w:p>
    <w:p w14:paraId="6CA6A522" w14:textId="77777777" w:rsidR="003262FB" w:rsidRPr="00536DE0" w:rsidRDefault="003262FB" w:rsidP="003262FB">
      <w:pPr>
        <w:jc w:val="both"/>
        <w:rPr>
          <w:rFonts w:ascii="Verdana" w:hAnsi="Verdana" w:cs="Arial"/>
          <w:szCs w:val="16"/>
        </w:rPr>
      </w:pPr>
    </w:p>
    <w:p w14:paraId="3BC77B6E" w14:textId="77777777" w:rsidR="00847135" w:rsidRPr="00DC1A33" w:rsidRDefault="00847135" w:rsidP="00105EB2">
      <w:pPr>
        <w:pStyle w:val="Textindependent2"/>
        <w:numPr>
          <w:ilvl w:val="0"/>
          <w:numId w:val="1"/>
        </w:numPr>
        <w:tabs>
          <w:tab w:val="left" w:pos="567"/>
          <w:tab w:val="left" w:pos="1134"/>
          <w:tab w:val="left" w:pos="1702"/>
        </w:tabs>
        <w:rPr>
          <w:rFonts w:ascii="Verdana" w:hAnsi="Verdana" w:cs="Arial"/>
          <w:sz w:val="20"/>
        </w:rPr>
      </w:pPr>
      <w:r w:rsidRPr="00BF5860">
        <w:rPr>
          <w:rFonts w:ascii="Verdana" w:hAnsi="Verdana" w:cs="Arial"/>
          <w:b/>
          <w:sz w:val="20"/>
          <w:u w:val="single"/>
        </w:rPr>
        <w:t>MESURA SOCIAL</w:t>
      </w:r>
      <w:r>
        <w:rPr>
          <w:rFonts w:ascii="Verdana" w:hAnsi="Verdana" w:cs="Arial"/>
          <w:sz w:val="20"/>
        </w:rPr>
        <w:t>.-</w:t>
      </w:r>
      <w:r w:rsidRPr="00DC1A33">
        <w:rPr>
          <w:rStyle w:val="Refernciadenotaapeudepgina"/>
          <w:rFonts w:ascii="Verdana" w:hAnsi="Verdana" w:cs="Arial"/>
          <w:sz w:val="20"/>
        </w:rPr>
        <w:footnoteReference w:id="2"/>
      </w:r>
    </w:p>
    <w:p w14:paraId="6ED70F4A" w14:textId="7F392584" w:rsidR="00B85798" w:rsidRDefault="00847135" w:rsidP="00105EB2">
      <w:pPr>
        <w:pStyle w:val="Textindependent2"/>
        <w:numPr>
          <w:ilvl w:val="0"/>
          <w:numId w:val="18"/>
        </w:numPr>
        <w:shd w:val="clear" w:color="auto" w:fill="FFFFFF" w:themeFill="background1"/>
        <w:tabs>
          <w:tab w:val="left" w:pos="567"/>
          <w:tab w:val="left" w:pos="1134"/>
          <w:tab w:val="left" w:pos="1702"/>
        </w:tabs>
        <w:rPr>
          <w:rFonts w:ascii="Verdana" w:hAnsi="Verdana" w:cs="Arial"/>
          <w:sz w:val="20"/>
        </w:rPr>
      </w:pPr>
      <w:r>
        <w:rPr>
          <w:rFonts w:ascii="Verdana" w:hAnsi="Verdana" w:cs="Arial"/>
          <w:sz w:val="20"/>
        </w:rPr>
        <w:t>L</w:t>
      </w:r>
      <w:r w:rsidR="00722D46" w:rsidRPr="00722D46">
        <w:rPr>
          <w:rFonts w:ascii="Verdana" w:hAnsi="Verdana" w:cs="Arial"/>
          <w:sz w:val="20"/>
        </w:rPr>
        <w:t xml:space="preserve">a ponderació màxima </w:t>
      </w:r>
      <w:r w:rsidR="00722D46">
        <w:rPr>
          <w:rFonts w:ascii="Verdana" w:hAnsi="Verdana" w:cs="Arial"/>
          <w:sz w:val="20"/>
        </w:rPr>
        <w:t>del criteri</w:t>
      </w:r>
      <w:r w:rsidR="00722D46" w:rsidRPr="00722D46">
        <w:rPr>
          <w:rFonts w:ascii="Verdana" w:hAnsi="Verdana" w:cs="Arial"/>
          <w:sz w:val="20"/>
        </w:rPr>
        <w:t xml:space="preserve"> d’adjudicació</w:t>
      </w:r>
      <w:r w:rsidR="00722D46">
        <w:rPr>
          <w:rFonts w:ascii="Verdana" w:hAnsi="Verdana" w:cs="Arial"/>
          <w:sz w:val="20"/>
        </w:rPr>
        <w:t xml:space="preserve"> d</w:t>
      </w:r>
      <w:r w:rsidR="005418FD" w:rsidRPr="00DC1A33">
        <w:rPr>
          <w:rFonts w:ascii="Verdana" w:hAnsi="Verdana" w:cs="Arial"/>
          <w:sz w:val="20"/>
        </w:rPr>
        <w:t xml:space="preserve">el preu </w:t>
      </w:r>
      <w:proofErr w:type="spellStart"/>
      <w:r w:rsidR="005418FD" w:rsidRPr="00DC1A33">
        <w:rPr>
          <w:rFonts w:ascii="Verdana" w:hAnsi="Verdana" w:cs="Arial"/>
          <w:sz w:val="20"/>
        </w:rPr>
        <w:t>ofertat</w:t>
      </w:r>
      <w:proofErr w:type="spellEnd"/>
      <w:r w:rsidR="005418FD" w:rsidRPr="00DC1A33">
        <w:rPr>
          <w:rFonts w:ascii="Verdana" w:hAnsi="Verdana" w:cs="Arial"/>
          <w:sz w:val="20"/>
        </w:rPr>
        <w:t xml:space="preserve">, </w:t>
      </w:r>
      <w:r w:rsidR="00722D46">
        <w:rPr>
          <w:rFonts w:ascii="Verdana" w:hAnsi="Verdana" w:cs="Arial"/>
          <w:sz w:val="20"/>
        </w:rPr>
        <w:t xml:space="preserve">és de </w:t>
      </w:r>
      <w:r w:rsidR="00550B97">
        <w:rPr>
          <w:rFonts w:ascii="Verdana" w:hAnsi="Verdana" w:cs="Arial"/>
          <w:b/>
          <w:sz w:val="20"/>
        </w:rPr>
        <w:t>3</w:t>
      </w:r>
      <w:r w:rsidR="003262FB" w:rsidRPr="003262FB">
        <w:rPr>
          <w:rFonts w:ascii="Verdana" w:hAnsi="Verdana" w:cs="Arial"/>
          <w:b/>
          <w:sz w:val="20"/>
        </w:rPr>
        <w:t>0</w:t>
      </w:r>
      <w:r w:rsidR="005418FD" w:rsidRPr="003262FB">
        <w:rPr>
          <w:rFonts w:ascii="Verdana" w:hAnsi="Verdana" w:cs="Arial"/>
          <w:b/>
          <w:sz w:val="20"/>
        </w:rPr>
        <w:t xml:space="preserve"> punts</w:t>
      </w:r>
      <w:r w:rsidR="005418FD" w:rsidRPr="00DC1A33">
        <w:rPr>
          <w:rFonts w:ascii="Verdana" w:hAnsi="Verdana" w:cs="Arial"/>
          <w:sz w:val="20"/>
        </w:rPr>
        <w:t>.</w:t>
      </w:r>
    </w:p>
    <w:p w14:paraId="4B726C0A" w14:textId="77777777" w:rsidR="00B85798" w:rsidRDefault="00B85798" w:rsidP="003262FB">
      <w:pPr>
        <w:pStyle w:val="Textindependent2"/>
        <w:shd w:val="clear" w:color="auto" w:fill="FFFFFF" w:themeFill="background1"/>
        <w:tabs>
          <w:tab w:val="left" w:pos="567"/>
          <w:tab w:val="left" w:pos="1134"/>
          <w:tab w:val="left" w:pos="1702"/>
        </w:tabs>
        <w:rPr>
          <w:rFonts w:ascii="Verdana" w:hAnsi="Verdana" w:cs="Arial"/>
          <w:sz w:val="20"/>
        </w:rPr>
      </w:pPr>
    </w:p>
    <w:p w14:paraId="7FA793AC" w14:textId="7D7FA299" w:rsidR="00B94199" w:rsidRPr="00462FAC" w:rsidRDefault="00B94199" w:rsidP="003262FB">
      <w:pPr>
        <w:pStyle w:val="Textindependent2"/>
        <w:shd w:val="clear" w:color="auto" w:fill="FFFFFF" w:themeFill="background1"/>
        <w:tabs>
          <w:tab w:val="left" w:pos="567"/>
          <w:tab w:val="left" w:pos="1134"/>
          <w:tab w:val="left" w:pos="1702"/>
        </w:tabs>
        <w:rPr>
          <w:rFonts w:ascii="Verdana" w:hAnsi="Verdana" w:cs="Arial"/>
          <w:sz w:val="20"/>
        </w:rPr>
      </w:pPr>
      <w:r w:rsidRPr="00462FAC">
        <w:rPr>
          <w:rFonts w:ascii="Verdana" w:hAnsi="Verdana" w:cs="Arial"/>
          <w:sz w:val="20"/>
        </w:rPr>
        <w:t xml:space="preserve">La puntuació que s’atorga pel preu no supera el 35% de la puntuació total d’acord amb la previsió del </w:t>
      </w:r>
      <w:r w:rsidRPr="00BF5860">
        <w:rPr>
          <w:rFonts w:ascii="Verdana" w:hAnsi="Verdana" w:cs="Arial"/>
          <w:sz w:val="20"/>
        </w:rPr>
        <w:t xml:space="preserve">Decret d’Alcaldia de 24 d’abril de 2017 de </w:t>
      </w:r>
      <w:r w:rsidR="00847135">
        <w:rPr>
          <w:rFonts w:ascii="Verdana" w:hAnsi="Verdana" w:cs="Arial"/>
          <w:sz w:val="20"/>
        </w:rPr>
        <w:t>contractació pública sostenible</w:t>
      </w:r>
      <w:r w:rsidR="00722D46" w:rsidRPr="00722D46">
        <w:rPr>
          <w:rFonts w:ascii="Verdana" w:hAnsi="Verdana" w:cs="Arial"/>
          <w:sz w:val="20"/>
        </w:rPr>
        <w:t xml:space="preserve"> </w:t>
      </w:r>
      <w:r w:rsidR="00722D46">
        <w:rPr>
          <w:rFonts w:ascii="Verdana" w:hAnsi="Verdana" w:cs="Arial"/>
          <w:sz w:val="20"/>
        </w:rPr>
        <w:t xml:space="preserve">i </w:t>
      </w:r>
      <w:r w:rsidR="00722D46" w:rsidRPr="00722D46">
        <w:rPr>
          <w:rFonts w:ascii="Verdana" w:hAnsi="Verdana" w:cs="Arial"/>
          <w:sz w:val="20"/>
        </w:rPr>
        <w:t xml:space="preserve">la Instrucció de l’Ajuntament de Barcelona de </w:t>
      </w:r>
      <w:r w:rsidR="00564CEA">
        <w:rPr>
          <w:rFonts w:ascii="Verdana" w:hAnsi="Verdana" w:cs="Arial"/>
          <w:sz w:val="20"/>
        </w:rPr>
        <w:t>15</w:t>
      </w:r>
      <w:r w:rsidR="00722D46" w:rsidRPr="00722D46">
        <w:rPr>
          <w:rFonts w:ascii="Verdana" w:hAnsi="Verdana" w:cs="Arial"/>
          <w:sz w:val="20"/>
        </w:rPr>
        <w:t xml:space="preserve"> de març de 2018</w:t>
      </w:r>
      <w:r w:rsidR="00722D46">
        <w:rPr>
          <w:rFonts w:ascii="Verdana" w:hAnsi="Verdana" w:cs="Arial"/>
          <w:sz w:val="20"/>
        </w:rPr>
        <w:t>, d’aplicació de la LCSP</w:t>
      </w:r>
      <w:r w:rsidR="00722D46" w:rsidRPr="00722D46">
        <w:rPr>
          <w:rFonts w:ascii="Verdana" w:hAnsi="Verdana" w:cs="Arial"/>
          <w:sz w:val="20"/>
        </w:rPr>
        <w:t xml:space="preserve">, publicada en la Gaseta del dia </w:t>
      </w:r>
      <w:r w:rsidR="00564CEA">
        <w:rPr>
          <w:rFonts w:ascii="Verdana" w:hAnsi="Verdana" w:cs="Arial"/>
          <w:sz w:val="20"/>
        </w:rPr>
        <w:t>16</w:t>
      </w:r>
      <w:r w:rsidRPr="00BF5860">
        <w:rPr>
          <w:rFonts w:ascii="Verdana" w:hAnsi="Verdana" w:cs="Arial"/>
          <w:sz w:val="20"/>
        </w:rPr>
        <w:t xml:space="preserve">. </w:t>
      </w:r>
    </w:p>
    <w:p w14:paraId="25CD7C75" w14:textId="77777777" w:rsidR="003262FB" w:rsidRDefault="003262FB" w:rsidP="003262FB">
      <w:pPr>
        <w:pStyle w:val="Textindependent2"/>
        <w:shd w:val="clear" w:color="auto" w:fill="FFFFFF" w:themeFill="background1"/>
        <w:tabs>
          <w:tab w:val="left" w:pos="567"/>
          <w:tab w:val="left" w:pos="1134"/>
          <w:tab w:val="left" w:pos="1702"/>
        </w:tabs>
        <w:rPr>
          <w:rFonts w:ascii="Verdana" w:hAnsi="Verdana" w:cs="Arial"/>
          <w:i/>
          <w:sz w:val="16"/>
          <w:szCs w:val="16"/>
        </w:rPr>
      </w:pPr>
    </w:p>
    <w:p w14:paraId="6A38709C" w14:textId="77777777" w:rsidR="00F059E1" w:rsidRDefault="00F059E1" w:rsidP="003262FB">
      <w:pPr>
        <w:pStyle w:val="Textindependent2"/>
        <w:shd w:val="clear" w:color="auto" w:fill="FFFFFF" w:themeFill="background1"/>
        <w:tabs>
          <w:tab w:val="left" w:pos="567"/>
          <w:tab w:val="left" w:pos="1134"/>
          <w:tab w:val="left" w:pos="1702"/>
        </w:tabs>
        <w:rPr>
          <w:rFonts w:ascii="Verdana" w:hAnsi="Verdana"/>
          <w:sz w:val="20"/>
          <w:shd w:val="clear" w:color="auto" w:fill="FFFFFF" w:themeFill="background1"/>
        </w:rPr>
      </w:pPr>
      <w:r>
        <w:rPr>
          <w:rFonts w:ascii="Verdana" w:hAnsi="Verdana" w:cs="Arial"/>
          <w:sz w:val="20"/>
        </w:rPr>
        <w:lastRenderedPageBreak/>
        <w:t>S’atorgarà la màxima puntuació a l’empresa licitadora que formuli el preu més baix</w:t>
      </w:r>
      <w:r>
        <w:rPr>
          <w:rFonts w:ascii="Verdana" w:eastAsia="MS Mincho" w:hAnsi="Verdana"/>
          <w:sz w:val="20"/>
        </w:rPr>
        <w:t xml:space="preserve"> que sigui admissible</w:t>
      </w:r>
      <w:r>
        <w:rPr>
          <w:rFonts w:ascii="Verdana" w:hAnsi="Verdana" w:cs="Arial"/>
          <w:sz w:val="20"/>
        </w:rPr>
        <w:t xml:space="preserve">, és a dir, que no sigui anormalment baix i que no superi el pressupost net de licitació i a la resta d’empreses licitadores </w:t>
      </w:r>
      <w:r>
        <w:rPr>
          <w:rFonts w:ascii="Verdana" w:hAnsi="Verdana"/>
          <w:sz w:val="20"/>
          <w:shd w:val="clear" w:color="auto" w:fill="FFFFFF" w:themeFill="background1"/>
        </w:rPr>
        <w:t xml:space="preserve">la distribució de la puntuació es farà aplicant la següent fórmula establerta per </w:t>
      </w:r>
      <w:hyperlink r:id="rId28" w:history="1">
        <w:r>
          <w:rPr>
            <w:rStyle w:val="Enlla"/>
            <w:rFonts w:ascii="Verdana" w:hAnsi="Verdana"/>
            <w:sz w:val="20"/>
            <w:shd w:val="clear" w:color="auto" w:fill="FFFFFF" w:themeFill="background1"/>
          </w:rPr>
          <w:t>Instrucció de la Gerència Municipal</w:t>
        </w:r>
      </w:hyperlink>
      <w:r>
        <w:rPr>
          <w:rFonts w:ascii="Verdana" w:hAnsi="Verdana"/>
          <w:sz w:val="20"/>
          <w:shd w:val="clear" w:color="auto" w:fill="FFFFFF" w:themeFill="background1"/>
        </w:rPr>
        <w:t xml:space="preserve"> i aprovada per </w:t>
      </w:r>
      <w:hyperlink r:id="rId29" w:history="1">
        <w:r>
          <w:rPr>
            <w:rStyle w:val="Enlla"/>
            <w:rFonts w:ascii="Verdana" w:hAnsi="Verdana"/>
            <w:sz w:val="20"/>
            <w:shd w:val="clear" w:color="auto" w:fill="FFFFFF" w:themeFill="background1"/>
          </w:rPr>
          <w:t>Decret d’Alcaldia de 22 de juny de 2017 publicat en la Gaseta Municipal del dia 29 de juny</w:t>
        </w:r>
      </w:hyperlink>
      <w:r>
        <w:rPr>
          <w:rStyle w:val="Enlla"/>
          <w:rFonts w:ascii="Verdana" w:hAnsi="Verdana"/>
          <w:sz w:val="20"/>
          <w:shd w:val="clear" w:color="auto" w:fill="FFFFFF" w:themeFill="background1"/>
        </w:rPr>
        <w:t xml:space="preserve"> </w:t>
      </w:r>
      <w:r>
        <w:rPr>
          <w:rFonts w:ascii="Verdana" w:hAnsi="Verdana"/>
          <w:sz w:val="20"/>
          <w:shd w:val="clear" w:color="auto" w:fill="FFFFFF" w:themeFill="background1"/>
        </w:rPr>
        <w:t xml:space="preserve">i modificada per </w:t>
      </w:r>
      <w:hyperlink r:id="rId30" w:history="1">
        <w:r>
          <w:rPr>
            <w:rStyle w:val="Enlla"/>
            <w:rFonts w:ascii="Verdana" w:hAnsi="Verdana"/>
            <w:sz w:val="20"/>
            <w:shd w:val="clear" w:color="auto" w:fill="FFFFFF" w:themeFill="background1"/>
          </w:rPr>
          <w:t>Decret d’Alcaldia de 22 de febrer de 2018 publicat en la Gaseta Municipal del dia 5 de març</w:t>
        </w:r>
      </w:hyperlink>
      <w:r>
        <w:rPr>
          <w:rFonts w:ascii="Verdana" w:hAnsi="Verdana"/>
          <w:sz w:val="20"/>
          <w:shd w:val="clear" w:color="auto" w:fill="FFFFFF" w:themeFill="background1"/>
        </w:rPr>
        <w:t>:</w:t>
      </w:r>
    </w:p>
    <w:p w14:paraId="1244F0F5" w14:textId="77777777" w:rsidR="00F059E1" w:rsidRDefault="00F059E1" w:rsidP="003262FB">
      <w:pPr>
        <w:pStyle w:val="Textindependent2"/>
        <w:shd w:val="clear" w:color="auto" w:fill="FFFFFF" w:themeFill="background1"/>
        <w:tabs>
          <w:tab w:val="left" w:pos="567"/>
          <w:tab w:val="left" w:pos="1134"/>
          <w:tab w:val="left" w:pos="1702"/>
        </w:tabs>
        <w:rPr>
          <w:rFonts w:ascii="Verdana" w:hAnsi="Verdana"/>
          <w:sz w:val="20"/>
          <w:shd w:val="clear" w:color="auto" w:fill="FFFFFF" w:themeFill="background1"/>
        </w:rPr>
      </w:pPr>
    </w:p>
    <w:p w14:paraId="79DCAA23" w14:textId="77777777" w:rsidR="00F059E1" w:rsidRDefault="00F059E1" w:rsidP="003262FB">
      <w:pPr>
        <w:pStyle w:val="Textindependent2"/>
        <w:shd w:val="clear" w:color="auto" w:fill="FFFFFF" w:themeFill="background1"/>
        <w:tabs>
          <w:tab w:val="left" w:pos="567"/>
          <w:tab w:val="left" w:pos="1134"/>
          <w:tab w:val="left" w:pos="1702"/>
        </w:tabs>
        <w:rPr>
          <w:rFonts w:ascii="Verdana" w:hAnsi="Verdana" w:cs="Arial"/>
        </w:rPr>
      </w:pPr>
      <w:r>
        <w:rPr>
          <w:rFonts w:ascii="Verdana" w:hAnsi="Verdana" w:cs="Calibri"/>
          <w:sz w:val="20"/>
          <w:lang w:eastAsia="en-US"/>
        </w:rPr>
        <w:t xml:space="preserve">    </w:t>
      </w:r>
      <m:oMath>
        <m:d>
          <m:dPr>
            <m:ctrlPr>
              <w:rPr>
                <w:rFonts w:ascii="Cambria Math" w:eastAsiaTheme="minorHAnsi" w:hAnsi="Cambria Math" w:cs="Calibri"/>
                <w:szCs w:val="24"/>
                <w:lang w:eastAsia="en-US"/>
              </w:rPr>
            </m:ctrlPr>
          </m:dPr>
          <m:e>
            <m:f>
              <m:fPr>
                <m:ctrlPr>
                  <w:rPr>
                    <w:rFonts w:ascii="Cambria Math" w:eastAsiaTheme="minorHAnsi" w:hAnsi="Cambria Math" w:cs="Calibri"/>
                    <w:szCs w:val="24"/>
                    <w:lang w:eastAsia="en-US"/>
                  </w:rPr>
                </m:ctrlPr>
              </m:fPr>
              <m:num>
                <m:r>
                  <w:rPr>
                    <w:rFonts w:ascii="Cambria Math" w:hAnsi="Cambria Math" w:cs="Calibri"/>
                    <w:szCs w:val="24"/>
                    <w:lang w:eastAsia="en-US"/>
                  </w:rPr>
                  <m:t>Pressupost</m:t>
                </m:r>
                <m:r>
                  <m:rPr>
                    <m:sty m:val="p"/>
                  </m:rPr>
                  <w:rPr>
                    <w:rFonts w:ascii="Cambria Math" w:hAnsi="Cambria Math" w:cs="Calibri"/>
                    <w:szCs w:val="24"/>
                    <w:lang w:eastAsia="en-US"/>
                  </w:rPr>
                  <m:t xml:space="preserve"> </m:t>
                </m:r>
                <m:r>
                  <w:rPr>
                    <w:rFonts w:ascii="Cambria Math" w:hAnsi="Cambria Math" w:cs="Calibri"/>
                    <w:szCs w:val="24"/>
                    <w:lang w:eastAsia="en-US"/>
                  </w:rPr>
                  <m:t>net</m:t>
                </m:r>
                <m:r>
                  <m:rPr>
                    <m:sty m:val="p"/>
                  </m:rPr>
                  <w:rPr>
                    <w:rFonts w:ascii="Cambria Math" w:hAnsi="Cambria Math" w:cs="Calibri"/>
                    <w:szCs w:val="24"/>
                    <w:lang w:eastAsia="en-US"/>
                  </w:rPr>
                  <m:t xml:space="preserve"> </m:t>
                </m:r>
                <m:r>
                  <w:rPr>
                    <w:rFonts w:ascii="Cambria Math" w:hAnsi="Cambria Math" w:cs="Calibri"/>
                    <w:szCs w:val="24"/>
                    <w:lang w:eastAsia="en-US"/>
                  </w:rPr>
                  <m:t>licitaci</m:t>
                </m:r>
                <m:r>
                  <m:rPr>
                    <m:sty m:val="p"/>
                  </m:rPr>
                  <w:rPr>
                    <w:rFonts w:ascii="Cambria Math" w:hAnsi="Cambria Math" w:cs="Calibri"/>
                    <w:szCs w:val="24"/>
                    <w:lang w:eastAsia="en-US"/>
                  </w:rPr>
                  <m:t xml:space="preserve">ó  - </m:t>
                </m:r>
                <m:r>
                  <w:rPr>
                    <w:rFonts w:ascii="Cambria Math" w:hAnsi="Cambria Math" w:cs="Calibri"/>
                    <w:szCs w:val="24"/>
                    <w:lang w:eastAsia="en-US"/>
                  </w:rPr>
                  <m:t>oferta</m:t>
                </m:r>
              </m:num>
              <m:den>
                <m:r>
                  <w:rPr>
                    <w:rFonts w:ascii="Cambria Math" w:hAnsi="Cambria Math" w:cs="Calibri"/>
                    <w:szCs w:val="24"/>
                    <w:lang w:eastAsia="en-US"/>
                  </w:rPr>
                  <m:t>Pressupost</m:t>
                </m:r>
                <m:r>
                  <m:rPr>
                    <m:sty m:val="p"/>
                  </m:rPr>
                  <w:rPr>
                    <w:rFonts w:ascii="Cambria Math" w:hAnsi="Cambria Math" w:cs="Calibri"/>
                    <w:szCs w:val="24"/>
                    <w:lang w:eastAsia="en-US"/>
                  </w:rPr>
                  <m:t xml:space="preserve"> </m:t>
                </m:r>
                <m:r>
                  <w:rPr>
                    <w:rFonts w:ascii="Cambria Math" w:hAnsi="Cambria Math" w:cs="Calibri"/>
                    <w:szCs w:val="24"/>
                    <w:lang w:eastAsia="en-US"/>
                  </w:rPr>
                  <m:t>net</m:t>
                </m:r>
                <m:r>
                  <m:rPr>
                    <m:sty m:val="p"/>
                  </m:rPr>
                  <w:rPr>
                    <w:rFonts w:ascii="Cambria Math" w:hAnsi="Cambria Math" w:cs="Calibri"/>
                    <w:szCs w:val="24"/>
                    <w:lang w:eastAsia="en-US"/>
                  </w:rPr>
                  <m:t xml:space="preserve"> </m:t>
                </m:r>
                <m:r>
                  <w:rPr>
                    <w:rFonts w:ascii="Cambria Math" w:hAnsi="Cambria Math" w:cs="Calibri"/>
                    <w:szCs w:val="24"/>
                    <w:lang w:eastAsia="en-US"/>
                  </w:rPr>
                  <m:t>licitaci</m:t>
                </m:r>
                <m:r>
                  <m:rPr>
                    <m:sty m:val="p"/>
                  </m:rPr>
                  <w:rPr>
                    <w:rFonts w:ascii="Cambria Math" w:hAnsi="Cambria Math" w:cs="Calibri"/>
                    <w:szCs w:val="24"/>
                    <w:lang w:eastAsia="en-US"/>
                  </w:rPr>
                  <m:t xml:space="preserve">ó - </m:t>
                </m:r>
                <m:r>
                  <w:rPr>
                    <w:rFonts w:ascii="Cambria Math" w:hAnsi="Cambria Math" w:cs="Calibri"/>
                    <w:szCs w:val="24"/>
                    <w:lang w:eastAsia="en-US"/>
                  </w:rPr>
                  <m:t>oferta</m:t>
                </m:r>
                <m:r>
                  <m:rPr>
                    <m:sty m:val="p"/>
                  </m:rPr>
                  <w:rPr>
                    <w:rFonts w:ascii="Cambria Math" w:hAnsi="Cambria Math" w:cs="Calibri"/>
                    <w:szCs w:val="24"/>
                    <w:lang w:eastAsia="en-US"/>
                  </w:rPr>
                  <m:t xml:space="preserve"> </m:t>
                </m:r>
                <m:r>
                  <w:rPr>
                    <w:rFonts w:ascii="Cambria Math" w:hAnsi="Cambria Math" w:cs="Calibri"/>
                    <w:szCs w:val="24"/>
                    <w:lang w:eastAsia="en-US"/>
                  </w:rPr>
                  <m:t>m</m:t>
                </m:r>
                <m:r>
                  <m:rPr>
                    <m:sty m:val="p"/>
                  </m:rPr>
                  <w:rPr>
                    <w:rFonts w:ascii="Cambria Math" w:hAnsi="Cambria Math" w:cs="Calibri"/>
                    <w:szCs w:val="24"/>
                    <w:lang w:eastAsia="en-US"/>
                  </w:rPr>
                  <m:t>é</m:t>
                </m:r>
                <m:r>
                  <w:rPr>
                    <w:rFonts w:ascii="Cambria Math" w:hAnsi="Cambria Math" w:cs="Calibri"/>
                    <w:szCs w:val="24"/>
                    <w:lang w:eastAsia="en-US"/>
                  </w:rPr>
                  <m:t>s</m:t>
                </m:r>
                <m:r>
                  <m:rPr>
                    <m:sty m:val="p"/>
                  </m:rPr>
                  <w:rPr>
                    <w:rFonts w:ascii="Cambria Math" w:hAnsi="Cambria Math" w:cs="Calibri"/>
                    <w:szCs w:val="24"/>
                    <w:lang w:eastAsia="en-US"/>
                  </w:rPr>
                  <m:t xml:space="preserve"> </m:t>
                </m:r>
                <m:r>
                  <w:rPr>
                    <w:rFonts w:ascii="Cambria Math" w:hAnsi="Cambria Math" w:cs="Calibri"/>
                    <w:szCs w:val="24"/>
                    <w:lang w:eastAsia="en-US"/>
                  </w:rPr>
                  <m:t>econ</m:t>
                </m:r>
                <m:r>
                  <m:rPr>
                    <m:sty m:val="p"/>
                  </m:rPr>
                  <w:rPr>
                    <w:rFonts w:ascii="Cambria Math" w:hAnsi="Cambria Math" w:cs="Calibri"/>
                    <w:szCs w:val="24"/>
                    <w:lang w:eastAsia="en-US"/>
                  </w:rPr>
                  <m:t>ò</m:t>
                </m:r>
                <m:r>
                  <w:rPr>
                    <w:rFonts w:ascii="Cambria Math" w:hAnsi="Cambria Math" w:cs="Calibri"/>
                    <w:szCs w:val="24"/>
                    <w:lang w:eastAsia="en-US"/>
                  </w:rPr>
                  <m:t>mica</m:t>
                </m:r>
              </m:den>
            </m:f>
          </m:e>
        </m:d>
        <m:r>
          <m:rPr>
            <m:sty m:val="p"/>
          </m:rPr>
          <w:rPr>
            <w:rFonts w:ascii="Cambria Math" w:hAnsi="Cambria Math" w:cs="Arial"/>
            <w:sz w:val="20"/>
          </w:rPr>
          <m:t>x Punts màx=Puntuació resultant</m:t>
        </m:r>
      </m:oMath>
    </w:p>
    <w:p w14:paraId="70FA3439" w14:textId="77777777" w:rsidR="00C53A44" w:rsidRDefault="00C53A44" w:rsidP="000A7318">
      <w:pPr>
        <w:pStyle w:val="Textindependent2"/>
        <w:tabs>
          <w:tab w:val="left" w:pos="567"/>
          <w:tab w:val="left" w:pos="1134"/>
          <w:tab w:val="left" w:pos="1702"/>
        </w:tabs>
        <w:rPr>
          <w:rFonts w:ascii="Verdana" w:hAnsi="Verdana" w:cs="Arial"/>
          <w:i/>
          <w:sz w:val="16"/>
          <w:szCs w:val="16"/>
        </w:rPr>
      </w:pPr>
    </w:p>
    <w:p w14:paraId="1BC5A052" w14:textId="77777777" w:rsidR="008B4441" w:rsidRDefault="008B4441" w:rsidP="003262FB">
      <w:pPr>
        <w:pStyle w:val="Textindependent2"/>
        <w:shd w:val="clear" w:color="auto" w:fill="FFFFFF" w:themeFill="background1"/>
        <w:tabs>
          <w:tab w:val="left" w:pos="567"/>
          <w:tab w:val="left" w:pos="1134"/>
          <w:tab w:val="left" w:pos="1702"/>
        </w:tabs>
        <w:rPr>
          <w:rFonts w:ascii="Verdana" w:hAnsi="Verdana" w:cs="Verdana"/>
          <w:color w:val="000000"/>
          <w:sz w:val="20"/>
        </w:rPr>
      </w:pPr>
    </w:p>
    <w:p w14:paraId="5781BA9C" w14:textId="49D216E8" w:rsidR="003262FB" w:rsidRPr="008B4441" w:rsidRDefault="008B4441" w:rsidP="003262FB">
      <w:pPr>
        <w:pStyle w:val="Textindependent2"/>
        <w:shd w:val="clear" w:color="auto" w:fill="FFFFFF" w:themeFill="background1"/>
        <w:tabs>
          <w:tab w:val="left" w:pos="567"/>
          <w:tab w:val="left" w:pos="1134"/>
          <w:tab w:val="left" w:pos="1702"/>
        </w:tabs>
        <w:rPr>
          <w:rFonts w:ascii="Verdana" w:hAnsi="Verdana" w:cs="Verdana"/>
          <w:color w:val="000000"/>
          <w:sz w:val="20"/>
        </w:rPr>
      </w:pPr>
      <w:r w:rsidRPr="008B4441">
        <w:rPr>
          <w:rFonts w:ascii="Verdana" w:hAnsi="Verdana" w:cs="Verdana"/>
          <w:color w:val="000000"/>
          <w:sz w:val="20"/>
        </w:rPr>
        <w:t>No es podran sobrepassar els preus unitaris de sortida en cap cas.</w:t>
      </w:r>
    </w:p>
    <w:p w14:paraId="6174684C" w14:textId="77777777" w:rsidR="008B4441" w:rsidRPr="0083174B" w:rsidRDefault="008B4441" w:rsidP="003262FB">
      <w:pPr>
        <w:pStyle w:val="Textindependent2"/>
        <w:shd w:val="clear" w:color="auto" w:fill="FFFFFF" w:themeFill="background1"/>
        <w:tabs>
          <w:tab w:val="left" w:pos="567"/>
          <w:tab w:val="left" w:pos="1134"/>
          <w:tab w:val="left" w:pos="1702"/>
        </w:tabs>
        <w:rPr>
          <w:rFonts w:ascii="Verdana" w:hAnsi="Verdana" w:cs="Arial"/>
          <w:sz w:val="20"/>
        </w:rPr>
      </w:pPr>
    </w:p>
    <w:p w14:paraId="26E0CF5C" w14:textId="4961B79C" w:rsidR="003262FB" w:rsidRPr="0083174B" w:rsidRDefault="003262FB" w:rsidP="00105EB2">
      <w:pPr>
        <w:pStyle w:val="Textindependent2"/>
        <w:numPr>
          <w:ilvl w:val="0"/>
          <w:numId w:val="18"/>
        </w:numPr>
        <w:shd w:val="clear" w:color="auto" w:fill="FFFFFF" w:themeFill="background1"/>
        <w:tabs>
          <w:tab w:val="left" w:pos="567"/>
          <w:tab w:val="left" w:pos="1134"/>
          <w:tab w:val="left" w:pos="1702"/>
        </w:tabs>
        <w:rPr>
          <w:rFonts w:ascii="Verdana" w:hAnsi="Verdana" w:cs="Arial"/>
          <w:sz w:val="20"/>
        </w:rPr>
      </w:pPr>
      <w:r w:rsidRPr="0083174B">
        <w:rPr>
          <w:rFonts w:ascii="Verdana" w:hAnsi="Verdana" w:cs="Arial"/>
          <w:sz w:val="20"/>
        </w:rPr>
        <w:t>Pel</w:t>
      </w:r>
      <w:r w:rsidR="00C979E7">
        <w:rPr>
          <w:rFonts w:ascii="Verdana" w:hAnsi="Verdana" w:cs="Arial"/>
          <w:sz w:val="20"/>
        </w:rPr>
        <w:t xml:space="preserve"> </w:t>
      </w:r>
      <w:r w:rsidRPr="0083174B">
        <w:rPr>
          <w:rFonts w:ascii="Verdana" w:hAnsi="Verdana" w:cs="Arial"/>
          <w:sz w:val="20"/>
        </w:rPr>
        <w:t xml:space="preserve">percentatge de descompte sobre el preu de venda al públic, del catàleg de recanvis i consumibles (respecte al preus oficials de venda de la marca), </w:t>
      </w:r>
      <w:r w:rsidR="00550B97">
        <w:rPr>
          <w:rFonts w:ascii="Verdana" w:hAnsi="Verdana" w:cs="Arial"/>
          <w:b/>
          <w:sz w:val="20"/>
        </w:rPr>
        <w:t>fins a 2</w:t>
      </w:r>
      <w:r w:rsidRPr="0083174B">
        <w:rPr>
          <w:rFonts w:ascii="Verdana" w:hAnsi="Verdana" w:cs="Arial"/>
          <w:b/>
          <w:sz w:val="20"/>
        </w:rPr>
        <w:t>0 punts</w:t>
      </w:r>
      <w:r w:rsidRPr="0083174B">
        <w:rPr>
          <w:rFonts w:ascii="Verdana" w:hAnsi="Verdana" w:cs="Arial"/>
          <w:sz w:val="20"/>
        </w:rPr>
        <w:t>.</w:t>
      </w:r>
    </w:p>
    <w:p w14:paraId="197FCA5A" w14:textId="77777777" w:rsidR="003262FB" w:rsidRPr="0083174B" w:rsidRDefault="003262FB" w:rsidP="003262FB">
      <w:pPr>
        <w:pStyle w:val="Textindependent2"/>
        <w:shd w:val="clear" w:color="auto" w:fill="FFFFFF" w:themeFill="background1"/>
        <w:tabs>
          <w:tab w:val="left" w:pos="567"/>
          <w:tab w:val="left" w:pos="1134"/>
          <w:tab w:val="left" w:pos="1702"/>
        </w:tabs>
        <w:ind w:left="567"/>
        <w:rPr>
          <w:rFonts w:ascii="Verdana" w:hAnsi="Verdana" w:cs="Arial"/>
          <w:sz w:val="20"/>
        </w:rPr>
      </w:pPr>
    </w:p>
    <w:p w14:paraId="56828E93" w14:textId="77777777" w:rsidR="003262FB" w:rsidRPr="0083174B" w:rsidRDefault="00B96C68" w:rsidP="003262FB">
      <w:pPr>
        <w:pStyle w:val="Textindependent2"/>
        <w:shd w:val="clear" w:color="auto" w:fill="FFFFFF" w:themeFill="background1"/>
        <w:tabs>
          <w:tab w:val="left" w:pos="567"/>
          <w:tab w:val="left" w:pos="1134"/>
          <w:tab w:val="left" w:pos="1702"/>
        </w:tabs>
        <w:ind w:left="567"/>
        <w:rPr>
          <w:rFonts w:ascii="Verdana" w:hAnsi="Verdana" w:cs="Arial"/>
          <w:sz w:val="20"/>
        </w:rPr>
      </w:pPr>
      <m:oMathPara>
        <m:oMath>
          <m:d>
            <m:dPr>
              <m:ctrlPr>
                <w:rPr>
                  <w:rFonts w:ascii="Cambria Math" w:eastAsiaTheme="minorHAnsi" w:hAnsi="Cambria Math" w:cs="Arial"/>
                  <w:sz w:val="20"/>
                  <w:lang w:eastAsia="en-US"/>
                </w:rPr>
              </m:ctrlPr>
            </m:dPr>
            <m:e>
              <m:f>
                <m:fPr>
                  <m:ctrlPr>
                    <w:rPr>
                      <w:rFonts w:ascii="Cambria Math" w:eastAsiaTheme="minorHAnsi" w:hAnsi="Cambria Math" w:cs="Arial"/>
                      <w:sz w:val="20"/>
                      <w:lang w:eastAsia="en-US"/>
                    </w:rPr>
                  </m:ctrlPr>
                </m:fPr>
                <m:num>
                  <m:r>
                    <w:rPr>
                      <w:rFonts w:ascii="Cambria Math" w:hAnsi="Cambria Math" w:cs="Arial"/>
                      <w:sz w:val="20"/>
                      <w:lang w:eastAsia="en-US"/>
                    </w:rPr>
                    <m:t>percentatge</m:t>
                  </m:r>
                  <m:r>
                    <m:rPr>
                      <m:sty m:val="p"/>
                    </m:rPr>
                    <w:rPr>
                      <w:rFonts w:ascii="Cambria Math" w:hAnsi="Cambria Math" w:cs="Arial"/>
                      <w:sz w:val="20"/>
                      <w:lang w:eastAsia="en-US"/>
                    </w:rPr>
                    <m:t xml:space="preserve">  - </m:t>
                  </m:r>
                  <m:r>
                    <w:rPr>
                      <w:rFonts w:ascii="Cambria Math" w:hAnsi="Cambria Math" w:cs="Arial"/>
                      <w:sz w:val="20"/>
                      <w:lang w:eastAsia="en-US"/>
                    </w:rPr>
                    <m:t>oferta</m:t>
                  </m:r>
                </m:num>
                <m:den>
                  <m:r>
                    <w:rPr>
                      <w:rFonts w:ascii="Cambria Math" w:hAnsi="Cambria Math" w:cs="Arial"/>
                      <w:sz w:val="20"/>
                      <w:lang w:eastAsia="en-US"/>
                    </w:rPr>
                    <m:t>Percentatge</m:t>
                  </m:r>
                  <m:r>
                    <m:rPr>
                      <m:sty m:val="p"/>
                    </m:rPr>
                    <w:rPr>
                      <w:rFonts w:ascii="Cambria Math" w:hAnsi="Cambria Math" w:cs="Arial"/>
                      <w:sz w:val="20"/>
                      <w:lang w:eastAsia="en-US"/>
                    </w:rPr>
                    <m:t xml:space="preserve"> - </m:t>
                  </m:r>
                  <m:r>
                    <w:rPr>
                      <w:rFonts w:ascii="Cambria Math" w:hAnsi="Cambria Math" w:cs="Arial"/>
                      <w:sz w:val="20"/>
                      <w:lang w:eastAsia="en-US"/>
                    </w:rPr>
                    <m:t>percentatge</m:t>
                  </m:r>
                  <m:r>
                    <m:rPr>
                      <m:sty m:val="p"/>
                    </m:rPr>
                    <w:rPr>
                      <w:rFonts w:ascii="Cambria Math" w:hAnsi="Cambria Math" w:cs="Arial"/>
                      <w:sz w:val="20"/>
                      <w:lang w:eastAsia="en-US"/>
                    </w:rPr>
                    <m:t xml:space="preserve"> </m:t>
                  </m:r>
                  <m:r>
                    <w:rPr>
                      <w:rFonts w:ascii="Cambria Math" w:hAnsi="Cambria Math" w:cs="Arial"/>
                      <w:sz w:val="20"/>
                      <w:lang w:eastAsia="en-US"/>
                    </w:rPr>
                    <m:t>m</m:t>
                  </m:r>
                  <m:r>
                    <m:rPr>
                      <m:sty m:val="p"/>
                    </m:rPr>
                    <w:rPr>
                      <w:rFonts w:ascii="Cambria Math" w:hAnsi="Cambria Math" w:cs="Arial"/>
                      <w:sz w:val="20"/>
                      <w:lang w:eastAsia="en-US"/>
                    </w:rPr>
                    <m:t xml:space="preserve">és </m:t>
                  </m:r>
                  <m:r>
                    <w:rPr>
                      <w:rFonts w:ascii="Cambria Math" w:hAnsi="Cambria Math" w:cs="Arial"/>
                      <w:sz w:val="20"/>
                      <w:lang w:eastAsia="en-US"/>
                    </w:rPr>
                    <m:t>avantatjosa</m:t>
                  </m:r>
                </m:den>
              </m:f>
            </m:e>
          </m:d>
          <m:r>
            <m:rPr>
              <m:sty m:val="p"/>
            </m:rPr>
            <w:rPr>
              <w:rFonts w:ascii="Cambria Math" w:hAnsi="Cambria Math" w:cs="Arial"/>
              <w:sz w:val="20"/>
            </w:rPr>
            <m:t>x Punts màx=Puntuació resultant</m:t>
          </m:r>
        </m:oMath>
      </m:oMathPara>
    </w:p>
    <w:p w14:paraId="69A479DD" w14:textId="77777777" w:rsidR="003262FB" w:rsidRPr="0083174B" w:rsidRDefault="003262FB" w:rsidP="003262FB">
      <w:pPr>
        <w:pStyle w:val="Textindependent2"/>
        <w:shd w:val="clear" w:color="auto" w:fill="FFFFFF" w:themeFill="background1"/>
        <w:tabs>
          <w:tab w:val="left" w:pos="567"/>
          <w:tab w:val="left" w:pos="1134"/>
          <w:tab w:val="left" w:pos="1702"/>
        </w:tabs>
        <w:rPr>
          <w:rFonts w:ascii="Verdana" w:hAnsi="Verdana" w:cs="Arial"/>
          <w:sz w:val="20"/>
        </w:rPr>
      </w:pPr>
    </w:p>
    <w:p w14:paraId="65E3F2AB" w14:textId="77777777" w:rsidR="003262FB" w:rsidRPr="0083174B" w:rsidRDefault="003262FB" w:rsidP="003262FB">
      <w:pPr>
        <w:pStyle w:val="Textindependent2"/>
        <w:shd w:val="clear" w:color="auto" w:fill="FFFFFF" w:themeFill="background1"/>
        <w:tabs>
          <w:tab w:val="left" w:pos="567"/>
          <w:tab w:val="left" w:pos="1134"/>
          <w:tab w:val="left" w:pos="1702"/>
        </w:tabs>
        <w:rPr>
          <w:rFonts w:ascii="Verdana" w:hAnsi="Verdana" w:cs="Arial"/>
          <w:sz w:val="20"/>
        </w:rPr>
      </w:pPr>
    </w:p>
    <w:p w14:paraId="74E16CB9" w14:textId="5FD723D1" w:rsidR="003262FB" w:rsidRPr="0083174B" w:rsidRDefault="003262FB" w:rsidP="00550B97">
      <w:pPr>
        <w:pStyle w:val="Textindependent2"/>
        <w:numPr>
          <w:ilvl w:val="0"/>
          <w:numId w:val="18"/>
        </w:numPr>
        <w:shd w:val="clear" w:color="auto" w:fill="FFFFFF" w:themeFill="background1"/>
        <w:tabs>
          <w:tab w:val="left" w:pos="567"/>
          <w:tab w:val="left" w:pos="1134"/>
          <w:tab w:val="left" w:pos="1702"/>
        </w:tabs>
        <w:rPr>
          <w:rFonts w:ascii="Verdana" w:hAnsi="Verdana" w:cs="Arial"/>
          <w:sz w:val="20"/>
        </w:rPr>
      </w:pPr>
      <w:r w:rsidRPr="0083174B">
        <w:rPr>
          <w:rFonts w:ascii="Verdana" w:hAnsi="Verdana" w:cs="Arial"/>
          <w:sz w:val="20"/>
        </w:rPr>
        <w:t xml:space="preserve"> </w:t>
      </w:r>
      <w:r w:rsidR="00550B97" w:rsidRPr="00550B97">
        <w:rPr>
          <w:rFonts w:ascii="Verdana" w:hAnsi="Verdana" w:cs="Arial"/>
          <w:sz w:val="20"/>
        </w:rPr>
        <w:t xml:space="preserve">Per disposar d’espai propi d’estacionament per a vehicles pendents de reparar fora de les instal•lacions de l’IMPJB o bé ja reparats i pendents de recollir, </w:t>
      </w:r>
      <w:r w:rsidR="009A6CEC">
        <w:rPr>
          <w:rFonts w:ascii="Verdana" w:hAnsi="Verdana" w:cs="Arial"/>
          <w:b/>
          <w:sz w:val="20"/>
        </w:rPr>
        <w:t>fins a 15</w:t>
      </w:r>
      <w:r w:rsidRPr="0083174B">
        <w:rPr>
          <w:rFonts w:ascii="Verdana" w:hAnsi="Verdana" w:cs="Arial"/>
          <w:b/>
          <w:sz w:val="20"/>
        </w:rPr>
        <w:t xml:space="preserve"> punts</w:t>
      </w:r>
      <w:r w:rsidRPr="0083174B">
        <w:rPr>
          <w:rFonts w:ascii="Verdana" w:hAnsi="Verdana" w:cs="Arial"/>
          <w:sz w:val="20"/>
        </w:rPr>
        <w:t>, que seran atorgats d’acord amb el següents barems:</w:t>
      </w:r>
    </w:p>
    <w:p w14:paraId="0714F6E9" w14:textId="77777777" w:rsidR="003262FB" w:rsidRPr="0083174B" w:rsidRDefault="003262FB" w:rsidP="003262FB">
      <w:pPr>
        <w:jc w:val="both"/>
        <w:rPr>
          <w:rFonts w:ascii="Verdana" w:hAnsi="Verdana" w:cs="Arial"/>
          <w:lang w:eastAsia="es-ES"/>
        </w:rPr>
      </w:pPr>
    </w:p>
    <w:p w14:paraId="4A510C4E" w14:textId="52DF127F" w:rsidR="003262FB" w:rsidRPr="0083174B" w:rsidRDefault="003262FB" w:rsidP="00105EB2">
      <w:pPr>
        <w:pStyle w:val="Pargrafdellista"/>
        <w:numPr>
          <w:ilvl w:val="0"/>
          <w:numId w:val="24"/>
        </w:numPr>
        <w:spacing w:line="276" w:lineRule="auto"/>
        <w:jc w:val="both"/>
        <w:rPr>
          <w:rFonts w:ascii="Verdana" w:hAnsi="Verdana" w:cs="Arial"/>
          <w:lang w:eastAsia="es-ES"/>
        </w:rPr>
      </w:pPr>
      <w:r w:rsidRPr="0083174B">
        <w:rPr>
          <w:rFonts w:ascii="Verdana" w:hAnsi="Verdana" w:cs="Arial"/>
          <w:lang w:eastAsia="es-ES"/>
        </w:rPr>
        <w:t xml:space="preserve">Per disposar d’un recinte vigilat, cobert i tancat per l’estacionament i/o pupil·latge dels vehicles a reparar o reparats, </w:t>
      </w:r>
      <w:r w:rsidR="009A6CEC">
        <w:rPr>
          <w:rFonts w:ascii="Verdana" w:hAnsi="Verdana" w:cs="Arial"/>
          <w:b/>
          <w:lang w:eastAsia="es-ES"/>
        </w:rPr>
        <w:t>15</w:t>
      </w:r>
      <w:r w:rsidRPr="008B4441">
        <w:rPr>
          <w:rFonts w:ascii="Verdana" w:hAnsi="Verdana" w:cs="Arial"/>
          <w:b/>
          <w:lang w:eastAsia="es-ES"/>
        </w:rPr>
        <w:t xml:space="preserve"> punts</w:t>
      </w:r>
      <w:r w:rsidRPr="0083174B">
        <w:rPr>
          <w:rFonts w:ascii="Verdana" w:hAnsi="Verdana" w:cs="Arial"/>
          <w:lang w:eastAsia="es-ES"/>
        </w:rPr>
        <w:t>.</w:t>
      </w:r>
    </w:p>
    <w:p w14:paraId="2251E700" w14:textId="6145BFDC" w:rsidR="003262FB" w:rsidRPr="0083174B" w:rsidRDefault="003262FB" w:rsidP="00105EB2">
      <w:pPr>
        <w:pStyle w:val="Pargrafdellista"/>
        <w:numPr>
          <w:ilvl w:val="0"/>
          <w:numId w:val="24"/>
        </w:numPr>
        <w:spacing w:line="276" w:lineRule="auto"/>
        <w:jc w:val="both"/>
        <w:rPr>
          <w:rFonts w:ascii="Verdana" w:hAnsi="Verdana" w:cs="Arial"/>
          <w:lang w:eastAsia="es-ES"/>
        </w:rPr>
      </w:pPr>
      <w:r w:rsidRPr="0083174B">
        <w:rPr>
          <w:rFonts w:ascii="Verdana" w:hAnsi="Verdana" w:cs="Arial"/>
          <w:lang w:eastAsia="es-ES"/>
        </w:rPr>
        <w:t xml:space="preserve">Per disposar d’un recinte vigilat i tancat per l’estacionament i/o pupil·latge dels vehicles a reparar o reparats, </w:t>
      </w:r>
      <w:r w:rsidR="009A6CEC">
        <w:rPr>
          <w:rFonts w:ascii="Verdana" w:hAnsi="Verdana" w:cs="Arial"/>
          <w:b/>
          <w:lang w:eastAsia="es-ES"/>
        </w:rPr>
        <w:t>10</w:t>
      </w:r>
      <w:r w:rsidRPr="008B4441">
        <w:rPr>
          <w:rFonts w:ascii="Verdana" w:hAnsi="Verdana" w:cs="Arial"/>
          <w:b/>
          <w:lang w:eastAsia="es-ES"/>
        </w:rPr>
        <w:t xml:space="preserve"> punts</w:t>
      </w:r>
      <w:r w:rsidRPr="0083174B">
        <w:rPr>
          <w:rFonts w:ascii="Verdana" w:hAnsi="Verdana" w:cs="Arial"/>
          <w:lang w:eastAsia="es-ES"/>
        </w:rPr>
        <w:t>.</w:t>
      </w:r>
    </w:p>
    <w:p w14:paraId="3B17BC99" w14:textId="2A582373" w:rsidR="003262FB" w:rsidRPr="0083174B" w:rsidRDefault="003262FB" w:rsidP="00105EB2">
      <w:pPr>
        <w:pStyle w:val="Pargrafdellista"/>
        <w:numPr>
          <w:ilvl w:val="0"/>
          <w:numId w:val="24"/>
        </w:numPr>
        <w:spacing w:line="276" w:lineRule="auto"/>
        <w:jc w:val="both"/>
        <w:rPr>
          <w:rFonts w:ascii="Verdana" w:hAnsi="Verdana" w:cs="Arial"/>
          <w:lang w:eastAsia="es-ES"/>
        </w:rPr>
      </w:pPr>
      <w:r w:rsidRPr="0083174B">
        <w:rPr>
          <w:rFonts w:ascii="Verdana" w:hAnsi="Verdana" w:cs="Arial"/>
          <w:lang w:eastAsia="es-ES"/>
        </w:rPr>
        <w:t xml:space="preserve">Per disposar d’un recinte tancat per l’estacionament i/o pupil·latge dels </w:t>
      </w:r>
      <w:r>
        <w:rPr>
          <w:rFonts w:ascii="Verdana" w:hAnsi="Verdana" w:cs="Arial"/>
          <w:lang w:eastAsia="es-ES"/>
        </w:rPr>
        <w:t xml:space="preserve">vehicles a reparar o reparats, </w:t>
      </w:r>
      <w:r w:rsidR="009A6CEC">
        <w:rPr>
          <w:rFonts w:ascii="Verdana" w:hAnsi="Verdana" w:cs="Arial"/>
          <w:b/>
          <w:lang w:eastAsia="es-ES"/>
        </w:rPr>
        <w:t>5</w:t>
      </w:r>
      <w:r w:rsidRPr="008B4441">
        <w:rPr>
          <w:rFonts w:ascii="Verdana" w:hAnsi="Verdana" w:cs="Arial"/>
          <w:b/>
          <w:lang w:eastAsia="es-ES"/>
        </w:rPr>
        <w:t xml:space="preserve"> punts</w:t>
      </w:r>
      <w:r w:rsidR="008B4441">
        <w:rPr>
          <w:rFonts w:ascii="Verdana" w:hAnsi="Verdana" w:cs="Arial"/>
          <w:b/>
          <w:lang w:eastAsia="es-ES"/>
        </w:rPr>
        <w:t>.</w:t>
      </w:r>
    </w:p>
    <w:p w14:paraId="506CD9C9" w14:textId="77777777" w:rsidR="00DC30A8" w:rsidRDefault="00DC30A8" w:rsidP="000A7318">
      <w:pPr>
        <w:pStyle w:val="Textindependent2"/>
        <w:tabs>
          <w:tab w:val="left" w:pos="567"/>
          <w:tab w:val="left" w:pos="1134"/>
          <w:tab w:val="left" w:pos="1702"/>
        </w:tabs>
        <w:rPr>
          <w:rFonts w:ascii="Verdana" w:hAnsi="Verdana" w:cs="Arial"/>
          <w:i/>
          <w:sz w:val="16"/>
          <w:szCs w:val="16"/>
        </w:rPr>
      </w:pPr>
    </w:p>
    <w:p w14:paraId="4A119A8B" w14:textId="77777777" w:rsidR="003262FB" w:rsidRPr="0083174B" w:rsidRDefault="003262FB" w:rsidP="003262FB">
      <w:pPr>
        <w:pStyle w:val="Textindependent2"/>
        <w:shd w:val="clear" w:color="auto" w:fill="FFFFFF" w:themeFill="background1"/>
        <w:tabs>
          <w:tab w:val="left" w:pos="567"/>
          <w:tab w:val="left" w:pos="1134"/>
          <w:tab w:val="left" w:pos="1702"/>
        </w:tabs>
        <w:rPr>
          <w:rFonts w:ascii="Verdana" w:hAnsi="Verdana" w:cs="Arial"/>
          <w:b/>
          <w:sz w:val="20"/>
          <w:u w:val="single"/>
        </w:rPr>
      </w:pPr>
      <w:r w:rsidRPr="0083174B">
        <w:rPr>
          <w:rFonts w:ascii="Verdana" w:hAnsi="Verdana" w:cs="Arial"/>
          <w:b/>
          <w:sz w:val="20"/>
          <w:u w:val="single"/>
        </w:rPr>
        <w:t>Criteris específics per al Lot 1:</w:t>
      </w:r>
    </w:p>
    <w:p w14:paraId="7AEBD6FF" w14:textId="77777777" w:rsidR="00DC30A8" w:rsidRDefault="00DC30A8" w:rsidP="000A7318">
      <w:pPr>
        <w:pStyle w:val="Textindependent2"/>
        <w:tabs>
          <w:tab w:val="left" w:pos="567"/>
          <w:tab w:val="left" w:pos="1134"/>
          <w:tab w:val="left" w:pos="1702"/>
        </w:tabs>
        <w:rPr>
          <w:rFonts w:ascii="Verdana" w:hAnsi="Verdana"/>
          <w:i/>
          <w:sz w:val="16"/>
          <w:szCs w:val="16"/>
        </w:rPr>
      </w:pPr>
    </w:p>
    <w:p w14:paraId="5F145FB0" w14:textId="540BEB5C" w:rsidR="003262FB" w:rsidRPr="00D461B5" w:rsidRDefault="003262FB" w:rsidP="00D461B5">
      <w:pPr>
        <w:pStyle w:val="Textindependent2"/>
        <w:numPr>
          <w:ilvl w:val="0"/>
          <w:numId w:val="18"/>
        </w:numPr>
        <w:shd w:val="clear" w:color="auto" w:fill="FFFFFF" w:themeFill="background1"/>
        <w:tabs>
          <w:tab w:val="left" w:pos="567"/>
          <w:tab w:val="left" w:pos="1134"/>
          <w:tab w:val="left" w:pos="1702"/>
        </w:tabs>
        <w:rPr>
          <w:rFonts w:ascii="Verdana" w:hAnsi="Verdana" w:cs="Arial"/>
          <w:sz w:val="20"/>
        </w:rPr>
      </w:pPr>
      <w:r w:rsidRPr="0083174B">
        <w:rPr>
          <w:rFonts w:ascii="Verdana" w:hAnsi="Verdana" w:cs="Arial"/>
          <w:sz w:val="20"/>
        </w:rPr>
        <w:t>Per l’equipament i maquinària al servei del contracte</w:t>
      </w:r>
      <w:r>
        <w:rPr>
          <w:rFonts w:ascii="Verdana" w:hAnsi="Verdana" w:cs="Arial"/>
          <w:b/>
          <w:sz w:val="20"/>
        </w:rPr>
        <w:t>, fins a 35</w:t>
      </w:r>
      <w:r w:rsidRPr="0083174B">
        <w:rPr>
          <w:rFonts w:ascii="Verdana" w:hAnsi="Verdana" w:cs="Arial"/>
          <w:b/>
          <w:sz w:val="20"/>
        </w:rPr>
        <w:t xml:space="preserve"> punts, </w:t>
      </w:r>
      <w:r w:rsidRPr="0083174B">
        <w:rPr>
          <w:rFonts w:ascii="Verdana" w:hAnsi="Verdana" w:cs="Arial"/>
          <w:sz w:val="20"/>
        </w:rPr>
        <w:t>que seran atorgats d’acord amb el següents barems:</w:t>
      </w:r>
    </w:p>
    <w:p w14:paraId="2BA7D9C6" w14:textId="10EB93C8" w:rsidR="003262FB" w:rsidRPr="0083174B" w:rsidRDefault="003262FB" w:rsidP="00105EB2">
      <w:pPr>
        <w:pStyle w:val="Pargrafdellista"/>
        <w:numPr>
          <w:ilvl w:val="8"/>
          <w:numId w:val="17"/>
        </w:numPr>
        <w:shd w:val="clear" w:color="auto" w:fill="FFFFFF" w:themeFill="background1"/>
        <w:tabs>
          <w:tab w:val="left" w:pos="567"/>
          <w:tab w:val="left" w:pos="1134"/>
          <w:tab w:val="left" w:pos="1702"/>
          <w:tab w:val="left" w:pos="4678"/>
          <w:tab w:val="left" w:pos="5245"/>
        </w:tabs>
        <w:spacing w:line="276" w:lineRule="auto"/>
        <w:ind w:left="1560"/>
        <w:jc w:val="both"/>
        <w:rPr>
          <w:rFonts w:ascii="Verdana" w:hAnsi="Verdana" w:cs="Arial"/>
        </w:rPr>
      </w:pPr>
      <w:r w:rsidRPr="0083174B">
        <w:rPr>
          <w:rFonts w:ascii="Verdana" w:hAnsi="Verdana" w:cs="Arial"/>
        </w:rPr>
        <w:t>Per disposar de màquin</w:t>
      </w:r>
      <w:r w:rsidR="00D461B5">
        <w:rPr>
          <w:rFonts w:ascii="Verdana" w:hAnsi="Verdana" w:cs="Arial"/>
        </w:rPr>
        <w:t>a</w:t>
      </w:r>
      <w:r w:rsidRPr="0083174B">
        <w:rPr>
          <w:rFonts w:ascii="Verdana" w:hAnsi="Verdana" w:cs="Arial"/>
        </w:rPr>
        <w:t xml:space="preserve"> de diagnòstic TEXA </w:t>
      </w:r>
      <w:proofErr w:type="spellStart"/>
      <w:r w:rsidRPr="0083174B">
        <w:rPr>
          <w:rFonts w:ascii="Verdana" w:hAnsi="Verdana" w:cs="Arial"/>
        </w:rPr>
        <w:t>Navigator</w:t>
      </w:r>
      <w:proofErr w:type="spellEnd"/>
      <w:r w:rsidRPr="0083174B">
        <w:rPr>
          <w:rFonts w:ascii="Verdana" w:hAnsi="Verdana" w:cs="Arial"/>
        </w:rPr>
        <w:t xml:space="preserve"> TXT PASS-11-IRU o equivalent, </w:t>
      </w:r>
      <w:r w:rsidRPr="008B4441">
        <w:rPr>
          <w:rFonts w:ascii="Verdana" w:hAnsi="Verdana" w:cs="Arial"/>
          <w:b/>
        </w:rPr>
        <w:t>15 punts</w:t>
      </w:r>
      <w:r w:rsidR="008B4441">
        <w:rPr>
          <w:rFonts w:ascii="Verdana" w:hAnsi="Verdana" w:cs="Arial"/>
          <w:b/>
        </w:rPr>
        <w:t>.</w:t>
      </w:r>
    </w:p>
    <w:p w14:paraId="615A5DEA" w14:textId="07CA0A35" w:rsidR="003262FB" w:rsidRPr="0083174B" w:rsidRDefault="003262FB" w:rsidP="00105EB2">
      <w:pPr>
        <w:pStyle w:val="Pargrafdellista"/>
        <w:numPr>
          <w:ilvl w:val="8"/>
          <w:numId w:val="17"/>
        </w:numPr>
        <w:shd w:val="clear" w:color="auto" w:fill="FFFFFF" w:themeFill="background1"/>
        <w:tabs>
          <w:tab w:val="left" w:pos="567"/>
          <w:tab w:val="left" w:pos="1134"/>
          <w:tab w:val="left" w:pos="1702"/>
          <w:tab w:val="left" w:pos="4678"/>
          <w:tab w:val="left" w:pos="5245"/>
        </w:tabs>
        <w:spacing w:line="276" w:lineRule="auto"/>
        <w:ind w:left="1560"/>
        <w:jc w:val="both"/>
        <w:rPr>
          <w:rFonts w:ascii="Verdana" w:hAnsi="Verdana" w:cs="Arial"/>
        </w:rPr>
      </w:pPr>
      <w:r w:rsidRPr="0083174B">
        <w:rPr>
          <w:rFonts w:ascii="Verdana" w:hAnsi="Verdana" w:cs="Arial"/>
        </w:rPr>
        <w:t xml:space="preserve">Per disposar d’alineadora de direcció de camió, </w:t>
      </w:r>
      <w:r w:rsidRPr="008B4441">
        <w:rPr>
          <w:rFonts w:ascii="Verdana" w:hAnsi="Verdana" w:cs="Arial"/>
          <w:b/>
        </w:rPr>
        <w:t>5 punts</w:t>
      </w:r>
      <w:r w:rsidR="008B4441">
        <w:rPr>
          <w:rFonts w:ascii="Verdana" w:hAnsi="Verdana" w:cs="Arial"/>
          <w:b/>
        </w:rPr>
        <w:t>.</w:t>
      </w:r>
    </w:p>
    <w:p w14:paraId="153BBDEC" w14:textId="77777777" w:rsidR="00D461B5" w:rsidRPr="00D461B5" w:rsidRDefault="003262FB" w:rsidP="00D461B5">
      <w:pPr>
        <w:pStyle w:val="Pargrafdellista"/>
        <w:numPr>
          <w:ilvl w:val="8"/>
          <w:numId w:val="17"/>
        </w:numPr>
        <w:shd w:val="clear" w:color="auto" w:fill="FFFFFF" w:themeFill="background1"/>
        <w:tabs>
          <w:tab w:val="left" w:pos="567"/>
          <w:tab w:val="left" w:pos="1134"/>
          <w:tab w:val="left" w:pos="1702"/>
          <w:tab w:val="left" w:pos="4678"/>
          <w:tab w:val="left" w:pos="5245"/>
        </w:tabs>
        <w:spacing w:line="276" w:lineRule="auto"/>
        <w:ind w:left="1560"/>
        <w:jc w:val="both"/>
        <w:rPr>
          <w:rFonts w:ascii="Verdana" w:hAnsi="Verdana" w:cs="Arial"/>
        </w:rPr>
      </w:pPr>
      <w:r w:rsidRPr="0083174B">
        <w:rPr>
          <w:rFonts w:ascii="Verdana" w:hAnsi="Verdana" w:cs="Arial"/>
        </w:rPr>
        <w:t xml:space="preserve">Per disposar d’un segon </w:t>
      </w:r>
      <w:r>
        <w:rPr>
          <w:rFonts w:ascii="Verdana" w:hAnsi="Verdana" w:cs="Arial"/>
        </w:rPr>
        <w:t xml:space="preserve">vehicle taller equipat, </w:t>
      </w:r>
      <w:r w:rsidRPr="008B4441">
        <w:rPr>
          <w:rFonts w:ascii="Verdana" w:hAnsi="Verdana" w:cs="Arial"/>
          <w:b/>
        </w:rPr>
        <w:t>10 punts</w:t>
      </w:r>
      <w:r w:rsidR="008B4441">
        <w:rPr>
          <w:rFonts w:ascii="Verdana" w:hAnsi="Verdana" w:cs="Arial"/>
          <w:b/>
        </w:rPr>
        <w:t>.</w:t>
      </w:r>
    </w:p>
    <w:p w14:paraId="2451A1F6" w14:textId="4126BED3" w:rsidR="003262FB" w:rsidRPr="00D461B5" w:rsidRDefault="00D461B5" w:rsidP="00D461B5">
      <w:pPr>
        <w:pStyle w:val="Pargrafdellista"/>
        <w:numPr>
          <w:ilvl w:val="8"/>
          <w:numId w:val="17"/>
        </w:numPr>
        <w:shd w:val="clear" w:color="auto" w:fill="FFFFFF" w:themeFill="background1"/>
        <w:tabs>
          <w:tab w:val="left" w:pos="567"/>
          <w:tab w:val="left" w:pos="1134"/>
          <w:tab w:val="left" w:pos="1702"/>
          <w:tab w:val="left" w:pos="4678"/>
          <w:tab w:val="left" w:pos="5245"/>
        </w:tabs>
        <w:spacing w:line="276" w:lineRule="auto"/>
        <w:ind w:left="1560"/>
        <w:jc w:val="both"/>
        <w:rPr>
          <w:rFonts w:ascii="Verdana" w:hAnsi="Verdana" w:cs="Arial"/>
        </w:rPr>
      </w:pPr>
      <w:r w:rsidRPr="00D461B5">
        <w:rPr>
          <w:rFonts w:ascii="Verdana" w:hAnsi="Verdana" w:cs="Arial"/>
        </w:rPr>
        <w:t>Per disposar de les eines necessà</w:t>
      </w:r>
      <w:r>
        <w:rPr>
          <w:rFonts w:ascii="Verdana" w:hAnsi="Verdana" w:cs="Arial"/>
        </w:rPr>
        <w:t>ries per calibrar ADAS</w:t>
      </w:r>
      <w:r w:rsidR="009F3336" w:rsidRPr="00D461B5">
        <w:rPr>
          <w:rFonts w:ascii="Verdana" w:hAnsi="Verdana" w:cs="Arial"/>
        </w:rPr>
        <w:t>,</w:t>
      </w:r>
      <w:r w:rsidR="003262FB" w:rsidRPr="00D461B5">
        <w:rPr>
          <w:rFonts w:ascii="Verdana" w:hAnsi="Verdana" w:cs="Arial"/>
        </w:rPr>
        <w:t xml:space="preserve"> </w:t>
      </w:r>
      <w:r w:rsidR="003262FB" w:rsidRPr="00D461B5">
        <w:rPr>
          <w:rFonts w:ascii="Verdana" w:hAnsi="Verdana" w:cs="Arial"/>
          <w:b/>
        </w:rPr>
        <w:t>5 punts</w:t>
      </w:r>
      <w:r w:rsidR="008B4441" w:rsidRPr="00D461B5">
        <w:rPr>
          <w:rFonts w:ascii="Verdana" w:hAnsi="Verdana" w:cs="Arial"/>
          <w:b/>
        </w:rPr>
        <w:t>.</w:t>
      </w:r>
    </w:p>
    <w:p w14:paraId="1ACC9EC8" w14:textId="77777777" w:rsidR="003262FB" w:rsidRDefault="003262FB" w:rsidP="003262FB">
      <w:pPr>
        <w:pStyle w:val="Textindependent2"/>
        <w:shd w:val="clear" w:color="auto" w:fill="FFFFFF" w:themeFill="background1"/>
        <w:tabs>
          <w:tab w:val="left" w:pos="567"/>
          <w:tab w:val="left" w:pos="1134"/>
          <w:tab w:val="left" w:pos="1702"/>
        </w:tabs>
        <w:rPr>
          <w:rFonts w:ascii="Verdana" w:hAnsi="Verdana" w:cs="Arial"/>
          <w:b/>
          <w:sz w:val="20"/>
          <w:u w:val="single"/>
        </w:rPr>
      </w:pPr>
    </w:p>
    <w:p w14:paraId="4C31C500" w14:textId="77777777" w:rsidR="003262FB" w:rsidRPr="0083174B" w:rsidRDefault="003262FB" w:rsidP="003262FB">
      <w:pPr>
        <w:pStyle w:val="Textindependent2"/>
        <w:shd w:val="clear" w:color="auto" w:fill="FFFFFF" w:themeFill="background1"/>
        <w:tabs>
          <w:tab w:val="left" w:pos="567"/>
          <w:tab w:val="left" w:pos="1134"/>
          <w:tab w:val="left" w:pos="1702"/>
        </w:tabs>
        <w:rPr>
          <w:rFonts w:ascii="Verdana" w:hAnsi="Verdana" w:cs="Arial"/>
          <w:b/>
          <w:sz w:val="20"/>
          <w:u w:val="single"/>
        </w:rPr>
      </w:pPr>
      <w:r w:rsidRPr="0083174B">
        <w:rPr>
          <w:rFonts w:ascii="Verdana" w:hAnsi="Verdana" w:cs="Arial"/>
          <w:b/>
          <w:sz w:val="20"/>
          <w:u w:val="single"/>
        </w:rPr>
        <w:t>Criteris específics per al Lot 2:</w:t>
      </w:r>
    </w:p>
    <w:p w14:paraId="6F5F0C49" w14:textId="77777777" w:rsidR="00C77BDF" w:rsidRPr="00C77BDF" w:rsidRDefault="00C77BDF" w:rsidP="00C77BDF">
      <w:pPr>
        <w:autoSpaceDE w:val="0"/>
        <w:autoSpaceDN w:val="0"/>
        <w:adjustRightInd w:val="0"/>
        <w:jc w:val="both"/>
        <w:rPr>
          <w:rFonts w:ascii="Verdana" w:hAnsi="Verdana" w:cs="Arial"/>
        </w:rPr>
      </w:pPr>
    </w:p>
    <w:p w14:paraId="16F02069" w14:textId="46F065BD" w:rsidR="008B4441" w:rsidRPr="008B4441" w:rsidRDefault="008B4441" w:rsidP="00105EB2">
      <w:pPr>
        <w:pStyle w:val="Pargrafdellista"/>
        <w:numPr>
          <w:ilvl w:val="0"/>
          <w:numId w:val="19"/>
        </w:numPr>
        <w:autoSpaceDE w:val="0"/>
        <w:autoSpaceDN w:val="0"/>
        <w:adjustRightInd w:val="0"/>
        <w:jc w:val="both"/>
        <w:rPr>
          <w:rFonts w:ascii="Verdana" w:hAnsi="Verdana" w:cs="Arial"/>
          <w:color w:val="000000"/>
        </w:rPr>
      </w:pPr>
      <w:r w:rsidRPr="008B4441">
        <w:rPr>
          <w:rFonts w:ascii="Verdana" w:hAnsi="Verdana" w:cs="Arial"/>
          <w:color w:val="000000"/>
        </w:rPr>
        <w:t>Per l’equipament i maquinària al servei del contracte</w:t>
      </w:r>
      <w:r w:rsidR="009A6CEC">
        <w:rPr>
          <w:rFonts w:ascii="Verdana" w:hAnsi="Verdana" w:cs="Arial"/>
          <w:b/>
          <w:bCs/>
          <w:color w:val="000000"/>
        </w:rPr>
        <w:t>, fins a 35</w:t>
      </w:r>
      <w:r w:rsidRPr="008B4441">
        <w:rPr>
          <w:rFonts w:ascii="Verdana" w:hAnsi="Verdana" w:cs="Arial"/>
          <w:b/>
          <w:bCs/>
          <w:color w:val="000000"/>
        </w:rPr>
        <w:t xml:space="preserve"> punts, </w:t>
      </w:r>
      <w:r w:rsidRPr="008B4441">
        <w:rPr>
          <w:rFonts w:ascii="Verdana" w:hAnsi="Verdana" w:cs="Arial"/>
          <w:color w:val="000000"/>
        </w:rPr>
        <w:t xml:space="preserve">que seran atorgats d’acord amb el següents barems: </w:t>
      </w:r>
    </w:p>
    <w:p w14:paraId="031C8B9F" w14:textId="4A3519C8" w:rsidR="008B4441" w:rsidRPr="008B4441" w:rsidRDefault="008B4441" w:rsidP="00105EB2">
      <w:pPr>
        <w:pStyle w:val="Pargrafdellista"/>
        <w:numPr>
          <w:ilvl w:val="1"/>
          <w:numId w:val="19"/>
        </w:numPr>
        <w:autoSpaceDE w:val="0"/>
        <w:autoSpaceDN w:val="0"/>
        <w:adjustRightInd w:val="0"/>
        <w:jc w:val="both"/>
        <w:rPr>
          <w:rFonts w:ascii="Verdana" w:hAnsi="Verdana" w:cs="Arial"/>
          <w:color w:val="000000"/>
        </w:rPr>
      </w:pPr>
      <w:r w:rsidRPr="008B4441">
        <w:rPr>
          <w:rFonts w:ascii="Verdana" w:hAnsi="Verdana" w:cs="Arial"/>
        </w:rPr>
        <w:t>Per disposar de màquin</w:t>
      </w:r>
      <w:r w:rsidR="001B0B27">
        <w:rPr>
          <w:rFonts w:ascii="Verdana" w:hAnsi="Verdana" w:cs="Arial"/>
        </w:rPr>
        <w:t>a</w:t>
      </w:r>
      <w:r w:rsidRPr="008B4441">
        <w:rPr>
          <w:rFonts w:ascii="Verdana" w:hAnsi="Verdana" w:cs="Arial"/>
        </w:rPr>
        <w:t xml:space="preserve"> de diagnòstic amb sist</w:t>
      </w:r>
      <w:r w:rsidR="009F3336">
        <w:rPr>
          <w:rFonts w:ascii="Verdana" w:hAnsi="Verdana" w:cs="Arial"/>
        </w:rPr>
        <w:t xml:space="preserve">ema </w:t>
      </w:r>
      <w:proofErr w:type="spellStart"/>
      <w:r w:rsidR="009F3336">
        <w:rPr>
          <w:rFonts w:ascii="Verdana" w:hAnsi="Verdana" w:cs="Arial"/>
        </w:rPr>
        <w:t>Autel</w:t>
      </w:r>
      <w:proofErr w:type="spellEnd"/>
      <w:r w:rsidR="009F3336">
        <w:rPr>
          <w:rFonts w:ascii="Verdana" w:hAnsi="Verdana" w:cs="Arial"/>
        </w:rPr>
        <w:t xml:space="preserve">, </w:t>
      </w:r>
      <w:proofErr w:type="spellStart"/>
      <w:r w:rsidR="009F3336">
        <w:rPr>
          <w:rFonts w:ascii="Verdana" w:hAnsi="Verdana" w:cs="Arial"/>
        </w:rPr>
        <w:t>Launch</w:t>
      </w:r>
      <w:proofErr w:type="spellEnd"/>
      <w:r w:rsidR="009F3336">
        <w:rPr>
          <w:rFonts w:ascii="Verdana" w:hAnsi="Verdana" w:cs="Arial"/>
        </w:rPr>
        <w:t xml:space="preserve"> o equivalent, </w:t>
      </w:r>
      <w:r w:rsidR="009A6CEC">
        <w:rPr>
          <w:rFonts w:ascii="Verdana" w:hAnsi="Verdana" w:cs="Arial"/>
          <w:b/>
        </w:rPr>
        <w:t>10</w:t>
      </w:r>
      <w:r w:rsidRPr="008B4441">
        <w:rPr>
          <w:rFonts w:ascii="Verdana" w:hAnsi="Verdana" w:cs="Arial"/>
          <w:b/>
        </w:rPr>
        <w:t xml:space="preserve"> punts</w:t>
      </w:r>
      <w:r>
        <w:rPr>
          <w:rFonts w:ascii="Verdana" w:hAnsi="Verdana" w:cs="Arial"/>
        </w:rPr>
        <w:t>.</w:t>
      </w:r>
    </w:p>
    <w:p w14:paraId="14955A43" w14:textId="606A1598" w:rsidR="008B4441" w:rsidRPr="008B4441" w:rsidRDefault="00D461B5" w:rsidP="00105EB2">
      <w:pPr>
        <w:pStyle w:val="Pargrafdellista"/>
        <w:numPr>
          <w:ilvl w:val="1"/>
          <w:numId w:val="19"/>
        </w:numPr>
        <w:autoSpaceDE w:val="0"/>
        <w:autoSpaceDN w:val="0"/>
        <w:adjustRightInd w:val="0"/>
        <w:jc w:val="both"/>
        <w:rPr>
          <w:rFonts w:ascii="Verdana" w:hAnsi="Verdana" w:cs="Arial"/>
          <w:color w:val="000000"/>
        </w:rPr>
      </w:pPr>
      <w:r>
        <w:rPr>
          <w:rFonts w:ascii="Verdana" w:hAnsi="Verdana" w:cs="Arial"/>
        </w:rPr>
        <w:t xml:space="preserve">Per disposar de les </w:t>
      </w:r>
      <w:r w:rsidR="008B4441" w:rsidRPr="008B4441">
        <w:rPr>
          <w:rFonts w:ascii="Verdana" w:hAnsi="Verdana" w:cs="Arial"/>
        </w:rPr>
        <w:t xml:space="preserve">eines </w:t>
      </w:r>
      <w:r>
        <w:rPr>
          <w:rFonts w:ascii="Verdana" w:hAnsi="Verdana" w:cs="Arial"/>
        </w:rPr>
        <w:t xml:space="preserve">necessàries </w:t>
      </w:r>
      <w:r w:rsidR="008B4441" w:rsidRPr="008B4441">
        <w:rPr>
          <w:rFonts w:ascii="Verdana" w:hAnsi="Verdana" w:cs="Arial"/>
        </w:rPr>
        <w:t xml:space="preserve">per calibrar ADAS, </w:t>
      </w:r>
      <w:r w:rsidR="009A6CEC">
        <w:rPr>
          <w:rFonts w:ascii="Verdana" w:hAnsi="Verdana" w:cs="Arial"/>
          <w:b/>
        </w:rPr>
        <w:t>10</w:t>
      </w:r>
      <w:r w:rsidR="008B4441" w:rsidRPr="008B4441">
        <w:rPr>
          <w:rFonts w:ascii="Verdana" w:hAnsi="Verdana" w:cs="Arial"/>
          <w:b/>
        </w:rPr>
        <w:t xml:space="preserve"> punts</w:t>
      </w:r>
      <w:r w:rsidR="008B4441">
        <w:rPr>
          <w:rFonts w:ascii="Verdana" w:hAnsi="Verdana" w:cs="Arial"/>
        </w:rPr>
        <w:t>.</w:t>
      </w:r>
      <w:r w:rsidR="008B4441" w:rsidRPr="008B4441">
        <w:rPr>
          <w:rFonts w:ascii="Verdana" w:hAnsi="Verdana" w:cs="Arial"/>
        </w:rPr>
        <w:t xml:space="preserve"> </w:t>
      </w:r>
    </w:p>
    <w:p w14:paraId="40AED0C6" w14:textId="1C6E800B" w:rsidR="008B4441" w:rsidRPr="008B4441" w:rsidRDefault="00D461B5" w:rsidP="00105EB2">
      <w:pPr>
        <w:pStyle w:val="Pargrafdellista"/>
        <w:numPr>
          <w:ilvl w:val="1"/>
          <w:numId w:val="19"/>
        </w:numPr>
        <w:autoSpaceDE w:val="0"/>
        <w:autoSpaceDN w:val="0"/>
        <w:adjustRightInd w:val="0"/>
        <w:jc w:val="both"/>
        <w:rPr>
          <w:rFonts w:ascii="Verdana" w:hAnsi="Verdana" w:cs="Arial"/>
          <w:color w:val="000000"/>
        </w:rPr>
      </w:pPr>
      <w:r>
        <w:rPr>
          <w:rFonts w:ascii="Verdana" w:hAnsi="Verdana" w:cs="Arial"/>
        </w:rPr>
        <w:t xml:space="preserve">Per disposar de les </w:t>
      </w:r>
      <w:r w:rsidR="008B4441" w:rsidRPr="008B4441">
        <w:rPr>
          <w:rFonts w:ascii="Verdana" w:hAnsi="Verdana" w:cs="Arial"/>
        </w:rPr>
        <w:t xml:space="preserve">eines </w:t>
      </w:r>
      <w:r>
        <w:rPr>
          <w:rFonts w:ascii="Verdana" w:hAnsi="Verdana" w:cs="Arial"/>
        </w:rPr>
        <w:t xml:space="preserve">necessàries </w:t>
      </w:r>
      <w:r w:rsidR="008B4441" w:rsidRPr="008B4441">
        <w:rPr>
          <w:rFonts w:ascii="Verdana" w:hAnsi="Verdana" w:cs="Arial"/>
        </w:rPr>
        <w:t xml:space="preserve">per al diagnòstic i reparació de vehicles elèctrics, </w:t>
      </w:r>
      <w:r w:rsidR="008B4441" w:rsidRPr="008B4441">
        <w:rPr>
          <w:rFonts w:ascii="Verdana" w:hAnsi="Verdana" w:cs="Arial"/>
          <w:b/>
        </w:rPr>
        <w:t>1</w:t>
      </w:r>
      <w:r w:rsidR="009A6CEC">
        <w:rPr>
          <w:rFonts w:ascii="Verdana" w:hAnsi="Verdana" w:cs="Arial"/>
          <w:b/>
        </w:rPr>
        <w:t>5</w:t>
      </w:r>
      <w:r w:rsidR="008B4441" w:rsidRPr="008B4441">
        <w:rPr>
          <w:rFonts w:ascii="Verdana" w:hAnsi="Verdana" w:cs="Arial"/>
          <w:b/>
        </w:rPr>
        <w:t xml:space="preserve"> punts</w:t>
      </w:r>
      <w:r w:rsidR="008B4441">
        <w:rPr>
          <w:rFonts w:ascii="Verdana" w:hAnsi="Verdana" w:cs="Arial"/>
        </w:rPr>
        <w:t>.</w:t>
      </w:r>
    </w:p>
    <w:p w14:paraId="4285390C" w14:textId="77777777" w:rsidR="008B4441" w:rsidRDefault="008B4441" w:rsidP="008B4441">
      <w:pPr>
        <w:pStyle w:val="Textindependent2"/>
        <w:shd w:val="clear" w:color="auto" w:fill="FFFFFF" w:themeFill="background1"/>
        <w:tabs>
          <w:tab w:val="left" w:pos="567"/>
          <w:tab w:val="left" w:pos="1134"/>
          <w:tab w:val="left" w:pos="1702"/>
        </w:tabs>
        <w:rPr>
          <w:rFonts w:ascii="Verdana" w:hAnsi="Verdana" w:cs="Arial"/>
          <w:b/>
          <w:sz w:val="20"/>
        </w:rPr>
      </w:pPr>
    </w:p>
    <w:p w14:paraId="68A225CF" w14:textId="77777777" w:rsidR="004B0BC5" w:rsidRDefault="004B0BC5" w:rsidP="008B4441">
      <w:pPr>
        <w:pStyle w:val="Textindependent2"/>
        <w:shd w:val="clear" w:color="auto" w:fill="FFFFFF" w:themeFill="background1"/>
        <w:tabs>
          <w:tab w:val="left" w:pos="567"/>
          <w:tab w:val="left" w:pos="1134"/>
          <w:tab w:val="left" w:pos="1702"/>
        </w:tabs>
        <w:rPr>
          <w:rFonts w:ascii="Verdana" w:hAnsi="Verdana" w:cs="Arial"/>
          <w:b/>
          <w:sz w:val="20"/>
        </w:rPr>
      </w:pPr>
    </w:p>
    <w:p w14:paraId="3FADA591" w14:textId="1FBA3664" w:rsidR="004B0BC5" w:rsidRPr="004B0BC5" w:rsidRDefault="004B0BC5" w:rsidP="004B0BC5">
      <w:pPr>
        <w:pStyle w:val="Pargrafdellista"/>
        <w:ind w:left="0"/>
        <w:jc w:val="both"/>
        <w:rPr>
          <w:rFonts w:ascii="Verdana" w:hAnsi="Verdana" w:cs="Arial"/>
        </w:rPr>
      </w:pPr>
      <w:r w:rsidRPr="004B0BC5">
        <w:rPr>
          <w:rFonts w:ascii="Verdana" w:hAnsi="Verdana" w:cs="Arial"/>
        </w:rPr>
        <w:t xml:space="preserve">L’IMPJB es reserva el dret a comprovar la veracitat de la informació i documentació aportada. Mitjançant </w:t>
      </w:r>
      <w:r w:rsidR="00466908">
        <w:rPr>
          <w:rFonts w:ascii="Verdana" w:hAnsi="Verdana" w:cs="Arial"/>
        </w:rPr>
        <w:t xml:space="preserve">la documentació justificativa aportada </w:t>
      </w:r>
      <w:r w:rsidRPr="004B0BC5">
        <w:rPr>
          <w:rFonts w:ascii="Verdana" w:hAnsi="Verdana" w:cs="Arial"/>
        </w:rPr>
        <w:t xml:space="preserve">es garantirà, sota la responsabilitat de la persona signant, la veracitat i exactitud del seu contingut, assumint d’aquesta manera les </w:t>
      </w:r>
      <w:r w:rsidRPr="004B0BC5">
        <w:rPr>
          <w:rFonts w:ascii="Verdana" w:hAnsi="Verdana" w:cs="Arial"/>
        </w:rPr>
        <w:lastRenderedPageBreak/>
        <w:t>conseqüències legals que puguin derivar-se respecte de la falsedat o inexactitud dels aspectes certificats.</w:t>
      </w:r>
    </w:p>
    <w:p w14:paraId="73FAE89E" w14:textId="77777777" w:rsidR="004B0BC5" w:rsidRDefault="004B0BC5" w:rsidP="004B0BC5">
      <w:pPr>
        <w:pStyle w:val="Textindependent2"/>
        <w:shd w:val="clear" w:color="auto" w:fill="FFFFFF" w:themeFill="background1"/>
        <w:tabs>
          <w:tab w:val="left" w:pos="567"/>
          <w:tab w:val="left" w:pos="1134"/>
          <w:tab w:val="left" w:pos="1702"/>
        </w:tabs>
        <w:rPr>
          <w:rFonts w:ascii="Verdana" w:hAnsi="Verdana" w:cs="Arial"/>
          <w:sz w:val="20"/>
        </w:rPr>
      </w:pPr>
    </w:p>
    <w:p w14:paraId="7BBAEAE2" w14:textId="77777777" w:rsidR="004B0BC5" w:rsidRDefault="004B0BC5" w:rsidP="008B4441">
      <w:pPr>
        <w:pStyle w:val="Textindependent2"/>
        <w:shd w:val="clear" w:color="auto" w:fill="FFFFFF" w:themeFill="background1"/>
        <w:tabs>
          <w:tab w:val="left" w:pos="567"/>
          <w:tab w:val="left" w:pos="1134"/>
          <w:tab w:val="left" w:pos="1702"/>
        </w:tabs>
        <w:rPr>
          <w:rFonts w:ascii="Verdana" w:hAnsi="Verdana" w:cs="Arial"/>
          <w:sz w:val="20"/>
        </w:rPr>
      </w:pPr>
    </w:p>
    <w:p w14:paraId="2D9D7FED" w14:textId="77777777" w:rsidR="008B4441" w:rsidRPr="008B4441" w:rsidRDefault="008B4441" w:rsidP="008B4441">
      <w:pPr>
        <w:pStyle w:val="Textindependent2"/>
        <w:shd w:val="clear" w:color="auto" w:fill="FFFFFF" w:themeFill="background1"/>
        <w:tabs>
          <w:tab w:val="left" w:pos="567"/>
          <w:tab w:val="left" w:pos="1134"/>
          <w:tab w:val="left" w:pos="1702"/>
        </w:tabs>
        <w:rPr>
          <w:rFonts w:ascii="Verdana" w:hAnsi="Verdana" w:cs="Arial"/>
          <w:sz w:val="20"/>
        </w:rPr>
      </w:pPr>
      <w:r w:rsidRPr="008B4441">
        <w:rPr>
          <w:rFonts w:ascii="Verdana" w:hAnsi="Verdana" w:cs="Arial"/>
          <w:sz w:val="20"/>
        </w:rPr>
        <w:t xml:space="preserve">Puntuació total d’aquests criteris: </w:t>
      </w:r>
      <w:r w:rsidRPr="008B4441">
        <w:rPr>
          <w:rFonts w:ascii="Verdana" w:hAnsi="Verdana" w:cs="Arial"/>
          <w:b/>
          <w:sz w:val="20"/>
        </w:rPr>
        <w:t>100</w:t>
      </w:r>
    </w:p>
    <w:p w14:paraId="0E4160A5" w14:textId="77777777" w:rsidR="008B4441" w:rsidRPr="008B4441" w:rsidRDefault="008B4441" w:rsidP="008B4441">
      <w:pPr>
        <w:pStyle w:val="Textindependent2"/>
        <w:shd w:val="clear" w:color="auto" w:fill="FFFFFF" w:themeFill="background1"/>
        <w:tabs>
          <w:tab w:val="left" w:pos="567"/>
          <w:tab w:val="left" w:pos="1134"/>
          <w:tab w:val="left" w:pos="1702"/>
        </w:tabs>
        <w:ind w:left="720"/>
        <w:rPr>
          <w:rFonts w:ascii="Verdana" w:hAnsi="Verdana" w:cs="Arial"/>
          <w:sz w:val="20"/>
        </w:rPr>
      </w:pPr>
    </w:p>
    <w:p w14:paraId="7D256098" w14:textId="77777777" w:rsidR="008B4441" w:rsidRPr="008B4441" w:rsidRDefault="008B4441" w:rsidP="008B4441">
      <w:pPr>
        <w:pStyle w:val="Textindependent2"/>
        <w:rPr>
          <w:rFonts w:ascii="Verdana" w:hAnsi="Verdana"/>
          <w:b/>
          <w:i/>
          <w:iCs/>
          <w:sz w:val="20"/>
        </w:rPr>
      </w:pPr>
      <w:r w:rsidRPr="008B4441">
        <w:rPr>
          <w:rFonts w:ascii="Verdana" w:hAnsi="Verdana"/>
          <w:b/>
          <w:sz w:val="20"/>
        </w:rPr>
        <w:t>La documentació justificativa d'aquests criteris avaluables de forma automàtica s'ha d'incloure necessària i únicament al Sobre electrònic B.</w:t>
      </w:r>
    </w:p>
    <w:p w14:paraId="1DF7B270" w14:textId="77777777" w:rsidR="008B4441" w:rsidRPr="008B4441" w:rsidRDefault="008B4441" w:rsidP="008B4441">
      <w:pPr>
        <w:pStyle w:val="Textindependent2"/>
        <w:tabs>
          <w:tab w:val="left" w:pos="567"/>
          <w:tab w:val="left" w:pos="1134"/>
          <w:tab w:val="left" w:pos="1702"/>
        </w:tabs>
        <w:ind w:right="-2"/>
        <w:rPr>
          <w:rFonts w:ascii="Verdana" w:hAnsi="Verdana" w:cs="Arial"/>
          <w:sz w:val="20"/>
        </w:rPr>
      </w:pPr>
    </w:p>
    <w:p w14:paraId="6968921C" w14:textId="77777777" w:rsidR="008A37BF" w:rsidRPr="00DC1A33" w:rsidRDefault="008A37BF">
      <w:pPr>
        <w:pStyle w:val="Textindependent2"/>
        <w:shd w:val="clear" w:color="auto" w:fill="FFFFFF" w:themeFill="background1"/>
        <w:tabs>
          <w:tab w:val="left" w:pos="567"/>
          <w:tab w:val="left" w:pos="1134"/>
          <w:tab w:val="left" w:pos="1702"/>
        </w:tabs>
        <w:ind w:right="-2"/>
        <w:rPr>
          <w:rFonts w:ascii="Verdana" w:hAnsi="Verdana" w:cs="Arial"/>
          <w:sz w:val="20"/>
        </w:rPr>
      </w:pPr>
    </w:p>
    <w:p w14:paraId="5095CC2C" w14:textId="77777777" w:rsidR="00590AA0" w:rsidRPr="008E1626" w:rsidRDefault="00590AA0" w:rsidP="008B4441">
      <w:pPr>
        <w:pStyle w:val="Textindependent2"/>
        <w:rPr>
          <w:rFonts w:ascii="Verdana" w:eastAsia="MS Mincho" w:hAnsi="Verdana"/>
          <w:sz w:val="20"/>
        </w:rPr>
      </w:pPr>
      <w:r w:rsidRPr="008E1626">
        <w:rPr>
          <w:rFonts w:ascii="Verdana" w:eastAsia="MS Mincho" w:hAnsi="Verdana"/>
          <w:sz w:val="20"/>
        </w:rPr>
        <w:t>Es defineixen els següents límits per a la consideració d’ofertes presumptament anormals o desproporcionades:</w:t>
      </w:r>
    </w:p>
    <w:p w14:paraId="1DC684E9" w14:textId="77777777" w:rsidR="00590AA0" w:rsidRPr="008E1626" w:rsidRDefault="00590AA0" w:rsidP="008B4441">
      <w:pPr>
        <w:jc w:val="both"/>
        <w:rPr>
          <w:rFonts w:ascii="Verdana" w:hAnsi="Verdana"/>
          <w:i/>
          <w:sz w:val="16"/>
        </w:rPr>
      </w:pPr>
    </w:p>
    <w:p w14:paraId="7D325968" w14:textId="31D2F3E1" w:rsidR="008B4441" w:rsidRPr="008B4441" w:rsidRDefault="00CF5883" w:rsidP="008B4441">
      <w:pPr>
        <w:jc w:val="both"/>
        <w:rPr>
          <w:rFonts w:ascii="Verdana" w:eastAsia="MS Mincho" w:hAnsi="Verdana"/>
        </w:rPr>
      </w:pPr>
      <w:r w:rsidRPr="008E1626">
        <w:rPr>
          <w:rFonts w:ascii="Verdana" w:eastAsia="MS Mincho" w:hAnsi="Verdana"/>
        </w:rPr>
        <w:t xml:space="preserve">- </w:t>
      </w:r>
      <w:r w:rsidR="008B4441" w:rsidRPr="008B4441">
        <w:rPr>
          <w:rFonts w:ascii="Verdana" w:eastAsia="MS Mincho" w:hAnsi="Verdana"/>
        </w:rPr>
        <w:t>un diferencial de 10% per sota de la mitjana de les ofertes o, en el cas d’un únic licitador, de 20% respecte el pressupost net de licitació.</w:t>
      </w:r>
    </w:p>
    <w:p w14:paraId="0F9CDACD" w14:textId="77777777" w:rsidR="008B4441" w:rsidRPr="008B4441" w:rsidRDefault="008B4441" w:rsidP="008B4441">
      <w:pPr>
        <w:jc w:val="both"/>
        <w:rPr>
          <w:rFonts w:ascii="Verdana" w:eastAsia="MS Mincho" w:hAnsi="Verdana"/>
        </w:rPr>
      </w:pPr>
    </w:p>
    <w:p w14:paraId="2A47CCA5" w14:textId="04E2DC7A" w:rsidR="00590AA0" w:rsidRPr="00DC1A33" w:rsidRDefault="008B4441" w:rsidP="008B4441">
      <w:pPr>
        <w:jc w:val="both"/>
        <w:rPr>
          <w:rFonts w:ascii="Verdana" w:hAnsi="Verdana" w:cs="Arial"/>
        </w:rPr>
      </w:pPr>
      <w:r w:rsidRPr="008B4441">
        <w:rPr>
          <w:rFonts w:ascii="Verdana" w:eastAsia="MS Mincho" w:hAnsi="Verdana"/>
        </w:rPr>
        <w:t>Si el nombre de licitadors és superior a 10, per al càlcul de la mitjana de les ofertes es prescindirà de l’oferta més baixa i de l’oferta més alta, si hi ha un diferencial superior al 5% respecte de les ofertes immediatament consecutives</w:t>
      </w:r>
      <w:r>
        <w:rPr>
          <w:rFonts w:ascii="Verdana" w:eastAsia="MS Mincho" w:hAnsi="Verdana"/>
        </w:rPr>
        <w:t>.</w:t>
      </w:r>
    </w:p>
    <w:p w14:paraId="44EBAD93" w14:textId="77777777" w:rsidR="00F3260D" w:rsidRPr="00C97F1D" w:rsidRDefault="00F3260D">
      <w:pPr>
        <w:pStyle w:val="Textindependent2"/>
        <w:shd w:val="clear" w:color="000000" w:fill="FFFFFF"/>
        <w:tabs>
          <w:tab w:val="left" w:pos="567"/>
          <w:tab w:val="left" w:pos="1134"/>
          <w:tab w:val="left" w:pos="1702"/>
        </w:tabs>
        <w:ind w:right="-2"/>
        <w:rPr>
          <w:rFonts w:ascii="Verdana" w:hAnsi="Verdana"/>
          <w:sz w:val="20"/>
          <w:shd w:val="clear" w:color="000000" w:fill="FFFFFF"/>
        </w:rPr>
      </w:pPr>
    </w:p>
    <w:p w14:paraId="5510B57E" w14:textId="6F08839C" w:rsidR="000872D9" w:rsidRDefault="005F3637" w:rsidP="008B4441">
      <w:pPr>
        <w:pStyle w:val="Textindependent2"/>
        <w:tabs>
          <w:tab w:val="left" w:pos="567"/>
          <w:tab w:val="left" w:pos="1134"/>
          <w:tab w:val="left" w:pos="1702"/>
        </w:tabs>
        <w:ind w:right="-2"/>
        <w:rPr>
          <w:rFonts w:ascii="Verdana" w:hAnsi="Verdana"/>
          <w:sz w:val="20"/>
          <w:shd w:val="clear" w:color="000000" w:fill="FFFFFF"/>
        </w:rPr>
      </w:pPr>
      <w:r>
        <w:rPr>
          <w:rFonts w:ascii="Verdana" w:hAnsi="Verdana"/>
          <w:sz w:val="20"/>
          <w:shd w:val="clear" w:color="000000" w:fill="FFFFFF"/>
        </w:rPr>
        <w:t xml:space="preserve">D’acord amb la previsió de l’article 149.4 LCSP, </w:t>
      </w:r>
      <w:r w:rsidR="00FB2DB9">
        <w:rPr>
          <w:rFonts w:ascii="Verdana" w:hAnsi="Verdana"/>
          <w:sz w:val="20"/>
          <w:shd w:val="clear" w:color="000000" w:fill="FFFFFF"/>
        </w:rPr>
        <w:t>e</w:t>
      </w:r>
      <w:r w:rsidR="00C561B5" w:rsidRPr="00C97F1D">
        <w:rPr>
          <w:rFonts w:ascii="Verdana" w:hAnsi="Verdana"/>
          <w:sz w:val="20"/>
          <w:shd w:val="clear" w:color="000000" w:fill="FFFFFF"/>
        </w:rPr>
        <w:t xml:space="preserve">s rebutjarà l’oferta si es comprova que és anormalment baixa perquè no compleix les obligacions aplicables en matèria </w:t>
      </w:r>
      <w:r>
        <w:rPr>
          <w:rFonts w:ascii="Verdana" w:hAnsi="Verdana"/>
          <w:sz w:val="20"/>
          <w:shd w:val="clear" w:color="000000" w:fill="FFFFFF"/>
        </w:rPr>
        <w:t xml:space="preserve">de subcontractació, </w:t>
      </w:r>
      <w:r w:rsidR="00C561B5" w:rsidRPr="00C97F1D">
        <w:rPr>
          <w:rFonts w:ascii="Verdana" w:hAnsi="Verdana"/>
          <w:sz w:val="20"/>
          <w:shd w:val="clear" w:color="000000" w:fill="FFFFFF"/>
        </w:rPr>
        <w:t xml:space="preserve">ambiental, social o laboral establertes en el Dret de la Unió, en el Dret Nacional, els convenis </w:t>
      </w:r>
      <w:r>
        <w:rPr>
          <w:rFonts w:ascii="Verdana" w:hAnsi="Verdana"/>
          <w:sz w:val="20"/>
          <w:shd w:val="clear" w:color="000000" w:fill="FFFFFF"/>
        </w:rPr>
        <w:t xml:space="preserve"> </w:t>
      </w:r>
      <w:r w:rsidR="00C561B5" w:rsidRPr="00C97F1D">
        <w:rPr>
          <w:rFonts w:ascii="Verdana" w:hAnsi="Verdana"/>
          <w:sz w:val="20"/>
          <w:shd w:val="clear" w:color="000000" w:fill="FFFFFF"/>
        </w:rPr>
        <w:t>col·lectius</w:t>
      </w:r>
      <w:r>
        <w:rPr>
          <w:rFonts w:ascii="Verdana" w:hAnsi="Verdana"/>
          <w:sz w:val="20"/>
          <w:shd w:val="clear" w:color="000000" w:fill="FFFFFF"/>
        </w:rPr>
        <w:t xml:space="preserve"> sectorials vigents</w:t>
      </w:r>
      <w:r w:rsidR="00C561B5" w:rsidRPr="00C97F1D">
        <w:rPr>
          <w:rFonts w:ascii="Verdana" w:hAnsi="Verdana"/>
          <w:sz w:val="20"/>
          <w:shd w:val="clear" w:color="000000" w:fill="FFFFFF"/>
        </w:rPr>
        <w:t xml:space="preserve"> o per les disposicions de Dret inter</w:t>
      </w:r>
      <w:r>
        <w:rPr>
          <w:rFonts w:ascii="Verdana" w:hAnsi="Verdana"/>
          <w:sz w:val="20"/>
          <w:shd w:val="clear" w:color="000000" w:fill="FFFFFF"/>
        </w:rPr>
        <w:t>nacional enumerades en l’annex V LCSP</w:t>
      </w:r>
      <w:r w:rsidR="00C561B5" w:rsidRPr="00C97F1D">
        <w:rPr>
          <w:rFonts w:ascii="Verdana" w:hAnsi="Verdana"/>
          <w:sz w:val="20"/>
          <w:shd w:val="clear" w:color="000000" w:fill="FFFFFF"/>
        </w:rPr>
        <w:t>.</w:t>
      </w:r>
    </w:p>
    <w:p w14:paraId="4C9D5933" w14:textId="77777777" w:rsidR="009E522F" w:rsidRDefault="009E522F" w:rsidP="008B4441">
      <w:pPr>
        <w:pStyle w:val="Textindependent2"/>
        <w:tabs>
          <w:tab w:val="left" w:pos="567"/>
          <w:tab w:val="left" w:pos="1134"/>
          <w:tab w:val="left" w:pos="1702"/>
        </w:tabs>
        <w:ind w:right="-2"/>
        <w:rPr>
          <w:rFonts w:ascii="Verdana" w:hAnsi="Verdana"/>
          <w:sz w:val="20"/>
          <w:shd w:val="clear" w:color="000000" w:fill="FFFFFF"/>
        </w:rPr>
      </w:pPr>
    </w:p>
    <w:p w14:paraId="20DBEB4E" w14:textId="42442DC9" w:rsidR="009E522F" w:rsidRDefault="009E522F" w:rsidP="008B4441">
      <w:pPr>
        <w:pStyle w:val="Textindependent2"/>
        <w:tabs>
          <w:tab w:val="left" w:pos="567"/>
          <w:tab w:val="left" w:pos="1134"/>
          <w:tab w:val="left" w:pos="1702"/>
        </w:tabs>
        <w:ind w:right="-2"/>
        <w:rPr>
          <w:rFonts w:ascii="Verdana" w:hAnsi="Verdana"/>
          <w:sz w:val="20"/>
          <w:shd w:val="clear" w:color="000000" w:fill="FFFFFF"/>
        </w:rPr>
      </w:pPr>
      <w:r w:rsidRPr="009E522F">
        <w:rPr>
          <w:rFonts w:ascii="Verdana" w:hAnsi="Verdana"/>
          <w:sz w:val="20"/>
          <w:shd w:val="clear" w:color="000000" w:fill="FFFFFF"/>
        </w:rPr>
        <w:t>A l’efecte de verificar l’adequació de l’oferta als costos salarials, es podrà requerir informe tècnic complementari de l’òrgan de representació de les persones treballadores o d’una organització representativa del sector.</w:t>
      </w:r>
    </w:p>
    <w:p w14:paraId="660AB097" w14:textId="77777777" w:rsidR="005A2494" w:rsidRPr="00DC1A33" w:rsidRDefault="005A2494" w:rsidP="00C97F1D">
      <w:pPr>
        <w:jc w:val="both"/>
        <w:rPr>
          <w:rFonts w:ascii="Verdana" w:hAnsi="Verdana"/>
        </w:rPr>
      </w:pPr>
    </w:p>
    <w:p w14:paraId="432590D5" w14:textId="7A700955" w:rsidR="00013147" w:rsidRPr="00324DE4" w:rsidRDefault="00013147" w:rsidP="00013147">
      <w:pPr>
        <w:jc w:val="both"/>
        <w:rPr>
          <w:rFonts w:ascii="Verdana" w:hAnsi="Verdana"/>
        </w:rPr>
      </w:pPr>
      <w:r w:rsidRPr="00324DE4">
        <w:rPr>
          <w:rFonts w:ascii="Verdana" w:hAnsi="Verdana"/>
        </w:rPr>
        <w:t xml:space="preserve">Si es produeix un empat en la puntuació total entre </w:t>
      </w:r>
      <w:r w:rsidR="00C067A5" w:rsidRPr="00324DE4">
        <w:rPr>
          <w:rFonts w:ascii="Verdana" w:hAnsi="Verdana"/>
        </w:rPr>
        <w:t>diverses</w:t>
      </w:r>
      <w:r w:rsidRPr="00324DE4">
        <w:rPr>
          <w:rFonts w:ascii="Verdana" w:hAnsi="Verdana"/>
        </w:rPr>
        <w:t xml:space="preserve"> empreses licitadores </w:t>
      </w:r>
      <w:r w:rsidR="00193C19" w:rsidRPr="00324DE4">
        <w:rPr>
          <w:rFonts w:ascii="Verdana" w:hAnsi="Verdana"/>
        </w:rPr>
        <w:t>es podr</w:t>
      </w:r>
      <w:r w:rsidR="00C615C9">
        <w:rPr>
          <w:rFonts w:ascii="Verdana" w:hAnsi="Verdana"/>
        </w:rPr>
        <w:t>an</w:t>
      </w:r>
      <w:r w:rsidR="00193C19" w:rsidRPr="00324DE4">
        <w:rPr>
          <w:rFonts w:ascii="Verdana" w:hAnsi="Verdana"/>
        </w:rPr>
        <w:t xml:space="preserve"> aplicar</w:t>
      </w:r>
      <w:r w:rsidRPr="00324DE4">
        <w:rPr>
          <w:rFonts w:ascii="Verdana" w:hAnsi="Verdana"/>
        </w:rPr>
        <w:t xml:space="preserve"> e</w:t>
      </w:r>
      <w:r w:rsidR="00193C19" w:rsidRPr="00324DE4">
        <w:rPr>
          <w:rFonts w:ascii="Verdana" w:hAnsi="Verdana"/>
        </w:rPr>
        <w:t>ls</w:t>
      </w:r>
      <w:r w:rsidRPr="00324DE4">
        <w:rPr>
          <w:rFonts w:ascii="Verdana" w:hAnsi="Verdana"/>
        </w:rPr>
        <w:t xml:space="preserve"> següent</w:t>
      </w:r>
      <w:r w:rsidR="00193C19" w:rsidRPr="00324DE4">
        <w:rPr>
          <w:rFonts w:ascii="Verdana" w:hAnsi="Verdana"/>
        </w:rPr>
        <w:t>s</w:t>
      </w:r>
      <w:r w:rsidRPr="00324DE4">
        <w:rPr>
          <w:rFonts w:ascii="Verdana" w:hAnsi="Verdana"/>
        </w:rPr>
        <w:t xml:space="preserve"> criteri</w:t>
      </w:r>
      <w:r w:rsidR="00193C19" w:rsidRPr="00324DE4">
        <w:rPr>
          <w:rFonts w:ascii="Verdana" w:hAnsi="Verdana"/>
        </w:rPr>
        <w:t>s</w:t>
      </w:r>
      <w:r w:rsidRPr="00324DE4">
        <w:rPr>
          <w:rFonts w:ascii="Verdana" w:hAnsi="Verdana"/>
        </w:rPr>
        <w:t xml:space="preserve"> de desempat</w:t>
      </w:r>
      <w:r w:rsidR="005A31EF" w:rsidRPr="00324DE4">
        <w:rPr>
          <w:rFonts w:ascii="Verdana" w:hAnsi="Verdana"/>
        </w:rPr>
        <w:t xml:space="preserve"> tenint en compte com a data del compliment efectiu del fet de desempat el venciment del termini de presentació d'ofertes</w:t>
      </w:r>
      <w:r w:rsidRPr="00324DE4">
        <w:rPr>
          <w:rFonts w:ascii="Verdana" w:hAnsi="Verdana"/>
        </w:rPr>
        <w:t>:</w:t>
      </w:r>
    </w:p>
    <w:p w14:paraId="13321E83" w14:textId="77777777" w:rsidR="00013147" w:rsidRPr="00324DE4" w:rsidRDefault="00013147" w:rsidP="00013147">
      <w:pPr>
        <w:tabs>
          <w:tab w:val="left" w:pos="930"/>
        </w:tabs>
        <w:jc w:val="both"/>
        <w:rPr>
          <w:rFonts w:ascii="Verdana" w:hAnsi="Verdana"/>
          <w:sz w:val="22"/>
          <w:szCs w:val="22"/>
        </w:rPr>
      </w:pPr>
    </w:p>
    <w:p w14:paraId="61BAC830" w14:textId="77777777" w:rsidR="00013147" w:rsidRDefault="00013147" w:rsidP="003E085C">
      <w:pPr>
        <w:jc w:val="both"/>
        <w:rPr>
          <w:rFonts w:ascii="Verdana" w:hAnsi="Verdana"/>
        </w:rPr>
      </w:pPr>
      <w:bookmarkStart w:id="16" w:name="_Hlk507143226"/>
      <w:r w:rsidRPr="00841971">
        <w:rPr>
          <w:rFonts w:ascii="Verdana" w:hAnsi="Verdana"/>
        </w:rPr>
        <w:t>Proposicions presentades per les empreses que, al venciment del termini de presentació d'ofertes, incloguin mesures de caràcter social i laboral que afavoreixin la igualtat d'oportunitats entre dones i homes.</w:t>
      </w:r>
    </w:p>
    <w:p w14:paraId="2565F4D1" w14:textId="77777777" w:rsidR="00013147" w:rsidRPr="00013147" w:rsidRDefault="00013147" w:rsidP="003E085C">
      <w:pPr>
        <w:jc w:val="both"/>
        <w:rPr>
          <w:rFonts w:ascii="Verdana" w:hAnsi="Verdana"/>
        </w:rPr>
      </w:pPr>
    </w:p>
    <w:p w14:paraId="35E26E39" w14:textId="77777777" w:rsidR="00013147" w:rsidRDefault="00C067A5" w:rsidP="003E085C">
      <w:pPr>
        <w:jc w:val="both"/>
        <w:rPr>
          <w:rFonts w:ascii="Verdana" w:hAnsi="Verdana"/>
        </w:rPr>
      </w:pPr>
      <w:r>
        <w:rPr>
          <w:rFonts w:ascii="Verdana" w:hAnsi="Verdana"/>
        </w:rPr>
        <w:t>E</w:t>
      </w:r>
      <w:r w:rsidRPr="00013147">
        <w:rPr>
          <w:rFonts w:ascii="Verdana" w:hAnsi="Verdana"/>
        </w:rPr>
        <w:t>n cas que l'aplicació d</w:t>
      </w:r>
      <w:r>
        <w:rPr>
          <w:rFonts w:ascii="Verdana" w:hAnsi="Verdana"/>
        </w:rPr>
        <w:t xml:space="preserve">’aquest/s </w:t>
      </w:r>
      <w:r w:rsidRPr="00013147">
        <w:rPr>
          <w:rFonts w:ascii="Verdana" w:hAnsi="Verdana"/>
        </w:rPr>
        <w:t>criteri</w:t>
      </w:r>
      <w:r>
        <w:rPr>
          <w:rFonts w:ascii="Verdana" w:hAnsi="Verdana"/>
        </w:rPr>
        <w:t>/</w:t>
      </w:r>
      <w:r w:rsidRPr="00013147">
        <w:rPr>
          <w:rFonts w:ascii="Verdana" w:hAnsi="Verdana"/>
        </w:rPr>
        <w:t xml:space="preserve">s no </w:t>
      </w:r>
      <w:r w:rsidR="007F664F">
        <w:rPr>
          <w:rFonts w:ascii="Verdana" w:hAnsi="Verdana"/>
        </w:rPr>
        <w:t>doni</w:t>
      </w:r>
      <w:r w:rsidRPr="00013147">
        <w:rPr>
          <w:rFonts w:ascii="Verdana" w:hAnsi="Verdana"/>
        </w:rPr>
        <w:t xml:space="preserve"> lloc a desempat </w:t>
      </w:r>
      <w:r>
        <w:rPr>
          <w:rFonts w:ascii="Verdana" w:hAnsi="Verdana"/>
        </w:rPr>
        <w:t>es dirimirà mitjançant</w:t>
      </w:r>
      <w:r w:rsidR="00013147" w:rsidRPr="00013147">
        <w:rPr>
          <w:rFonts w:ascii="Verdana" w:hAnsi="Verdana"/>
        </w:rPr>
        <w:t xml:space="preserve"> sorteig.</w:t>
      </w:r>
    </w:p>
    <w:bookmarkEnd w:id="16"/>
    <w:p w14:paraId="4AAB4A83" w14:textId="77777777" w:rsidR="003E085C" w:rsidRDefault="003E085C" w:rsidP="003E085C">
      <w:pPr>
        <w:jc w:val="both"/>
        <w:rPr>
          <w:rFonts w:ascii="Verdana" w:hAnsi="Verdana"/>
          <w:lang w:val="es-ES_tradnl"/>
        </w:rPr>
      </w:pPr>
    </w:p>
    <w:p w14:paraId="28565A35" w14:textId="77777777" w:rsidR="003E085C" w:rsidRPr="00013147" w:rsidRDefault="003E085C" w:rsidP="003E085C">
      <w:pPr>
        <w:jc w:val="both"/>
        <w:rPr>
          <w:rFonts w:ascii="Verdana" w:hAnsi="Verdana"/>
          <w:lang w:val="es-ES_tradnl"/>
        </w:rPr>
      </w:pPr>
    </w:p>
    <w:p w14:paraId="13CF7C32" w14:textId="704F58AD" w:rsidR="002A4CBB" w:rsidRPr="00DC1A33" w:rsidRDefault="0013780F">
      <w:pPr>
        <w:pStyle w:val="Ttolclusula"/>
        <w:outlineLvl w:val="0"/>
      </w:pPr>
      <w:bookmarkStart w:id="17" w:name="_Toc130294232"/>
      <w:r>
        <w:t>Clàusula 11</w:t>
      </w:r>
      <w:r w:rsidR="002A4CBB" w:rsidRPr="00DC1A33">
        <w:t xml:space="preserve">. </w:t>
      </w:r>
      <w:bookmarkEnd w:id="17"/>
      <w:r w:rsidR="004700DC" w:rsidRPr="00A90CD7">
        <w:t>Mesa de contractació, comitè d’experts i organisme tècnic especialitzat</w:t>
      </w:r>
    </w:p>
    <w:p w14:paraId="19DC54F2" w14:textId="48625AA1" w:rsidR="002A4CBB" w:rsidRDefault="002A4CBB">
      <w:pPr>
        <w:shd w:val="clear" w:color="auto" w:fill="FFFFFF" w:themeFill="background1"/>
        <w:ind w:right="-2"/>
        <w:jc w:val="both"/>
        <w:rPr>
          <w:rFonts w:ascii="Verdana" w:hAnsi="Verdana"/>
        </w:rPr>
      </w:pPr>
    </w:p>
    <w:p w14:paraId="003BC01D" w14:textId="77777777" w:rsidR="00A969DD" w:rsidRDefault="00A969DD">
      <w:pPr>
        <w:shd w:val="clear" w:color="auto" w:fill="FFFFFF" w:themeFill="background1"/>
        <w:ind w:right="-2"/>
        <w:jc w:val="both"/>
        <w:rPr>
          <w:rFonts w:ascii="Verdana" w:hAnsi="Verdana"/>
        </w:rPr>
      </w:pPr>
    </w:p>
    <w:p w14:paraId="55A1882B" w14:textId="200BCAF5" w:rsidR="004E4CD0" w:rsidRPr="004E4CD0" w:rsidRDefault="004E4CD0" w:rsidP="004E4CD0">
      <w:pPr>
        <w:shd w:val="clear" w:color="auto" w:fill="FFFFFF" w:themeFill="background1"/>
        <w:ind w:right="-2"/>
        <w:rPr>
          <w:rFonts w:ascii="Verdana" w:hAnsi="Verdana"/>
        </w:rPr>
      </w:pPr>
      <w:r w:rsidRPr="004E4CD0">
        <w:rPr>
          <w:rFonts w:ascii="Verdana" w:hAnsi="Verdana"/>
        </w:rPr>
        <w:t>1. La mesa de contractació estarà constituïda per:</w:t>
      </w:r>
    </w:p>
    <w:p w14:paraId="30F1CB10" w14:textId="77777777" w:rsidR="004E4CD0" w:rsidRPr="004E4CD0" w:rsidRDefault="004E4CD0" w:rsidP="004E4CD0">
      <w:pPr>
        <w:shd w:val="clear" w:color="auto" w:fill="FFFFFF" w:themeFill="background1"/>
        <w:ind w:right="-2"/>
        <w:rPr>
          <w:rFonts w:ascii="Verdana" w:hAnsi="Verdana"/>
        </w:rPr>
      </w:pPr>
    </w:p>
    <w:p w14:paraId="4707FECD" w14:textId="77777777" w:rsidR="004E4CD0" w:rsidRPr="004E4CD0" w:rsidRDefault="004E4CD0" w:rsidP="004E4CD0">
      <w:pPr>
        <w:shd w:val="clear" w:color="auto" w:fill="FFFFFF" w:themeFill="background1"/>
        <w:ind w:right="-2"/>
        <w:rPr>
          <w:rFonts w:ascii="Verdana" w:hAnsi="Verdana"/>
        </w:rPr>
      </w:pPr>
      <w:r w:rsidRPr="004E4CD0">
        <w:rPr>
          <w:rFonts w:ascii="Verdana" w:hAnsi="Verdana"/>
        </w:rPr>
        <w:t>President/a: Sr. Albert Marina Perarnau, cap del Departament de Personal</w:t>
      </w:r>
    </w:p>
    <w:p w14:paraId="18C6DE15" w14:textId="77777777" w:rsidR="004E4CD0" w:rsidRPr="004E4CD0" w:rsidRDefault="004E4CD0" w:rsidP="004E4CD0">
      <w:pPr>
        <w:shd w:val="clear" w:color="auto" w:fill="FFFFFF" w:themeFill="background1"/>
        <w:ind w:right="-2"/>
        <w:rPr>
          <w:rFonts w:ascii="Verdana" w:hAnsi="Verdana"/>
        </w:rPr>
      </w:pPr>
    </w:p>
    <w:p w14:paraId="20429CC7" w14:textId="77777777" w:rsidR="004E4CD0" w:rsidRPr="004E4CD0" w:rsidRDefault="004E4CD0" w:rsidP="004E4CD0">
      <w:pPr>
        <w:shd w:val="clear" w:color="auto" w:fill="FFFFFF" w:themeFill="background1"/>
        <w:ind w:right="-2"/>
        <w:rPr>
          <w:rFonts w:ascii="Verdana" w:hAnsi="Verdana"/>
        </w:rPr>
      </w:pPr>
      <w:r w:rsidRPr="004E4CD0">
        <w:rPr>
          <w:rFonts w:ascii="Verdana" w:hAnsi="Verdana"/>
        </w:rPr>
        <w:t xml:space="preserve">Vocals: </w:t>
      </w:r>
    </w:p>
    <w:p w14:paraId="36854D45" w14:textId="77777777" w:rsidR="004E4CD0" w:rsidRPr="004E4CD0" w:rsidRDefault="004E4CD0" w:rsidP="004E4CD0">
      <w:pPr>
        <w:shd w:val="clear" w:color="auto" w:fill="FFFFFF" w:themeFill="background1"/>
        <w:ind w:right="-2"/>
        <w:rPr>
          <w:rFonts w:ascii="Verdana" w:hAnsi="Verdana"/>
        </w:rPr>
      </w:pPr>
    </w:p>
    <w:tbl>
      <w:tblPr>
        <w:tblStyle w:val="Taulaambquadrcula"/>
        <w:tblW w:w="0" w:type="auto"/>
        <w:tblInd w:w="108"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ook w:val="04A0" w:firstRow="1" w:lastRow="0" w:firstColumn="1" w:lastColumn="0" w:noHBand="0" w:noVBand="1"/>
      </w:tblPr>
      <w:tblGrid>
        <w:gridCol w:w="4780"/>
        <w:gridCol w:w="4889"/>
      </w:tblGrid>
      <w:tr w:rsidR="004E4CD0" w:rsidRPr="004E4CD0" w14:paraId="716F16DC" w14:textId="77777777" w:rsidTr="000578D9">
        <w:tc>
          <w:tcPr>
            <w:tcW w:w="4780" w:type="dxa"/>
            <w:tcBorders>
              <w:bottom w:val="single" w:sz="4" w:space="0" w:color="auto"/>
            </w:tcBorders>
            <w:shd w:val="clear" w:color="auto" w:fill="FFFFFF" w:themeFill="background1"/>
          </w:tcPr>
          <w:p w14:paraId="32F214C7" w14:textId="77777777" w:rsidR="004E4CD0" w:rsidRPr="004E4CD0" w:rsidRDefault="004E4CD0" w:rsidP="000578D9">
            <w:pPr>
              <w:shd w:val="clear" w:color="auto" w:fill="FFFFFF" w:themeFill="background1"/>
              <w:ind w:right="-2"/>
              <w:rPr>
                <w:rFonts w:ascii="Verdana" w:hAnsi="Verdana"/>
              </w:rPr>
            </w:pPr>
            <w:r w:rsidRPr="004E4CD0">
              <w:rPr>
                <w:rFonts w:ascii="Verdana" w:hAnsi="Verdana"/>
              </w:rPr>
              <w:t>Titulars</w:t>
            </w:r>
          </w:p>
        </w:tc>
        <w:tc>
          <w:tcPr>
            <w:tcW w:w="4889" w:type="dxa"/>
            <w:tcBorders>
              <w:bottom w:val="single" w:sz="4" w:space="0" w:color="auto"/>
            </w:tcBorders>
            <w:shd w:val="clear" w:color="auto" w:fill="FFFFFF" w:themeFill="background1"/>
          </w:tcPr>
          <w:p w14:paraId="0C13DF6D" w14:textId="77777777" w:rsidR="004E4CD0" w:rsidRPr="004E4CD0" w:rsidRDefault="004E4CD0" w:rsidP="000578D9">
            <w:pPr>
              <w:shd w:val="clear" w:color="auto" w:fill="FFFFFF" w:themeFill="background1"/>
              <w:ind w:right="-2"/>
              <w:rPr>
                <w:rFonts w:ascii="Verdana" w:hAnsi="Verdana"/>
              </w:rPr>
            </w:pPr>
            <w:r w:rsidRPr="004E4CD0">
              <w:rPr>
                <w:rFonts w:ascii="Verdana" w:hAnsi="Verdana"/>
              </w:rPr>
              <w:t>Substituts</w:t>
            </w:r>
          </w:p>
        </w:tc>
      </w:tr>
      <w:tr w:rsidR="004E4CD0" w:rsidRPr="004E4CD0" w14:paraId="01632CEA" w14:textId="77777777" w:rsidTr="000578D9">
        <w:tc>
          <w:tcPr>
            <w:tcW w:w="4780" w:type="dxa"/>
            <w:tcBorders>
              <w:top w:val="single" w:sz="4" w:space="0" w:color="auto"/>
            </w:tcBorders>
            <w:shd w:val="clear" w:color="auto" w:fill="FFFFFF" w:themeFill="background1"/>
          </w:tcPr>
          <w:p w14:paraId="4DCCF3F3" w14:textId="77777777" w:rsidR="004E4CD0" w:rsidRPr="004E4CD0" w:rsidRDefault="004E4CD0" w:rsidP="000578D9">
            <w:pPr>
              <w:shd w:val="clear" w:color="auto" w:fill="FFFFFF" w:themeFill="background1"/>
              <w:ind w:right="-2"/>
              <w:rPr>
                <w:rFonts w:ascii="Verdana" w:hAnsi="Verdana"/>
              </w:rPr>
            </w:pPr>
            <w:r w:rsidRPr="004E4CD0">
              <w:rPr>
                <w:rFonts w:ascii="Verdana" w:hAnsi="Verdana"/>
              </w:rPr>
              <w:t xml:space="preserve">1. El cap del Departament d’Administració, Sr. Xavier </w:t>
            </w:r>
            <w:proofErr w:type="spellStart"/>
            <w:r w:rsidRPr="004E4CD0">
              <w:rPr>
                <w:rFonts w:ascii="Verdana" w:hAnsi="Verdana"/>
              </w:rPr>
              <w:t>Pellisé</w:t>
            </w:r>
            <w:proofErr w:type="spellEnd"/>
            <w:r w:rsidRPr="004E4CD0">
              <w:rPr>
                <w:rFonts w:ascii="Verdana" w:hAnsi="Verdana"/>
              </w:rPr>
              <w:t xml:space="preserve"> Guinjoan</w:t>
            </w:r>
          </w:p>
        </w:tc>
        <w:tc>
          <w:tcPr>
            <w:tcW w:w="4889" w:type="dxa"/>
            <w:tcBorders>
              <w:top w:val="single" w:sz="4" w:space="0" w:color="auto"/>
            </w:tcBorders>
            <w:shd w:val="clear" w:color="auto" w:fill="FFFFFF" w:themeFill="background1"/>
          </w:tcPr>
          <w:p w14:paraId="4AB79F32" w14:textId="77777777" w:rsidR="004E4CD0" w:rsidRPr="004E4CD0" w:rsidRDefault="004E4CD0" w:rsidP="00105EB2">
            <w:pPr>
              <w:pStyle w:val="Pargrafdellista"/>
              <w:numPr>
                <w:ilvl w:val="0"/>
                <w:numId w:val="1"/>
              </w:numPr>
              <w:shd w:val="clear" w:color="auto" w:fill="FFFFFF" w:themeFill="background1"/>
              <w:ind w:right="-2"/>
              <w:jc w:val="both"/>
              <w:rPr>
                <w:rFonts w:ascii="Verdana" w:hAnsi="Verdana"/>
              </w:rPr>
            </w:pPr>
            <w:r w:rsidRPr="004E4CD0">
              <w:rPr>
                <w:rFonts w:ascii="Verdana" w:hAnsi="Verdana"/>
              </w:rPr>
              <w:t xml:space="preserve">El tècnic d’Administració, Sr. Alejandro de la Fuente </w:t>
            </w:r>
            <w:proofErr w:type="spellStart"/>
            <w:r w:rsidRPr="004E4CD0">
              <w:rPr>
                <w:rFonts w:ascii="Verdana" w:hAnsi="Verdana"/>
              </w:rPr>
              <w:t>Almeida</w:t>
            </w:r>
            <w:proofErr w:type="spellEnd"/>
            <w:r w:rsidRPr="004E4CD0">
              <w:rPr>
                <w:rFonts w:ascii="Verdana" w:hAnsi="Verdana"/>
              </w:rPr>
              <w:t>.</w:t>
            </w:r>
          </w:p>
        </w:tc>
      </w:tr>
      <w:tr w:rsidR="004E4CD0" w:rsidRPr="004E4CD0" w14:paraId="2C47768C" w14:textId="77777777" w:rsidTr="000578D9">
        <w:tc>
          <w:tcPr>
            <w:tcW w:w="4780" w:type="dxa"/>
            <w:shd w:val="clear" w:color="auto" w:fill="FFFFFF" w:themeFill="background1"/>
          </w:tcPr>
          <w:p w14:paraId="54BEC820" w14:textId="77777777" w:rsidR="004E4CD0" w:rsidRPr="004E4CD0" w:rsidRDefault="004E4CD0" w:rsidP="000578D9">
            <w:pPr>
              <w:shd w:val="clear" w:color="auto" w:fill="FFFFFF" w:themeFill="background1"/>
              <w:ind w:right="-2"/>
              <w:rPr>
                <w:rFonts w:ascii="Verdana" w:hAnsi="Verdana"/>
              </w:rPr>
            </w:pPr>
            <w:r w:rsidRPr="004E4CD0">
              <w:rPr>
                <w:rFonts w:ascii="Verdana" w:hAnsi="Verdana"/>
              </w:rPr>
              <w:t xml:space="preserve">2. La coordinadora d’Assessoria Tramitació, </w:t>
            </w:r>
            <w:r w:rsidRPr="004E4CD0">
              <w:rPr>
                <w:rFonts w:ascii="Verdana" w:hAnsi="Verdana"/>
              </w:rPr>
              <w:lastRenderedPageBreak/>
              <w:t>Sra. Anabel Ruiz Garcia</w:t>
            </w:r>
          </w:p>
        </w:tc>
        <w:tc>
          <w:tcPr>
            <w:tcW w:w="4889" w:type="dxa"/>
            <w:shd w:val="clear" w:color="auto" w:fill="FFFFFF" w:themeFill="background1"/>
          </w:tcPr>
          <w:p w14:paraId="36105988" w14:textId="77777777" w:rsidR="004E4CD0" w:rsidRPr="004E4CD0" w:rsidRDefault="004E4CD0" w:rsidP="00105EB2">
            <w:pPr>
              <w:pStyle w:val="Pargrafdellista"/>
              <w:numPr>
                <w:ilvl w:val="0"/>
                <w:numId w:val="1"/>
              </w:numPr>
              <w:shd w:val="clear" w:color="auto" w:fill="FFFFFF" w:themeFill="background1"/>
              <w:ind w:right="-2"/>
              <w:jc w:val="both"/>
              <w:rPr>
                <w:rFonts w:ascii="Verdana" w:hAnsi="Verdana"/>
              </w:rPr>
            </w:pPr>
            <w:r w:rsidRPr="004E4CD0">
              <w:rPr>
                <w:rFonts w:ascii="Verdana" w:hAnsi="Verdana"/>
              </w:rPr>
              <w:lastRenderedPageBreak/>
              <w:t xml:space="preserve">La tècnica jurídica, Sra. Marta Garcia </w:t>
            </w:r>
            <w:proofErr w:type="spellStart"/>
            <w:r w:rsidRPr="004E4CD0">
              <w:rPr>
                <w:rFonts w:ascii="Verdana" w:hAnsi="Verdana"/>
              </w:rPr>
              <w:lastRenderedPageBreak/>
              <w:t>Caurel</w:t>
            </w:r>
            <w:proofErr w:type="spellEnd"/>
          </w:p>
        </w:tc>
      </w:tr>
      <w:tr w:rsidR="004E4CD0" w:rsidRPr="004E4CD0" w14:paraId="5FF0D96B" w14:textId="77777777" w:rsidTr="000578D9">
        <w:tc>
          <w:tcPr>
            <w:tcW w:w="4780" w:type="dxa"/>
            <w:shd w:val="clear" w:color="auto" w:fill="FFFFFF" w:themeFill="background1"/>
          </w:tcPr>
          <w:p w14:paraId="4C9B9EEB" w14:textId="369285FC" w:rsidR="004E4CD0" w:rsidRPr="004E4CD0" w:rsidRDefault="004E4CD0" w:rsidP="000578D9">
            <w:pPr>
              <w:shd w:val="clear" w:color="auto" w:fill="FFFFFF" w:themeFill="background1"/>
              <w:ind w:right="-2"/>
              <w:rPr>
                <w:rFonts w:ascii="Verdana" w:hAnsi="Verdana"/>
              </w:rPr>
            </w:pPr>
            <w:r w:rsidRPr="004E4CD0">
              <w:rPr>
                <w:rFonts w:ascii="Verdana" w:hAnsi="Verdana"/>
              </w:rPr>
              <w:lastRenderedPageBreak/>
              <w:t>3. El coordinador executiu de la Direcció de Conservació, Sr. Antonio Garcia</w:t>
            </w:r>
          </w:p>
          <w:p w14:paraId="092C70D8" w14:textId="17FAA4D1" w:rsidR="004E4CD0" w:rsidRPr="004E4CD0" w:rsidRDefault="004E4CD0" w:rsidP="000578D9">
            <w:pPr>
              <w:shd w:val="clear" w:color="auto" w:fill="FFFFFF" w:themeFill="background1"/>
              <w:ind w:right="-2"/>
              <w:rPr>
                <w:rFonts w:ascii="Verdana" w:hAnsi="Verdana"/>
              </w:rPr>
            </w:pPr>
            <w:r w:rsidRPr="004E4CD0">
              <w:rPr>
                <w:rFonts w:ascii="Verdana" w:hAnsi="Verdana"/>
              </w:rPr>
              <w:t xml:space="preserve">4. El cap </w:t>
            </w:r>
            <w:proofErr w:type="spellStart"/>
            <w:r w:rsidRPr="004E4CD0">
              <w:rPr>
                <w:rFonts w:ascii="Verdana" w:hAnsi="Verdana"/>
              </w:rPr>
              <w:t>d’Ámbit</w:t>
            </w:r>
            <w:proofErr w:type="spellEnd"/>
            <w:r w:rsidRPr="004E4CD0">
              <w:rPr>
                <w:rFonts w:ascii="Verdana" w:hAnsi="Verdana"/>
              </w:rPr>
              <w:t xml:space="preserve"> de Recursos, Sr. Pere de Mas</w:t>
            </w:r>
          </w:p>
          <w:p w14:paraId="08F1CF49" w14:textId="77777777" w:rsidR="004E4CD0" w:rsidRPr="004E4CD0" w:rsidRDefault="004E4CD0" w:rsidP="000578D9">
            <w:pPr>
              <w:shd w:val="clear" w:color="auto" w:fill="FFFFFF" w:themeFill="background1"/>
              <w:ind w:right="-2"/>
              <w:rPr>
                <w:rFonts w:ascii="Verdana" w:hAnsi="Verdana"/>
              </w:rPr>
            </w:pPr>
          </w:p>
        </w:tc>
        <w:tc>
          <w:tcPr>
            <w:tcW w:w="4889" w:type="dxa"/>
            <w:shd w:val="clear" w:color="auto" w:fill="FFFFFF" w:themeFill="background1"/>
          </w:tcPr>
          <w:p w14:paraId="3FA9DB91" w14:textId="02D1C459" w:rsidR="004E4CD0" w:rsidRPr="004E4CD0" w:rsidRDefault="004E4CD0" w:rsidP="00105EB2">
            <w:pPr>
              <w:pStyle w:val="Pargrafdellista"/>
              <w:numPr>
                <w:ilvl w:val="0"/>
                <w:numId w:val="1"/>
              </w:numPr>
              <w:shd w:val="clear" w:color="auto" w:fill="FFFFFF" w:themeFill="background1"/>
              <w:ind w:right="-2"/>
              <w:jc w:val="both"/>
              <w:rPr>
                <w:rFonts w:ascii="Verdana" w:hAnsi="Verdana"/>
              </w:rPr>
            </w:pPr>
            <w:r w:rsidRPr="004E4CD0">
              <w:rPr>
                <w:rFonts w:ascii="Verdana" w:hAnsi="Verdana"/>
              </w:rPr>
              <w:t>El tècnic de suport de coordinació Executiva, el Sr. Albert Francolí</w:t>
            </w:r>
          </w:p>
          <w:p w14:paraId="72591E6B" w14:textId="33840088" w:rsidR="004E4CD0" w:rsidRPr="004E4CD0" w:rsidRDefault="004E4CD0" w:rsidP="00105EB2">
            <w:pPr>
              <w:pStyle w:val="Pargrafdellista"/>
              <w:numPr>
                <w:ilvl w:val="0"/>
                <w:numId w:val="1"/>
              </w:numPr>
              <w:shd w:val="clear" w:color="auto" w:fill="FFFFFF" w:themeFill="background1"/>
              <w:ind w:right="-2"/>
              <w:jc w:val="both"/>
              <w:rPr>
                <w:rFonts w:ascii="Verdana" w:hAnsi="Verdana"/>
              </w:rPr>
            </w:pPr>
            <w:r w:rsidRPr="004E4CD0">
              <w:rPr>
                <w:rFonts w:ascii="Verdana" w:hAnsi="Verdana"/>
              </w:rPr>
              <w:t>La tècnica de suport tècnic de Contractació, S</w:t>
            </w:r>
            <w:r>
              <w:rPr>
                <w:rFonts w:ascii="Verdana" w:hAnsi="Verdana"/>
              </w:rPr>
              <w:t>r</w:t>
            </w:r>
            <w:r w:rsidRPr="004E4CD0">
              <w:rPr>
                <w:rFonts w:ascii="Verdana" w:hAnsi="Verdana"/>
              </w:rPr>
              <w:t>a</w:t>
            </w:r>
            <w:r>
              <w:rPr>
                <w:rFonts w:ascii="Verdana" w:hAnsi="Verdana"/>
              </w:rPr>
              <w:t>.</w:t>
            </w:r>
            <w:r w:rsidRPr="004E4CD0">
              <w:rPr>
                <w:rFonts w:ascii="Verdana" w:hAnsi="Verdana"/>
              </w:rPr>
              <w:t xml:space="preserve"> Pilar Rodríguez</w:t>
            </w:r>
          </w:p>
        </w:tc>
      </w:tr>
    </w:tbl>
    <w:p w14:paraId="453804E1" w14:textId="77777777" w:rsidR="00DA0722" w:rsidRDefault="00DA0722" w:rsidP="004E4CD0">
      <w:pPr>
        <w:pStyle w:val="Textindependent2"/>
        <w:shd w:val="clear" w:color="auto" w:fill="FFFFFF" w:themeFill="background1"/>
        <w:tabs>
          <w:tab w:val="left" w:pos="567"/>
          <w:tab w:val="left" w:pos="1134"/>
          <w:tab w:val="left" w:pos="1702"/>
        </w:tabs>
        <w:ind w:right="-2"/>
        <w:rPr>
          <w:rFonts w:ascii="Verdana" w:hAnsi="Verdana" w:cs="Arial"/>
          <w:sz w:val="20"/>
        </w:rPr>
      </w:pPr>
    </w:p>
    <w:p w14:paraId="231DA0FA" w14:textId="77777777" w:rsidR="004E4CD0" w:rsidRPr="004E4CD0" w:rsidRDefault="004E4CD0" w:rsidP="004E4CD0">
      <w:pPr>
        <w:pStyle w:val="Textindependent2"/>
        <w:shd w:val="clear" w:color="auto" w:fill="FFFFFF" w:themeFill="background1"/>
        <w:tabs>
          <w:tab w:val="left" w:pos="567"/>
          <w:tab w:val="left" w:pos="1134"/>
          <w:tab w:val="left" w:pos="1702"/>
        </w:tabs>
        <w:ind w:right="-2"/>
        <w:rPr>
          <w:rFonts w:ascii="Verdana" w:hAnsi="Verdana" w:cs="Arial"/>
          <w:sz w:val="20"/>
        </w:rPr>
      </w:pPr>
      <w:r w:rsidRPr="004E4CD0">
        <w:rPr>
          <w:rFonts w:ascii="Verdana" w:hAnsi="Verdana" w:cs="Arial"/>
          <w:sz w:val="20"/>
        </w:rPr>
        <w:t xml:space="preserve">Secretari: Sr. Álvaro </w:t>
      </w:r>
      <w:proofErr w:type="spellStart"/>
      <w:r w:rsidRPr="004E4CD0">
        <w:rPr>
          <w:rFonts w:ascii="Verdana" w:hAnsi="Verdana" w:cs="Arial"/>
          <w:sz w:val="20"/>
        </w:rPr>
        <w:t>Comajoan</w:t>
      </w:r>
      <w:proofErr w:type="spellEnd"/>
      <w:r w:rsidRPr="004E4CD0">
        <w:rPr>
          <w:rFonts w:ascii="Verdana" w:hAnsi="Verdana" w:cs="Arial"/>
          <w:sz w:val="20"/>
        </w:rPr>
        <w:t xml:space="preserve"> Gutiérrez, secretari delegat de l’Institut, per delegacions del secretari general de l’Ajuntament de Barcelona de data 16 de maig de 2023.</w:t>
      </w:r>
    </w:p>
    <w:p w14:paraId="42B5645F" w14:textId="77777777" w:rsidR="004E4CD0" w:rsidRPr="004E4CD0" w:rsidRDefault="004E4CD0" w:rsidP="004E4CD0">
      <w:pPr>
        <w:pStyle w:val="Textindependent2"/>
        <w:shd w:val="clear" w:color="auto" w:fill="FFFFFF" w:themeFill="background1"/>
        <w:tabs>
          <w:tab w:val="left" w:pos="567"/>
          <w:tab w:val="left" w:pos="1134"/>
          <w:tab w:val="left" w:pos="1702"/>
        </w:tabs>
        <w:ind w:right="-2"/>
        <w:rPr>
          <w:rFonts w:ascii="Verdana" w:hAnsi="Verdana" w:cs="Arial"/>
          <w:sz w:val="20"/>
        </w:rPr>
      </w:pPr>
    </w:p>
    <w:p w14:paraId="43D86A47" w14:textId="0A0D8199" w:rsidR="004E4CD0" w:rsidRPr="004E4CD0" w:rsidRDefault="004E4CD0" w:rsidP="004E4CD0">
      <w:pPr>
        <w:pStyle w:val="Textindependent2"/>
        <w:shd w:val="clear" w:color="auto" w:fill="FFFFFF" w:themeFill="background1"/>
        <w:tabs>
          <w:tab w:val="left" w:pos="567"/>
          <w:tab w:val="left" w:pos="1134"/>
          <w:tab w:val="left" w:pos="1702"/>
        </w:tabs>
        <w:ind w:right="-2"/>
        <w:rPr>
          <w:rFonts w:ascii="Verdana" w:hAnsi="Verdana" w:cs="Arial"/>
          <w:sz w:val="20"/>
        </w:rPr>
      </w:pPr>
      <w:r w:rsidRPr="004E4CD0">
        <w:rPr>
          <w:rFonts w:ascii="Verdana" w:hAnsi="Verdana" w:cs="Arial"/>
          <w:sz w:val="20"/>
        </w:rPr>
        <w:t>Secretàries suplents: poden actuar com a secretàries de la Mesa qualsevol de les designades com a secretàries delegades accidentals.</w:t>
      </w:r>
    </w:p>
    <w:p w14:paraId="6071F07F" w14:textId="77777777" w:rsidR="004E4CD0" w:rsidRPr="004E4CD0" w:rsidRDefault="004E4CD0" w:rsidP="004E4CD0">
      <w:pPr>
        <w:pStyle w:val="Textindependent2"/>
        <w:shd w:val="clear" w:color="auto" w:fill="FFFFFF" w:themeFill="background1"/>
        <w:tabs>
          <w:tab w:val="left" w:pos="567"/>
          <w:tab w:val="left" w:pos="1134"/>
          <w:tab w:val="left" w:pos="1702"/>
        </w:tabs>
        <w:ind w:right="-2"/>
        <w:rPr>
          <w:rFonts w:ascii="Verdana" w:hAnsi="Verdana" w:cs="Arial"/>
          <w:sz w:val="20"/>
        </w:rPr>
      </w:pPr>
    </w:p>
    <w:p w14:paraId="0E2415A7" w14:textId="77777777" w:rsidR="004E4CD0" w:rsidRPr="004E4CD0" w:rsidRDefault="004E4CD0" w:rsidP="004E4CD0">
      <w:pPr>
        <w:pStyle w:val="Textindependent2"/>
        <w:shd w:val="clear" w:color="auto" w:fill="FFFFFF" w:themeFill="background1"/>
        <w:tabs>
          <w:tab w:val="left" w:pos="567"/>
          <w:tab w:val="left" w:pos="1134"/>
          <w:tab w:val="left" w:pos="1702"/>
        </w:tabs>
        <w:ind w:right="-2"/>
        <w:rPr>
          <w:rFonts w:ascii="Verdana" w:hAnsi="Verdana" w:cs="Arial"/>
          <w:sz w:val="20"/>
        </w:rPr>
      </w:pPr>
      <w:r w:rsidRPr="004E4CD0">
        <w:rPr>
          <w:rFonts w:ascii="Verdana" w:hAnsi="Verdana" w:cs="Arial"/>
          <w:sz w:val="20"/>
        </w:rPr>
        <w:t>El/la secretari/ària tindrà veu però no vot.</w:t>
      </w:r>
    </w:p>
    <w:p w14:paraId="195F4F28" w14:textId="77777777" w:rsidR="004E4CD0" w:rsidRPr="004E4CD0" w:rsidRDefault="004E4CD0" w:rsidP="004E4CD0">
      <w:pPr>
        <w:pStyle w:val="Textindependent2"/>
        <w:shd w:val="clear" w:color="auto" w:fill="FFFFFF" w:themeFill="background1"/>
        <w:tabs>
          <w:tab w:val="left" w:pos="567"/>
          <w:tab w:val="left" w:pos="1134"/>
          <w:tab w:val="left" w:pos="1702"/>
        </w:tabs>
        <w:ind w:right="-2"/>
        <w:rPr>
          <w:rFonts w:ascii="Verdana" w:hAnsi="Verdana" w:cs="Arial"/>
          <w:sz w:val="20"/>
        </w:rPr>
      </w:pPr>
    </w:p>
    <w:p w14:paraId="786C80CD" w14:textId="77777777" w:rsidR="004E4CD0" w:rsidRDefault="004E4CD0" w:rsidP="004E4CD0">
      <w:pPr>
        <w:pStyle w:val="Textindependent2"/>
        <w:shd w:val="clear" w:color="auto" w:fill="FFFFFF" w:themeFill="background1"/>
        <w:tabs>
          <w:tab w:val="left" w:pos="567"/>
          <w:tab w:val="left" w:pos="1134"/>
          <w:tab w:val="left" w:pos="1702"/>
        </w:tabs>
        <w:ind w:right="-2"/>
        <w:rPr>
          <w:rFonts w:ascii="Verdana" w:hAnsi="Verdana" w:cs="Arial"/>
          <w:sz w:val="20"/>
        </w:rPr>
      </w:pPr>
      <w:r w:rsidRPr="004E4CD0">
        <w:rPr>
          <w:rFonts w:ascii="Verdana" w:hAnsi="Verdana" w:cs="Arial"/>
          <w:sz w:val="20"/>
        </w:rPr>
        <w:t>Així mateix, la Mesa pot convocar a les sessions de la Mesa al tècnic/ica que hagi participat o elaborat les prescripcions tècniques o l’informe justificatiu de necessitat, o bé el responsable designat del futur contracte, perquè pugui assessorar a la Mesa, amb veu però sense vot.</w:t>
      </w:r>
    </w:p>
    <w:p w14:paraId="39AEFDCD" w14:textId="77777777" w:rsidR="00BC5E3C" w:rsidRPr="004E4CD0" w:rsidRDefault="00BC5E3C" w:rsidP="004E4CD0">
      <w:pPr>
        <w:pStyle w:val="Textindependent2"/>
        <w:shd w:val="clear" w:color="auto" w:fill="FFFFFF" w:themeFill="background1"/>
        <w:tabs>
          <w:tab w:val="left" w:pos="567"/>
          <w:tab w:val="left" w:pos="1134"/>
          <w:tab w:val="left" w:pos="1702"/>
        </w:tabs>
        <w:ind w:right="-2"/>
        <w:rPr>
          <w:rFonts w:ascii="Verdana" w:hAnsi="Verdana" w:cs="Arial"/>
          <w:sz w:val="20"/>
        </w:rPr>
      </w:pPr>
    </w:p>
    <w:p w14:paraId="75963F6A" w14:textId="7F75DFCF" w:rsidR="004E4CD0" w:rsidRPr="004E4CD0" w:rsidRDefault="004E4CD0" w:rsidP="004E4CD0">
      <w:pPr>
        <w:ind w:right="-2"/>
        <w:jc w:val="both"/>
        <w:rPr>
          <w:rFonts w:ascii="Verdana" w:hAnsi="Verdana"/>
        </w:rPr>
      </w:pPr>
      <w:r w:rsidRPr="004E4CD0">
        <w:rPr>
          <w:rFonts w:ascii="Verdana" w:hAnsi="Verdana"/>
        </w:rPr>
        <w:t>Les persones que composen la mesa de contractació regiran el seu comportament per les pautes i criteris continguts en el Codi ètic de conducta de l’Ajuntament de Barcelona, tot d’acord amb la previsió de la disposició addicional d’aquest Codi, publicat a la Gaseta municipal del dia 13 de desembre de 2017 i declararan expressament en la primera reunió que no concorren en cap conflicte d’interessos.</w:t>
      </w:r>
    </w:p>
    <w:p w14:paraId="1833A312" w14:textId="77777777" w:rsidR="004E4CD0" w:rsidRDefault="004E4CD0">
      <w:pPr>
        <w:shd w:val="clear" w:color="auto" w:fill="FFFFFF" w:themeFill="background1"/>
        <w:ind w:right="-2"/>
        <w:jc w:val="both"/>
        <w:rPr>
          <w:rFonts w:ascii="Verdana" w:hAnsi="Verdana"/>
        </w:rPr>
      </w:pPr>
    </w:p>
    <w:p w14:paraId="0213579A" w14:textId="77777777" w:rsidR="003A3C5C" w:rsidRPr="00DC1A33" w:rsidRDefault="003A3C5C">
      <w:pPr>
        <w:ind w:right="-2"/>
        <w:jc w:val="both"/>
        <w:rPr>
          <w:rFonts w:ascii="Verdana" w:hAnsi="Verdana"/>
        </w:rPr>
      </w:pPr>
    </w:p>
    <w:p w14:paraId="3F97DD7E" w14:textId="77777777" w:rsidR="000E6D2D" w:rsidRDefault="000E6D2D" w:rsidP="000E6D2D">
      <w:pPr>
        <w:pStyle w:val="Ttolclusula"/>
        <w:outlineLvl w:val="0"/>
      </w:pPr>
      <w:bookmarkStart w:id="18" w:name="_Toc130294233"/>
      <w:r>
        <w:t>Clàusula 12. Obertura de les proposicions</w:t>
      </w:r>
      <w:bookmarkEnd w:id="18"/>
    </w:p>
    <w:p w14:paraId="40190D74" w14:textId="77777777" w:rsidR="000E6D2D" w:rsidRDefault="000E6D2D" w:rsidP="000E6D2D">
      <w:pPr>
        <w:ind w:right="-2"/>
        <w:jc w:val="both"/>
        <w:rPr>
          <w:rFonts w:ascii="Verdana" w:hAnsi="Verdana"/>
        </w:rPr>
      </w:pPr>
    </w:p>
    <w:p w14:paraId="158E0D38" w14:textId="77777777" w:rsidR="001C00D0" w:rsidRPr="00235FF4" w:rsidRDefault="001C00D0" w:rsidP="001C00D0">
      <w:pPr>
        <w:shd w:val="clear" w:color="auto" w:fill="FFFFFF"/>
        <w:jc w:val="both"/>
        <w:rPr>
          <w:rFonts w:ascii="Verdana" w:hAnsi="Verdana"/>
        </w:rPr>
      </w:pPr>
      <w:r w:rsidRPr="00235FF4">
        <w:rPr>
          <w:rFonts w:ascii="Verdana" w:hAnsi="Verdana"/>
        </w:rPr>
        <w:t>D’acord amb l’article 157.3 LCSP, l’obertura de les proposicions s’efectuarà en el termini màxim de 20 dies a partir de la data de finalització del termini de presentació de proposicions.</w:t>
      </w:r>
    </w:p>
    <w:p w14:paraId="059DCF7A" w14:textId="18FD0DC8" w:rsidR="001C00D0" w:rsidRPr="00235FF4" w:rsidRDefault="001C00D0" w:rsidP="001C00D0">
      <w:pPr>
        <w:shd w:val="clear" w:color="auto" w:fill="FFFFFF"/>
        <w:jc w:val="both"/>
        <w:rPr>
          <w:rFonts w:ascii="Verdana" w:hAnsi="Verdana"/>
        </w:rPr>
      </w:pPr>
    </w:p>
    <w:p w14:paraId="3CB5D03F" w14:textId="192BE2F1" w:rsidR="001C00D0" w:rsidRDefault="001C00D0" w:rsidP="001C00D0">
      <w:pPr>
        <w:shd w:val="clear" w:color="auto" w:fill="FFFFFF" w:themeFill="background1"/>
        <w:jc w:val="both"/>
        <w:rPr>
          <w:rFonts w:ascii="Verdana" w:hAnsi="Verdana" w:cs="Arial"/>
        </w:rPr>
      </w:pPr>
      <w:r w:rsidRPr="00235FF4">
        <w:rPr>
          <w:rFonts w:ascii="Verdana" w:hAnsi="Verdana"/>
        </w:rPr>
        <w:t>En tot cas, l</w:t>
      </w:r>
      <w:r w:rsidR="004E4CD0">
        <w:rPr>
          <w:rFonts w:ascii="Verdana" w:hAnsi="Verdana"/>
        </w:rPr>
        <w:t xml:space="preserve">’obertura del sobre electrònic </w:t>
      </w:r>
      <w:r w:rsidR="00355F82">
        <w:rPr>
          <w:rFonts w:ascii="Verdana" w:hAnsi="Verdana"/>
        </w:rPr>
        <w:t xml:space="preserve">B </w:t>
      </w:r>
      <w:r w:rsidRPr="00235FF4">
        <w:rPr>
          <w:rFonts w:ascii="Verdana" w:hAnsi="Verdana"/>
        </w:rPr>
        <w:t>es realitzarà en acte públic. La data i lloc s’informarà en l’anunci de licitació en</w:t>
      </w:r>
      <w:r w:rsidR="004E4CD0">
        <w:rPr>
          <w:rFonts w:ascii="Verdana" w:hAnsi="Verdana"/>
        </w:rPr>
        <w:t xml:space="preserve"> </w:t>
      </w:r>
      <w:hyperlink r:id="rId31" w:history="1">
        <w:r w:rsidR="004E4CD0" w:rsidRPr="002C5F31">
          <w:rPr>
            <w:rStyle w:val="Enlla"/>
            <w:rFonts w:ascii="Verdana" w:hAnsi="Verdana" w:cs="Arial"/>
          </w:rPr>
          <w:t>perfil de contractant</w:t>
        </w:r>
      </w:hyperlink>
      <w:r w:rsidR="004E4CD0">
        <w:rPr>
          <w:rFonts w:ascii="Verdana" w:hAnsi="Verdana"/>
        </w:rPr>
        <w:t>.</w:t>
      </w:r>
    </w:p>
    <w:p w14:paraId="72C15D4F" w14:textId="77777777" w:rsidR="000E6D2D" w:rsidRDefault="000E6D2D" w:rsidP="000E6D2D">
      <w:pPr>
        <w:jc w:val="both"/>
        <w:rPr>
          <w:rFonts w:ascii="Verdana" w:hAnsi="Verdana" w:cs="Arial"/>
          <w:sz w:val="22"/>
        </w:rPr>
      </w:pPr>
    </w:p>
    <w:p w14:paraId="4CAFA7E2" w14:textId="77777777" w:rsidR="00CC74FA" w:rsidRPr="00DC1A33" w:rsidRDefault="00CC74FA" w:rsidP="00C97F1D">
      <w:pPr>
        <w:jc w:val="both"/>
        <w:rPr>
          <w:rFonts w:ascii="Verdana" w:hAnsi="Verdana" w:cs="Arial"/>
        </w:rPr>
      </w:pPr>
    </w:p>
    <w:p w14:paraId="09C870BB" w14:textId="77777777" w:rsidR="00B32220" w:rsidRPr="00DC1A33" w:rsidRDefault="00B32220">
      <w:pPr>
        <w:pStyle w:val="Ttolclusula"/>
        <w:outlineLvl w:val="0"/>
      </w:pPr>
      <w:bookmarkStart w:id="19" w:name="_Toc130294234"/>
      <w:r w:rsidRPr="00DC1A33">
        <w:t xml:space="preserve">Clàusula </w:t>
      </w:r>
      <w:r w:rsidR="00CC4CC0" w:rsidRPr="00DC1A33">
        <w:t>1</w:t>
      </w:r>
      <w:r w:rsidR="0013780F">
        <w:t>3</w:t>
      </w:r>
      <w:r w:rsidRPr="00DC1A33">
        <w:t>. Adjudicació del contracte</w:t>
      </w:r>
      <w:bookmarkEnd w:id="19"/>
    </w:p>
    <w:p w14:paraId="6999716D" w14:textId="77777777" w:rsidR="00D16654" w:rsidRPr="00DC1A33" w:rsidRDefault="00D16654">
      <w:pPr>
        <w:jc w:val="both"/>
        <w:rPr>
          <w:rFonts w:ascii="Verdana" w:hAnsi="Verdana"/>
        </w:rPr>
      </w:pPr>
    </w:p>
    <w:p w14:paraId="5AE79E59" w14:textId="5F9529EB" w:rsidR="00E23F0A" w:rsidRPr="004E4CD0" w:rsidRDefault="006555BF">
      <w:pPr>
        <w:jc w:val="both"/>
        <w:rPr>
          <w:rFonts w:ascii="Verdana" w:hAnsi="Verdana" w:cs="Arial"/>
        </w:rPr>
      </w:pPr>
      <w:r>
        <w:rPr>
          <w:rFonts w:ascii="Verdana" w:hAnsi="Verdana" w:cs="Arial"/>
        </w:rPr>
        <w:t>1</w:t>
      </w:r>
      <w:r w:rsidR="00073EAD">
        <w:rPr>
          <w:rFonts w:ascii="Verdana" w:hAnsi="Verdana" w:cs="Arial"/>
        </w:rPr>
        <w:t>. D</w:t>
      </w:r>
      <w:r w:rsidR="00DE3FE0">
        <w:rPr>
          <w:rFonts w:ascii="Verdana" w:hAnsi="Verdana" w:cs="Arial"/>
        </w:rPr>
        <w:t>’acord amb la previsió de l’article 158 LCSP, l</w:t>
      </w:r>
      <w:r w:rsidR="00DA4A7E">
        <w:rPr>
          <w:rFonts w:ascii="Verdana" w:hAnsi="Verdana" w:cs="Arial"/>
        </w:rPr>
        <w:t>'adjudicació del contracte s’</w:t>
      </w:r>
      <w:r w:rsidR="00DE3FE0">
        <w:rPr>
          <w:rFonts w:ascii="Verdana" w:hAnsi="Verdana" w:cs="Arial"/>
        </w:rPr>
        <w:t>acord</w:t>
      </w:r>
      <w:r w:rsidR="00DA4A7E">
        <w:rPr>
          <w:rFonts w:ascii="Verdana" w:hAnsi="Verdana" w:cs="Arial"/>
        </w:rPr>
        <w:t>arà</w:t>
      </w:r>
      <w:r w:rsidR="00E23F0A" w:rsidRPr="00DC1A33">
        <w:rPr>
          <w:rFonts w:ascii="Verdana" w:hAnsi="Verdana" w:cs="Arial"/>
        </w:rPr>
        <w:t xml:space="preserve"> en el termini màxim</w:t>
      </w:r>
      <w:r w:rsidR="004E4CD0">
        <w:rPr>
          <w:rFonts w:ascii="Verdana" w:hAnsi="Verdana" w:cs="Arial"/>
        </w:rPr>
        <w:t xml:space="preserve"> </w:t>
      </w:r>
      <w:r w:rsidR="004E4CD0">
        <w:rPr>
          <w:rFonts w:ascii="Verdana" w:hAnsi="Verdana"/>
        </w:rPr>
        <w:t xml:space="preserve">de 2 </w:t>
      </w:r>
      <w:r w:rsidR="005B2138">
        <w:rPr>
          <w:rFonts w:ascii="Verdana" w:hAnsi="Verdana"/>
        </w:rPr>
        <w:t>mesos</w:t>
      </w:r>
      <w:r w:rsidR="00473D6B" w:rsidRPr="00473D6B">
        <w:rPr>
          <w:rFonts w:ascii="Verdana" w:hAnsi="Verdana" w:cs="Arial"/>
        </w:rPr>
        <w:t xml:space="preserve"> </w:t>
      </w:r>
      <w:r w:rsidR="00473D6B" w:rsidRPr="00DC1A33">
        <w:rPr>
          <w:rFonts w:ascii="Verdana" w:hAnsi="Verdana" w:cs="Arial"/>
        </w:rPr>
        <w:t>a comptar des del dia següent al de l'obertura de les proposicions rebudes</w:t>
      </w:r>
      <w:r w:rsidR="0043648E">
        <w:rPr>
          <w:rFonts w:ascii="Verdana" w:hAnsi="Verdana" w:cs="Arial"/>
        </w:rPr>
        <w:t xml:space="preserve"> o, si és el cas, d’obertura del primer sobre que contingui la proposició</w:t>
      </w:r>
      <w:r w:rsidR="00473D6B" w:rsidRPr="00DC1A33">
        <w:rPr>
          <w:rFonts w:ascii="Verdana" w:hAnsi="Verdana" w:cs="Arial"/>
        </w:rPr>
        <w:t>.</w:t>
      </w:r>
      <w:r w:rsidR="008C6BC8">
        <w:rPr>
          <w:rFonts w:ascii="Verdana" w:hAnsi="Verdana"/>
        </w:rPr>
        <w:t xml:space="preserve"> Aquest termini s’ampliarà en 15 dies si es requereix seguir tramitació per valorar </w:t>
      </w:r>
      <w:proofErr w:type="spellStart"/>
      <w:r w:rsidR="008C6BC8">
        <w:rPr>
          <w:rFonts w:ascii="Verdana" w:hAnsi="Verdana"/>
        </w:rPr>
        <w:t>l’anormalitat</w:t>
      </w:r>
      <w:proofErr w:type="spellEnd"/>
      <w:r w:rsidR="008C6BC8">
        <w:rPr>
          <w:rFonts w:ascii="Verdana" w:hAnsi="Verdana"/>
        </w:rPr>
        <w:t xml:space="preserve"> de les ofertes.</w:t>
      </w:r>
    </w:p>
    <w:p w14:paraId="49C02F3E" w14:textId="153B71CC" w:rsidR="0043648E" w:rsidRDefault="0043648E">
      <w:pPr>
        <w:jc w:val="both"/>
        <w:rPr>
          <w:rFonts w:ascii="Verdana" w:hAnsi="Verdana"/>
        </w:rPr>
      </w:pPr>
    </w:p>
    <w:p w14:paraId="5600618E" w14:textId="3B36E81D" w:rsidR="00001CB7" w:rsidRPr="00DC1A33" w:rsidRDefault="0039457B">
      <w:pPr>
        <w:ind w:right="-2"/>
        <w:jc w:val="both"/>
        <w:rPr>
          <w:rFonts w:ascii="Verdana" w:hAnsi="Verdana" w:cs="Arial"/>
          <w:strike/>
        </w:rPr>
      </w:pPr>
      <w:r>
        <w:rPr>
          <w:rFonts w:ascii="Verdana" w:hAnsi="Verdana" w:cs="Arial"/>
        </w:rPr>
        <w:t>D’acord amb l’article 158.4 LCSP, t</w:t>
      </w:r>
      <w:r w:rsidR="00001CB7" w:rsidRPr="00DC1A33">
        <w:rPr>
          <w:rFonts w:ascii="Verdana" w:hAnsi="Verdana" w:cs="Arial"/>
        </w:rPr>
        <w:t>ranscorregut el termini anterior sense que s</w:t>
      </w:r>
      <w:r w:rsidR="0009036E">
        <w:rPr>
          <w:rFonts w:ascii="Verdana" w:hAnsi="Verdana" w:cs="Arial"/>
        </w:rPr>
        <w:t>’hagi produït l’adjudicació, les empreses</w:t>
      </w:r>
      <w:r w:rsidR="00001CB7" w:rsidRPr="00DC1A33">
        <w:rPr>
          <w:rFonts w:ascii="Verdana" w:hAnsi="Verdana" w:cs="Arial"/>
        </w:rPr>
        <w:t xml:space="preserve"> licitador</w:t>
      </w:r>
      <w:r w:rsidR="0009036E">
        <w:rPr>
          <w:rFonts w:ascii="Verdana" w:hAnsi="Verdana" w:cs="Arial"/>
        </w:rPr>
        <w:t>e</w:t>
      </w:r>
      <w:r w:rsidR="00001CB7" w:rsidRPr="00DC1A33">
        <w:rPr>
          <w:rFonts w:ascii="Verdana" w:hAnsi="Verdana" w:cs="Arial"/>
        </w:rPr>
        <w:t xml:space="preserve">s tenen </w:t>
      </w:r>
      <w:r w:rsidR="004E4CD0">
        <w:rPr>
          <w:rFonts w:ascii="Verdana" w:hAnsi="Verdana" w:cs="Arial"/>
        </w:rPr>
        <w:t>dret a retirar la seva proposta.</w:t>
      </w:r>
    </w:p>
    <w:p w14:paraId="67AB63AB" w14:textId="77777777" w:rsidR="00410C2B" w:rsidRPr="00DC1A33" w:rsidRDefault="00410C2B">
      <w:pPr>
        <w:jc w:val="both"/>
        <w:rPr>
          <w:rFonts w:ascii="Verdana" w:hAnsi="Verdana" w:cs="Arial"/>
        </w:rPr>
      </w:pPr>
    </w:p>
    <w:p w14:paraId="351B8438" w14:textId="77777777" w:rsidR="0081486E" w:rsidRDefault="006555BF" w:rsidP="0081486E">
      <w:pPr>
        <w:jc w:val="both"/>
        <w:rPr>
          <w:rFonts w:ascii="Verdana" w:eastAsia="Calibri" w:hAnsi="Verdana" w:cs="Arial"/>
          <w:szCs w:val="22"/>
          <w:lang w:eastAsia="en-US"/>
        </w:rPr>
      </w:pPr>
      <w:r>
        <w:rPr>
          <w:rFonts w:ascii="Verdana" w:eastAsia="Calibri" w:hAnsi="Verdana" w:cs="Arial"/>
          <w:szCs w:val="22"/>
          <w:lang w:eastAsia="en-US"/>
        </w:rPr>
        <w:t>2</w:t>
      </w:r>
      <w:r w:rsidR="00263CB4">
        <w:rPr>
          <w:rFonts w:ascii="Verdana" w:eastAsia="Calibri" w:hAnsi="Verdana" w:cs="Arial"/>
          <w:szCs w:val="22"/>
          <w:lang w:eastAsia="en-US"/>
        </w:rPr>
        <w:t>. Prèvia</w:t>
      </w:r>
      <w:r w:rsidR="00DB4843">
        <w:rPr>
          <w:rFonts w:ascii="Verdana" w:eastAsia="Calibri" w:hAnsi="Verdana" w:cs="Arial"/>
          <w:szCs w:val="22"/>
          <w:lang w:eastAsia="en-US"/>
        </w:rPr>
        <w:t>ment</w:t>
      </w:r>
      <w:r w:rsidR="00263CB4">
        <w:rPr>
          <w:rFonts w:ascii="Verdana" w:eastAsia="Calibri" w:hAnsi="Verdana" w:cs="Arial"/>
          <w:szCs w:val="22"/>
          <w:lang w:eastAsia="en-US"/>
        </w:rPr>
        <w:t xml:space="preserve"> a l’adjudicació es requerirà a l’empresa lici</w:t>
      </w:r>
      <w:r w:rsidR="00BC02BA">
        <w:rPr>
          <w:rFonts w:ascii="Verdana" w:eastAsia="Calibri" w:hAnsi="Verdana" w:cs="Arial"/>
          <w:szCs w:val="22"/>
          <w:lang w:eastAsia="en-US"/>
        </w:rPr>
        <w:t>tadora que es proposi com adjudicatària</w:t>
      </w:r>
      <w:r w:rsidR="00263CB4">
        <w:rPr>
          <w:rFonts w:ascii="Verdana" w:eastAsia="Calibri" w:hAnsi="Verdana" w:cs="Arial"/>
          <w:szCs w:val="22"/>
          <w:lang w:eastAsia="en-US"/>
        </w:rPr>
        <w:t xml:space="preserve"> perquè presenti deter</w:t>
      </w:r>
      <w:r w:rsidR="0039457B">
        <w:rPr>
          <w:rFonts w:ascii="Verdana" w:eastAsia="Calibri" w:hAnsi="Verdana" w:cs="Arial"/>
          <w:szCs w:val="22"/>
          <w:lang w:eastAsia="en-US"/>
        </w:rPr>
        <w:t>minada documentació</w:t>
      </w:r>
      <w:r w:rsidR="00263CB4">
        <w:rPr>
          <w:rFonts w:ascii="Verdana" w:eastAsia="Calibri" w:hAnsi="Verdana" w:cs="Arial"/>
          <w:szCs w:val="22"/>
          <w:lang w:eastAsia="en-US"/>
        </w:rPr>
        <w:t xml:space="preserve">. </w:t>
      </w:r>
    </w:p>
    <w:p w14:paraId="7BAC1DCD" w14:textId="77777777" w:rsidR="00263CB4" w:rsidRDefault="00263CB4" w:rsidP="0081486E">
      <w:pPr>
        <w:jc w:val="both"/>
        <w:rPr>
          <w:rFonts w:ascii="Verdana" w:eastAsia="Calibri" w:hAnsi="Verdana" w:cs="Arial"/>
          <w:szCs w:val="22"/>
          <w:lang w:eastAsia="en-US"/>
        </w:rPr>
      </w:pPr>
    </w:p>
    <w:p w14:paraId="150029ED" w14:textId="1AAC6343" w:rsidR="00263CB4" w:rsidRPr="00DC1A33" w:rsidRDefault="00263CB4" w:rsidP="00263CB4">
      <w:pPr>
        <w:jc w:val="both"/>
        <w:rPr>
          <w:rFonts w:ascii="Verdana" w:eastAsia="Calibri" w:hAnsi="Verdana" w:cs="Arial"/>
          <w:szCs w:val="22"/>
          <w:lang w:eastAsia="en-US"/>
        </w:rPr>
      </w:pPr>
      <w:r>
        <w:rPr>
          <w:rFonts w:ascii="Verdana" w:eastAsia="Calibri" w:hAnsi="Verdana" w:cs="Arial"/>
          <w:szCs w:val="22"/>
          <w:lang w:eastAsia="en-US"/>
        </w:rPr>
        <w:t>L</w:t>
      </w:r>
      <w:r w:rsidRPr="00DC1A33">
        <w:rPr>
          <w:rFonts w:ascii="Verdana" w:eastAsia="Calibri" w:hAnsi="Verdana" w:cs="Arial"/>
          <w:szCs w:val="22"/>
          <w:lang w:eastAsia="en-US"/>
        </w:rPr>
        <w:t>’empresa licitadora que estigui inscrita en el RELI, en el ROLECE</w:t>
      </w:r>
      <w:r w:rsidR="001D5E46">
        <w:rPr>
          <w:rFonts w:ascii="Verdana" w:eastAsia="Calibri" w:hAnsi="Verdana" w:cs="Arial"/>
          <w:szCs w:val="22"/>
          <w:lang w:eastAsia="en-US"/>
        </w:rPr>
        <w:t xml:space="preserve">, en qualsevol Registre Oficial de licitadors autonòmic </w:t>
      </w:r>
      <w:r w:rsidRPr="00DC1A33">
        <w:rPr>
          <w:rFonts w:ascii="Verdana" w:eastAsia="Calibri" w:hAnsi="Verdana" w:cs="Arial"/>
          <w:szCs w:val="22"/>
          <w:lang w:eastAsia="en-US"/>
        </w:rPr>
        <w:t>o en una llista oficial d’operadors econòmics d’un Estat membre de la Unió Europea d’accés gratuït, no està obligada a presentar els documents justifica</w:t>
      </w:r>
      <w:r w:rsidR="0039457B">
        <w:rPr>
          <w:rFonts w:ascii="Verdana" w:eastAsia="Calibri" w:hAnsi="Verdana" w:cs="Arial"/>
          <w:szCs w:val="22"/>
          <w:lang w:eastAsia="en-US"/>
        </w:rPr>
        <w:t>tius o altra prova documental si</w:t>
      </w:r>
      <w:r w:rsidRPr="00DC1A33">
        <w:rPr>
          <w:rFonts w:ascii="Verdana" w:eastAsia="Calibri" w:hAnsi="Verdana" w:cs="Arial"/>
          <w:szCs w:val="22"/>
          <w:lang w:eastAsia="en-US"/>
        </w:rPr>
        <w:t xml:space="preserve"> les dades </w:t>
      </w:r>
      <w:r w:rsidR="0039457B">
        <w:rPr>
          <w:rFonts w:ascii="Verdana" w:eastAsia="Calibri" w:hAnsi="Verdana" w:cs="Arial"/>
          <w:szCs w:val="22"/>
          <w:lang w:eastAsia="en-US"/>
        </w:rPr>
        <w:t xml:space="preserve">que es requereixen figuren </w:t>
      </w:r>
      <w:r w:rsidRPr="00DC1A33">
        <w:rPr>
          <w:rFonts w:ascii="Verdana" w:eastAsia="Calibri" w:hAnsi="Verdana" w:cs="Arial"/>
          <w:szCs w:val="22"/>
          <w:lang w:eastAsia="en-US"/>
        </w:rPr>
        <w:t>inscrites en aquests registres.</w:t>
      </w:r>
    </w:p>
    <w:p w14:paraId="425524AA" w14:textId="77777777" w:rsidR="00263CB4" w:rsidRDefault="00263CB4" w:rsidP="0081486E">
      <w:pPr>
        <w:jc w:val="both"/>
        <w:rPr>
          <w:rFonts w:ascii="Verdana" w:eastAsia="Calibri" w:hAnsi="Verdana" w:cs="Arial"/>
          <w:szCs w:val="22"/>
          <w:lang w:eastAsia="en-US"/>
        </w:rPr>
      </w:pPr>
    </w:p>
    <w:p w14:paraId="576C771B" w14:textId="77777777" w:rsidR="00926B3C" w:rsidRDefault="00263CB4" w:rsidP="00926B3C">
      <w:pPr>
        <w:shd w:val="clear" w:color="auto" w:fill="FFFFFF"/>
        <w:tabs>
          <w:tab w:val="left" w:pos="567"/>
          <w:tab w:val="left" w:pos="1134"/>
          <w:tab w:val="left" w:pos="1702"/>
          <w:tab w:val="left" w:pos="4678"/>
          <w:tab w:val="left" w:pos="5245"/>
        </w:tabs>
        <w:ind w:right="-2"/>
        <w:jc w:val="both"/>
        <w:rPr>
          <w:rFonts w:ascii="Verdana" w:eastAsia="Calibri" w:hAnsi="Verdana" w:cs="Arial"/>
          <w:szCs w:val="22"/>
          <w:lang w:eastAsia="en-US"/>
        </w:rPr>
      </w:pPr>
      <w:r>
        <w:rPr>
          <w:rFonts w:ascii="Verdana" w:eastAsia="Calibri" w:hAnsi="Verdana" w:cs="Arial"/>
          <w:szCs w:val="22"/>
          <w:lang w:eastAsia="en-US"/>
        </w:rPr>
        <w:t>La documentació que, en el seu cas, es requerirà és la següent:</w:t>
      </w:r>
    </w:p>
    <w:p w14:paraId="063E1CF2" w14:textId="77777777" w:rsidR="00764A8D" w:rsidRDefault="00764A8D" w:rsidP="00926B3C">
      <w:pPr>
        <w:shd w:val="clear" w:color="auto" w:fill="FFFFFF"/>
        <w:tabs>
          <w:tab w:val="left" w:pos="567"/>
          <w:tab w:val="left" w:pos="1134"/>
          <w:tab w:val="left" w:pos="1702"/>
          <w:tab w:val="left" w:pos="4678"/>
          <w:tab w:val="left" w:pos="5245"/>
        </w:tabs>
        <w:ind w:right="-2"/>
        <w:jc w:val="both"/>
        <w:rPr>
          <w:rFonts w:ascii="Verdana" w:eastAsia="Calibri" w:hAnsi="Verdana" w:cs="Arial"/>
          <w:szCs w:val="22"/>
          <w:lang w:eastAsia="en-US"/>
        </w:rPr>
      </w:pPr>
    </w:p>
    <w:p w14:paraId="42731CB3" w14:textId="0CE38553" w:rsidR="00764A8D" w:rsidRPr="006C63F0" w:rsidRDefault="00764A8D" w:rsidP="00105EB2">
      <w:pPr>
        <w:pStyle w:val="Pargrafdellista"/>
        <w:numPr>
          <w:ilvl w:val="0"/>
          <w:numId w:val="12"/>
        </w:numPr>
        <w:shd w:val="clear" w:color="auto" w:fill="FFFFFF"/>
        <w:tabs>
          <w:tab w:val="left" w:pos="567"/>
          <w:tab w:val="left" w:pos="1134"/>
          <w:tab w:val="left" w:pos="1702"/>
          <w:tab w:val="left" w:pos="4678"/>
          <w:tab w:val="left" w:pos="5245"/>
        </w:tabs>
        <w:ind w:right="-2"/>
        <w:jc w:val="both"/>
        <w:rPr>
          <w:rFonts w:ascii="Verdana" w:eastAsia="Calibri" w:hAnsi="Verdana" w:cs="Arial"/>
          <w:szCs w:val="22"/>
          <w:lang w:eastAsia="en-US"/>
        </w:rPr>
      </w:pPr>
      <w:r w:rsidRPr="006C63F0">
        <w:rPr>
          <w:rFonts w:ascii="Verdana" w:eastAsia="Calibri" w:hAnsi="Verdana" w:cs="Arial"/>
          <w:szCs w:val="22"/>
          <w:lang w:eastAsia="en-US"/>
        </w:rPr>
        <w:lastRenderedPageBreak/>
        <w:t>Document que acrediti la vàlida constitució de la Societat i que de conformitat amb el seu objecte social pot presentar-se a la licitació.</w:t>
      </w:r>
    </w:p>
    <w:p w14:paraId="5520E441" w14:textId="04847466" w:rsidR="00764A8D" w:rsidRPr="006C63F0" w:rsidRDefault="00764A8D" w:rsidP="00105EB2">
      <w:pPr>
        <w:pStyle w:val="Pargrafdellista"/>
        <w:numPr>
          <w:ilvl w:val="0"/>
          <w:numId w:val="12"/>
        </w:numPr>
        <w:shd w:val="clear" w:color="auto" w:fill="FFFFFF"/>
        <w:tabs>
          <w:tab w:val="left" w:pos="567"/>
          <w:tab w:val="left" w:pos="1134"/>
          <w:tab w:val="left" w:pos="1702"/>
          <w:tab w:val="left" w:pos="4678"/>
          <w:tab w:val="left" w:pos="5245"/>
        </w:tabs>
        <w:ind w:right="-2"/>
        <w:jc w:val="both"/>
        <w:rPr>
          <w:rFonts w:ascii="Verdana" w:eastAsia="Calibri" w:hAnsi="Verdana" w:cs="Arial"/>
          <w:szCs w:val="22"/>
          <w:lang w:eastAsia="en-US"/>
        </w:rPr>
      </w:pPr>
      <w:r w:rsidRPr="006C63F0">
        <w:rPr>
          <w:rFonts w:ascii="Verdana" w:eastAsia="Calibri" w:hAnsi="Verdana" w:cs="Arial"/>
          <w:szCs w:val="22"/>
          <w:lang w:eastAsia="en-US"/>
        </w:rPr>
        <w:t>Document que acrediti la deguda representació per presentar la proposició del signant de la mateixa.</w:t>
      </w:r>
    </w:p>
    <w:p w14:paraId="77222F7B" w14:textId="23480BA8" w:rsidR="002C2AB6" w:rsidRPr="006C63F0" w:rsidRDefault="00764A8D" w:rsidP="00105EB2">
      <w:pPr>
        <w:pStyle w:val="Pargrafdellista"/>
        <w:numPr>
          <w:ilvl w:val="0"/>
          <w:numId w:val="12"/>
        </w:numPr>
        <w:shd w:val="clear" w:color="auto" w:fill="FFFFFF"/>
        <w:tabs>
          <w:tab w:val="left" w:pos="567"/>
          <w:tab w:val="left" w:pos="1134"/>
          <w:tab w:val="left" w:pos="1702"/>
          <w:tab w:val="left" w:pos="4678"/>
          <w:tab w:val="left" w:pos="5245"/>
        </w:tabs>
        <w:ind w:right="-2"/>
        <w:jc w:val="both"/>
        <w:rPr>
          <w:rFonts w:ascii="Verdana" w:eastAsia="Calibri" w:hAnsi="Verdana" w:cs="Arial"/>
          <w:szCs w:val="22"/>
          <w:lang w:eastAsia="en-US"/>
        </w:rPr>
      </w:pPr>
      <w:r w:rsidRPr="006C63F0">
        <w:rPr>
          <w:rFonts w:ascii="Verdana" w:eastAsia="Calibri" w:hAnsi="Verdana" w:cs="Arial"/>
          <w:szCs w:val="22"/>
          <w:lang w:eastAsia="en-US"/>
        </w:rPr>
        <w:t>Document que acrediti la deguda representació per presentar la declaració del signant de la mateixa.</w:t>
      </w:r>
    </w:p>
    <w:p w14:paraId="7584785E" w14:textId="40E50BDF" w:rsidR="002C2AB6" w:rsidRDefault="006C63F0" w:rsidP="00105EB2">
      <w:pPr>
        <w:pStyle w:val="Pargrafdellista"/>
        <w:numPr>
          <w:ilvl w:val="0"/>
          <w:numId w:val="12"/>
        </w:numPr>
        <w:shd w:val="clear" w:color="auto" w:fill="FFFFFF"/>
        <w:tabs>
          <w:tab w:val="left" w:pos="567"/>
          <w:tab w:val="left" w:pos="1134"/>
          <w:tab w:val="left" w:pos="1702"/>
          <w:tab w:val="left" w:pos="4678"/>
          <w:tab w:val="left" w:pos="5245"/>
        </w:tabs>
        <w:ind w:right="-2"/>
        <w:jc w:val="both"/>
        <w:rPr>
          <w:rFonts w:ascii="Verdana" w:eastAsia="Calibri" w:hAnsi="Verdana" w:cs="Arial"/>
          <w:szCs w:val="22"/>
          <w:lang w:eastAsia="en-US"/>
        </w:rPr>
      </w:pPr>
      <w:r w:rsidRPr="006C63F0">
        <w:rPr>
          <w:rFonts w:ascii="Verdana" w:eastAsia="Calibri" w:hAnsi="Verdana" w:cs="Arial"/>
          <w:szCs w:val="22"/>
          <w:lang w:eastAsia="en-US"/>
        </w:rPr>
        <w:t>C</w:t>
      </w:r>
      <w:r w:rsidR="002C2AB6" w:rsidRPr="006C63F0">
        <w:rPr>
          <w:rFonts w:ascii="Verdana" w:eastAsia="Calibri" w:hAnsi="Verdana" w:cs="Arial"/>
          <w:szCs w:val="22"/>
          <w:lang w:eastAsia="en-US"/>
        </w:rPr>
        <w:t xml:space="preserve">ertificats del compliment de les obligacions tributàries i amb la Seguretat Social </w:t>
      </w:r>
      <w:r w:rsidR="00DB4843" w:rsidRPr="006C63F0">
        <w:rPr>
          <w:rFonts w:ascii="Verdana" w:eastAsia="Calibri" w:hAnsi="Verdana" w:cs="Arial"/>
          <w:szCs w:val="22"/>
          <w:lang w:eastAsia="en-US"/>
        </w:rPr>
        <w:t>establertes</w:t>
      </w:r>
      <w:r w:rsidR="002C2AB6" w:rsidRPr="006C63F0">
        <w:rPr>
          <w:rFonts w:ascii="Verdana" w:eastAsia="Calibri" w:hAnsi="Verdana" w:cs="Arial"/>
          <w:szCs w:val="22"/>
          <w:lang w:eastAsia="en-US"/>
        </w:rPr>
        <w:t xml:space="preserve"> per les disposicions vigents. </w:t>
      </w:r>
      <w:r w:rsidR="0039457B" w:rsidRPr="006C63F0">
        <w:rPr>
          <w:rFonts w:ascii="Verdana" w:eastAsia="Calibri" w:hAnsi="Verdana" w:cs="Arial"/>
          <w:szCs w:val="22"/>
          <w:lang w:eastAsia="en-US"/>
        </w:rPr>
        <w:t>E</w:t>
      </w:r>
      <w:r w:rsidR="002C2AB6" w:rsidRPr="006C63F0">
        <w:rPr>
          <w:rFonts w:ascii="Verdana" w:eastAsia="Calibri" w:hAnsi="Verdana" w:cs="Arial"/>
          <w:szCs w:val="22"/>
          <w:lang w:eastAsia="en-US"/>
        </w:rPr>
        <w:t xml:space="preserve">s consultarà l’aplicació informàtica municipal de </w:t>
      </w:r>
      <w:r w:rsidR="0043648E" w:rsidRPr="006C63F0">
        <w:rPr>
          <w:rFonts w:ascii="Verdana" w:eastAsia="Calibri" w:hAnsi="Verdana" w:cs="Arial"/>
          <w:szCs w:val="22"/>
          <w:lang w:eastAsia="en-US"/>
        </w:rPr>
        <w:t>r</w:t>
      </w:r>
      <w:r w:rsidR="002C2AB6" w:rsidRPr="006C63F0">
        <w:rPr>
          <w:rFonts w:ascii="Verdana" w:eastAsia="Calibri" w:hAnsi="Verdana" w:cs="Arial"/>
          <w:szCs w:val="22"/>
          <w:lang w:eastAsia="en-US"/>
        </w:rPr>
        <w:t xml:space="preserve">ecaptació per comprovar que </w:t>
      </w:r>
      <w:r w:rsidR="00181E7C" w:rsidRPr="006C63F0">
        <w:rPr>
          <w:rFonts w:ascii="Verdana" w:eastAsia="Calibri" w:hAnsi="Verdana" w:cs="Arial"/>
          <w:szCs w:val="22"/>
          <w:lang w:eastAsia="en-US"/>
        </w:rPr>
        <w:t>l’empresa licitadora</w:t>
      </w:r>
      <w:r w:rsidR="002C2AB6" w:rsidRPr="006C63F0">
        <w:rPr>
          <w:rFonts w:ascii="Verdana" w:eastAsia="Calibri" w:hAnsi="Verdana" w:cs="Arial"/>
          <w:szCs w:val="22"/>
          <w:lang w:eastAsia="en-US"/>
        </w:rPr>
        <w:t xml:space="preserve"> proposa</w:t>
      </w:r>
      <w:r w:rsidR="00181E7C" w:rsidRPr="006C63F0">
        <w:rPr>
          <w:rFonts w:ascii="Verdana" w:eastAsia="Calibri" w:hAnsi="Verdana" w:cs="Arial"/>
          <w:szCs w:val="22"/>
          <w:lang w:eastAsia="en-US"/>
        </w:rPr>
        <w:t>da</w:t>
      </w:r>
      <w:r w:rsidR="002C2AB6" w:rsidRPr="006C63F0">
        <w:rPr>
          <w:rFonts w:ascii="Verdana" w:eastAsia="Calibri" w:hAnsi="Verdana" w:cs="Arial"/>
          <w:szCs w:val="22"/>
          <w:lang w:eastAsia="en-US"/>
        </w:rPr>
        <w:t xml:space="preserve"> com a adjudicat</w:t>
      </w:r>
      <w:r w:rsidR="00181E7C" w:rsidRPr="006C63F0">
        <w:rPr>
          <w:rFonts w:ascii="Verdana" w:eastAsia="Calibri" w:hAnsi="Verdana" w:cs="Arial"/>
          <w:szCs w:val="22"/>
          <w:lang w:eastAsia="en-US"/>
        </w:rPr>
        <w:t>à</w:t>
      </w:r>
      <w:r w:rsidR="002C2AB6" w:rsidRPr="006C63F0">
        <w:rPr>
          <w:rFonts w:ascii="Verdana" w:eastAsia="Calibri" w:hAnsi="Verdana" w:cs="Arial"/>
          <w:szCs w:val="22"/>
          <w:lang w:eastAsia="en-US"/>
        </w:rPr>
        <w:t>ri</w:t>
      </w:r>
      <w:r w:rsidR="00181E7C" w:rsidRPr="006C63F0">
        <w:rPr>
          <w:rFonts w:ascii="Verdana" w:eastAsia="Calibri" w:hAnsi="Verdana" w:cs="Arial"/>
          <w:szCs w:val="22"/>
          <w:lang w:eastAsia="en-US"/>
        </w:rPr>
        <w:t>a</w:t>
      </w:r>
      <w:r w:rsidR="002C2AB6" w:rsidRPr="006C63F0">
        <w:rPr>
          <w:rFonts w:ascii="Verdana" w:eastAsia="Calibri" w:hAnsi="Verdana" w:cs="Arial"/>
          <w:szCs w:val="22"/>
          <w:lang w:eastAsia="en-US"/>
        </w:rPr>
        <w:t xml:space="preserve"> es troba al corrent del compliment de les seves obligacions tributàries amb l’Ajuntament de </w:t>
      </w:r>
      <w:r w:rsidR="002C2AB6" w:rsidRPr="00543D79">
        <w:rPr>
          <w:rFonts w:ascii="Verdana" w:eastAsia="Calibri" w:hAnsi="Verdana" w:cs="Arial"/>
          <w:szCs w:val="22"/>
          <w:lang w:eastAsia="en-US"/>
        </w:rPr>
        <w:t>Barcelona i s’obtindrà una còpia impresa de la consulta i s’incorporarà a l’expedient.</w:t>
      </w:r>
    </w:p>
    <w:p w14:paraId="253408E2" w14:textId="77777777" w:rsidR="00543D79" w:rsidRPr="00543D79" w:rsidRDefault="00543D79" w:rsidP="00543D79">
      <w:pPr>
        <w:shd w:val="clear" w:color="auto" w:fill="FFFFFF"/>
        <w:tabs>
          <w:tab w:val="left" w:pos="567"/>
          <w:tab w:val="left" w:pos="1134"/>
          <w:tab w:val="left" w:pos="1702"/>
          <w:tab w:val="left" w:pos="4678"/>
          <w:tab w:val="left" w:pos="5245"/>
        </w:tabs>
        <w:ind w:right="-2"/>
        <w:jc w:val="both"/>
        <w:rPr>
          <w:rFonts w:ascii="Verdana" w:eastAsia="Calibri" w:hAnsi="Verdana" w:cs="Arial"/>
          <w:szCs w:val="22"/>
          <w:lang w:eastAsia="en-US"/>
        </w:rPr>
      </w:pPr>
    </w:p>
    <w:p w14:paraId="508C2C24" w14:textId="77777777" w:rsidR="00543D79" w:rsidRDefault="00935604" w:rsidP="00105EB2">
      <w:pPr>
        <w:pStyle w:val="Pargrafdellista"/>
        <w:numPr>
          <w:ilvl w:val="0"/>
          <w:numId w:val="12"/>
        </w:numPr>
        <w:shd w:val="clear" w:color="auto" w:fill="FFFFFF"/>
        <w:tabs>
          <w:tab w:val="left" w:pos="567"/>
          <w:tab w:val="left" w:pos="1134"/>
          <w:tab w:val="left" w:pos="1702"/>
          <w:tab w:val="left" w:pos="4678"/>
          <w:tab w:val="left" w:pos="5245"/>
        </w:tabs>
        <w:ind w:right="-2"/>
        <w:jc w:val="both"/>
        <w:rPr>
          <w:rFonts w:ascii="Verdana" w:eastAsia="Calibri" w:hAnsi="Verdana" w:cs="Arial"/>
          <w:szCs w:val="22"/>
          <w:lang w:eastAsia="en-US"/>
        </w:rPr>
      </w:pPr>
      <w:r w:rsidRPr="00543D79">
        <w:rPr>
          <w:rFonts w:ascii="Verdana" w:eastAsia="Calibri" w:hAnsi="Verdana" w:cs="Arial"/>
          <w:lang w:eastAsia="en-US"/>
        </w:rPr>
        <w:t>Documentació acred</w:t>
      </w:r>
      <w:r w:rsidR="0039457B" w:rsidRPr="00543D79">
        <w:rPr>
          <w:rFonts w:ascii="Verdana" w:eastAsia="Calibri" w:hAnsi="Verdana" w:cs="Arial"/>
          <w:lang w:eastAsia="en-US"/>
        </w:rPr>
        <w:t>itativa de disposar</w:t>
      </w:r>
      <w:r w:rsidRPr="00543D79">
        <w:rPr>
          <w:rFonts w:ascii="Verdana" w:eastAsia="Calibri" w:hAnsi="Verdana" w:cs="Arial"/>
          <w:lang w:eastAsia="en-US"/>
        </w:rPr>
        <w:t xml:space="preserve"> dels mitjans personals i/o materials que s’ha </w:t>
      </w:r>
      <w:r w:rsidRPr="00105EB2">
        <w:rPr>
          <w:rFonts w:ascii="Verdana" w:eastAsia="Calibri" w:hAnsi="Verdana" w:cs="Arial"/>
          <w:lang w:eastAsia="en-US"/>
        </w:rPr>
        <w:t>compromet a dedicar o adscriure a l’execució del contracte indicats en aquest ple</w:t>
      </w:r>
      <w:r w:rsidRPr="00105EB2">
        <w:rPr>
          <w:rFonts w:ascii="Verdana" w:eastAsia="Calibri" w:hAnsi="Verdana" w:cs="Arial"/>
          <w:szCs w:val="22"/>
          <w:lang w:eastAsia="en-US"/>
        </w:rPr>
        <w:t>c</w:t>
      </w:r>
      <w:r w:rsidR="00543D79" w:rsidRPr="00105EB2">
        <w:rPr>
          <w:rFonts w:ascii="Verdana" w:eastAsia="Calibri" w:hAnsi="Verdana" w:cs="Arial"/>
          <w:szCs w:val="22"/>
          <w:lang w:eastAsia="en-US"/>
        </w:rPr>
        <w:t>:</w:t>
      </w:r>
    </w:p>
    <w:p w14:paraId="7EC97991" w14:textId="77777777" w:rsidR="00A774FE" w:rsidRPr="00A774FE" w:rsidRDefault="00A774FE" w:rsidP="00A774FE">
      <w:pPr>
        <w:shd w:val="clear" w:color="auto" w:fill="FFFFFF"/>
        <w:tabs>
          <w:tab w:val="left" w:pos="567"/>
          <w:tab w:val="left" w:pos="1134"/>
          <w:tab w:val="left" w:pos="1702"/>
          <w:tab w:val="left" w:pos="4678"/>
          <w:tab w:val="left" w:pos="5245"/>
        </w:tabs>
        <w:ind w:right="-2"/>
        <w:jc w:val="both"/>
        <w:rPr>
          <w:rFonts w:ascii="Verdana" w:eastAsia="Calibri" w:hAnsi="Verdana" w:cs="Arial"/>
          <w:szCs w:val="22"/>
          <w:lang w:eastAsia="en-US"/>
        </w:rPr>
      </w:pPr>
    </w:p>
    <w:p w14:paraId="43B213E9" w14:textId="6FCCDFAF" w:rsidR="00543D79" w:rsidRPr="00105EB2" w:rsidRDefault="00A92DDB" w:rsidP="00105EB2">
      <w:pPr>
        <w:pStyle w:val="Pargrafdellista"/>
        <w:numPr>
          <w:ilvl w:val="0"/>
          <w:numId w:val="1"/>
        </w:numPr>
        <w:tabs>
          <w:tab w:val="num" w:pos="284"/>
        </w:tabs>
        <w:ind w:left="709"/>
        <w:jc w:val="both"/>
        <w:rPr>
          <w:rFonts w:ascii="Verdana" w:eastAsia="Calibri" w:hAnsi="Verdana" w:cs="Arial"/>
          <w:szCs w:val="22"/>
          <w:lang w:val="es-ES" w:eastAsia="en-US"/>
        </w:rPr>
      </w:pPr>
      <w:proofErr w:type="spellStart"/>
      <w:r w:rsidRPr="00105EB2">
        <w:rPr>
          <w:rFonts w:ascii="Verdana" w:eastAsia="Calibri" w:hAnsi="Verdana" w:cs="Arial"/>
          <w:szCs w:val="22"/>
          <w:lang w:val="es-ES" w:eastAsia="en-US"/>
        </w:rPr>
        <w:t>Certificat</w:t>
      </w:r>
      <w:proofErr w:type="spellEnd"/>
      <w:r w:rsidRPr="00105EB2">
        <w:rPr>
          <w:rFonts w:ascii="Verdana" w:eastAsia="Calibri" w:hAnsi="Verdana" w:cs="Arial"/>
          <w:szCs w:val="22"/>
          <w:lang w:val="es-ES" w:eastAsia="en-US"/>
        </w:rPr>
        <w:t xml:space="preserve"> </w:t>
      </w:r>
      <w:r w:rsidR="00105EB2" w:rsidRPr="00105EB2">
        <w:rPr>
          <w:rFonts w:ascii="Verdana" w:eastAsia="Calibri" w:hAnsi="Verdana" w:cs="Arial"/>
          <w:szCs w:val="22"/>
          <w:lang w:val="es-ES" w:eastAsia="en-US"/>
        </w:rPr>
        <w:t xml:space="preserve">que </w:t>
      </w:r>
      <w:proofErr w:type="spellStart"/>
      <w:r w:rsidR="00105EB2" w:rsidRPr="00105EB2">
        <w:rPr>
          <w:rFonts w:ascii="Verdana" w:eastAsia="Calibri" w:hAnsi="Verdana" w:cs="Arial"/>
          <w:szCs w:val="22"/>
          <w:lang w:val="es-ES" w:eastAsia="en-US"/>
        </w:rPr>
        <w:t>acrediti</w:t>
      </w:r>
      <w:proofErr w:type="spellEnd"/>
      <w:r w:rsidR="00105EB2" w:rsidRPr="00105EB2">
        <w:rPr>
          <w:rFonts w:ascii="Verdana" w:eastAsia="Calibri" w:hAnsi="Verdana" w:cs="Arial"/>
          <w:szCs w:val="22"/>
          <w:lang w:val="es-ES" w:eastAsia="en-US"/>
        </w:rPr>
        <w:t xml:space="preserve"> la </w:t>
      </w:r>
      <w:proofErr w:type="spellStart"/>
      <w:r w:rsidR="00543D79" w:rsidRPr="00105EB2">
        <w:rPr>
          <w:rFonts w:ascii="Verdana" w:eastAsia="Calibri" w:hAnsi="Verdana" w:cs="Arial"/>
          <w:szCs w:val="22"/>
          <w:lang w:val="es-ES" w:eastAsia="en-US"/>
        </w:rPr>
        <w:t>Inscripció</w:t>
      </w:r>
      <w:proofErr w:type="spellEnd"/>
      <w:r w:rsidR="00543D79" w:rsidRPr="00105EB2">
        <w:rPr>
          <w:rFonts w:ascii="Verdana" w:eastAsia="Calibri" w:hAnsi="Verdana" w:cs="Arial"/>
          <w:szCs w:val="22"/>
          <w:lang w:val="es-ES" w:eastAsia="en-US"/>
        </w:rPr>
        <w:t xml:space="preserve"> al Registre </w:t>
      </w:r>
      <w:proofErr w:type="spellStart"/>
      <w:r w:rsidR="00543D79" w:rsidRPr="00105EB2">
        <w:rPr>
          <w:rFonts w:ascii="Verdana" w:eastAsia="Calibri" w:hAnsi="Verdana" w:cs="Arial"/>
          <w:szCs w:val="22"/>
          <w:lang w:val="es-ES" w:eastAsia="en-US"/>
        </w:rPr>
        <w:t>d’Agents</w:t>
      </w:r>
      <w:proofErr w:type="spellEnd"/>
      <w:r w:rsidR="00543D79" w:rsidRPr="00105EB2">
        <w:rPr>
          <w:rFonts w:ascii="Verdana" w:eastAsia="Calibri" w:hAnsi="Verdana" w:cs="Arial"/>
          <w:szCs w:val="22"/>
          <w:lang w:val="es-ES" w:eastAsia="en-US"/>
        </w:rPr>
        <w:t xml:space="preserve"> de la </w:t>
      </w:r>
      <w:proofErr w:type="spellStart"/>
      <w:r w:rsidR="00543D79" w:rsidRPr="00105EB2">
        <w:rPr>
          <w:rFonts w:ascii="Verdana" w:eastAsia="Calibri" w:hAnsi="Verdana" w:cs="Arial"/>
          <w:szCs w:val="22"/>
          <w:lang w:val="es-ES" w:eastAsia="en-US"/>
        </w:rPr>
        <w:t>Seguretat</w:t>
      </w:r>
      <w:proofErr w:type="spellEnd"/>
      <w:r w:rsidR="00543D79" w:rsidRPr="00105EB2">
        <w:rPr>
          <w:rFonts w:ascii="Verdana" w:eastAsia="Calibri" w:hAnsi="Verdana" w:cs="Arial"/>
          <w:szCs w:val="22"/>
          <w:lang w:val="es-ES" w:eastAsia="en-US"/>
        </w:rPr>
        <w:t xml:space="preserve"> Industrial de Catalunya (RASIC) </w:t>
      </w:r>
      <w:proofErr w:type="spellStart"/>
      <w:r w:rsidR="00543D79" w:rsidRPr="00105EB2">
        <w:rPr>
          <w:rFonts w:ascii="Verdana" w:eastAsia="Calibri" w:hAnsi="Verdana" w:cs="Arial"/>
          <w:szCs w:val="22"/>
          <w:lang w:val="es-ES" w:eastAsia="en-US"/>
        </w:rPr>
        <w:t>com</w:t>
      </w:r>
      <w:proofErr w:type="spellEnd"/>
      <w:r w:rsidR="00543D79" w:rsidRPr="00105EB2">
        <w:rPr>
          <w:rFonts w:ascii="Verdana" w:eastAsia="Calibri" w:hAnsi="Verdana" w:cs="Arial"/>
          <w:szCs w:val="22"/>
          <w:lang w:val="es-ES" w:eastAsia="en-US"/>
        </w:rPr>
        <w:t xml:space="preserve"> a t</w:t>
      </w:r>
      <w:r w:rsidR="00083A57" w:rsidRPr="00105EB2">
        <w:rPr>
          <w:rFonts w:ascii="Verdana" w:eastAsia="Calibri" w:hAnsi="Verdana" w:cs="Arial"/>
          <w:szCs w:val="22"/>
          <w:lang w:val="es-ES" w:eastAsia="en-US"/>
        </w:rPr>
        <w:t xml:space="preserve">aller de </w:t>
      </w:r>
      <w:proofErr w:type="spellStart"/>
      <w:r w:rsidR="00083A57" w:rsidRPr="00105EB2">
        <w:rPr>
          <w:rFonts w:ascii="Verdana" w:eastAsia="Calibri" w:hAnsi="Verdana" w:cs="Arial"/>
          <w:szCs w:val="22"/>
          <w:lang w:val="es-ES" w:eastAsia="en-US"/>
        </w:rPr>
        <w:t>reparació</w:t>
      </w:r>
      <w:proofErr w:type="spellEnd"/>
      <w:r w:rsidR="00083A57" w:rsidRPr="00105EB2">
        <w:rPr>
          <w:rFonts w:ascii="Verdana" w:eastAsia="Calibri" w:hAnsi="Verdana" w:cs="Arial"/>
          <w:szCs w:val="22"/>
          <w:lang w:val="es-ES" w:eastAsia="en-US"/>
        </w:rPr>
        <w:t xml:space="preserve"> de </w:t>
      </w:r>
      <w:proofErr w:type="spellStart"/>
      <w:r w:rsidR="00083A57" w:rsidRPr="00105EB2">
        <w:rPr>
          <w:rFonts w:ascii="Verdana" w:eastAsia="Calibri" w:hAnsi="Verdana" w:cs="Arial"/>
          <w:szCs w:val="22"/>
          <w:lang w:val="es-ES" w:eastAsia="en-US"/>
        </w:rPr>
        <w:t>vehicles</w:t>
      </w:r>
      <w:proofErr w:type="spellEnd"/>
      <w:r w:rsidR="00083A57" w:rsidRPr="00105EB2">
        <w:rPr>
          <w:rFonts w:ascii="Verdana" w:eastAsia="Calibri" w:hAnsi="Verdana" w:cs="Arial"/>
          <w:szCs w:val="22"/>
          <w:lang w:val="es-ES" w:eastAsia="en-US"/>
        </w:rPr>
        <w:t>.</w:t>
      </w:r>
    </w:p>
    <w:p w14:paraId="53C3B130" w14:textId="77777777" w:rsidR="005479B4" w:rsidRPr="00A774FE" w:rsidRDefault="005479B4" w:rsidP="005479B4">
      <w:pPr>
        <w:jc w:val="both"/>
        <w:rPr>
          <w:rFonts w:ascii="Verdana" w:eastAsia="Calibri" w:hAnsi="Verdana" w:cs="Arial"/>
          <w:szCs w:val="22"/>
          <w:lang w:val="es-ES" w:eastAsia="en-US"/>
        </w:rPr>
      </w:pPr>
    </w:p>
    <w:p w14:paraId="203E4CDD" w14:textId="03CE52E5" w:rsidR="007872B6" w:rsidRPr="00A774FE" w:rsidRDefault="00083A57" w:rsidP="007872B6">
      <w:pPr>
        <w:pStyle w:val="Pargrafdellista"/>
        <w:numPr>
          <w:ilvl w:val="0"/>
          <w:numId w:val="1"/>
        </w:numPr>
        <w:tabs>
          <w:tab w:val="num" w:pos="284"/>
        </w:tabs>
        <w:ind w:left="709"/>
        <w:jc w:val="both"/>
        <w:rPr>
          <w:rFonts w:ascii="Verdana" w:eastAsia="Calibri" w:hAnsi="Verdana" w:cs="Arial"/>
          <w:szCs w:val="22"/>
          <w:lang w:val="es-ES" w:eastAsia="en-US"/>
        </w:rPr>
      </w:pPr>
      <w:proofErr w:type="spellStart"/>
      <w:r w:rsidRPr="00A774FE">
        <w:rPr>
          <w:rFonts w:ascii="Verdana" w:eastAsia="Calibri" w:hAnsi="Verdana" w:cs="Arial"/>
          <w:szCs w:val="22"/>
          <w:lang w:val="es-ES" w:eastAsia="en-US"/>
        </w:rPr>
        <w:t>Documentació</w:t>
      </w:r>
      <w:proofErr w:type="spellEnd"/>
      <w:r w:rsidRPr="00A774FE">
        <w:rPr>
          <w:rFonts w:ascii="Verdana" w:eastAsia="Calibri" w:hAnsi="Verdana" w:cs="Arial"/>
          <w:szCs w:val="22"/>
          <w:lang w:val="es-ES" w:eastAsia="en-US"/>
        </w:rPr>
        <w:t xml:space="preserve"> que </w:t>
      </w:r>
      <w:proofErr w:type="spellStart"/>
      <w:r w:rsidRPr="00A774FE">
        <w:rPr>
          <w:rFonts w:ascii="Verdana" w:eastAsia="Calibri" w:hAnsi="Verdana" w:cs="Arial"/>
          <w:szCs w:val="22"/>
          <w:lang w:val="es-ES" w:eastAsia="en-US"/>
        </w:rPr>
        <w:t>acrediti</w:t>
      </w:r>
      <w:proofErr w:type="spellEnd"/>
      <w:r w:rsidRPr="00A774FE">
        <w:rPr>
          <w:rFonts w:ascii="Verdana" w:eastAsia="Calibri" w:hAnsi="Verdana" w:cs="Arial"/>
          <w:szCs w:val="22"/>
          <w:lang w:val="es-ES" w:eastAsia="en-US"/>
        </w:rPr>
        <w:t xml:space="preserve"> que </w:t>
      </w:r>
      <w:proofErr w:type="spellStart"/>
      <w:r w:rsidRPr="00A774FE">
        <w:rPr>
          <w:rFonts w:ascii="Verdana" w:eastAsia="Calibri" w:hAnsi="Verdana" w:cs="Arial"/>
          <w:szCs w:val="22"/>
          <w:lang w:val="es-ES" w:eastAsia="en-US"/>
        </w:rPr>
        <w:t>disposa</w:t>
      </w:r>
      <w:proofErr w:type="spellEnd"/>
      <w:r w:rsidRPr="00A774FE">
        <w:rPr>
          <w:rFonts w:ascii="Verdana" w:eastAsia="Calibri" w:hAnsi="Verdana" w:cs="Arial"/>
          <w:szCs w:val="22"/>
          <w:lang w:val="es-ES" w:eastAsia="en-US"/>
        </w:rPr>
        <w:t xml:space="preserve"> de les </w:t>
      </w:r>
      <w:proofErr w:type="spellStart"/>
      <w:r w:rsidRPr="00A774FE">
        <w:rPr>
          <w:rFonts w:ascii="Verdana" w:eastAsia="Calibri" w:hAnsi="Verdana" w:cs="Arial"/>
          <w:szCs w:val="22"/>
          <w:lang w:val="es-ES" w:eastAsia="en-US"/>
        </w:rPr>
        <w:t>instal·lacions</w:t>
      </w:r>
      <w:proofErr w:type="spellEnd"/>
      <w:r w:rsidRPr="00A774FE">
        <w:rPr>
          <w:rFonts w:ascii="Verdana" w:eastAsia="Calibri" w:hAnsi="Verdana" w:cs="Arial"/>
          <w:szCs w:val="22"/>
          <w:lang w:val="es-ES" w:eastAsia="en-US"/>
        </w:rPr>
        <w:t xml:space="preserve"> </w:t>
      </w:r>
      <w:proofErr w:type="spellStart"/>
      <w:r w:rsidRPr="00A774FE">
        <w:rPr>
          <w:rFonts w:ascii="Verdana" w:eastAsia="Calibri" w:hAnsi="Verdana" w:cs="Arial"/>
          <w:szCs w:val="22"/>
          <w:lang w:val="es-ES" w:eastAsia="en-US"/>
        </w:rPr>
        <w:t>específiques</w:t>
      </w:r>
      <w:proofErr w:type="spellEnd"/>
      <w:r w:rsidRPr="00A774FE">
        <w:rPr>
          <w:rFonts w:ascii="Verdana" w:eastAsia="Calibri" w:hAnsi="Verdana" w:cs="Arial"/>
          <w:szCs w:val="22"/>
          <w:lang w:val="es-ES" w:eastAsia="en-US"/>
        </w:rPr>
        <w:t xml:space="preserve"> per</w:t>
      </w:r>
      <w:r w:rsidR="00A774FE" w:rsidRPr="00A774FE">
        <w:rPr>
          <w:rFonts w:ascii="Verdana" w:eastAsia="Calibri" w:hAnsi="Verdana" w:cs="Arial"/>
          <w:szCs w:val="22"/>
          <w:lang w:val="es-ES" w:eastAsia="en-US"/>
        </w:rPr>
        <w:t xml:space="preserve"> a la </w:t>
      </w:r>
      <w:proofErr w:type="spellStart"/>
      <w:r w:rsidR="00A774FE" w:rsidRPr="00A774FE">
        <w:rPr>
          <w:rFonts w:ascii="Verdana" w:eastAsia="Calibri" w:hAnsi="Verdana" w:cs="Arial"/>
          <w:szCs w:val="22"/>
          <w:lang w:val="es-ES" w:eastAsia="en-US"/>
        </w:rPr>
        <w:t>realització</w:t>
      </w:r>
      <w:proofErr w:type="spellEnd"/>
      <w:r w:rsidR="00A774FE" w:rsidRPr="00A774FE">
        <w:rPr>
          <w:rFonts w:ascii="Verdana" w:eastAsia="Calibri" w:hAnsi="Verdana" w:cs="Arial"/>
          <w:szCs w:val="22"/>
          <w:lang w:val="es-ES" w:eastAsia="en-US"/>
        </w:rPr>
        <w:t xml:space="preserve"> del contracte, </w:t>
      </w:r>
      <w:proofErr w:type="spellStart"/>
      <w:r w:rsidR="00A774FE" w:rsidRPr="00A774FE">
        <w:rPr>
          <w:rFonts w:ascii="Verdana" w:eastAsia="Calibri" w:hAnsi="Verdana" w:cs="Arial"/>
          <w:szCs w:val="22"/>
          <w:lang w:val="es-ES" w:eastAsia="en-US"/>
        </w:rPr>
        <w:t>és</w:t>
      </w:r>
      <w:proofErr w:type="spellEnd"/>
      <w:r w:rsidR="00A774FE" w:rsidRPr="00A774FE">
        <w:rPr>
          <w:rFonts w:ascii="Verdana" w:eastAsia="Calibri" w:hAnsi="Verdana" w:cs="Arial"/>
          <w:szCs w:val="22"/>
          <w:lang w:val="es-ES" w:eastAsia="en-US"/>
        </w:rPr>
        <w:t xml:space="preserve"> a </w:t>
      </w:r>
      <w:proofErr w:type="spellStart"/>
      <w:r w:rsidR="00A774FE" w:rsidRPr="00A774FE">
        <w:rPr>
          <w:rFonts w:ascii="Verdana" w:eastAsia="Calibri" w:hAnsi="Verdana" w:cs="Arial"/>
          <w:szCs w:val="22"/>
          <w:lang w:val="es-ES" w:eastAsia="en-US"/>
        </w:rPr>
        <w:t>dir</w:t>
      </w:r>
      <w:proofErr w:type="spellEnd"/>
      <w:r w:rsidR="00A774FE" w:rsidRPr="00A774FE">
        <w:rPr>
          <w:rFonts w:ascii="Verdana" w:eastAsia="Calibri" w:hAnsi="Verdana" w:cs="Arial"/>
          <w:szCs w:val="22"/>
          <w:lang w:val="es-ES" w:eastAsia="en-US"/>
        </w:rPr>
        <w:t xml:space="preserve">, </w:t>
      </w:r>
      <w:proofErr w:type="spellStart"/>
      <w:r w:rsidR="00A774FE" w:rsidRPr="00A774FE">
        <w:rPr>
          <w:rFonts w:ascii="Verdana" w:eastAsia="Calibri" w:hAnsi="Verdana" w:cs="Arial"/>
          <w:szCs w:val="22"/>
          <w:lang w:val="es-ES" w:eastAsia="en-US"/>
        </w:rPr>
        <w:t>com</w:t>
      </w:r>
      <w:proofErr w:type="spellEnd"/>
      <w:r w:rsidR="00A774FE" w:rsidRPr="00A774FE">
        <w:rPr>
          <w:rFonts w:ascii="Verdana" w:eastAsia="Calibri" w:hAnsi="Verdana" w:cs="Arial"/>
          <w:szCs w:val="22"/>
          <w:lang w:val="es-ES" w:eastAsia="en-US"/>
        </w:rPr>
        <w:t xml:space="preserve"> a </w:t>
      </w:r>
      <w:proofErr w:type="spellStart"/>
      <w:r w:rsidR="00A774FE" w:rsidRPr="00A774FE">
        <w:rPr>
          <w:rFonts w:ascii="Verdana" w:eastAsia="Calibri" w:hAnsi="Verdana" w:cs="Arial"/>
          <w:szCs w:val="22"/>
          <w:lang w:val="es-ES" w:eastAsia="en-US"/>
        </w:rPr>
        <w:t>mínim</w:t>
      </w:r>
      <w:proofErr w:type="spellEnd"/>
      <w:r w:rsidR="00A774FE" w:rsidRPr="00A774FE">
        <w:rPr>
          <w:rFonts w:ascii="Verdana" w:eastAsia="Calibri" w:hAnsi="Verdana" w:cs="Arial"/>
          <w:szCs w:val="22"/>
          <w:lang w:val="es-ES" w:eastAsia="en-US"/>
        </w:rPr>
        <w:t xml:space="preserve"> </w:t>
      </w:r>
      <w:proofErr w:type="spellStart"/>
      <w:r w:rsidR="00A774FE" w:rsidRPr="00A774FE">
        <w:rPr>
          <w:rFonts w:ascii="Verdana" w:eastAsia="Calibri" w:hAnsi="Verdana" w:cs="Arial"/>
          <w:szCs w:val="22"/>
          <w:lang w:val="es-ES" w:eastAsia="en-US"/>
        </w:rPr>
        <w:t>d’un</w:t>
      </w:r>
      <w:proofErr w:type="spellEnd"/>
      <w:r w:rsidR="00A774FE" w:rsidRPr="00A774FE">
        <w:rPr>
          <w:rFonts w:ascii="Verdana" w:eastAsia="Calibri" w:hAnsi="Verdana" w:cs="Arial"/>
          <w:szCs w:val="22"/>
          <w:lang w:val="es-ES" w:eastAsia="en-US"/>
        </w:rPr>
        <w:t xml:space="preserve"> taller propi </w:t>
      </w:r>
      <w:proofErr w:type="spellStart"/>
      <w:r w:rsidR="00A774FE" w:rsidRPr="00A774FE">
        <w:rPr>
          <w:rFonts w:ascii="Verdana" w:eastAsia="Calibri" w:hAnsi="Verdana" w:cs="Arial"/>
          <w:szCs w:val="22"/>
          <w:lang w:val="es-ES" w:eastAsia="en-US"/>
        </w:rPr>
        <w:t>situat</w:t>
      </w:r>
      <w:proofErr w:type="spellEnd"/>
      <w:r w:rsidR="00A774FE" w:rsidRPr="00A774FE">
        <w:rPr>
          <w:rFonts w:ascii="Verdana" w:eastAsia="Calibri" w:hAnsi="Verdana" w:cs="Arial"/>
          <w:szCs w:val="22"/>
          <w:lang w:val="es-ES" w:eastAsia="en-US"/>
        </w:rPr>
        <w:t xml:space="preserve"> a </w:t>
      </w:r>
      <w:proofErr w:type="spellStart"/>
      <w:r w:rsidR="00A774FE" w:rsidRPr="00A774FE">
        <w:rPr>
          <w:rFonts w:ascii="Verdana" w:eastAsia="Calibri" w:hAnsi="Verdana" w:cs="Arial"/>
          <w:szCs w:val="22"/>
          <w:lang w:val="es-ES" w:eastAsia="en-US"/>
        </w:rPr>
        <w:t>l’Àrea</w:t>
      </w:r>
      <w:proofErr w:type="spellEnd"/>
      <w:r w:rsidR="00A774FE" w:rsidRPr="00A774FE">
        <w:rPr>
          <w:rFonts w:ascii="Verdana" w:eastAsia="Calibri" w:hAnsi="Verdana" w:cs="Arial"/>
          <w:szCs w:val="22"/>
          <w:lang w:val="es-ES" w:eastAsia="en-US"/>
        </w:rPr>
        <w:t xml:space="preserve"> Metropolitana de Barcelona que </w:t>
      </w:r>
      <w:proofErr w:type="spellStart"/>
      <w:r w:rsidR="00A774FE" w:rsidRPr="00A774FE">
        <w:rPr>
          <w:rFonts w:ascii="Verdana" w:eastAsia="Calibri" w:hAnsi="Verdana" w:cs="Arial"/>
          <w:szCs w:val="22"/>
          <w:lang w:val="es-ES" w:eastAsia="en-US"/>
        </w:rPr>
        <w:t>compleixi</w:t>
      </w:r>
      <w:proofErr w:type="spellEnd"/>
      <w:r w:rsidR="00A774FE" w:rsidRPr="00A774FE">
        <w:rPr>
          <w:rFonts w:ascii="Verdana" w:eastAsia="Calibri" w:hAnsi="Verdana" w:cs="Arial"/>
          <w:szCs w:val="22"/>
          <w:lang w:val="es-ES" w:eastAsia="en-US"/>
        </w:rPr>
        <w:t xml:space="preserve"> les </w:t>
      </w:r>
      <w:proofErr w:type="spellStart"/>
      <w:r w:rsidR="00A774FE" w:rsidRPr="00A774FE">
        <w:rPr>
          <w:rFonts w:ascii="Verdana" w:eastAsia="Calibri" w:hAnsi="Verdana" w:cs="Arial"/>
          <w:szCs w:val="22"/>
          <w:lang w:val="es-ES" w:eastAsia="en-US"/>
        </w:rPr>
        <w:t>condicions</w:t>
      </w:r>
      <w:proofErr w:type="spellEnd"/>
      <w:r w:rsidR="00A774FE" w:rsidRPr="00A774FE">
        <w:rPr>
          <w:rFonts w:ascii="Verdana" w:eastAsia="Calibri" w:hAnsi="Verdana" w:cs="Arial"/>
          <w:szCs w:val="22"/>
          <w:lang w:val="es-ES" w:eastAsia="en-US"/>
        </w:rPr>
        <w:t xml:space="preserve"> </w:t>
      </w:r>
      <w:proofErr w:type="spellStart"/>
      <w:r w:rsidR="00A774FE" w:rsidRPr="00A774FE">
        <w:rPr>
          <w:rFonts w:ascii="Verdana" w:eastAsia="Calibri" w:hAnsi="Verdana" w:cs="Arial"/>
          <w:szCs w:val="22"/>
          <w:lang w:val="es-ES" w:eastAsia="en-US"/>
        </w:rPr>
        <w:t>establertes</w:t>
      </w:r>
      <w:proofErr w:type="spellEnd"/>
      <w:r w:rsidR="00A774FE" w:rsidRPr="00A774FE">
        <w:rPr>
          <w:rFonts w:ascii="Verdana" w:eastAsia="Calibri" w:hAnsi="Verdana" w:cs="Arial"/>
          <w:szCs w:val="22"/>
          <w:lang w:val="es-ES" w:eastAsia="en-US"/>
        </w:rPr>
        <w:t xml:space="preserve"> al </w:t>
      </w:r>
      <w:proofErr w:type="spellStart"/>
      <w:r w:rsidR="00A774FE" w:rsidRPr="00A774FE">
        <w:rPr>
          <w:rFonts w:ascii="Verdana" w:eastAsia="Calibri" w:hAnsi="Verdana" w:cs="Arial"/>
          <w:szCs w:val="22"/>
          <w:lang w:val="es-ES" w:eastAsia="en-US"/>
        </w:rPr>
        <w:t>Plec</w:t>
      </w:r>
      <w:proofErr w:type="spellEnd"/>
      <w:r w:rsidR="00A774FE" w:rsidRPr="00A774FE">
        <w:rPr>
          <w:rFonts w:ascii="Verdana" w:eastAsia="Calibri" w:hAnsi="Verdana" w:cs="Arial"/>
          <w:szCs w:val="22"/>
          <w:lang w:val="es-ES" w:eastAsia="en-US"/>
        </w:rPr>
        <w:t xml:space="preserve"> </w:t>
      </w:r>
      <w:proofErr w:type="spellStart"/>
      <w:r w:rsidR="00A774FE" w:rsidRPr="00A774FE">
        <w:rPr>
          <w:rFonts w:ascii="Verdana" w:eastAsia="Calibri" w:hAnsi="Verdana" w:cs="Arial"/>
          <w:szCs w:val="22"/>
          <w:lang w:val="es-ES" w:eastAsia="en-US"/>
        </w:rPr>
        <w:t>Tècnic</w:t>
      </w:r>
      <w:proofErr w:type="spellEnd"/>
      <w:r w:rsidR="00A774FE" w:rsidRPr="00A774FE">
        <w:rPr>
          <w:rFonts w:ascii="Verdana" w:eastAsia="Calibri" w:hAnsi="Verdana" w:cs="Arial"/>
          <w:szCs w:val="22"/>
          <w:lang w:val="es-ES" w:eastAsia="en-US"/>
        </w:rPr>
        <w:t>.</w:t>
      </w:r>
    </w:p>
    <w:p w14:paraId="4DF9BF8F" w14:textId="77777777" w:rsidR="007872B6" w:rsidRPr="00A774FE" w:rsidRDefault="007872B6" w:rsidP="00A774FE">
      <w:pPr>
        <w:rPr>
          <w:rFonts w:ascii="Verdana" w:eastAsia="Calibri" w:hAnsi="Verdana" w:cs="Arial"/>
          <w:szCs w:val="22"/>
          <w:lang w:val="es-ES" w:eastAsia="en-US"/>
        </w:rPr>
      </w:pPr>
    </w:p>
    <w:p w14:paraId="6D47FD78" w14:textId="45C10DBA" w:rsidR="00105EB2" w:rsidRPr="00A774FE" w:rsidRDefault="00A774FE" w:rsidP="007872B6">
      <w:pPr>
        <w:pStyle w:val="Pargrafdellista"/>
        <w:numPr>
          <w:ilvl w:val="0"/>
          <w:numId w:val="1"/>
        </w:numPr>
        <w:tabs>
          <w:tab w:val="num" w:pos="284"/>
        </w:tabs>
        <w:ind w:left="709"/>
        <w:jc w:val="both"/>
        <w:rPr>
          <w:rFonts w:ascii="Verdana" w:eastAsia="Calibri" w:hAnsi="Verdana" w:cs="Arial"/>
          <w:szCs w:val="22"/>
          <w:lang w:val="es-ES" w:eastAsia="en-US"/>
        </w:rPr>
      </w:pPr>
      <w:proofErr w:type="spellStart"/>
      <w:r w:rsidRPr="00A774FE">
        <w:rPr>
          <w:rFonts w:ascii="Verdana" w:eastAsia="Calibri" w:hAnsi="Verdana" w:cs="Arial"/>
          <w:szCs w:val="22"/>
          <w:lang w:val="es-ES" w:eastAsia="en-US"/>
        </w:rPr>
        <w:t>Documentació</w:t>
      </w:r>
      <w:proofErr w:type="spellEnd"/>
      <w:r w:rsidRPr="00A774FE">
        <w:rPr>
          <w:rFonts w:ascii="Verdana" w:eastAsia="Calibri" w:hAnsi="Verdana" w:cs="Arial"/>
          <w:szCs w:val="22"/>
          <w:lang w:val="es-ES" w:eastAsia="en-US"/>
        </w:rPr>
        <w:t xml:space="preserve"> q</w:t>
      </w:r>
      <w:r w:rsidR="00105EB2" w:rsidRPr="00A774FE">
        <w:rPr>
          <w:rFonts w:ascii="Verdana" w:eastAsia="Calibri" w:hAnsi="Verdana" w:cs="Arial"/>
          <w:szCs w:val="22"/>
          <w:lang w:val="es-ES" w:eastAsia="en-US"/>
        </w:rPr>
        <w:t xml:space="preserve">ue </w:t>
      </w:r>
      <w:proofErr w:type="spellStart"/>
      <w:r w:rsidR="00083A57" w:rsidRPr="00A774FE">
        <w:rPr>
          <w:rFonts w:ascii="Verdana" w:eastAsia="Calibri" w:hAnsi="Verdana" w:cs="Arial"/>
          <w:szCs w:val="22"/>
          <w:lang w:val="es-ES" w:eastAsia="en-US"/>
        </w:rPr>
        <w:t>acrediti</w:t>
      </w:r>
      <w:proofErr w:type="spellEnd"/>
      <w:r w:rsidR="00083A57" w:rsidRPr="00A774FE">
        <w:rPr>
          <w:rFonts w:ascii="Verdana" w:eastAsia="Calibri" w:hAnsi="Verdana" w:cs="Arial"/>
          <w:szCs w:val="22"/>
          <w:lang w:val="es-ES" w:eastAsia="en-US"/>
        </w:rPr>
        <w:t xml:space="preserve"> que </w:t>
      </w:r>
      <w:proofErr w:type="spellStart"/>
      <w:r w:rsidR="00083A57" w:rsidRPr="00A774FE">
        <w:rPr>
          <w:rFonts w:ascii="Verdana" w:eastAsia="Calibri" w:hAnsi="Verdana" w:cs="Arial"/>
          <w:szCs w:val="22"/>
          <w:lang w:val="es-ES" w:eastAsia="en-US"/>
        </w:rPr>
        <w:t>disposa</w:t>
      </w:r>
      <w:proofErr w:type="spellEnd"/>
      <w:r w:rsidR="00083A57" w:rsidRPr="00A774FE">
        <w:rPr>
          <w:rFonts w:ascii="Verdana" w:eastAsia="Calibri" w:hAnsi="Verdana" w:cs="Arial"/>
          <w:szCs w:val="22"/>
          <w:lang w:val="es-ES" w:eastAsia="en-US"/>
        </w:rPr>
        <w:t xml:space="preserve"> d</w:t>
      </w:r>
      <w:r w:rsidR="00105EB2" w:rsidRPr="00A774FE">
        <w:rPr>
          <w:rFonts w:ascii="Verdana" w:eastAsia="Calibri" w:hAnsi="Verdana" w:cs="Arial"/>
          <w:szCs w:val="22"/>
          <w:lang w:val="es-ES" w:eastAsia="en-US"/>
        </w:rPr>
        <w:t xml:space="preserve">e </w:t>
      </w:r>
      <w:proofErr w:type="spellStart"/>
      <w:r w:rsidR="00105EB2" w:rsidRPr="00A774FE">
        <w:rPr>
          <w:rFonts w:ascii="Verdana" w:eastAsia="Calibri" w:hAnsi="Verdana" w:cs="Arial"/>
          <w:szCs w:val="22"/>
          <w:lang w:val="es-ES" w:eastAsia="en-US"/>
        </w:rPr>
        <w:t>com</w:t>
      </w:r>
      <w:proofErr w:type="spellEnd"/>
      <w:r w:rsidR="00105EB2" w:rsidRPr="00A774FE">
        <w:rPr>
          <w:rFonts w:ascii="Verdana" w:eastAsia="Calibri" w:hAnsi="Verdana" w:cs="Arial"/>
          <w:szCs w:val="22"/>
          <w:lang w:val="es-ES" w:eastAsia="en-US"/>
        </w:rPr>
        <w:t xml:space="preserve"> a </w:t>
      </w:r>
      <w:proofErr w:type="spellStart"/>
      <w:r w:rsidR="00105EB2" w:rsidRPr="00A774FE">
        <w:rPr>
          <w:rFonts w:ascii="Verdana" w:eastAsia="Calibri" w:hAnsi="Verdana" w:cs="Arial"/>
          <w:szCs w:val="22"/>
          <w:lang w:val="es-ES" w:eastAsia="en-US"/>
        </w:rPr>
        <w:t>mínim</w:t>
      </w:r>
      <w:proofErr w:type="spellEnd"/>
      <w:r w:rsidR="00105EB2" w:rsidRPr="00A774FE">
        <w:rPr>
          <w:rFonts w:ascii="Verdana" w:eastAsia="Calibri" w:hAnsi="Verdana" w:cs="Arial"/>
          <w:szCs w:val="22"/>
          <w:lang w:val="es-ES" w:eastAsia="en-US"/>
        </w:rPr>
        <w:t xml:space="preserve"> un </w:t>
      </w:r>
      <w:proofErr w:type="spellStart"/>
      <w:r w:rsidR="00105EB2" w:rsidRPr="00A774FE">
        <w:rPr>
          <w:rFonts w:ascii="Verdana" w:eastAsia="Calibri" w:hAnsi="Verdana" w:cs="Arial"/>
          <w:szCs w:val="22"/>
          <w:lang w:val="es-ES" w:eastAsia="en-US"/>
        </w:rPr>
        <w:t>vehicle</w:t>
      </w:r>
      <w:proofErr w:type="spellEnd"/>
      <w:r w:rsidR="00105EB2" w:rsidRPr="00A774FE">
        <w:rPr>
          <w:rFonts w:ascii="Verdana" w:eastAsia="Calibri" w:hAnsi="Verdana" w:cs="Arial"/>
          <w:szCs w:val="22"/>
          <w:lang w:val="es-ES" w:eastAsia="en-US"/>
        </w:rPr>
        <w:t xml:space="preserve">-taller </w:t>
      </w:r>
      <w:proofErr w:type="spellStart"/>
      <w:r w:rsidRPr="00A774FE">
        <w:rPr>
          <w:rFonts w:ascii="Verdana" w:eastAsia="Calibri" w:hAnsi="Verdana" w:cs="Arial"/>
          <w:szCs w:val="22"/>
          <w:lang w:val="es-ES" w:eastAsia="en-US"/>
        </w:rPr>
        <w:t>equipat</w:t>
      </w:r>
      <w:proofErr w:type="spellEnd"/>
      <w:r w:rsidRPr="00A774FE">
        <w:rPr>
          <w:rFonts w:ascii="Verdana" w:eastAsia="Calibri" w:hAnsi="Verdana" w:cs="Arial"/>
          <w:szCs w:val="22"/>
          <w:lang w:val="es-ES" w:eastAsia="en-US"/>
        </w:rPr>
        <w:t xml:space="preserve"> </w:t>
      </w:r>
      <w:proofErr w:type="spellStart"/>
      <w:r w:rsidRPr="00A774FE">
        <w:rPr>
          <w:rFonts w:ascii="Verdana" w:eastAsia="Calibri" w:hAnsi="Verdana" w:cs="Arial"/>
          <w:szCs w:val="22"/>
          <w:lang w:val="es-ES" w:eastAsia="en-US"/>
        </w:rPr>
        <w:t>amb</w:t>
      </w:r>
      <w:proofErr w:type="spellEnd"/>
      <w:r w:rsidRPr="00A774FE">
        <w:rPr>
          <w:rFonts w:ascii="Verdana" w:eastAsia="Calibri" w:hAnsi="Verdana" w:cs="Arial"/>
          <w:szCs w:val="22"/>
          <w:lang w:val="es-ES" w:eastAsia="en-US"/>
        </w:rPr>
        <w:t xml:space="preserve"> les </w:t>
      </w:r>
      <w:proofErr w:type="spellStart"/>
      <w:r w:rsidRPr="00A774FE">
        <w:rPr>
          <w:rFonts w:ascii="Verdana" w:eastAsia="Calibri" w:hAnsi="Verdana" w:cs="Arial"/>
          <w:szCs w:val="22"/>
          <w:lang w:val="es-ES" w:eastAsia="en-US"/>
        </w:rPr>
        <w:t>eines</w:t>
      </w:r>
      <w:proofErr w:type="spellEnd"/>
      <w:r w:rsidRPr="00A774FE">
        <w:rPr>
          <w:rFonts w:ascii="Verdana" w:eastAsia="Calibri" w:hAnsi="Verdana" w:cs="Arial"/>
          <w:szCs w:val="22"/>
          <w:lang w:val="es-ES" w:eastAsia="en-US"/>
        </w:rPr>
        <w:t xml:space="preserve"> </w:t>
      </w:r>
      <w:proofErr w:type="spellStart"/>
      <w:r w:rsidRPr="00A774FE">
        <w:rPr>
          <w:rFonts w:ascii="Verdana" w:eastAsia="Calibri" w:hAnsi="Verdana" w:cs="Arial"/>
          <w:szCs w:val="22"/>
          <w:lang w:val="es-ES" w:eastAsia="en-US"/>
        </w:rPr>
        <w:t>necessaries</w:t>
      </w:r>
      <w:proofErr w:type="spellEnd"/>
      <w:r w:rsidRPr="00A774FE">
        <w:rPr>
          <w:rFonts w:ascii="Verdana" w:eastAsia="Calibri" w:hAnsi="Verdana" w:cs="Arial"/>
          <w:szCs w:val="22"/>
          <w:lang w:val="es-ES" w:eastAsia="en-US"/>
        </w:rPr>
        <w:t xml:space="preserve">, </w:t>
      </w:r>
      <w:proofErr w:type="spellStart"/>
      <w:r w:rsidRPr="00A774FE">
        <w:rPr>
          <w:rFonts w:ascii="Verdana" w:eastAsia="Calibri" w:hAnsi="Verdana" w:cs="Arial"/>
          <w:szCs w:val="22"/>
          <w:lang w:val="es-ES" w:eastAsia="en-US"/>
        </w:rPr>
        <w:t>amb</w:t>
      </w:r>
      <w:proofErr w:type="spellEnd"/>
      <w:r w:rsidRPr="00A774FE">
        <w:rPr>
          <w:rFonts w:ascii="Verdana" w:eastAsia="Calibri" w:hAnsi="Verdana" w:cs="Arial"/>
          <w:szCs w:val="22"/>
          <w:lang w:val="es-ES" w:eastAsia="en-US"/>
        </w:rPr>
        <w:t xml:space="preserve"> </w:t>
      </w:r>
      <w:r w:rsidR="00105EB2" w:rsidRPr="00A774FE">
        <w:rPr>
          <w:rFonts w:ascii="Verdana" w:eastAsia="Calibri" w:hAnsi="Verdana" w:cs="Arial"/>
          <w:szCs w:val="22"/>
          <w:lang w:val="es-ES" w:eastAsia="en-US"/>
        </w:rPr>
        <w:t xml:space="preserve">les </w:t>
      </w:r>
      <w:proofErr w:type="spellStart"/>
      <w:r w:rsidR="00105EB2" w:rsidRPr="00A774FE">
        <w:rPr>
          <w:rFonts w:ascii="Verdana" w:eastAsia="Calibri" w:hAnsi="Verdana" w:cs="Arial"/>
          <w:szCs w:val="22"/>
          <w:lang w:val="es-ES" w:eastAsia="en-US"/>
        </w:rPr>
        <w:t>fitxes</w:t>
      </w:r>
      <w:proofErr w:type="spellEnd"/>
      <w:r w:rsidR="00105EB2" w:rsidRPr="00A774FE">
        <w:rPr>
          <w:rFonts w:ascii="Verdana" w:eastAsia="Calibri" w:hAnsi="Verdana" w:cs="Arial"/>
          <w:szCs w:val="22"/>
          <w:lang w:val="es-ES" w:eastAsia="en-US"/>
        </w:rPr>
        <w:t xml:space="preserve"> </w:t>
      </w:r>
      <w:proofErr w:type="spellStart"/>
      <w:r w:rsidR="00105EB2" w:rsidRPr="00A774FE">
        <w:rPr>
          <w:rFonts w:ascii="Verdana" w:eastAsia="Calibri" w:hAnsi="Verdana" w:cs="Arial"/>
          <w:szCs w:val="22"/>
          <w:lang w:val="es-ES" w:eastAsia="en-US"/>
        </w:rPr>
        <w:t>tècniques</w:t>
      </w:r>
      <w:proofErr w:type="spellEnd"/>
      <w:r w:rsidR="00105EB2" w:rsidRPr="00A774FE">
        <w:rPr>
          <w:rFonts w:ascii="Verdana" w:eastAsia="Calibri" w:hAnsi="Verdana" w:cs="Arial"/>
          <w:szCs w:val="22"/>
          <w:lang w:val="es-ES" w:eastAsia="en-US"/>
        </w:rPr>
        <w:t xml:space="preserve">, </w:t>
      </w:r>
      <w:proofErr w:type="spellStart"/>
      <w:r w:rsidR="00105EB2" w:rsidRPr="00A774FE">
        <w:rPr>
          <w:rFonts w:ascii="Verdana" w:eastAsia="Calibri" w:hAnsi="Verdana" w:cs="Arial"/>
          <w:szCs w:val="22"/>
          <w:lang w:val="es-ES" w:eastAsia="en-US"/>
        </w:rPr>
        <w:t>homologacions</w:t>
      </w:r>
      <w:proofErr w:type="spellEnd"/>
      <w:r w:rsidR="00105EB2" w:rsidRPr="00A774FE">
        <w:rPr>
          <w:rFonts w:ascii="Verdana" w:eastAsia="Calibri" w:hAnsi="Verdana" w:cs="Arial"/>
          <w:szCs w:val="22"/>
          <w:lang w:val="es-ES" w:eastAsia="en-US"/>
        </w:rPr>
        <w:t xml:space="preserve">, </w:t>
      </w:r>
      <w:proofErr w:type="spellStart"/>
      <w:r w:rsidR="00105EB2" w:rsidRPr="00A774FE">
        <w:rPr>
          <w:rFonts w:ascii="Verdana" w:eastAsia="Calibri" w:hAnsi="Verdana" w:cs="Arial"/>
          <w:szCs w:val="22"/>
          <w:lang w:val="es-ES" w:eastAsia="en-US"/>
        </w:rPr>
        <w:t>certificats</w:t>
      </w:r>
      <w:proofErr w:type="spellEnd"/>
      <w:r w:rsidR="00105EB2" w:rsidRPr="00A774FE">
        <w:rPr>
          <w:rFonts w:ascii="Verdana" w:eastAsia="Calibri" w:hAnsi="Verdana" w:cs="Arial"/>
          <w:szCs w:val="22"/>
          <w:lang w:val="es-ES" w:eastAsia="en-US"/>
        </w:rPr>
        <w:t xml:space="preserve"> i </w:t>
      </w:r>
      <w:proofErr w:type="spellStart"/>
      <w:r w:rsidR="00105EB2" w:rsidRPr="00A774FE">
        <w:rPr>
          <w:rFonts w:ascii="Verdana" w:eastAsia="Calibri" w:hAnsi="Verdana" w:cs="Arial"/>
          <w:szCs w:val="22"/>
          <w:lang w:val="es-ES" w:eastAsia="en-US"/>
        </w:rPr>
        <w:t>inspeccions</w:t>
      </w:r>
      <w:proofErr w:type="spellEnd"/>
      <w:r w:rsidR="00105EB2" w:rsidRPr="00A774FE">
        <w:rPr>
          <w:rFonts w:ascii="Verdana" w:eastAsia="Calibri" w:hAnsi="Verdana" w:cs="Arial"/>
          <w:szCs w:val="22"/>
          <w:lang w:val="es-ES" w:eastAsia="en-US"/>
        </w:rPr>
        <w:t xml:space="preserve"> en </w:t>
      </w:r>
      <w:proofErr w:type="spellStart"/>
      <w:r w:rsidR="00105EB2" w:rsidRPr="00A774FE">
        <w:rPr>
          <w:rFonts w:ascii="Verdana" w:eastAsia="Calibri" w:hAnsi="Verdana" w:cs="Arial"/>
          <w:szCs w:val="22"/>
          <w:lang w:val="es-ES" w:eastAsia="en-US"/>
        </w:rPr>
        <w:t>vigència</w:t>
      </w:r>
      <w:proofErr w:type="spellEnd"/>
      <w:r w:rsidR="00105EB2" w:rsidRPr="00A774FE">
        <w:rPr>
          <w:rFonts w:ascii="Verdana" w:eastAsia="Calibri" w:hAnsi="Verdana" w:cs="Arial"/>
          <w:szCs w:val="22"/>
          <w:lang w:val="es-ES" w:eastAsia="en-US"/>
        </w:rPr>
        <w:t xml:space="preserve"> (ITV, </w:t>
      </w:r>
      <w:proofErr w:type="spellStart"/>
      <w:r w:rsidR="00105EB2" w:rsidRPr="00A774FE">
        <w:rPr>
          <w:rFonts w:ascii="Verdana" w:eastAsia="Calibri" w:hAnsi="Verdana" w:cs="Arial"/>
          <w:szCs w:val="22"/>
          <w:lang w:val="es-ES" w:eastAsia="en-US"/>
        </w:rPr>
        <w:t>marcatge</w:t>
      </w:r>
      <w:proofErr w:type="spellEnd"/>
      <w:r w:rsidR="00105EB2" w:rsidRPr="00A774FE">
        <w:rPr>
          <w:rFonts w:ascii="Verdana" w:eastAsia="Calibri" w:hAnsi="Verdana" w:cs="Arial"/>
          <w:szCs w:val="22"/>
          <w:lang w:val="es-ES" w:eastAsia="en-US"/>
        </w:rPr>
        <w:t xml:space="preserve"> CE), </w:t>
      </w:r>
      <w:proofErr w:type="spellStart"/>
      <w:r w:rsidR="00105EB2" w:rsidRPr="00A774FE">
        <w:rPr>
          <w:rFonts w:ascii="Verdana" w:eastAsia="Calibri" w:hAnsi="Verdana" w:cs="Arial"/>
          <w:szCs w:val="22"/>
          <w:lang w:val="es-ES" w:eastAsia="en-US"/>
        </w:rPr>
        <w:t>assegurança</w:t>
      </w:r>
      <w:proofErr w:type="spellEnd"/>
      <w:r w:rsidR="00105EB2" w:rsidRPr="00A774FE">
        <w:rPr>
          <w:rFonts w:ascii="Verdana" w:eastAsia="Calibri" w:hAnsi="Verdana" w:cs="Arial"/>
          <w:szCs w:val="22"/>
          <w:lang w:val="es-ES" w:eastAsia="en-US"/>
        </w:rPr>
        <w:t xml:space="preserve">, </w:t>
      </w:r>
      <w:proofErr w:type="spellStart"/>
      <w:r w:rsidR="00105EB2" w:rsidRPr="00A774FE">
        <w:rPr>
          <w:rFonts w:ascii="Verdana" w:eastAsia="Calibri" w:hAnsi="Verdana" w:cs="Arial"/>
          <w:szCs w:val="22"/>
          <w:lang w:val="es-ES" w:eastAsia="en-US"/>
        </w:rPr>
        <w:t>targeta</w:t>
      </w:r>
      <w:proofErr w:type="spellEnd"/>
      <w:r w:rsidR="00105EB2" w:rsidRPr="00A774FE">
        <w:rPr>
          <w:rFonts w:ascii="Verdana" w:eastAsia="Calibri" w:hAnsi="Verdana" w:cs="Arial"/>
          <w:szCs w:val="22"/>
          <w:lang w:val="es-ES" w:eastAsia="en-US"/>
        </w:rPr>
        <w:t xml:space="preserve"> de </w:t>
      </w:r>
      <w:proofErr w:type="spellStart"/>
      <w:r w:rsidR="00105EB2" w:rsidRPr="00A774FE">
        <w:rPr>
          <w:rFonts w:ascii="Verdana" w:eastAsia="Calibri" w:hAnsi="Verdana" w:cs="Arial"/>
          <w:szCs w:val="22"/>
          <w:lang w:val="es-ES" w:eastAsia="en-US"/>
        </w:rPr>
        <w:t>transport</w:t>
      </w:r>
      <w:proofErr w:type="spellEnd"/>
      <w:r w:rsidR="00105EB2" w:rsidRPr="00A774FE">
        <w:rPr>
          <w:rFonts w:ascii="Verdana" w:eastAsia="Calibri" w:hAnsi="Verdana" w:cs="Arial"/>
          <w:szCs w:val="22"/>
          <w:lang w:val="es-ES" w:eastAsia="en-US"/>
        </w:rPr>
        <w:t xml:space="preserve"> de </w:t>
      </w:r>
      <w:proofErr w:type="spellStart"/>
      <w:r w:rsidR="00105EB2" w:rsidRPr="00A774FE">
        <w:rPr>
          <w:rFonts w:ascii="Verdana" w:eastAsia="Calibri" w:hAnsi="Verdana" w:cs="Arial"/>
          <w:szCs w:val="22"/>
          <w:lang w:val="es-ES" w:eastAsia="en-US"/>
        </w:rPr>
        <w:t>residus</w:t>
      </w:r>
      <w:proofErr w:type="spellEnd"/>
      <w:r w:rsidR="00105EB2" w:rsidRPr="00A774FE">
        <w:rPr>
          <w:rFonts w:ascii="Verdana" w:eastAsia="Calibri" w:hAnsi="Verdana" w:cs="Arial"/>
          <w:szCs w:val="22"/>
          <w:lang w:val="es-ES" w:eastAsia="en-US"/>
        </w:rPr>
        <w:t xml:space="preserve"> e</w:t>
      </w:r>
      <w:r w:rsidR="007872B6" w:rsidRPr="00A774FE">
        <w:rPr>
          <w:rFonts w:ascii="Verdana" w:eastAsia="Calibri" w:hAnsi="Verdana" w:cs="Arial"/>
          <w:szCs w:val="22"/>
          <w:lang w:val="es-ES" w:eastAsia="en-US"/>
        </w:rPr>
        <w:t xml:space="preserve">n </w:t>
      </w:r>
      <w:proofErr w:type="spellStart"/>
      <w:r w:rsidR="007872B6" w:rsidRPr="00A774FE">
        <w:rPr>
          <w:rFonts w:ascii="Verdana" w:eastAsia="Calibri" w:hAnsi="Verdana" w:cs="Arial"/>
          <w:szCs w:val="22"/>
          <w:lang w:val="es-ES" w:eastAsia="en-US"/>
        </w:rPr>
        <w:t>vigència</w:t>
      </w:r>
      <w:proofErr w:type="spellEnd"/>
      <w:r w:rsidR="007872B6" w:rsidRPr="00A774FE">
        <w:rPr>
          <w:rFonts w:ascii="Verdana" w:eastAsia="Calibri" w:hAnsi="Verdana" w:cs="Arial"/>
          <w:szCs w:val="22"/>
          <w:lang w:val="es-ES" w:eastAsia="en-US"/>
        </w:rPr>
        <w:t>, etiqueta Ambiental</w:t>
      </w:r>
      <w:r w:rsidR="00EF2029" w:rsidRPr="00A774FE">
        <w:rPr>
          <w:rFonts w:ascii="Verdana" w:eastAsia="Calibri" w:hAnsi="Verdana" w:cs="Arial"/>
          <w:szCs w:val="22"/>
          <w:lang w:val="es-ES" w:eastAsia="en-US"/>
        </w:rPr>
        <w:t xml:space="preserve"> B</w:t>
      </w:r>
      <w:r w:rsidR="00105EB2" w:rsidRPr="00A774FE">
        <w:rPr>
          <w:rFonts w:ascii="Verdana" w:eastAsia="Calibri" w:hAnsi="Verdana" w:cs="Arial"/>
          <w:szCs w:val="22"/>
          <w:lang w:val="es-ES" w:eastAsia="en-US"/>
        </w:rPr>
        <w:t xml:space="preserve"> i </w:t>
      </w:r>
      <w:proofErr w:type="spellStart"/>
      <w:r w:rsidR="00105EB2" w:rsidRPr="00A774FE">
        <w:rPr>
          <w:rFonts w:ascii="Verdana" w:eastAsia="Calibri" w:hAnsi="Verdana" w:cs="Arial"/>
          <w:szCs w:val="22"/>
          <w:lang w:val="es-ES" w:eastAsia="en-US"/>
        </w:rPr>
        <w:t>complir</w:t>
      </w:r>
      <w:proofErr w:type="spellEnd"/>
      <w:r w:rsidR="00105EB2" w:rsidRPr="00A774FE">
        <w:rPr>
          <w:rFonts w:ascii="Verdana" w:eastAsia="Calibri" w:hAnsi="Verdana" w:cs="Arial"/>
          <w:szCs w:val="22"/>
          <w:lang w:val="es-ES" w:eastAsia="en-US"/>
        </w:rPr>
        <w:t xml:space="preserve"> </w:t>
      </w:r>
      <w:proofErr w:type="spellStart"/>
      <w:r w:rsidR="00105EB2" w:rsidRPr="00A774FE">
        <w:rPr>
          <w:rFonts w:ascii="Verdana" w:eastAsia="Calibri" w:hAnsi="Verdana" w:cs="Arial"/>
          <w:szCs w:val="22"/>
          <w:lang w:val="es-ES" w:eastAsia="en-US"/>
        </w:rPr>
        <w:t>amb</w:t>
      </w:r>
      <w:proofErr w:type="spellEnd"/>
      <w:r w:rsidR="00105EB2" w:rsidRPr="00A774FE">
        <w:rPr>
          <w:rFonts w:ascii="Verdana" w:eastAsia="Calibri" w:hAnsi="Verdana" w:cs="Arial"/>
          <w:szCs w:val="22"/>
          <w:lang w:val="es-ES" w:eastAsia="en-US"/>
        </w:rPr>
        <w:t xml:space="preserve"> la normativa Euro V o la que </w:t>
      </w:r>
      <w:proofErr w:type="spellStart"/>
      <w:r w:rsidR="00105EB2" w:rsidRPr="00A774FE">
        <w:rPr>
          <w:rFonts w:ascii="Verdana" w:eastAsia="Calibri" w:hAnsi="Verdana" w:cs="Arial"/>
          <w:szCs w:val="22"/>
          <w:lang w:val="es-ES" w:eastAsia="en-US"/>
        </w:rPr>
        <w:t>pertoqui</w:t>
      </w:r>
      <w:proofErr w:type="spellEnd"/>
      <w:r w:rsidR="00105EB2" w:rsidRPr="00A774FE">
        <w:rPr>
          <w:rFonts w:ascii="Verdana" w:eastAsia="Calibri" w:hAnsi="Verdana" w:cs="Arial"/>
          <w:szCs w:val="22"/>
          <w:lang w:val="es-ES" w:eastAsia="en-US"/>
        </w:rPr>
        <w:t>.</w:t>
      </w:r>
    </w:p>
    <w:p w14:paraId="32DB976F" w14:textId="77777777" w:rsidR="00105EB2" w:rsidRPr="00A774FE" w:rsidRDefault="00105EB2" w:rsidP="00083A57">
      <w:pPr>
        <w:jc w:val="both"/>
        <w:rPr>
          <w:rFonts w:ascii="Verdana" w:eastAsia="Calibri" w:hAnsi="Verdana" w:cs="Arial"/>
          <w:szCs w:val="22"/>
          <w:lang w:val="es-ES" w:eastAsia="en-US"/>
        </w:rPr>
      </w:pPr>
    </w:p>
    <w:p w14:paraId="0D2867FC" w14:textId="4BB20A0A" w:rsidR="00044A00" w:rsidRDefault="00044A00" w:rsidP="00105EB2">
      <w:pPr>
        <w:pStyle w:val="Pargrafdellista"/>
        <w:numPr>
          <w:ilvl w:val="0"/>
          <w:numId w:val="1"/>
        </w:numPr>
        <w:rPr>
          <w:rFonts w:ascii="Verdana" w:hAnsi="Verdana"/>
        </w:rPr>
      </w:pPr>
      <w:r w:rsidRPr="00A774FE">
        <w:rPr>
          <w:rFonts w:ascii="Verdana" w:hAnsi="Verdana"/>
        </w:rPr>
        <w:t>Si l’adjudicatari proposat és una persona jurídica amb més de 50 treballadors:</w:t>
      </w:r>
    </w:p>
    <w:p w14:paraId="0E5BD198" w14:textId="77777777" w:rsidR="00FF096B" w:rsidRPr="00FF096B" w:rsidRDefault="00FF096B" w:rsidP="00FF096B">
      <w:pPr>
        <w:pStyle w:val="Pargrafdellista"/>
        <w:rPr>
          <w:rFonts w:ascii="Verdana" w:hAnsi="Verdana"/>
        </w:rPr>
      </w:pPr>
    </w:p>
    <w:p w14:paraId="0FF6E92B" w14:textId="77777777" w:rsidR="00FF096B" w:rsidRPr="00A774FE" w:rsidRDefault="00FF096B" w:rsidP="00FF096B">
      <w:pPr>
        <w:pStyle w:val="Pargrafdellista"/>
        <w:ind w:left="360"/>
        <w:rPr>
          <w:rFonts w:ascii="Verdana" w:hAnsi="Verdana"/>
        </w:rPr>
      </w:pPr>
    </w:p>
    <w:p w14:paraId="01AE58E8" w14:textId="5D7ED7E0" w:rsidR="00044A00" w:rsidRPr="00044A00" w:rsidRDefault="00044A00" w:rsidP="00105EB2">
      <w:pPr>
        <w:pStyle w:val="Pargrafdellista"/>
        <w:numPr>
          <w:ilvl w:val="0"/>
          <w:numId w:val="1"/>
        </w:numPr>
        <w:ind w:left="709"/>
        <w:jc w:val="both"/>
        <w:rPr>
          <w:rFonts w:ascii="Verdana" w:eastAsia="Calibri" w:hAnsi="Verdana" w:cs="Arial"/>
          <w:szCs w:val="22"/>
          <w:lang w:val="es-ES" w:eastAsia="en-US"/>
        </w:rPr>
      </w:pPr>
      <w:proofErr w:type="spellStart"/>
      <w:r w:rsidRPr="00A774FE">
        <w:rPr>
          <w:rFonts w:ascii="Verdana" w:eastAsia="Calibri" w:hAnsi="Verdana" w:cs="Arial"/>
          <w:szCs w:val="22"/>
          <w:lang w:val="es-ES" w:eastAsia="en-US"/>
        </w:rPr>
        <w:t>Certificat</w:t>
      </w:r>
      <w:proofErr w:type="spellEnd"/>
      <w:r w:rsidRPr="00A774FE">
        <w:rPr>
          <w:rFonts w:ascii="Verdana" w:eastAsia="Calibri" w:hAnsi="Verdana" w:cs="Arial"/>
          <w:szCs w:val="22"/>
          <w:lang w:val="es-ES" w:eastAsia="en-US"/>
        </w:rPr>
        <w:t xml:space="preserve"> en</w:t>
      </w:r>
      <w:r w:rsidRPr="00044A00">
        <w:rPr>
          <w:rFonts w:ascii="Verdana" w:eastAsia="Calibri" w:hAnsi="Verdana" w:cs="Arial"/>
          <w:szCs w:val="22"/>
          <w:lang w:val="es-ES" w:eastAsia="en-US"/>
        </w:rPr>
        <w:t xml:space="preserve"> </w:t>
      </w:r>
      <w:proofErr w:type="spellStart"/>
      <w:r w:rsidRPr="00044A00">
        <w:rPr>
          <w:rFonts w:ascii="Verdana" w:eastAsia="Calibri" w:hAnsi="Verdana" w:cs="Arial"/>
          <w:szCs w:val="22"/>
          <w:lang w:val="es-ES" w:eastAsia="en-US"/>
        </w:rPr>
        <w:t>què</w:t>
      </w:r>
      <w:proofErr w:type="spellEnd"/>
      <w:r w:rsidRPr="00044A00">
        <w:rPr>
          <w:rFonts w:ascii="Verdana" w:eastAsia="Calibri" w:hAnsi="Verdana" w:cs="Arial"/>
          <w:szCs w:val="22"/>
          <w:lang w:val="es-ES" w:eastAsia="en-US"/>
        </w:rPr>
        <w:t xml:space="preserve"> </w:t>
      </w:r>
      <w:proofErr w:type="spellStart"/>
      <w:r w:rsidRPr="00044A00">
        <w:rPr>
          <w:rFonts w:ascii="Verdana" w:eastAsia="Calibri" w:hAnsi="Verdana" w:cs="Arial"/>
          <w:szCs w:val="22"/>
          <w:lang w:val="es-ES" w:eastAsia="en-US"/>
        </w:rPr>
        <w:t>consti</w:t>
      </w:r>
      <w:proofErr w:type="spellEnd"/>
      <w:r w:rsidRPr="00044A00">
        <w:rPr>
          <w:rFonts w:ascii="Verdana" w:eastAsia="Calibri" w:hAnsi="Verdana" w:cs="Arial"/>
          <w:szCs w:val="22"/>
          <w:lang w:val="es-ES" w:eastAsia="en-US"/>
        </w:rPr>
        <w:t xml:space="preserve"> </w:t>
      </w:r>
      <w:proofErr w:type="spellStart"/>
      <w:r w:rsidRPr="00044A00">
        <w:rPr>
          <w:rFonts w:ascii="Verdana" w:eastAsia="Calibri" w:hAnsi="Verdana" w:cs="Arial"/>
          <w:szCs w:val="22"/>
          <w:lang w:val="es-ES" w:eastAsia="en-US"/>
        </w:rPr>
        <w:t>tant</w:t>
      </w:r>
      <w:proofErr w:type="spellEnd"/>
      <w:r w:rsidRPr="00044A00">
        <w:rPr>
          <w:rFonts w:ascii="Verdana" w:eastAsia="Calibri" w:hAnsi="Verdana" w:cs="Arial"/>
          <w:szCs w:val="22"/>
          <w:lang w:val="es-ES" w:eastAsia="en-US"/>
        </w:rPr>
        <w:t xml:space="preserve"> el nombre global de les persones </w:t>
      </w:r>
      <w:proofErr w:type="spellStart"/>
      <w:r w:rsidRPr="00044A00">
        <w:rPr>
          <w:rFonts w:ascii="Verdana" w:eastAsia="Calibri" w:hAnsi="Verdana" w:cs="Arial"/>
          <w:szCs w:val="22"/>
          <w:lang w:val="es-ES" w:eastAsia="en-US"/>
        </w:rPr>
        <w:t>treballadores</w:t>
      </w:r>
      <w:proofErr w:type="spellEnd"/>
      <w:r w:rsidRPr="00044A00">
        <w:rPr>
          <w:rFonts w:ascii="Verdana" w:eastAsia="Calibri" w:hAnsi="Verdana" w:cs="Arial"/>
          <w:szCs w:val="22"/>
          <w:lang w:val="es-ES" w:eastAsia="en-US"/>
        </w:rPr>
        <w:t xml:space="preserve"> de plantilla </w:t>
      </w:r>
      <w:proofErr w:type="spellStart"/>
      <w:r w:rsidRPr="00044A00">
        <w:rPr>
          <w:rFonts w:ascii="Verdana" w:eastAsia="Calibri" w:hAnsi="Verdana" w:cs="Arial"/>
          <w:szCs w:val="22"/>
          <w:lang w:val="es-ES" w:eastAsia="en-US"/>
        </w:rPr>
        <w:t>com</w:t>
      </w:r>
      <w:proofErr w:type="spellEnd"/>
      <w:r w:rsidRPr="00044A00">
        <w:rPr>
          <w:rFonts w:ascii="Verdana" w:eastAsia="Calibri" w:hAnsi="Verdana" w:cs="Arial"/>
          <w:szCs w:val="22"/>
          <w:lang w:val="es-ES" w:eastAsia="en-US"/>
        </w:rPr>
        <w:t xml:space="preserve"> el nombre particular de persones </w:t>
      </w:r>
      <w:proofErr w:type="spellStart"/>
      <w:r w:rsidRPr="00044A00">
        <w:rPr>
          <w:rFonts w:ascii="Verdana" w:eastAsia="Calibri" w:hAnsi="Verdana" w:cs="Arial"/>
          <w:szCs w:val="22"/>
          <w:lang w:val="es-ES" w:eastAsia="en-US"/>
        </w:rPr>
        <w:t>amb</w:t>
      </w:r>
      <w:proofErr w:type="spellEnd"/>
      <w:r w:rsidRPr="00044A00">
        <w:rPr>
          <w:rFonts w:ascii="Verdana" w:eastAsia="Calibri" w:hAnsi="Verdana" w:cs="Arial"/>
          <w:szCs w:val="22"/>
          <w:lang w:val="es-ES" w:eastAsia="en-US"/>
        </w:rPr>
        <w:t xml:space="preserve"> </w:t>
      </w:r>
      <w:proofErr w:type="spellStart"/>
      <w:r w:rsidRPr="00044A00">
        <w:rPr>
          <w:rFonts w:ascii="Verdana" w:eastAsia="Calibri" w:hAnsi="Verdana" w:cs="Arial"/>
          <w:szCs w:val="22"/>
          <w:lang w:val="es-ES" w:eastAsia="en-US"/>
        </w:rPr>
        <w:t>discapacitat</w:t>
      </w:r>
      <w:proofErr w:type="spellEnd"/>
      <w:r w:rsidRPr="00044A00">
        <w:rPr>
          <w:rFonts w:ascii="Verdana" w:eastAsia="Calibri" w:hAnsi="Verdana" w:cs="Arial"/>
          <w:szCs w:val="22"/>
          <w:lang w:val="es-ES" w:eastAsia="en-US"/>
        </w:rPr>
        <w:t xml:space="preserve">, o en el </w:t>
      </w:r>
      <w:proofErr w:type="spellStart"/>
      <w:r w:rsidRPr="00044A00">
        <w:rPr>
          <w:rFonts w:ascii="Verdana" w:eastAsia="Calibri" w:hAnsi="Verdana" w:cs="Arial"/>
          <w:szCs w:val="22"/>
          <w:lang w:val="es-ES" w:eastAsia="en-US"/>
        </w:rPr>
        <w:t>cas</w:t>
      </w:r>
      <w:proofErr w:type="spellEnd"/>
      <w:r w:rsidRPr="00044A00">
        <w:rPr>
          <w:rFonts w:ascii="Verdana" w:eastAsia="Calibri" w:hAnsi="Verdana" w:cs="Arial"/>
          <w:szCs w:val="22"/>
          <w:lang w:val="es-ES" w:eastAsia="en-US"/>
        </w:rPr>
        <w:t xml:space="preserve"> </w:t>
      </w:r>
      <w:proofErr w:type="spellStart"/>
      <w:r w:rsidRPr="00044A00">
        <w:rPr>
          <w:rFonts w:ascii="Verdana" w:eastAsia="Calibri" w:hAnsi="Verdana" w:cs="Arial"/>
          <w:szCs w:val="22"/>
          <w:lang w:val="es-ES" w:eastAsia="en-US"/>
        </w:rPr>
        <w:t>d’haver</w:t>
      </w:r>
      <w:proofErr w:type="spellEnd"/>
      <w:r w:rsidRPr="00044A00">
        <w:rPr>
          <w:rFonts w:ascii="Verdana" w:eastAsia="Calibri" w:hAnsi="Verdana" w:cs="Arial"/>
          <w:szCs w:val="22"/>
          <w:lang w:val="es-ES" w:eastAsia="en-US"/>
        </w:rPr>
        <w:t xml:space="preserve">-se </w:t>
      </w:r>
      <w:proofErr w:type="spellStart"/>
      <w:r w:rsidRPr="00044A00">
        <w:rPr>
          <w:rFonts w:ascii="Verdana" w:eastAsia="Calibri" w:hAnsi="Verdana" w:cs="Arial"/>
          <w:szCs w:val="22"/>
          <w:lang w:val="es-ES" w:eastAsia="en-US"/>
        </w:rPr>
        <w:t>optat</w:t>
      </w:r>
      <w:proofErr w:type="spellEnd"/>
      <w:r w:rsidRPr="00044A00">
        <w:rPr>
          <w:rFonts w:ascii="Verdana" w:eastAsia="Calibri" w:hAnsi="Verdana" w:cs="Arial"/>
          <w:szCs w:val="22"/>
          <w:lang w:val="es-ES" w:eastAsia="en-US"/>
        </w:rPr>
        <w:t xml:space="preserve"> </w:t>
      </w:r>
      <w:proofErr w:type="spellStart"/>
      <w:r w:rsidRPr="00044A00">
        <w:rPr>
          <w:rFonts w:ascii="Verdana" w:eastAsia="Calibri" w:hAnsi="Verdana" w:cs="Arial"/>
          <w:szCs w:val="22"/>
          <w:lang w:val="es-ES" w:eastAsia="en-US"/>
        </w:rPr>
        <w:t>pel</w:t>
      </w:r>
      <w:proofErr w:type="spellEnd"/>
      <w:r w:rsidRPr="00044A00">
        <w:rPr>
          <w:rFonts w:ascii="Verdana" w:eastAsia="Calibri" w:hAnsi="Verdana" w:cs="Arial"/>
          <w:szCs w:val="22"/>
          <w:lang w:val="es-ES" w:eastAsia="en-US"/>
        </w:rPr>
        <w:t xml:space="preserve"> </w:t>
      </w:r>
      <w:proofErr w:type="spellStart"/>
      <w:r w:rsidRPr="00044A00">
        <w:rPr>
          <w:rFonts w:ascii="Verdana" w:eastAsia="Calibri" w:hAnsi="Verdana" w:cs="Arial"/>
          <w:szCs w:val="22"/>
          <w:lang w:val="es-ES" w:eastAsia="en-US"/>
        </w:rPr>
        <w:t>compliment</w:t>
      </w:r>
      <w:proofErr w:type="spellEnd"/>
      <w:r w:rsidRPr="00044A00">
        <w:rPr>
          <w:rFonts w:ascii="Verdana" w:eastAsia="Calibri" w:hAnsi="Verdana" w:cs="Arial"/>
          <w:szCs w:val="22"/>
          <w:lang w:val="es-ES" w:eastAsia="en-US"/>
        </w:rPr>
        <w:t xml:space="preserve"> de les mesures </w:t>
      </w:r>
      <w:proofErr w:type="spellStart"/>
      <w:r w:rsidRPr="00044A00">
        <w:rPr>
          <w:rFonts w:ascii="Verdana" w:eastAsia="Calibri" w:hAnsi="Verdana" w:cs="Arial"/>
          <w:szCs w:val="22"/>
          <w:lang w:val="es-ES" w:eastAsia="en-US"/>
        </w:rPr>
        <w:t>alternatives</w:t>
      </w:r>
      <w:proofErr w:type="spellEnd"/>
      <w:r w:rsidRPr="00044A00">
        <w:rPr>
          <w:rFonts w:ascii="Verdana" w:eastAsia="Calibri" w:hAnsi="Verdana" w:cs="Arial"/>
          <w:szCs w:val="22"/>
          <w:lang w:val="es-ES" w:eastAsia="en-US"/>
        </w:rPr>
        <w:t xml:space="preserve"> </w:t>
      </w:r>
      <w:proofErr w:type="spellStart"/>
      <w:r w:rsidRPr="00044A00">
        <w:rPr>
          <w:rFonts w:ascii="Verdana" w:eastAsia="Calibri" w:hAnsi="Verdana" w:cs="Arial"/>
          <w:szCs w:val="22"/>
          <w:lang w:val="es-ES" w:eastAsia="en-US"/>
        </w:rPr>
        <w:t>previstes</w:t>
      </w:r>
      <w:proofErr w:type="spellEnd"/>
      <w:r w:rsidRPr="00044A00">
        <w:rPr>
          <w:rFonts w:ascii="Verdana" w:eastAsia="Calibri" w:hAnsi="Verdana" w:cs="Arial"/>
          <w:szCs w:val="22"/>
          <w:lang w:val="es-ES" w:eastAsia="en-US"/>
        </w:rPr>
        <w:t xml:space="preserve"> </w:t>
      </w:r>
      <w:proofErr w:type="spellStart"/>
      <w:r w:rsidRPr="00044A00">
        <w:rPr>
          <w:rFonts w:ascii="Verdana" w:eastAsia="Calibri" w:hAnsi="Verdana" w:cs="Arial"/>
          <w:szCs w:val="22"/>
          <w:lang w:val="es-ES" w:eastAsia="en-US"/>
        </w:rPr>
        <w:t>legalment</w:t>
      </w:r>
      <w:proofErr w:type="spellEnd"/>
      <w:r w:rsidRPr="00044A00">
        <w:rPr>
          <w:rFonts w:ascii="Verdana" w:eastAsia="Calibri" w:hAnsi="Verdana" w:cs="Arial"/>
          <w:szCs w:val="22"/>
          <w:lang w:val="es-ES" w:eastAsia="en-US"/>
        </w:rPr>
        <w:t xml:space="preserve">, una </w:t>
      </w:r>
      <w:proofErr w:type="spellStart"/>
      <w:r w:rsidRPr="00044A00">
        <w:rPr>
          <w:rFonts w:ascii="Verdana" w:eastAsia="Calibri" w:hAnsi="Verdana" w:cs="Arial"/>
          <w:szCs w:val="22"/>
          <w:lang w:val="es-ES" w:eastAsia="en-US"/>
        </w:rPr>
        <w:t>còpia</w:t>
      </w:r>
      <w:proofErr w:type="spellEnd"/>
      <w:r w:rsidRPr="00044A00">
        <w:rPr>
          <w:rFonts w:ascii="Verdana" w:eastAsia="Calibri" w:hAnsi="Verdana" w:cs="Arial"/>
          <w:szCs w:val="22"/>
          <w:lang w:val="es-ES" w:eastAsia="en-US"/>
        </w:rPr>
        <w:t xml:space="preserve"> de la </w:t>
      </w:r>
      <w:proofErr w:type="spellStart"/>
      <w:r w:rsidRPr="00044A00">
        <w:rPr>
          <w:rFonts w:ascii="Verdana" w:eastAsia="Calibri" w:hAnsi="Verdana" w:cs="Arial"/>
          <w:szCs w:val="22"/>
          <w:lang w:val="es-ES" w:eastAsia="en-US"/>
        </w:rPr>
        <w:t>declaració</w:t>
      </w:r>
      <w:proofErr w:type="spellEnd"/>
      <w:r w:rsidRPr="00044A00">
        <w:rPr>
          <w:rFonts w:ascii="Verdana" w:eastAsia="Calibri" w:hAnsi="Verdana" w:cs="Arial"/>
          <w:szCs w:val="22"/>
          <w:lang w:val="es-ES" w:eastAsia="en-US"/>
        </w:rPr>
        <w:t xml:space="preserve"> </w:t>
      </w:r>
      <w:proofErr w:type="spellStart"/>
      <w:r w:rsidRPr="00044A00">
        <w:rPr>
          <w:rFonts w:ascii="Verdana" w:eastAsia="Calibri" w:hAnsi="Verdana" w:cs="Arial"/>
          <w:szCs w:val="22"/>
          <w:lang w:val="es-ES" w:eastAsia="en-US"/>
        </w:rPr>
        <w:t>d’excepcionalitat</w:t>
      </w:r>
      <w:proofErr w:type="spellEnd"/>
      <w:r w:rsidRPr="00044A00">
        <w:rPr>
          <w:rFonts w:ascii="Verdana" w:eastAsia="Calibri" w:hAnsi="Verdana" w:cs="Arial"/>
          <w:szCs w:val="22"/>
          <w:lang w:val="es-ES" w:eastAsia="en-US"/>
        </w:rPr>
        <w:t xml:space="preserve"> i una </w:t>
      </w:r>
      <w:proofErr w:type="spellStart"/>
      <w:r w:rsidRPr="00044A00">
        <w:rPr>
          <w:rFonts w:ascii="Verdana" w:eastAsia="Calibri" w:hAnsi="Verdana" w:cs="Arial"/>
          <w:szCs w:val="22"/>
          <w:lang w:val="es-ES" w:eastAsia="en-US"/>
        </w:rPr>
        <w:t>declaració</w:t>
      </w:r>
      <w:proofErr w:type="spellEnd"/>
      <w:r w:rsidRPr="00044A00">
        <w:rPr>
          <w:rFonts w:ascii="Verdana" w:eastAsia="Calibri" w:hAnsi="Verdana" w:cs="Arial"/>
          <w:szCs w:val="22"/>
          <w:lang w:val="es-ES" w:eastAsia="en-US"/>
        </w:rPr>
        <w:t xml:space="preserve"> de </w:t>
      </w:r>
      <w:proofErr w:type="spellStart"/>
      <w:r w:rsidRPr="00044A00">
        <w:rPr>
          <w:rFonts w:ascii="Verdana" w:eastAsia="Calibri" w:hAnsi="Verdana" w:cs="Arial"/>
          <w:szCs w:val="22"/>
          <w:lang w:val="es-ES" w:eastAsia="en-US"/>
        </w:rPr>
        <w:t>l’empresa</w:t>
      </w:r>
      <w:proofErr w:type="spellEnd"/>
      <w:r w:rsidRPr="00044A00">
        <w:rPr>
          <w:rFonts w:ascii="Verdana" w:eastAsia="Calibri" w:hAnsi="Verdana" w:cs="Arial"/>
          <w:szCs w:val="22"/>
          <w:lang w:val="es-ES" w:eastAsia="en-US"/>
        </w:rPr>
        <w:t xml:space="preserve"> licitadora </w:t>
      </w:r>
      <w:proofErr w:type="spellStart"/>
      <w:r w:rsidRPr="00044A00">
        <w:rPr>
          <w:rFonts w:ascii="Verdana" w:eastAsia="Calibri" w:hAnsi="Verdana" w:cs="Arial"/>
          <w:szCs w:val="22"/>
          <w:lang w:val="es-ES" w:eastAsia="en-US"/>
        </w:rPr>
        <w:t>amb</w:t>
      </w:r>
      <w:proofErr w:type="spellEnd"/>
      <w:r w:rsidRPr="00044A00">
        <w:rPr>
          <w:rFonts w:ascii="Verdana" w:eastAsia="Calibri" w:hAnsi="Verdana" w:cs="Arial"/>
          <w:szCs w:val="22"/>
          <w:lang w:val="es-ES" w:eastAsia="en-US"/>
        </w:rPr>
        <w:t xml:space="preserve"> les mesures concretes </w:t>
      </w:r>
      <w:proofErr w:type="spellStart"/>
      <w:r w:rsidRPr="00044A00">
        <w:rPr>
          <w:rFonts w:ascii="Verdana" w:eastAsia="Calibri" w:hAnsi="Verdana" w:cs="Arial"/>
          <w:szCs w:val="22"/>
          <w:lang w:val="es-ES" w:eastAsia="en-US"/>
        </w:rPr>
        <w:t>aplicades</w:t>
      </w:r>
      <w:proofErr w:type="spellEnd"/>
      <w:r w:rsidRPr="00044A00">
        <w:rPr>
          <w:rFonts w:ascii="Verdana" w:eastAsia="Calibri" w:hAnsi="Verdana" w:cs="Arial"/>
          <w:szCs w:val="22"/>
          <w:lang w:val="es-ES" w:eastAsia="en-US"/>
        </w:rPr>
        <w:t xml:space="preserve"> </w:t>
      </w:r>
      <w:proofErr w:type="spellStart"/>
      <w:r w:rsidRPr="00044A00">
        <w:rPr>
          <w:rFonts w:ascii="Verdana" w:eastAsia="Calibri" w:hAnsi="Verdana" w:cs="Arial"/>
          <w:szCs w:val="22"/>
          <w:lang w:val="es-ES" w:eastAsia="en-US"/>
        </w:rPr>
        <w:t>amb</w:t>
      </w:r>
      <w:proofErr w:type="spellEnd"/>
      <w:r w:rsidRPr="00044A00">
        <w:rPr>
          <w:rFonts w:ascii="Verdana" w:eastAsia="Calibri" w:hAnsi="Verdana" w:cs="Arial"/>
          <w:szCs w:val="22"/>
          <w:lang w:val="es-ES" w:eastAsia="en-US"/>
        </w:rPr>
        <w:t xml:space="preserve"> </w:t>
      </w:r>
      <w:proofErr w:type="spellStart"/>
      <w:r w:rsidRPr="00044A00">
        <w:rPr>
          <w:rFonts w:ascii="Verdana" w:eastAsia="Calibri" w:hAnsi="Verdana" w:cs="Arial"/>
          <w:szCs w:val="22"/>
          <w:lang w:val="es-ES" w:eastAsia="en-US"/>
        </w:rPr>
        <w:t>aquesta</w:t>
      </w:r>
      <w:proofErr w:type="spellEnd"/>
      <w:r w:rsidRPr="00044A00">
        <w:rPr>
          <w:rFonts w:ascii="Verdana" w:eastAsia="Calibri" w:hAnsi="Verdana" w:cs="Arial"/>
          <w:szCs w:val="22"/>
          <w:lang w:val="es-ES" w:eastAsia="en-US"/>
        </w:rPr>
        <w:t xml:space="preserve"> </w:t>
      </w:r>
      <w:proofErr w:type="spellStart"/>
      <w:r w:rsidRPr="00044A00">
        <w:rPr>
          <w:rFonts w:ascii="Verdana" w:eastAsia="Calibri" w:hAnsi="Verdana" w:cs="Arial"/>
          <w:szCs w:val="22"/>
          <w:lang w:val="es-ES" w:eastAsia="en-US"/>
        </w:rPr>
        <w:t>finalitat</w:t>
      </w:r>
      <w:proofErr w:type="spellEnd"/>
      <w:r w:rsidRPr="00044A00">
        <w:rPr>
          <w:rFonts w:ascii="Verdana" w:eastAsia="Calibri" w:hAnsi="Verdana" w:cs="Arial"/>
          <w:szCs w:val="22"/>
          <w:lang w:val="es-ES" w:eastAsia="en-US"/>
        </w:rPr>
        <w:t>.</w:t>
      </w:r>
    </w:p>
    <w:p w14:paraId="18955E60" w14:textId="662C9E0A" w:rsidR="00044A00" w:rsidRPr="00044A00" w:rsidRDefault="00044A00" w:rsidP="00105EB2">
      <w:pPr>
        <w:pStyle w:val="Pargrafdellista"/>
        <w:numPr>
          <w:ilvl w:val="0"/>
          <w:numId w:val="1"/>
        </w:numPr>
        <w:ind w:left="709"/>
        <w:jc w:val="both"/>
        <w:rPr>
          <w:rFonts w:ascii="Verdana" w:eastAsia="Calibri" w:hAnsi="Verdana" w:cs="Arial"/>
          <w:szCs w:val="22"/>
          <w:lang w:val="es-ES" w:eastAsia="en-US"/>
        </w:rPr>
      </w:pPr>
      <w:proofErr w:type="spellStart"/>
      <w:r w:rsidRPr="00044A00">
        <w:rPr>
          <w:rFonts w:ascii="Verdana" w:eastAsia="Calibri" w:hAnsi="Verdana" w:cs="Arial"/>
          <w:szCs w:val="22"/>
          <w:lang w:val="es-ES" w:eastAsia="en-US"/>
        </w:rPr>
        <w:t>Justificant</w:t>
      </w:r>
      <w:proofErr w:type="spellEnd"/>
      <w:r w:rsidRPr="00044A00">
        <w:rPr>
          <w:rFonts w:ascii="Verdana" w:eastAsia="Calibri" w:hAnsi="Verdana" w:cs="Arial"/>
          <w:szCs w:val="22"/>
          <w:lang w:val="es-ES" w:eastAsia="en-US"/>
        </w:rPr>
        <w:t xml:space="preserve"> </w:t>
      </w:r>
      <w:proofErr w:type="spellStart"/>
      <w:r w:rsidRPr="00044A00">
        <w:rPr>
          <w:rFonts w:ascii="Verdana" w:eastAsia="Calibri" w:hAnsi="Verdana" w:cs="Arial"/>
          <w:szCs w:val="22"/>
          <w:lang w:val="es-ES" w:eastAsia="en-US"/>
        </w:rPr>
        <w:t>d’inscripció</w:t>
      </w:r>
      <w:proofErr w:type="spellEnd"/>
      <w:r w:rsidRPr="00044A00">
        <w:rPr>
          <w:rFonts w:ascii="Verdana" w:eastAsia="Calibri" w:hAnsi="Verdana" w:cs="Arial"/>
          <w:szCs w:val="22"/>
          <w:lang w:val="es-ES" w:eastAsia="en-US"/>
        </w:rPr>
        <w:t xml:space="preserve"> </w:t>
      </w:r>
      <w:proofErr w:type="spellStart"/>
      <w:r w:rsidRPr="00044A00">
        <w:rPr>
          <w:rFonts w:ascii="Verdana" w:eastAsia="Calibri" w:hAnsi="Verdana" w:cs="Arial"/>
          <w:szCs w:val="22"/>
          <w:lang w:val="es-ES" w:eastAsia="en-US"/>
        </w:rPr>
        <w:t>obligatòria</w:t>
      </w:r>
      <w:proofErr w:type="spellEnd"/>
      <w:r w:rsidRPr="00044A00">
        <w:rPr>
          <w:rFonts w:ascii="Verdana" w:eastAsia="Calibri" w:hAnsi="Verdana" w:cs="Arial"/>
          <w:szCs w:val="22"/>
          <w:lang w:val="es-ES" w:eastAsia="en-US"/>
        </w:rPr>
        <w:t xml:space="preserve"> del “Pla </w:t>
      </w:r>
      <w:proofErr w:type="spellStart"/>
      <w:r w:rsidRPr="00044A00">
        <w:rPr>
          <w:rFonts w:ascii="Verdana" w:eastAsia="Calibri" w:hAnsi="Verdana" w:cs="Arial"/>
          <w:szCs w:val="22"/>
          <w:lang w:val="es-ES" w:eastAsia="en-US"/>
        </w:rPr>
        <w:t>d’igualtat</w:t>
      </w:r>
      <w:proofErr w:type="spellEnd"/>
      <w:r w:rsidRPr="00044A00">
        <w:rPr>
          <w:rFonts w:ascii="Verdana" w:eastAsia="Calibri" w:hAnsi="Verdana" w:cs="Arial"/>
          <w:szCs w:val="22"/>
          <w:lang w:val="es-ES" w:eastAsia="en-US"/>
        </w:rPr>
        <w:t xml:space="preserve"> entre dones i </w:t>
      </w:r>
      <w:proofErr w:type="spellStart"/>
      <w:r w:rsidRPr="00044A00">
        <w:rPr>
          <w:rFonts w:ascii="Verdana" w:eastAsia="Calibri" w:hAnsi="Verdana" w:cs="Arial"/>
          <w:szCs w:val="22"/>
          <w:lang w:val="es-ES" w:eastAsia="en-US"/>
        </w:rPr>
        <w:t>homes</w:t>
      </w:r>
      <w:proofErr w:type="spellEnd"/>
      <w:r w:rsidRPr="00044A00">
        <w:rPr>
          <w:rFonts w:ascii="Verdana" w:eastAsia="Calibri" w:hAnsi="Verdana" w:cs="Arial"/>
          <w:szCs w:val="22"/>
          <w:lang w:val="es-ES" w:eastAsia="en-US"/>
        </w:rPr>
        <w:t xml:space="preserve">” en el registre laboral </w:t>
      </w:r>
      <w:proofErr w:type="spellStart"/>
      <w:r w:rsidRPr="00044A00">
        <w:rPr>
          <w:rFonts w:ascii="Verdana" w:eastAsia="Calibri" w:hAnsi="Verdana" w:cs="Arial"/>
          <w:szCs w:val="22"/>
          <w:lang w:val="es-ES" w:eastAsia="en-US"/>
        </w:rPr>
        <w:t>corresponent</w:t>
      </w:r>
      <w:proofErr w:type="spellEnd"/>
      <w:r w:rsidRPr="00044A00">
        <w:rPr>
          <w:rFonts w:ascii="Verdana" w:eastAsia="Calibri" w:hAnsi="Verdana" w:cs="Arial"/>
          <w:szCs w:val="22"/>
          <w:lang w:val="es-ES" w:eastAsia="en-US"/>
        </w:rPr>
        <w:t xml:space="preserve"> que </w:t>
      </w:r>
      <w:proofErr w:type="spellStart"/>
      <w:r w:rsidRPr="00044A00">
        <w:rPr>
          <w:rFonts w:ascii="Verdana" w:eastAsia="Calibri" w:hAnsi="Verdana" w:cs="Arial"/>
          <w:szCs w:val="22"/>
          <w:lang w:val="es-ES" w:eastAsia="en-US"/>
        </w:rPr>
        <w:t>serà</w:t>
      </w:r>
      <w:proofErr w:type="spellEnd"/>
      <w:r w:rsidRPr="00044A00">
        <w:rPr>
          <w:rFonts w:ascii="Verdana" w:eastAsia="Calibri" w:hAnsi="Verdana" w:cs="Arial"/>
          <w:szCs w:val="22"/>
          <w:lang w:val="es-ES" w:eastAsia="en-US"/>
        </w:rPr>
        <w:t xml:space="preserve"> </w:t>
      </w:r>
      <w:proofErr w:type="spellStart"/>
      <w:r w:rsidRPr="00044A00">
        <w:rPr>
          <w:rFonts w:ascii="Verdana" w:eastAsia="Calibri" w:hAnsi="Verdana" w:cs="Arial"/>
          <w:szCs w:val="22"/>
          <w:lang w:val="es-ES" w:eastAsia="en-US"/>
        </w:rPr>
        <w:t>d’aplicació</w:t>
      </w:r>
      <w:proofErr w:type="spellEnd"/>
      <w:r w:rsidRPr="00044A00">
        <w:rPr>
          <w:rFonts w:ascii="Verdana" w:eastAsia="Calibri" w:hAnsi="Verdana" w:cs="Arial"/>
          <w:szCs w:val="22"/>
          <w:lang w:val="es-ES" w:eastAsia="en-US"/>
        </w:rPr>
        <w:t xml:space="preserve"> a les persones que </w:t>
      </w:r>
      <w:proofErr w:type="spellStart"/>
      <w:r w:rsidRPr="00044A00">
        <w:rPr>
          <w:rFonts w:ascii="Verdana" w:eastAsia="Calibri" w:hAnsi="Verdana" w:cs="Arial"/>
          <w:szCs w:val="22"/>
          <w:lang w:val="es-ES" w:eastAsia="en-US"/>
        </w:rPr>
        <w:t>executin</w:t>
      </w:r>
      <w:proofErr w:type="spellEnd"/>
      <w:r w:rsidRPr="00044A00">
        <w:rPr>
          <w:rFonts w:ascii="Verdana" w:eastAsia="Calibri" w:hAnsi="Verdana" w:cs="Arial"/>
          <w:szCs w:val="22"/>
          <w:lang w:val="es-ES" w:eastAsia="en-US"/>
        </w:rPr>
        <w:t xml:space="preserve"> el contracte.</w:t>
      </w:r>
    </w:p>
    <w:p w14:paraId="784C233D" w14:textId="77777777" w:rsidR="006C63F0" w:rsidRDefault="006C63F0" w:rsidP="004E7208">
      <w:pPr>
        <w:jc w:val="both"/>
        <w:rPr>
          <w:rFonts w:ascii="Verdana" w:eastAsia="Calibri" w:hAnsi="Verdana" w:cs="Arial"/>
          <w:szCs w:val="22"/>
          <w:lang w:eastAsia="en-US"/>
        </w:rPr>
      </w:pPr>
    </w:p>
    <w:p w14:paraId="28DCFB72" w14:textId="77777777" w:rsidR="001E4B58" w:rsidRDefault="00F21370" w:rsidP="004E7208">
      <w:pPr>
        <w:jc w:val="both"/>
        <w:rPr>
          <w:rFonts w:ascii="Verdana" w:eastAsia="Calibri" w:hAnsi="Verdana" w:cs="Arial"/>
          <w:szCs w:val="22"/>
          <w:lang w:eastAsia="en-US"/>
        </w:rPr>
      </w:pPr>
      <w:r w:rsidRPr="00DC1A33">
        <w:rPr>
          <w:rFonts w:ascii="Verdana" w:eastAsia="Calibri" w:hAnsi="Verdana" w:cs="Arial"/>
          <w:szCs w:val="22"/>
          <w:lang w:eastAsia="en-US"/>
        </w:rPr>
        <w:t>Els documents que</w:t>
      </w:r>
      <w:r w:rsidR="007C4486">
        <w:rPr>
          <w:rFonts w:ascii="Verdana" w:eastAsia="Calibri" w:hAnsi="Verdana" w:cs="Arial"/>
          <w:szCs w:val="22"/>
          <w:lang w:eastAsia="en-US"/>
        </w:rPr>
        <w:t>, si escau,</w:t>
      </w:r>
      <w:r w:rsidRPr="00DC1A33">
        <w:rPr>
          <w:rFonts w:ascii="Verdana" w:eastAsia="Calibri" w:hAnsi="Verdana" w:cs="Arial"/>
          <w:szCs w:val="22"/>
          <w:lang w:eastAsia="en-US"/>
        </w:rPr>
        <w:t xml:space="preserve"> haurà d’aportar per acreditar el compliment dels requisits d’aptitud i solvència són:</w:t>
      </w:r>
    </w:p>
    <w:p w14:paraId="3D6E12AB" w14:textId="77777777" w:rsidR="00633439" w:rsidRPr="00DC1A33" w:rsidRDefault="00633439" w:rsidP="004E7208">
      <w:pPr>
        <w:jc w:val="both"/>
        <w:rPr>
          <w:rFonts w:ascii="Verdana" w:eastAsia="Calibri" w:hAnsi="Verdana" w:cs="Arial"/>
          <w:szCs w:val="22"/>
          <w:lang w:eastAsia="en-US"/>
        </w:rPr>
      </w:pPr>
    </w:p>
    <w:p w14:paraId="58B4A308" w14:textId="77777777" w:rsidR="009503D2" w:rsidRPr="009503D2" w:rsidRDefault="00F21370" w:rsidP="00105EB2">
      <w:pPr>
        <w:numPr>
          <w:ilvl w:val="0"/>
          <w:numId w:val="1"/>
        </w:numPr>
        <w:contextualSpacing/>
        <w:jc w:val="both"/>
        <w:rPr>
          <w:rFonts w:ascii="Verdana" w:eastAsia="Calibri" w:hAnsi="Verdana" w:cs="Arial"/>
          <w:i/>
          <w:szCs w:val="22"/>
          <w:lang w:eastAsia="en-US"/>
        </w:rPr>
      </w:pPr>
      <w:r w:rsidRPr="00DC1A33">
        <w:rPr>
          <w:rFonts w:ascii="Verdana" w:eastAsia="Calibri" w:hAnsi="Verdana" w:cs="Arial"/>
          <w:szCs w:val="22"/>
          <w:lang w:eastAsia="en-US"/>
        </w:rPr>
        <w:t>Els comptes anuals de</w:t>
      </w:r>
      <w:r w:rsidR="00E73565" w:rsidRPr="00DC1A33">
        <w:rPr>
          <w:rFonts w:ascii="Verdana" w:eastAsia="Calibri" w:hAnsi="Verdana" w:cs="Arial"/>
          <w:szCs w:val="22"/>
          <w:lang w:eastAsia="en-US"/>
        </w:rPr>
        <w:t>ls tres darrers</w:t>
      </w:r>
      <w:r w:rsidRPr="00DC1A33">
        <w:rPr>
          <w:rFonts w:ascii="Verdana" w:eastAsia="Calibri" w:hAnsi="Verdana" w:cs="Arial"/>
          <w:szCs w:val="22"/>
          <w:lang w:eastAsia="en-US"/>
        </w:rPr>
        <w:t xml:space="preserve"> exercici</w:t>
      </w:r>
      <w:r w:rsidR="00E73565" w:rsidRPr="00DC1A33">
        <w:rPr>
          <w:rFonts w:ascii="Verdana" w:eastAsia="Calibri" w:hAnsi="Verdana" w:cs="Arial"/>
          <w:szCs w:val="22"/>
          <w:lang w:eastAsia="en-US"/>
        </w:rPr>
        <w:t>s</w:t>
      </w:r>
      <w:r w:rsidRPr="00DC1A33">
        <w:rPr>
          <w:rFonts w:ascii="Verdana" w:eastAsia="Calibri" w:hAnsi="Verdana" w:cs="Arial"/>
          <w:szCs w:val="22"/>
          <w:lang w:eastAsia="en-US"/>
        </w:rPr>
        <w:t xml:space="preserve"> aprovats i dipositats al Registre Mercantil o en el Registre oficial que correspongui. </w:t>
      </w:r>
      <w:r w:rsidR="001C2528">
        <w:rPr>
          <w:rFonts w:ascii="Verdana" w:eastAsia="Calibri" w:hAnsi="Verdana" w:cs="Arial"/>
          <w:szCs w:val="22"/>
          <w:lang w:eastAsia="en-US"/>
        </w:rPr>
        <w:t>Les</w:t>
      </w:r>
      <w:r w:rsidRPr="00DC1A33">
        <w:rPr>
          <w:rFonts w:ascii="Verdana" w:eastAsia="Calibri" w:hAnsi="Verdana" w:cs="Arial"/>
          <w:szCs w:val="22"/>
          <w:lang w:eastAsia="en-US"/>
        </w:rPr>
        <w:t xml:space="preserve"> empres</w:t>
      </w:r>
      <w:r w:rsidR="001C2528">
        <w:rPr>
          <w:rFonts w:ascii="Verdana" w:eastAsia="Calibri" w:hAnsi="Verdana" w:cs="Arial"/>
          <w:szCs w:val="22"/>
          <w:lang w:eastAsia="en-US"/>
        </w:rPr>
        <w:t>es</w:t>
      </w:r>
      <w:r w:rsidRPr="00DC1A33">
        <w:rPr>
          <w:rFonts w:ascii="Verdana" w:eastAsia="Calibri" w:hAnsi="Verdana" w:cs="Arial"/>
          <w:szCs w:val="22"/>
          <w:lang w:eastAsia="en-US"/>
        </w:rPr>
        <w:t xml:space="preserve"> individuals no inscrit</w:t>
      </w:r>
      <w:r w:rsidR="001C2528">
        <w:rPr>
          <w:rFonts w:ascii="Verdana" w:eastAsia="Calibri" w:hAnsi="Verdana" w:cs="Arial"/>
          <w:szCs w:val="22"/>
          <w:lang w:eastAsia="en-US"/>
        </w:rPr>
        <w:t>e</w:t>
      </w:r>
      <w:r w:rsidRPr="00DC1A33">
        <w:rPr>
          <w:rFonts w:ascii="Verdana" w:eastAsia="Calibri" w:hAnsi="Verdana" w:cs="Arial"/>
          <w:szCs w:val="22"/>
          <w:lang w:eastAsia="en-US"/>
        </w:rPr>
        <w:t>s al Registre Mercantil han d’acreditar el seu volum anual de negocis mitjançant els llibres d’inventaris i comptes anuals legalitzats pel Registre Mercantil. En el cas de què la data de creació o d’inici de les activitats de l’empresa licitadora sigui inferior a un any haurà d’aportar la documentació acreditativa corresponent.</w:t>
      </w:r>
    </w:p>
    <w:p w14:paraId="27E59DA4" w14:textId="77777777" w:rsidR="009503D2" w:rsidRPr="00543D79" w:rsidRDefault="009503D2" w:rsidP="009503D2">
      <w:pPr>
        <w:contextualSpacing/>
        <w:jc w:val="both"/>
        <w:rPr>
          <w:rFonts w:ascii="Verdana" w:eastAsia="Calibri" w:hAnsi="Verdana" w:cs="Arial"/>
          <w:i/>
          <w:lang w:eastAsia="en-US"/>
        </w:rPr>
      </w:pPr>
    </w:p>
    <w:p w14:paraId="499416A0" w14:textId="2C293EBE" w:rsidR="00F21370" w:rsidRPr="00543D79" w:rsidRDefault="00F21370" w:rsidP="00105EB2">
      <w:pPr>
        <w:numPr>
          <w:ilvl w:val="0"/>
          <w:numId w:val="1"/>
        </w:numPr>
        <w:contextualSpacing/>
        <w:jc w:val="both"/>
        <w:rPr>
          <w:rFonts w:ascii="Verdana" w:eastAsia="Calibri" w:hAnsi="Verdana" w:cs="Arial"/>
          <w:i/>
          <w:lang w:eastAsia="en-US"/>
        </w:rPr>
      </w:pPr>
      <w:r w:rsidRPr="00543D79">
        <w:rPr>
          <w:rFonts w:ascii="Verdana" w:eastAsia="Calibri" w:hAnsi="Verdana" w:cs="Arial"/>
          <w:lang w:eastAsia="en-US"/>
        </w:rPr>
        <w:t>Relació dels principals serv</w:t>
      </w:r>
      <w:r w:rsidR="0039457B" w:rsidRPr="00543D79">
        <w:rPr>
          <w:rFonts w:ascii="Verdana" w:eastAsia="Calibri" w:hAnsi="Verdana" w:cs="Arial"/>
          <w:lang w:eastAsia="en-US"/>
        </w:rPr>
        <w:t>eis efectuats en els últims tres</w:t>
      </w:r>
      <w:r w:rsidRPr="00543D79">
        <w:rPr>
          <w:rFonts w:ascii="Verdana" w:eastAsia="Calibri" w:hAnsi="Verdana" w:cs="Arial"/>
          <w:lang w:eastAsia="en-US"/>
        </w:rPr>
        <w:t xml:space="preserve"> anys</w:t>
      </w:r>
      <w:r w:rsidR="0039457B" w:rsidRPr="00543D79">
        <w:rPr>
          <w:rFonts w:ascii="Verdana" w:eastAsia="Calibri" w:hAnsi="Verdana" w:cs="Arial"/>
          <w:lang w:eastAsia="en-US"/>
        </w:rPr>
        <w:t xml:space="preserve"> </w:t>
      </w:r>
      <w:r w:rsidRPr="00543D79">
        <w:rPr>
          <w:rFonts w:ascii="Verdana" w:eastAsia="Calibri" w:hAnsi="Verdana" w:cs="Arial"/>
          <w:lang w:eastAsia="en-US"/>
        </w:rPr>
        <w:t xml:space="preserve">que inclogui import, dates i el destinatari, públic o privat, d’aquests. Els serveis o treballs efectuats s’acrediten mitjançant certificats expedits o visats per l’òrgan competent, quan el destinatari és una entitat del sector públic o, quan el destinatari és un subjecte privat, mitjançant un certificat expedit per aquest o, a falta d’aquest certificat, mitjançant una declaració de </w:t>
      </w:r>
      <w:r w:rsidR="00CB0FC8" w:rsidRPr="00543D79">
        <w:rPr>
          <w:rFonts w:ascii="Verdana" w:eastAsia="Calibri" w:hAnsi="Verdana" w:cs="Arial"/>
          <w:lang w:eastAsia="en-US"/>
        </w:rPr>
        <w:t>l’empresa</w:t>
      </w:r>
      <w:r w:rsidR="0052687A" w:rsidRPr="00543D79">
        <w:rPr>
          <w:rFonts w:ascii="Verdana" w:hAnsi="Verdana" w:cs="Arial"/>
          <w:color w:val="000000"/>
        </w:rPr>
        <w:t xml:space="preserve"> </w:t>
      </w:r>
      <w:r w:rsidR="0052687A" w:rsidRPr="00543D79">
        <w:rPr>
          <w:rFonts w:ascii="Verdana" w:eastAsia="Calibri" w:hAnsi="Verdana" w:cs="Arial"/>
          <w:lang w:eastAsia="en-US"/>
        </w:rPr>
        <w:t>acompanyada dels documents que tingui en poder seu que acreditin la realització de la prestació</w:t>
      </w:r>
      <w:r w:rsidRPr="00543D79">
        <w:rPr>
          <w:rFonts w:ascii="Verdana" w:eastAsia="Calibri" w:hAnsi="Verdana" w:cs="Arial"/>
          <w:lang w:eastAsia="en-US"/>
        </w:rPr>
        <w:t xml:space="preserve">; si s’escau, aquests certificats han de ser comunicats directament a l’òrgan de contractació per l’autoritat competent. Els certificats de bona execució dels serveis inclosos </w:t>
      </w:r>
      <w:r w:rsidRPr="00543D79">
        <w:rPr>
          <w:rFonts w:ascii="Verdana" w:eastAsia="Calibri" w:hAnsi="Verdana" w:cs="Arial"/>
          <w:lang w:eastAsia="en-US"/>
        </w:rPr>
        <w:lastRenderedPageBreak/>
        <w:t>en la relació, el destinatari dels quals va ser una entitat del sector públic, els pot comunicar directament a l’òrgan de con</w:t>
      </w:r>
      <w:r w:rsidR="00C316BF" w:rsidRPr="00543D79">
        <w:rPr>
          <w:rFonts w:ascii="Verdana" w:eastAsia="Calibri" w:hAnsi="Verdana" w:cs="Arial"/>
          <w:lang w:eastAsia="en-US"/>
        </w:rPr>
        <w:t>tractació l’entitat contractant</w:t>
      </w:r>
      <w:r w:rsidR="00F20080" w:rsidRPr="00543D79">
        <w:rPr>
          <w:rFonts w:ascii="Verdana" w:eastAsia="Calibri" w:hAnsi="Verdana" w:cs="Arial"/>
          <w:lang w:eastAsia="en-US"/>
        </w:rPr>
        <w:t xml:space="preserve"> dels serveis</w:t>
      </w:r>
      <w:r w:rsidRPr="00543D79">
        <w:rPr>
          <w:rFonts w:ascii="Verdana" w:eastAsia="Calibri" w:hAnsi="Verdana" w:cs="Arial"/>
          <w:lang w:eastAsia="en-US"/>
        </w:rPr>
        <w:t>.</w:t>
      </w:r>
    </w:p>
    <w:p w14:paraId="4A1BDECF" w14:textId="77777777" w:rsidR="000C4665" w:rsidRPr="00543D79" w:rsidRDefault="000C4665" w:rsidP="000C4665">
      <w:pPr>
        <w:shd w:val="clear" w:color="auto" w:fill="FFFFFF"/>
        <w:jc w:val="both"/>
        <w:rPr>
          <w:rFonts w:ascii="Verdana" w:eastAsia="Calibri" w:hAnsi="Verdana" w:cs="Arial"/>
          <w:highlight w:val="yellow"/>
          <w:lang w:eastAsia="en-US"/>
        </w:rPr>
      </w:pPr>
    </w:p>
    <w:p w14:paraId="67BBBF13" w14:textId="77777777" w:rsidR="001A2967" w:rsidRPr="00543D79" w:rsidRDefault="001A2967">
      <w:pPr>
        <w:jc w:val="both"/>
        <w:rPr>
          <w:rFonts w:ascii="Verdana" w:eastAsia="Calibri" w:hAnsi="Verdana" w:cs="Arial"/>
          <w:lang w:eastAsia="en-US"/>
        </w:rPr>
      </w:pPr>
    </w:p>
    <w:p w14:paraId="4A1F7181" w14:textId="7FAA88D6" w:rsidR="00806FC5" w:rsidRPr="00543D79" w:rsidRDefault="00F21370">
      <w:pPr>
        <w:jc w:val="both"/>
        <w:rPr>
          <w:rFonts w:ascii="Verdana" w:eastAsia="Calibri" w:hAnsi="Verdana" w:cs="Arial"/>
          <w:lang w:eastAsia="en-US"/>
        </w:rPr>
      </w:pPr>
      <w:r w:rsidRPr="00543D79">
        <w:rPr>
          <w:rFonts w:ascii="Verdana" w:eastAsia="Calibri" w:hAnsi="Verdana" w:cs="Arial"/>
          <w:lang w:eastAsia="en-US"/>
        </w:rPr>
        <w:t>Els corresponents certificats podran ser expedits per mitjans electrònics, informàtics o telemàtics, que seran acceptats en els termes previstos en el plec de clàusules administratives generals</w:t>
      </w:r>
      <w:r w:rsidR="009503D2" w:rsidRPr="00543D79">
        <w:rPr>
          <w:rFonts w:ascii="Verdana" w:eastAsia="Calibri" w:hAnsi="Verdana" w:cs="Arial"/>
          <w:lang w:eastAsia="en-US"/>
        </w:rPr>
        <w:t>.</w:t>
      </w:r>
    </w:p>
    <w:p w14:paraId="579D3EB0" w14:textId="77777777" w:rsidR="0081486E" w:rsidRPr="00543D79" w:rsidRDefault="0081486E">
      <w:pPr>
        <w:jc w:val="both"/>
        <w:rPr>
          <w:rFonts w:ascii="Verdana" w:eastAsia="Calibri" w:hAnsi="Verdana" w:cs="Arial"/>
          <w:lang w:eastAsia="en-US"/>
        </w:rPr>
      </w:pPr>
    </w:p>
    <w:p w14:paraId="467AD701" w14:textId="56BC33B5" w:rsidR="00F21370" w:rsidRPr="00543D79" w:rsidRDefault="00E57415">
      <w:pPr>
        <w:jc w:val="both"/>
        <w:rPr>
          <w:rFonts w:ascii="Verdana" w:eastAsia="Calibri" w:hAnsi="Verdana" w:cs="Arial"/>
          <w:lang w:eastAsia="en-US"/>
        </w:rPr>
      </w:pPr>
      <w:r w:rsidRPr="00543D79">
        <w:rPr>
          <w:rFonts w:ascii="Verdana" w:eastAsia="Calibri" w:hAnsi="Verdana" w:cs="Arial"/>
          <w:lang w:eastAsia="en-US"/>
        </w:rPr>
        <w:t>D’acord amb l’article 150.2 LCSP, l</w:t>
      </w:r>
      <w:r w:rsidR="00F21370" w:rsidRPr="00543D79">
        <w:rPr>
          <w:rFonts w:ascii="Verdana" w:eastAsia="Calibri" w:hAnsi="Verdana" w:cs="Arial"/>
          <w:lang w:eastAsia="en-US"/>
        </w:rPr>
        <w:t>a documentació s’haurà de presentar dins del termini dels 10 dies hàbils a comptar del següent al de la recepció del requeriment.</w:t>
      </w:r>
    </w:p>
    <w:p w14:paraId="71971EDF" w14:textId="77777777" w:rsidR="003205D5" w:rsidRPr="00543D79" w:rsidRDefault="003205D5">
      <w:pPr>
        <w:jc w:val="both"/>
        <w:rPr>
          <w:rFonts w:ascii="Verdana" w:hAnsi="Verdana"/>
        </w:rPr>
      </w:pPr>
    </w:p>
    <w:p w14:paraId="4D88453A" w14:textId="29E4DF15" w:rsidR="00E57415" w:rsidRPr="00543D79" w:rsidRDefault="00CC750E">
      <w:pPr>
        <w:jc w:val="both"/>
        <w:rPr>
          <w:rFonts w:ascii="Verdana" w:hAnsi="Verdana" w:cs="Arial"/>
        </w:rPr>
      </w:pPr>
      <w:r w:rsidRPr="00543D79">
        <w:rPr>
          <w:rFonts w:ascii="Verdana" w:hAnsi="Verdana" w:cs="Arial"/>
        </w:rPr>
        <w:t>3</w:t>
      </w:r>
      <w:r w:rsidR="00DB4843" w:rsidRPr="00543D79">
        <w:rPr>
          <w:rFonts w:ascii="Verdana" w:hAnsi="Verdana" w:cs="Arial"/>
        </w:rPr>
        <w:t xml:space="preserve">. </w:t>
      </w:r>
      <w:r w:rsidR="00E57415" w:rsidRPr="00543D79">
        <w:rPr>
          <w:rFonts w:ascii="Verdana" w:eastAsia="Calibri" w:hAnsi="Verdana" w:cs="Arial"/>
          <w:lang w:eastAsia="en-US"/>
        </w:rPr>
        <w:t>D’acord amb l’article 150.3 LCSP</w:t>
      </w:r>
      <w:r w:rsidR="00E57415" w:rsidRPr="00543D79">
        <w:rPr>
          <w:rFonts w:ascii="Verdana" w:hAnsi="Verdana" w:cs="Arial"/>
        </w:rPr>
        <w:t>, u</w:t>
      </w:r>
      <w:r w:rsidR="003C5E66" w:rsidRPr="00543D79">
        <w:rPr>
          <w:rFonts w:ascii="Verdana" w:hAnsi="Verdana" w:cs="Arial"/>
        </w:rPr>
        <w:t xml:space="preserve">n cop presentada la documentació </w:t>
      </w:r>
      <w:r w:rsidR="00DB4843" w:rsidRPr="00543D79">
        <w:rPr>
          <w:rFonts w:ascii="Verdana" w:hAnsi="Verdana" w:cs="Arial"/>
        </w:rPr>
        <w:t xml:space="preserve">requerida </w:t>
      </w:r>
      <w:r w:rsidR="003C5E66" w:rsidRPr="00543D79">
        <w:rPr>
          <w:rFonts w:ascii="Verdana" w:hAnsi="Verdana" w:cs="Arial"/>
        </w:rPr>
        <w:t xml:space="preserve">i constituïda, en el seu cas, la garantia definitiva, s'adjudicarà el contracte dins dels 5 dies hàbils següents al de la </w:t>
      </w:r>
      <w:r w:rsidR="00E57415" w:rsidRPr="00543D79">
        <w:rPr>
          <w:rFonts w:ascii="Verdana" w:hAnsi="Verdana" w:cs="Arial"/>
        </w:rPr>
        <w:t xml:space="preserve">seva </w:t>
      </w:r>
      <w:r w:rsidR="003C5E66" w:rsidRPr="00543D79">
        <w:rPr>
          <w:rFonts w:ascii="Verdana" w:hAnsi="Verdana" w:cs="Arial"/>
        </w:rPr>
        <w:t>rece</w:t>
      </w:r>
      <w:r w:rsidR="00E57415" w:rsidRPr="00543D79">
        <w:rPr>
          <w:rFonts w:ascii="Verdana" w:hAnsi="Verdana" w:cs="Arial"/>
        </w:rPr>
        <w:t>pció</w:t>
      </w:r>
      <w:r w:rsidR="003C5E66" w:rsidRPr="00543D79">
        <w:rPr>
          <w:rFonts w:ascii="Verdana" w:hAnsi="Verdana" w:cs="Arial"/>
        </w:rPr>
        <w:t xml:space="preserve">. </w:t>
      </w:r>
    </w:p>
    <w:p w14:paraId="7FD4916A" w14:textId="77777777" w:rsidR="00E57415" w:rsidRPr="00543D79" w:rsidRDefault="00E57415">
      <w:pPr>
        <w:jc w:val="both"/>
        <w:rPr>
          <w:rFonts w:ascii="Verdana" w:hAnsi="Verdana" w:cs="Arial"/>
        </w:rPr>
      </w:pPr>
    </w:p>
    <w:p w14:paraId="18DB9D6D" w14:textId="77777777" w:rsidR="003C5E66" w:rsidRPr="00543D79" w:rsidRDefault="00E57415">
      <w:pPr>
        <w:jc w:val="both"/>
        <w:rPr>
          <w:rFonts w:ascii="Verdana" w:hAnsi="Verdana" w:cs="Arial"/>
        </w:rPr>
      </w:pPr>
      <w:r w:rsidRPr="00543D79">
        <w:rPr>
          <w:rFonts w:ascii="Verdana" w:eastAsia="Calibri" w:hAnsi="Verdana" w:cs="Arial"/>
          <w:lang w:eastAsia="en-US"/>
        </w:rPr>
        <w:t>D’acord amb l’article 150.2 LCSP</w:t>
      </w:r>
      <w:r w:rsidRPr="00543D79">
        <w:rPr>
          <w:rFonts w:ascii="Verdana" w:hAnsi="Verdana" w:cs="Arial"/>
        </w:rPr>
        <w:t>, s</w:t>
      </w:r>
      <w:r w:rsidR="003C5E66" w:rsidRPr="00543D79">
        <w:rPr>
          <w:rFonts w:ascii="Verdana" w:hAnsi="Verdana" w:cs="Arial"/>
        </w:rPr>
        <w:t xml:space="preserve">i </w:t>
      </w:r>
      <w:r w:rsidR="00181E7C" w:rsidRPr="00543D79">
        <w:rPr>
          <w:rFonts w:ascii="Verdana" w:hAnsi="Verdana" w:cs="Arial"/>
        </w:rPr>
        <w:t>l’empresa licitadora</w:t>
      </w:r>
      <w:r w:rsidR="003C5E66" w:rsidRPr="00543D79">
        <w:rPr>
          <w:rFonts w:ascii="Verdana" w:hAnsi="Verdana" w:cs="Arial"/>
        </w:rPr>
        <w:t xml:space="preserve"> no presenta la documentació requerida o no constitueix la garantia definitiva dins del termini assenyalat s'entendrà que retira la seva oferta i es procedirà a requerir la mateixa documentació a</w:t>
      </w:r>
      <w:r w:rsidRPr="00543D79">
        <w:rPr>
          <w:rFonts w:ascii="Verdana" w:hAnsi="Verdana" w:cs="Arial"/>
        </w:rPr>
        <w:t xml:space="preserve"> </w:t>
      </w:r>
      <w:r w:rsidR="003C5E66" w:rsidRPr="00543D79">
        <w:rPr>
          <w:rFonts w:ascii="Verdana" w:hAnsi="Verdana" w:cs="Arial"/>
        </w:rPr>
        <w:t>l</w:t>
      </w:r>
      <w:r w:rsidRPr="00543D79">
        <w:rPr>
          <w:rFonts w:ascii="Verdana" w:hAnsi="Verdana" w:cs="Arial"/>
        </w:rPr>
        <w:t>a</w:t>
      </w:r>
      <w:r w:rsidR="003C5E66" w:rsidRPr="00543D79">
        <w:rPr>
          <w:rFonts w:ascii="Verdana" w:hAnsi="Verdana" w:cs="Arial"/>
        </w:rPr>
        <w:t xml:space="preserve"> següent </w:t>
      </w:r>
      <w:r w:rsidRPr="00543D79">
        <w:rPr>
          <w:rFonts w:ascii="Verdana" w:hAnsi="Verdana" w:cs="Arial"/>
        </w:rPr>
        <w:t xml:space="preserve">empresa </w:t>
      </w:r>
      <w:r w:rsidR="003C5E66" w:rsidRPr="00543D79">
        <w:rPr>
          <w:rFonts w:ascii="Verdana" w:hAnsi="Verdana" w:cs="Arial"/>
        </w:rPr>
        <w:t>licitador</w:t>
      </w:r>
      <w:r w:rsidRPr="00543D79">
        <w:rPr>
          <w:rFonts w:ascii="Verdana" w:hAnsi="Verdana" w:cs="Arial"/>
        </w:rPr>
        <w:t>a</w:t>
      </w:r>
      <w:r w:rsidR="003C5E66" w:rsidRPr="00543D79">
        <w:rPr>
          <w:rFonts w:ascii="Verdana" w:hAnsi="Verdana" w:cs="Arial"/>
        </w:rPr>
        <w:t xml:space="preserve"> segons l'ordre en què hagin quedat classificades les ofertes. </w:t>
      </w:r>
    </w:p>
    <w:p w14:paraId="3C331346" w14:textId="77777777" w:rsidR="003664BD" w:rsidRPr="00543D79" w:rsidRDefault="003664BD">
      <w:pPr>
        <w:jc w:val="both"/>
        <w:rPr>
          <w:rFonts w:ascii="Verdana" w:hAnsi="Verdana" w:cs="Arial"/>
        </w:rPr>
      </w:pPr>
    </w:p>
    <w:p w14:paraId="4E28D3AB" w14:textId="06695956" w:rsidR="00FE7754" w:rsidRPr="00543D79" w:rsidRDefault="006F13B0" w:rsidP="004E4CD0">
      <w:pPr>
        <w:shd w:val="clear" w:color="auto" w:fill="FFFFFF" w:themeFill="background1"/>
        <w:jc w:val="both"/>
        <w:rPr>
          <w:rFonts w:ascii="Verdana" w:hAnsi="Verdana" w:cs="Arial"/>
        </w:rPr>
      </w:pPr>
      <w:r w:rsidRPr="00543D79">
        <w:rPr>
          <w:rFonts w:ascii="Verdana" w:hAnsi="Verdana" w:cs="Arial"/>
        </w:rPr>
        <w:t xml:space="preserve">En cas de falsedat </w:t>
      </w:r>
      <w:r w:rsidR="0024682D" w:rsidRPr="00543D79">
        <w:rPr>
          <w:rFonts w:ascii="Verdana" w:hAnsi="Verdana" w:cs="Arial"/>
        </w:rPr>
        <w:t xml:space="preserve">tant </w:t>
      </w:r>
      <w:r w:rsidRPr="00543D79">
        <w:rPr>
          <w:rFonts w:ascii="Verdana" w:hAnsi="Verdana" w:cs="Arial"/>
        </w:rPr>
        <w:t xml:space="preserve">en el DEUC </w:t>
      </w:r>
      <w:r w:rsidR="00F20080" w:rsidRPr="00543D79">
        <w:rPr>
          <w:rFonts w:ascii="Verdana" w:hAnsi="Verdana" w:cs="Arial"/>
        </w:rPr>
        <w:t xml:space="preserve">com en les declaracions responsables annexes presentades </w:t>
      </w:r>
      <w:r w:rsidR="004152CB" w:rsidRPr="00543D79">
        <w:rPr>
          <w:rFonts w:ascii="Verdana" w:hAnsi="Verdana" w:cs="Arial"/>
        </w:rPr>
        <w:t xml:space="preserve">per </w:t>
      </w:r>
      <w:r w:rsidR="0024682D" w:rsidRPr="00543D79">
        <w:rPr>
          <w:rFonts w:ascii="Verdana" w:hAnsi="Verdana" w:cs="Arial"/>
        </w:rPr>
        <w:t>l’</w:t>
      </w:r>
      <w:r w:rsidR="004152CB" w:rsidRPr="00543D79">
        <w:rPr>
          <w:rFonts w:ascii="Verdana" w:hAnsi="Verdana" w:cs="Arial"/>
        </w:rPr>
        <w:t>empresa</w:t>
      </w:r>
      <w:r w:rsidR="0024682D" w:rsidRPr="00543D79">
        <w:rPr>
          <w:rFonts w:ascii="Verdana" w:hAnsi="Verdana" w:cs="Arial"/>
        </w:rPr>
        <w:t xml:space="preserve"> o entitat</w:t>
      </w:r>
      <w:r w:rsidR="004152CB" w:rsidRPr="00543D79">
        <w:rPr>
          <w:rFonts w:ascii="Verdana" w:hAnsi="Verdana" w:cs="Arial"/>
        </w:rPr>
        <w:t xml:space="preserve"> proposada com a adjudicatària</w:t>
      </w:r>
      <w:r w:rsidR="003664BD" w:rsidRPr="00543D79">
        <w:rPr>
          <w:rFonts w:ascii="Verdana" w:hAnsi="Verdana" w:cs="Arial"/>
        </w:rPr>
        <w:t>, aquest</w:t>
      </w:r>
      <w:r w:rsidR="004152CB" w:rsidRPr="00543D79">
        <w:rPr>
          <w:rFonts w:ascii="Verdana" w:hAnsi="Verdana" w:cs="Arial"/>
        </w:rPr>
        <w:t>a</w:t>
      </w:r>
      <w:r w:rsidR="003664BD" w:rsidRPr="00543D79">
        <w:rPr>
          <w:rFonts w:ascii="Verdana" w:hAnsi="Verdana" w:cs="Arial"/>
        </w:rPr>
        <w:t xml:space="preserve"> quedarà automàticament </w:t>
      </w:r>
      <w:r w:rsidR="004152CB" w:rsidRPr="00543D79">
        <w:rPr>
          <w:rFonts w:ascii="Verdana" w:hAnsi="Verdana" w:cs="Arial"/>
        </w:rPr>
        <w:t xml:space="preserve">exclosa </w:t>
      </w:r>
      <w:r w:rsidR="003664BD" w:rsidRPr="00543D79">
        <w:rPr>
          <w:rFonts w:ascii="Verdana" w:hAnsi="Verdana" w:cs="Arial"/>
        </w:rPr>
        <w:t>de la licitació i l’òrgan competent incoarà i tramitarà el corresponent expedient de prohibició de contractar. Així mateix la Mesa podrà optar per tornar a valorar les ofertes.</w:t>
      </w:r>
    </w:p>
    <w:p w14:paraId="44AA3E93" w14:textId="77777777" w:rsidR="00722614" w:rsidRPr="00DC1A33" w:rsidRDefault="00722614">
      <w:pPr>
        <w:jc w:val="both"/>
        <w:rPr>
          <w:rFonts w:ascii="Verdana" w:hAnsi="Verdana"/>
        </w:rPr>
      </w:pPr>
    </w:p>
    <w:p w14:paraId="522F54BC" w14:textId="10477EB3" w:rsidR="00B32220" w:rsidRDefault="00B32220" w:rsidP="00CC74FA">
      <w:pPr>
        <w:pStyle w:val="Ttolclusula"/>
        <w:outlineLvl w:val="0"/>
      </w:pPr>
      <w:bookmarkStart w:id="20" w:name="_Toc130294235"/>
      <w:r w:rsidRPr="00DC1A33">
        <w:t xml:space="preserve">Clàusula </w:t>
      </w:r>
      <w:r w:rsidR="00CC4CC0" w:rsidRPr="00DC1A33">
        <w:t>1</w:t>
      </w:r>
      <w:r w:rsidR="0013780F">
        <w:t>4</w:t>
      </w:r>
      <w:r w:rsidR="00D206D9">
        <w:t>. Garantia</w:t>
      </w:r>
      <w:bookmarkEnd w:id="20"/>
    </w:p>
    <w:p w14:paraId="2607D3EA" w14:textId="77777777" w:rsidR="00FD2C52" w:rsidRPr="00FD2C52" w:rsidRDefault="00FD2C52" w:rsidP="00FD2C52">
      <w:pPr>
        <w:rPr>
          <w:rFonts w:ascii="Calibri" w:eastAsia="Calibri" w:hAnsi="Calibri" w:cs="Calibri"/>
          <w:sz w:val="22"/>
          <w:szCs w:val="22"/>
          <w:lang w:eastAsia="en-US"/>
        </w:rPr>
      </w:pPr>
    </w:p>
    <w:p w14:paraId="1693C536" w14:textId="42F74D19" w:rsidR="009F058A" w:rsidRPr="00562A73" w:rsidRDefault="00FD2C52" w:rsidP="009F058A">
      <w:pPr>
        <w:shd w:val="clear" w:color="auto" w:fill="FFFFFF" w:themeFill="background1"/>
        <w:rPr>
          <w:rFonts w:ascii="Verdana" w:hAnsi="Verdana"/>
        </w:rPr>
      </w:pPr>
      <w:r w:rsidRPr="009F058A">
        <w:rPr>
          <w:rFonts w:ascii="Verdana" w:eastAsia="Calibri" w:hAnsi="Verdana" w:cs="Calibri"/>
          <w:lang w:eastAsia="en-US"/>
        </w:rPr>
        <w:t xml:space="preserve">D’acord amb la previsió de l’article 107.3 LCSP, l’empresa proposada com adjudicatària està obligada a constituir una garantia definitiva consistent en el 5 per 100 del pressupost net, dins del </w:t>
      </w:r>
      <w:r w:rsidRPr="00CD4B76">
        <w:rPr>
          <w:rFonts w:ascii="Verdana" w:eastAsia="Calibri" w:hAnsi="Verdana" w:cs="Calibri"/>
          <w:lang w:eastAsia="en-US"/>
        </w:rPr>
        <w:t xml:space="preserve">termini de 10 dies hàbils a comptar del següent al de la </w:t>
      </w:r>
      <w:r w:rsidRPr="00CB4C75">
        <w:rPr>
          <w:rFonts w:ascii="Verdana" w:eastAsia="Calibri" w:hAnsi="Verdana" w:cs="Calibri"/>
          <w:lang w:eastAsia="en-US"/>
        </w:rPr>
        <w:t>recepció del requeriment.</w:t>
      </w:r>
      <w:r w:rsidR="009F058A" w:rsidRPr="00CB4C75">
        <w:rPr>
          <w:rFonts w:ascii="Verdana" w:eastAsia="Calibri" w:hAnsi="Verdana" w:cs="Calibri"/>
          <w:lang w:eastAsia="en-US"/>
        </w:rPr>
        <w:t xml:space="preserve"> </w:t>
      </w:r>
      <w:r w:rsidR="009F058A" w:rsidRPr="00CB4C75">
        <w:rPr>
          <w:rFonts w:ascii="Verdana" w:hAnsi="Verdana"/>
        </w:rPr>
        <w:t xml:space="preserve">Aquest </w:t>
      </w:r>
      <w:r w:rsidR="009033DB" w:rsidRPr="00CB4C75">
        <w:rPr>
          <w:rFonts w:ascii="Verdana" w:hAnsi="Verdana"/>
        </w:rPr>
        <w:t xml:space="preserve">import és de </w:t>
      </w:r>
      <w:r w:rsidR="00CD4B76" w:rsidRPr="00CB4C75">
        <w:rPr>
          <w:rFonts w:ascii="Verdana" w:hAnsi="Verdana"/>
        </w:rPr>
        <w:t>20.320,65</w:t>
      </w:r>
      <w:r w:rsidR="009033DB" w:rsidRPr="00CB4C75">
        <w:rPr>
          <w:rFonts w:ascii="Verdana" w:hAnsi="Verdana"/>
        </w:rPr>
        <w:t xml:space="preserve"> euros pel lot 1 i de </w:t>
      </w:r>
      <w:r w:rsidR="00CD4B76" w:rsidRPr="00CB4C75">
        <w:rPr>
          <w:rFonts w:ascii="Verdana" w:hAnsi="Verdana"/>
        </w:rPr>
        <w:t>20.091,99</w:t>
      </w:r>
      <w:r w:rsidR="009033DB" w:rsidRPr="00CB4C75">
        <w:rPr>
          <w:rFonts w:ascii="Verdana" w:hAnsi="Verdana"/>
        </w:rPr>
        <w:t xml:space="preserve"> euros pel lot 2</w:t>
      </w:r>
      <w:r w:rsidR="009F058A" w:rsidRPr="00CB4C75">
        <w:rPr>
          <w:rFonts w:ascii="Verdana" w:hAnsi="Verdana"/>
        </w:rPr>
        <w:t>.</w:t>
      </w:r>
    </w:p>
    <w:p w14:paraId="698E2D8E" w14:textId="77777777" w:rsidR="00D16D52" w:rsidRDefault="00D16D52" w:rsidP="0039573C">
      <w:pPr>
        <w:shd w:val="clear" w:color="auto" w:fill="FFFFFF" w:themeFill="background1"/>
        <w:jc w:val="both"/>
        <w:rPr>
          <w:rFonts w:ascii="Verdana" w:eastAsia="Calibri" w:hAnsi="Verdana"/>
          <w:szCs w:val="22"/>
          <w:lang w:eastAsia="en-US"/>
        </w:rPr>
      </w:pPr>
    </w:p>
    <w:p w14:paraId="703EFBF9" w14:textId="0194A994" w:rsidR="009F058A" w:rsidRPr="00B77331" w:rsidRDefault="00D16D52" w:rsidP="00B77331">
      <w:pPr>
        <w:jc w:val="both"/>
        <w:rPr>
          <w:rFonts w:ascii="Verdana" w:eastAsia="Calibri" w:hAnsi="Verdana"/>
          <w:szCs w:val="22"/>
          <w:lang w:eastAsia="en-US"/>
        </w:rPr>
      </w:pPr>
      <w:r w:rsidRPr="00DC1A33">
        <w:rPr>
          <w:rFonts w:ascii="Verdana" w:eastAsia="Calibri" w:hAnsi="Verdana"/>
          <w:szCs w:val="22"/>
          <w:lang w:eastAsia="en-US"/>
        </w:rPr>
        <w:t xml:space="preserve">Si </w:t>
      </w:r>
      <w:r>
        <w:rPr>
          <w:rFonts w:ascii="Verdana" w:eastAsia="Calibri" w:hAnsi="Verdana"/>
          <w:szCs w:val="22"/>
          <w:lang w:eastAsia="en-US"/>
        </w:rPr>
        <w:t>l’empresa</w:t>
      </w:r>
      <w:r w:rsidRPr="00DC1A33">
        <w:rPr>
          <w:rFonts w:ascii="Verdana" w:eastAsia="Calibri" w:hAnsi="Verdana"/>
          <w:szCs w:val="22"/>
          <w:lang w:eastAsia="en-US"/>
        </w:rPr>
        <w:t xml:space="preserve"> licitador</w:t>
      </w:r>
      <w:r>
        <w:rPr>
          <w:rFonts w:ascii="Verdana" w:eastAsia="Calibri" w:hAnsi="Verdana"/>
          <w:szCs w:val="22"/>
          <w:lang w:eastAsia="en-US"/>
        </w:rPr>
        <w:t>a seleccionada</w:t>
      </w:r>
      <w:r w:rsidRPr="00DC1A33">
        <w:rPr>
          <w:rFonts w:ascii="Verdana" w:eastAsia="Calibri" w:hAnsi="Verdana"/>
          <w:szCs w:val="22"/>
          <w:lang w:eastAsia="en-US"/>
        </w:rPr>
        <w:t xml:space="preserve"> per a l’adjudicació s’ha acollit a la modalitat de constitució de la garantia definitiva mitjançant retenció del preu, l’import total d’aquesta serà retingut del primer o únic abonament del contracte. Si el primer abonament no és suficient per cobrir la totalitat de la garantia definitiva el que resti pendent de la garantia es retindrà del preu en el següent abonament i així successivament fins cobrir la totalitat de la garantia definitiva.</w:t>
      </w:r>
    </w:p>
    <w:p w14:paraId="6C2A26C2" w14:textId="77777777" w:rsidR="00A9049D" w:rsidRDefault="00A9049D" w:rsidP="00BC7F6F">
      <w:pPr>
        <w:jc w:val="both"/>
        <w:rPr>
          <w:rFonts w:ascii="Verdana" w:hAnsi="Verdana" w:cs="Arial"/>
        </w:rPr>
      </w:pPr>
    </w:p>
    <w:p w14:paraId="152EEA37" w14:textId="7EE81439" w:rsidR="00C57DE8" w:rsidRPr="009F058A" w:rsidRDefault="009F058A" w:rsidP="009F058A">
      <w:pPr>
        <w:jc w:val="both"/>
        <w:rPr>
          <w:rFonts w:ascii="Verdana" w:hAnsi="Verdana"/>
        </w:rPr>
      </w:pPr>
      <w:r w:rsidRPr="009F058A">
        <w:rPr>
          <w:rFonts w:ascii="Verdana" w:hAnsi="Verdana" w:cs="Arial"/>
        </w:rPr>
        <w:t>Les garanti</w:t>
      </w:r>
      <w:r w:rsidR="004E465F" w:rsidRPr="009F058A">
        <w:rPr>
          <w:rFonts w:ascii="Verdana" w:hAnsi="Verdana" w:cs="Arial"/>
        </w:rPr>
        <w:t>es que no es constitueixin</w:t>
      </w:r>
      <w:r w:rsidR="00A9049D" w:rsidRPr="009F058A">
        <w:rPr>
          <w:rFonts w:ascii="Verdana" w:hAnsi="Verdana" w:cs="Arial"/>
        </w:rPr>
        <w:t xml:space="preserve"> mitjançant la modalitat de rete</w:t>
      </w:r>
      <w:r w:rsidR="004E465F" w:rsidRPr="009F058A">
        <w:rPr>
          <w:rFonts w:ascii="Verdana" w:hAnsi="Verdana" w:cs="Arial"/>
        </w:rPr>
        <w:t xml:space="preserve">nció </w:t>
      </w:r>
      <w:r w:rsidR="00C17F3C" w:rsidRPr="009F058A">
        <w:rPr>
          <w:rFonts w:ascii="Verdana" w:hAnsi="Verdana" w:cs="Arial"/>
        </w:rPr>
        <w:t xml:space="preserve">del </w:t>
      </w:r>
      <w:r w:rsidRPr="009F058A">
        <w:rPr>
          <w:rFonts w:ascii="Verdana" w:hAnsi="Verdana" w:cs="Arial"/>
        </w:rPr>
        <w:t>preu, ha</w:t>
      </w:r>
      <w:r w:rsidR="004E465F" w:rsidRPr="009F058A">
        <w:rPr>
          <w:rFonts w:ascii="Verdana" w:hAnsi="Verdana" w:cs="Arial"/>
        </w:rPr>
        <w:t>n de dipositar</w:t>
      </w:r>
      <w:r w:rsidR="00A9049D" w:rsidRPr="009F058A">
        <w:rPr>
          <w:rFonts w:ascii="Verdana" w:hAnsi="Verdana" w:cs="Arial"/>
        </w:rPr>
        <w:t xml:space="preserve">-se a la Tresoreria </w:t>
      </w:r>
      <w:r w:rsidRPr="009F058A">
        <w:rPr>
          <w:rFonts w:ascii="Verdana" w:hAnsi="Verdana"/>
        </w:rPr>
        <w:t>de l’Institut, Avinguda Diagonal 240, 5a planta, en valors públics o privats legalment admissibles, mitjançant aval bancari o per contracte d’assegurança de caució a favor de Parcs i Jardins de Barcelona, Institut Municipal amb NIF P5801914B o mitjançant transferència bancària. En cas que es presenti aval bancari o contracte d’assegurança, haurà d’estar intervingut per fedatari públic (veure annex 7 i 8). L’acreditació de la seva constitució podrà fer-se per mitjans electrònics, informàtics o telemàtics.</w:t>
      </w:r>
    </w:p>
    <w:p w14:paraId="43DBFCF9" w14:textId="77777777" w:rsidR="00CC74FA" w:rsidRDefault="00CC74FA">
      <w:pPr>
        <w:ind w:right="-2"/>
        <w:jc w:val="both"/>
        <w:rPr>
          <w:rFonts w:ascii="Verdana" w:hAnsi="Verdana"/>
        </w:rPr>
      </w:pPr>
    </w:p>
    <w:p w14:paraId="5B6F4A9E" w14:textId="77777777" w:rsidR="00F62583" w:rsidRPr="00DC1A33" w:rsidRDefault="00F62583">
      <w:pPr>
        <w:ind w:right="-2"/>
        <w:jc w:val="both"/>
        <w:rPr>
          <w:rFonts w:ascii="Verdana" w:hAnsi="Verdana"/>
        </w:rPr>
      </w:pPr>
    </w:p>
    <w:p w14:paraId="6984B0C0" w14:textId="77777777" w:rsidR="003C5E66" w:rsidRPr="00DC1A33" w:rsidRDefault="006F42C2">
      <w:pPr>
        <w:pStyle w:val="Ttolclusula"/>
        <w:outlineLvl w:val="0"/>
      </w:pPr>
      <w:bookmarkStart w:id="21" w:name="_Toc130294236"/>
      <w:r>
        <w:t>Clàusula 15</w:t>
      </w:r>
      <w:r w:rsidR="00DF41E4">
        <w:t xml:space="preserve">. </w:t>
      </w:r>
      <w:r w:rsidR="007D2F87">
        <w:t>N</w:t>
      </w:r>
      <w:r w:rsidR="004E465F">
        <w:t xml:space="preserve">otificació de l’adjudicació i </w:t>
      </w:r>
      <w:r w:rsidR="007D2F87">
        <w:t>f</w:t>
      </w:r>
      <w:r w:rsidR="003C5E66" w:rsidRPr="00DC1A33">
        <w:t>ormalització</w:t>
      </w:r>
      <w:r w:rsidR="007D2F87">
        <w:t xml:space="preserve"> del contracte</w:t>
      </w:r>
      <w:bookmarkEnd w:id="21"/>
    </w:p>
    <w:p w14:paraId="227D9CDA" w14:textId="77777777" w:rsidR="003C5E66" w:rsidRPr="00DC1A33" w:rsidRDefault="003C5E66">
      <w:pPr>
        <w:jc w:val="both"/>
        <w:rPr>
          <w:rFonts w:ascii="Verdana" w:hAnsi="Verdana" w:cs="Arial"/>
        </w:rPr>
      </w:pPr>
    </w:p>
    <w:p w14:paraId="47F72EA3" w14:textId="46C63E5A" w:rsidR="003C5E66" w:rsidRPr="00DC1A33" w:rsidRDefault="003C5E66">
      <w:pPr>
        <w:jc w:val="both"/>
        <w:rPr>
          <w:rFonts w:ascii="Verdana" w:hAnsi="Verdana" w:cs="Arial"/>
        </w:rPr>
      </w:pPr>
      <w:r w:rsidRPr="00DC1A33">
        <w:rPr>
          <w:rFonts w:ascii="Verdana" w:hAnsi="Verdana" w:cs="Arial"/>
        </w:rPr>
        <w:t xml:space="preserve">1. </w:t>
      </w:r>
      <w:r w:rsidR="00F41F34">
        <w:rPr>
          <w:rFonts w:ascii="Verdana" w:hAnsi="Verdana" w:cs="Arial"/>
        </w:rPr>
        <w:t xml:space="preserve">D’acord amb la previsió de l’article 151 </w:t>
      </w:r>
      <w:r w:rsidR="003D2165">
        <w:rPr>
          <w:rFonts w:ascii="Verdana" w:hAnsi="Verdana" w:cs="Arial"/>
        </w:rPr>
        <w:t xml:space="preserve">i la disposició addicional quinzena de la </w:t>
      </w:r>
      <w:r w:rsidR="00F41F34">
        <w:rPr>
          <w:rFonts w:ascii="Verdana" w:hAnsi="Verdana" w:cs="Arial"/>
        </w:rPr>
        <w:t>LCSP, l</w:t>
      </w:r>
      <w:r w:rsidRPr="00DC1A33">
        <w:rPr>
          <w:rFonts w:ascii="Verdana" w:hAnsi="Verdana" w:cs="Arial"/>
        </w:rPr>
        <w:t>'</w:t>
      </w:r>
      <w:r w:rsidR="006019A7" w:rsidRPr="00DC1A33">
        <w:rPr>
          <w:rFonts w:ascii="Verdana" w:hAnsi="Verdana" w:cs="Arial"/>
        </w:rPr>
        <w:t>acte d’</w:t>
      </w:r>
      <w:r w:rsidRPr="00DC1A33">
        <w:rPr>
          <w:rFonts w:ascii="Verdana" w:hAnsi="Verdana" w:cs="Arial"/>
        </w:rPr>
        <w:t>adjudicació</w:t>
      </w:r>
      <w:r w:rsidR="00886F1E" w:rsidRPr="00DC1A33">
        <w:rPr>
          <w:rFonts w:ascii="Verdana" w:hAnsi="Verdana" w:cs="Arial"/>
        </w:rPr>
        <w:t xml:space="preserve"> serà notificat</w:t>
      </w:r>
      <w:r w:rsidRPr="00DC1A33">
        <w:rPr>
          <w:rFonts w:ascii="Verdana" w:hAnsi="Verdana" w:cs="Arial"/>
        </w:rPr>
        <w:t xml:space="preserve"> </w:t>
      </w:r>
      <w:r w:rsidR="00F41F34">
        <w:rPr>
          <w:rFonts w:ascii="Verdana" w:hAnsi="Verdana" w:cs="Arial"/>
        </w:rPr>
        <w:t xml:space="preserve">per mitjans electrònics </w:t>
      </w:r>
      <w:r w:rsidRPr="00DC1A33">
        <w:rPr>
          <w:rFonts w:ascii="Verdana" w:hAnsi="Verdana" w:cs="Arial"/>
        </w:rPr>
        <w:t>a</w:t>
      </w:r>
      <w:r w:rsidR="00F41F34">
        <w:rPr>
          <w:rFonts w:ascii="Verdana" w:hAnsi="Verdana" w:cs="Arial"/>
        </w:rPr>
        <w:t xml:space="preserve"> </w:t>
      </w:r>
      <w:r w:rsidRPr="00DC1A33">
        <w:rPr>
          <w:rFonts w:ascii="Verdana" w:hAnsi="Verdana" w:cs="Arial"/>
        </w:rPr>
        <w:t>l</w:t>
      </w:r>
      <w:r w:rsidR="00F41F34">
        <w:rPr>
          <w:rFonts w:ascii="Verdana" w:hAnsi="Verdana" w:cs="Arial"/>
        </w:rPr>
        <w:t>e</w:t>
      </w:r>
      <w:r w:rsidRPr="00DC1A33">
        <w:rPr>
          <w:rFonts w:ascii="Verdana" w:hAnsi="Verdana" w:cs="Arial"/>
        </w:rPr>
        <w:t xml:space="preserve">s </w:t>
      </w:r>
      <w:r w:rsidR="00F41F34">
        <w:rPr>
          <w:rFonts w:ascii="Verdana" w:hAnsi="Verdana" w:cs="Arial"/>
        </w:rPr>
        <w:t>empreses licitadores</w:t>
      </w:r>
      <w:r w:rsidR="004E465F">
        <w:rPr>
          <w:rFonts w:ascii="Verdana" w:hAnsi="Verdana" w:cs="Arial"/>
        </w:rPr>
        <w:t xml:space="preserve"> i</w:t>
      </w:r>
      <w:r w:rsidRPr="00DC1A33">
        <w:rPr>
          <w:rFonts w:ascii="Verdana" w:hAnsi="Verdana" w:cs="Arial"/>
        </w:rPr>
        <w:t xml:space="preserve"> </w:t>
      </w:r>
      <w:r w:rsidR="00F41F34">
        <w:rPr>
          <w:rFonts w:ascii="Verdana" w:hAnsi="Verdana" w:cs="Arial"/>
        </w:rPr>
        <w:t>en el termini màxim de 15 dies</w:t>
      </w:r>
      <w:r w:rsidRPr="00DC1A33">
        <w:rPr>
          <w:rFonts w:ascii="Verdana" w:hAnsi="Verdana" w:cs="Arial"/>
        </w:rPr>
        <w:t xml:space="preserve"> es publicarà </w:t>
      </w:r>
      <w:r w:rsidR="00BA65AB" w:rsidRPr="00DC1A33">
        <w:rPr>
          <w:rFonts w:ascii="Verdana" w:hAnsi="Verdana" w:cs="Arial"/>
        </w:rPr>
        <w:t xml:space="preserve">en el </w:t>
      </w:r>
      <w:hyperlink r:id="rId32" w:history="1">
        <w:r w:rsidR="00F62583" w:rsidRPr="002C5F31">
          <w:rPr>
            <w:rStyle w:val="Enlla"/>
            <w:rFonts w:ascii="Verdana" w:hAnsi="Verdana" w:cs="Arial"/>
          </w:rPr>
          <w:t>perfil de contractant</w:t>
        </w:r>
      </w:hyperlink>
      <w:r w:rsidR="0012066F" w:rsidRPr="00DC1A33">
        <w:rPr>
          <w:rFonts w:ascii="Verdana" w:hAnsi="Verdana" w:cs="Arial"/>
        </w:rPr>
        <w:t>.</w:t>
      </w:r>
    </w:p>
    <w:p w14:paraId="70C4FC14" w14:textId="77777777" w:rsidR="0012066F" w:rsidRPr="00DC1A33" w:rsidRDefault="0012066F">
      <w:pPr>
        <w:jc w:val="both"/>
        <w:rPr>
          <w:rFonts w:ascii="Verdana" w:hAnsi="Verdana"/>
        </w:rPr>
      </w:pPr>
    </w:p>
    <w:p w14:paraId="4931325D" w14:textId="5FC70B5D" w:rsidR="000F5051" w:rsidRDefault="007F5CCF" w:rsidP="00325593">
      <w:pPr>
        <w:jc w:val="both"/>
        <w:rPr>
          <w:rFonts w:ascii="Verdana" w:hAnsi="Verdana"/>
        </w:rPr>
      </w:pPr>
      <w:r w:rsidRPr="00DC1A33">
        <w:rPr>
          <w:rFonts w:ascii="Verdana" w:hAnsi="Verdana"/>
        </w:rPr>
        <w:lastRenderedPageBreak/>
        <w:t xml:space="preserve">2. </w:t>
      </w:r>
      <w:r w:rsidR="001F3A24">
        <w:rPr>
          <w:rFonts w:ascii="Verdana" w:hAnsi="Verdana"/>
        </w:rPr>
        <w:t xml:space="preserve">D’acord amb l’article 50.1.d) i 153.3 LCSP, el </w:t>
      </w:r>
      <w:r w:rsidRPr="00DC1A33">
        <w:rPr>
          <w:rFonts w:ascii="Verdana" w:hAnsi="Verdana"/>
        </w:rPr>
        <w:t>contracte no es podrà formalitzar fins que hagin transcorregut 15 dies hàbils des de la tramesa de la notificació de l'adjudicació a</w:t>
      </w:r>
      <w:r w:rsidR="001F3A24">
        <w:rPr>
          <w:rFonts w:ascii="Verdana" w:hAnsi="Verdana"/>
        </w:rPr>
        <w:t xml:space="preserve"> </w:t>
      </w:r>
      <w:r w:rsidRPr="00DC1A33">
        <w:rPr>
          <w:rFonts w:ascii="Verdana" w:hAnsi="Verdana"/>
        </w:rPr>
        <w:t>l</w:t>
      </w:r>
      <w:r w:rsidR="001F3A24">
        <w:rPr>
          <w:rFonts w:ascii="Verdana" w:hAnsi="Verdana"/>
        </w:rPr>
        <w:t>e</w:t>
      </w:r>
      <w:r w:rsidRPr="00DC1A33">
        <w:rPr>
          <w:rFonts w:ascii="Verdana" w:hAnsi="Verdana"/>
        </w:rPr>
        <w:t>s</w:t>
      </w:r>
      <w:r w:rsidR="001F3A24">
        <w:rPr>
          <w:rFonts w:ascii="Verdana" w:hAnsi="Verdana"/>
        </w:rPr>
        <w:t xml:space="preserve"> empreses</w:t>
      </w:r>
      <w:r w:rsidRPr="00DC1A33">
        <w:rPr>
          <w:rFonts w:ascii="Verdana" w:hAnsi="Verdana"/>
        </w:rPr>
        <w:t xml:space="preserve"> licitador</w:t>
      </w:r>
      <w:r w:rsidR="001F3A24">
        <w:rPr>
          <w:rFonts w:ascii="Verdana" w:hAnsi="Verdana"/>
        </w:rPr>
        <w:t>e</w:t>
      </w:r>
      <w:r w:rsidRPr="00DC1A33">
        <w:rPr>
          <w:rFonts w:ascii="Verdana" w:hAnsi="Verdana"/>
        </w:rPr>
        <w:t xml:space="preserve">s. Si un cop finalitzat aquest termini no s'ha interposat recurs especial </w:t>
      </w:r>
      <w:r w:rsidR="004E465F">
        <w:rPr>
          <w:rFonts w:ascii="Verdana" w:hAnsi="Verdana"/>
        </w:rPr>
        <w:t xml:space="preserve">previst a l’article </w:t>
      </w:r>
      <w:r w:rsidR="00F31E6F">
        <w:rPr>
          <w:rFonts w:ascii="Verdana" w:hAnsi="Verdana"/>
        </w:rPr>
        <w:t xml:space="preserve">44 LCSP </w:t>
      </w:r>
      <w:r w:rsidRPr="00DC1A33">
        <w:rPr>
          <w:rFonts w:ascii="Verdana" w:hAnsi="Verdana"/>
        </w:rPr>
        <w:t xml:space="preserve">que impliqui </w:t>
      </w:r>
      <w:r w:rsidR="00F31E6F">
        <w:rPr>
          <w:rFonts w:ascii="Verdana" w:hAnsi="Verdana"/>
        </w:rPr>
        <w:t>la suspensió del procediment</w:t>
      </w:r>
      <w:r w:rsidRPr="00DC1A33">
        <w:rPr>
          <w:rFonts w:ascii="Verdana" w:hAnsi="Verdana"/>
        </w:rPr>
        <w:t xml:space="preserve">, o s'hagués acordat l'aixecament de la suspensió, es requerirà </w:t>
      </w:r>
      <w:r w:rsidR="00F31E6F">
        <w:rPr>
          <w:rFonts w:ascii="Verdana" w:hAnsi="Verdana"/>
        </w:rPr>
        <w:t xml:space="preserve">a </w:t>
      </w:r>
      <w:r w:rsidR="00D1665F">
        <w:rPr>
          <w:rFonts w:ascii="Verdana" w:hAnsi="Verdana"/>
        </w:rPr>
        <w:t>l’empresa adjudicatària</w:t>
      </w:r>
      <w:r w:rsidRPr="00DC1A33">
        <w:rPr>
          <w:rFonts w:ascii="Verdana" w:hAnsi="Verdana"/>
        </w:rPr>
        <w:t xml:space="preserve"> perquè en un termi</w:t>
      </w:r>
      <w:r w:rsidR="00E00820">
        <w:rPr>
          <w:rFonts w:ascii="Verdana" w:hAnsi="Verdana"/>
        </w:rPr>
        <w:t xml:space="preserve">ni no superior a 5 dies a partir de la data </w:t>
      </w:r>
      <w:r w:rsidR="00F31E6F">
        <w:rPr>
          <w:rFonts w:ascii="Verdana" w:hAnsi="Verdana"/>
        </w:rPr>
        <w:t>següent a la</w:t>
      </w:r>
      <w:r w:rsidR="00E000B1">
        <w:rPr>
          <w:rFonts w:ascii="Verdana" w:hAnsi="Verdana"/>
        </w:rPr>
        <w:t xml:space="preserve"> </w:t>
      </w:r>
      <w:r w:rsidR="00E00820">
        <w:rPr>
          <w:rFonts w:ascii="Verdana" w:hAnsi="Verdana"/>
        </w:rPr>
        <w:t>de recepció del requeriment</w:t>
      </w:r>
      <w:r w:rsidR="00F31E6F">
        <w:rPr>
          <w:rFonts w:ascii="Verdana" w:hAnsi="Verdana"/>
        </w:rPr>
        <w:t xml:space="preserve"> es procedeixi a la formalització</w:t>
      </w:r>
      <w:r w:rsidR="001F3A24">
        <w:rPr>
          <w:rFonts w:ascii="Verdana" w:hAnsi="Verdana"/>
        </w:rPr>
        <w:t xml:space="preserve"> del contracte</w:t>
      </w:r>
      <w:r w:rsidR="009971B7">
        <w:rPr>
          <w:rFonts w:ascii="Verdana" w:hAnsi="Verdana"/>
        </w:rPr>
        <w:t>.</w:t>
      </w:r>
    </w:p>
    <w:p w14:paraId="7F65EA1B" w14:textId="77777777" w:rsidR="000F5051" w:rsidRDefault="000F5051" w:rsidP="00325593">
      <w:pPr>
        <w:jc w:val="both"/>
        <w:rPr>
          <w:rFonts w:ascii="Verdana" w:hAnsi="Verdana"/>
        </w:rPr>
      </w:pPr>
    </w:p>
    <w:p w14:paraId="03D3033A" w14:textId="77777777" w:rsidR="007F5CCF" w:rsidRPr="00DC1A33" w:rsidRDefault="007F5CCF" w:rsidP="00325593">
      <w:pPr>
        <w:shd w:val="clear" w:color="auto" w:fill="FFFFFF"/>
        <w:jc w:val="both"/>
      </w:pPr>
      <w:r w:rsidRPr="00DC1A33">
        <w:rPr>
          <w:rFonts w:ascii="Verdana" w:hAnsi="Verdana"/>
        </w:rPr>
        <w:t>En cas que s’hagi notificat com a adjudicatària una UTE, aquesta s’ha de constituir formalment en unió temporal abans de la formalització del contracte.</w:t>
      </w:r>
    </w:p>
    <w:p w14:paraId="2FD49862" w14:textId="77777777" w:rsidR="006019A7" w:rsidRPr="00DC1A33" w:rsidRDefault="006019A7">
      <w:pPr>
        <w:jc w:val="both"/>
        <w:rPr>
          <w:rFonts w:ascii="Verdana" w:hAnsi="Verdana" w:cs="Arial"/>
        </w:rPr>
      </w:pPr>
    </w:p>
    <w:p w14:paraId="09E6B502" w14:textId="0DBD1FA7" w:rsidR="000F5735" w:rsidRPr="00DC1A33" w:rsidRDefault="00F31E6F">
      <w:pPr>
        <w:jc w:val="both"/>
        <w:rPr>
          <w:rFonts w:ascii="Verdana" w:hAnsi="Verdana" w:cs="Arial"/>
        </w:rPr>
      </w:pPr>
      <w:r>
        <w:rPr>
          <w:rFonts w:ascii="Verdana" w:hAnsi="Verdana" w:cs="Arial"/>
        </w:rPr>
        <w:t>D’acord amb l’article 153.4 LCSP, s</w:t>
      </w:r>
      <w:r w:rsidR="000F5735" w:rsidRPr="00DC1A33">
        <w:rPr>
          <w:rFonts w:ascii="Verdana" w:hAnsi="Verdana" w:cs="Arial"/>
        </w:rPr>
        <w:t xml:space="preserve">i per causes imputables a </w:t>
      </w:r>
      <w:r w:rsidR="00D1665F">
        <w:rPr>
          <w:rFonts w:ascii="Verdana" w:hAnsi="Verdana" w:cs="Arial"/>
        </w:rPr>
        <w:t>l’empresa adjudicatària</w:t>
      </w:r>
      <w:r w:rsidR="000F5735" w:rsidRPr="00DC1A33">
        <w:rPr>
          <w:rFonts w:ascii="Verdana" w:hAnsi="Verdana" w:cs="Arial"/>
        </w:rPr>
        <w:t xml:space="preserve"> no s'hagués formalitzat el contracte dins del termini assenyalat</w:t>
      </w:r>
      <w:r>
        <w:rPr>
          <w:rFonts w:ascii="Verdana" w:hAnsi="Verdana" w:cs="Arial"/>
        </w:rPr>
        <w:t>, s’entendrà que</w:t>
      </w:r>
      <w:r w:rsidR="000F5735" w:rsidRPr="00DC1A33">
        <w:rPr>
          <w:rFonts w:ascii="Verdana" w:hAnsi="Verdana" w:cs="Arial"/>
        </w:rPr>
        <w:t xml:space="preserve"> retira la seva oferta</w:t>
      </w:r>
      <w:r w:rsidR="001F3A24">
        <w:rPr>
          <w:rFonts w:ascii="Verdana" w:hAnsi="Verdana" w:cs="Arial"/>
        </w:rPr>
        <w:t>,</w:t>
      </w:r>
      <w:r w:rsidR="001F3A24" w:rsidRPr="001F3A24">
        <w:rPr>
          <w:rFonts w:ascii="Verdana" w:hAnsi="Verdana" w:cs="Arial"/>
        </w:rPr>
        <w:t xml:space="preserve"> </w:t>
      </w:r>
      <w:r w:rsidR="001F3A24">
        <w:rPr>
          <w:rFonts w:ascii="Verdana" w:hAnsi="Verdana" w:cs="Arial"/>
        </w:rPr>
        <w:t>procedint a exigir-li l’import del 3% del pressupost base de licitació, IVA exclòs, en concepte de penalitat</w:t>
      </w:r>
      <w:r w:rsidR="000F5735" w:rsidRPr="00DC1A33">
        <w:rPr>
          <w:rFonts w:ascii="Verdana" w:hAnsi="Verdana" w:cs="Arial"/>
        </w:rPr>
        <w:t xml:space="preserve"> i l’</w:t>
      </w:r>
      <w:r w:rsidR="002172C1">
        <w:rPr>
          <w:rFonts w:ascii="Verdana" w:hAnsi="Verdana" w:cs="Arial"/>
        </w:rPr>
        <w:t xml:space="preserve">Institut </w:t>
      </w:r>
      <w:r w:rsidR="000F5735" w:rsidRPr="00DC1A33">
        <w:rPr>
          <w:rFonts w:ascii="Verdana" w:hAnsi="Verdana" w:cs="Arial"/>
        </w:rPr>
        <w:t>sol·licitarà la documentació a</w:t>
      </w:r>
      <w:r>
        <w:rPr>
          <w:rFonts w:ascii="Verdana" w:hAnsi="Verdana" w:cs="Arial"/>
        </w:rPr>
        <w:t xml:space="preserve"> </w:t>
      </w:r>
      <w:r w:rsidR="000F5735" w:rsidRPr="00DC1A33">
        <w:rPr>
          <w:rFonts w:ascii="Verdana" w:hAnsi="Verdana" w:cs="Arial"/>
        </w:rPr>
        <w:t>l</w:t>
      </w:r>
      <w:r>
        <w:rPr>
          <w:rFonts w:ascii="Verdana" w:hAnsi="Verdana" w:cs="Arial"/>
        </w:rPr>
        <w:t>a</w:t>
      </w:r>
      <w:r w:rsidR="000F5735" w:rsidRPr="00DC1A33">
        <w:rPr>
          <w:rFonts w:ascii="Verdana" w:hAnsi="Verdana" w:cs="Arial"/>
        </w:rPr>
        <w:t xml:space="preserve"> següent </w:t>
      </w:r>
      <w:r>
        <w:rPr>
          <w:rFonts w:ascii="Verdana" w:hAnsi="Verdana" w:cs="Arial"/>
        </w:rPr>
        <w:t xml:space="preserve">empresa </w:t>
      </w:r>
      <w:r w:rsidR="000F5735" w:rsidRPr="00DC1A33">
        <w:rPr>
          <w:rFonts w:ascii="Verdana" w:hAnsi="Verdana" w:cs="Arial"/>
        </w:rPr>
        <w:t>licitador</w:t>
      </w:r>
      <w:r>
        <w:rPr>
          <w:rFonts w:ascii="Verdana" w:hAnsi="Verdana" w:cs="Arial"/>
        </w:rPr>
        <w:t>a</w:t>
      </w:r>
      <w:r w:rsidR="000F5735" w:rsidRPr="00DC1A33">
        <w:rPr>
          <w:rFonts w:ascii="Verdana" w:hAnsi="Verdana" w:cs="Arial"/>
        </w:rPr>
        <w:t xml:space="preserve"> per l’ordre en què hagin quedat classificades les ofertes</w:t>
      </w:r>
      <w:r w:rsidR="001F3A24">
        <w:rPr>
          <w:rFonts w:ascii="Verdana" w:hAnsi="Verdana" w:cs="Arial"/>
        </w:rPr>
        <w:t>.</w:t>
      </w:r>
    </w:p>
    <w:p w14:paraId="72BAB330" w14:textId="77777777" w:rsidR="000F5735" w:rsidRPr="00DC1A33" w:rsidRDefault="000F5735">
      <w:pPr>
        <w:jc w:val="both"/>
        <w:rPr>
          <w:rFonts w:ascii="Verdana" w:hAnsi="Verdana" w:cs="Arial"/>
        </w:rPr>
      </w:pPr>
    </w:p>
    <w:p w14:paraId="7F7931BE" w14:textId="77777777" w:rsidR="003C5E66" w:rsidRDefault="003C5E66">
      <w:pPr>
        <w:jc w:val="both"/>
        <w:rPr>
          <w:rFonts w:ascii="Verdana" w:hAnsi="Verdana" w:cs="Arial"/>
        </w:rPr>
      </w:pPr>
      <w:r w:rsidRPr="00DC1A33">
        <w:rPr>
          <w:rFonts w:ascii="Verdana" w:hAnsi="Verdana" w:cs="Arial"/>
        </w:rPr>
        <w:t xml:space="preserve">3. El contracte es perfeccionarà amb la seva formalització en document administratiu, que serà títol suficient per accedir a qualsevol registre públic. Això no obstant, podrà elevar-se a escriptura pública si ho sol·licita </w:t>
      </w:r>
      <w:r w:rsidR="00D1665F">
        <w:rPr>
          <w:rFonts w:ascii="Verdana" w:hAnsi="Verdana" w:cs="Arial"/>
        </w:rPr>
        <w:t>l’empresa adjudicatària</w:t>
      </w:r>
      <w:r w:rsidRPr="00DC1A33">
        <w:rPr>
          <w:rFonts w:ascii="Verdana" w:hAnsi="Verdana" w:cs="Arial"/>
        </w:rPr>
        <w:t>, i les despeses derivades del seu atorgament aniran al seu càrrec.</w:t>
      </w:r>
    </w:p>
    <w:p w14:paraId="4285B3F7" w14:textId="77777777" w:rsidR="009971B7" w:rsidRDefault="009971B7">
      <w:pPr>
        <w:jc w:val="both"/>
        <w:rPr>
          <w:rFonts w:ascii="Verdana" w:hAnsi="Verdana" w:cs="Arial"/>
        </w:rPr>
      </w:pPr>
    </w:p>
    <w:p w14:paraId="3B21BC9B" w14:textId="77777777" w:rsidR="00A2288B" w:rsidRDefault="00A2288B" w:rsidP="009971B7">
      <w:pPr>
        <w:jc w:val="both"/>
      </w:pPr>
      <w:r>
        <w:rPr>
          <w:rFonts w:ascii="Verdana" w:hAnsi="Verdana"/>
        </w:rPr>
        <w:t>En el cas que la data de signatura no sigui coincident, es prendrà com a data de formalització la data de signatura per part del representant de l’òrgan de contractació un cop hagi signat l’adjudicatari/a.</w:t>
      </w:r>
    </w:p>
    <w:p w14:paraId="67764939" w14:textId="77777777" w:rsidR="00745994" w:rsidRPr="00DC1A33" w:rsidRDefault="00745994">
      <w:pPr>
        <w:pStyle w:val="Textindependent22"/>
        <w:shd w:val="clear" w:color="auto" w:fill="FFFFFF" w:themeFill="background1"/>
        <w:ind w:left="0" w:right="565"/>
        <w:rPr>
          <w:rFonts w:ascii="Verdana" w:hAnsi="Verdana" w:cs="Arial"/>
        </w:rPr>
      </w:pPr>
    </w:p>
    <w:p w14:paraId="3FE3EBA5" w14:textId="7AEBA60D" w:rsidR="00E13233" w:rsidRPr="00333E48" w:rsidRDefault="00E13233">
      <w:pPr>
        <w:shd w:val="clear" w:color="auto" w:fill="FFFFFF" w:themeFill="background1"/>
        <w:jc w:val="both"/>
        <w:rPr>
          <w:rFonts w:ascii="Verdana" w:hAnsi="Verdana" w:cs="Arial"/>
        </w:rPr>
      </w:pPr>
      <w:r w:rsidRPr="00DC1A33">
        <w:rPr>
          <w:rFonts w:ascii="Verdana" w:hAnsi="Verdana" w:cs="Arial"/>
        </w:rPr>
        <w:t xml:space="preserve">4. </w:t>
      </w:r>
      <w:r w:rsidR="001F3A24">
        <w:rPr>
          <w:rFonts w:ascii="Verdana" w:hAnsi="Verdana" w:cs="Arial"/>
        </w:rPr>
        <w:t>D’acord amb l’article 154 LCSP, l</w:t>
      </w:r>
      <w:r w:rsidR="001F3A24" w:rsidRPr="00DC1A33">
        <w:rPr>
          <w:rFonts w:ascii="Verdana" w:hAnsi="Verdana" w:cs="Arial"/>
        </w:rPr>
        <w:t xml:space="preserve">a formalització del contracte </w:t>
      </w:r>
      <w:r w:rsidR="001F3A24">
        <w:rPr>
          <w:rFonts w:ascii="Verdana" w:hAnsi="Verdana" w:cs="Arial"/>
        </w:rPr>
        <w:t>i el document contractual es publicaran</w:t>
      </w:r>
      <w:r w:rsidR="001F3A24" w:rsidRPr="00DC1A33">
        <w:rPr>
          <w:rFonts w:ascii="Verdana" w:hAnsi="Verdana" w:cs="Arial"/>
        </w:rPr>
        <w:t xml:space="preserve"> en el </w:t>
      </w:r>
      <w:hyperlink r:id="rId33" w:history="1">
        <w:r w:rsidR="00C738DF" w:rsidRPr="002C5F31">
          <w:rPr>
            <w:rStyle w:val="Enlla"/>
            <w:rFonts w:ascii="Verdana" w:hAnsi="Verdana" w:cs="Arial"/>
          </w:rPr>
          <w:t>perfil de contractant</w:t>
        </w:r>
      </w:hyperlink>
      <w:r w:rsidR="001F3A24" w:rsidRPr="00333E48">
        <w:rPr>
          <w:rStyle w:val="Enlla"/>
          <w:rFonts w:ascii="Verdana" w:hAnsi="Verdana" w:cs="Arial"/>
          <w:color w:val="auto"/>
          <w:u w:val="none"/>
        </w:rPr>
        <w:t xml:space="preserve"> </w:t>
      </w:r>
      <w:r w:rsidR="00C738DF">
        <w:rPr>
          <w:rStyle w:val="Enlla"/>
          <w:rFonts w:ascii="Verdana" w:hAnsi="Verdana" w:cs="Arial"/>
          <w:color w:val="auto"/>
          <w:u w:val="none"/>
        </w:rPr>
        <w:t xml:space="preserve">i </w:t>
      </w:r>
      <w:r w:rsidR="001F3A24" w:rsidRPr="00333E48">
        <w:rPr>
          <w:rStyle w:val="Enlla"/>
          <w:rFonts w:ascii="Verdana" w:hAnsi="Verdana" w:cs="Arial"/>
          <w:color w:val="auto"/>
          <w:u w:val="none"/>
        </w:rPr>
        <w:t>en</w:t>
      </w:r>
      <w:r w:rsidR="00325593">
        <w:rPr>
          <w:rStyle w:val="Enlla"/>
          <w:rFonts w:ascii="Verdana" w:hAnsi="Verdana" w:cs="Arial"/>
          <w:color w:val="auto"/>
          <w:u w:val="none"/>
        </w:rPr>
        <w:t xml:space="preserve"> el DOUE</w:t>
      </w:r>
      <w:r w:rsidR="001F3A24">
        <w:rPr>
          <w:rStyle w:val="Enlla"/>
          <w:rFonts w:ascii="Verdana" w:hAnsi="Verdana" w:cs="Arial"/>
          <w:color w:val="auto"/>
          <w:u w:val="none"/>
        </w:rPr>
        <w:t>. L’anunci en el perfil es realitzarà en un termini no superior a 15 dies des del perfeccionament del contracte i, si procedeix, en el DOUE en un termini no superior a 10 dies</w:t>
      </w:r>
      <w:r w:rsidR="001F3A24" w:rsidRPr="00333E48">
        <w:rPr>
          <w:rFonts w:ascii="Verdana" w:hAnsi="Verdana" w:cs="Arial"/>
        </w:rPr>
        <w:t>.</w:t>
      </w:r>
    </w:p>
    <w:p w14:paraId="25D3EDE9" w14:textId="77777777" w:rsidR="00E13233" w:rsidRPr="00DC1A33" w:rsidRDefault="00E13233" w:rsidP="00333E48">
      <w:pPr>
        <w:pStyle w:val="Textindependent22"/>
        <w:shd w:val="clear" w:color="auto" w:fill="FFFFFF" w:themeFill="background1"/>
        <w:tabs>
          <w:tab w:val="left" w:pos="567"/>
          <w:tab w:val="left" w:pos="1134"/>
          <w:tab w:val="left" w:pos="1702"/>
          <w:tab w:val="left" w:pos="4963"/>
        </w:tabs>
        <w:ind w:left="0" w:right="565"/>
        <w:rPr>
          <w:rFonts w:ascii="Verdana" w:hAnsi="Verdana"/>
        </w:rPr>
      </w:pPr>
    </w:p>
    <w:p w14:paraId="4E5ADCBC" w14:textId="77777777" w:rsidR="00902E2C" w:rsidRPr="00DC1A33" w:rsidRDefault="00902E2C">
      <w:pPr>
        <w:pStyle w:val="Textindependent21"/>
        <w:shd w:val="clear" w:color="auto" w:fill="auto"/>
        <w:ind w:left="0" w:right="-2"/>
        <w:rPr>
          <w:rFonts w:ascii="Verdana" w:hAnsi="Verdana"/>
        </w:rPr>
      </w:pPr>
    </w:p>
    <w:p w14:paraId="0ED2F104" w14:textId="77777777" w:rsidR="00B32220" w:rsidRPr="00DC1A33" w:rsidRDefault="00B32220">
      <w:pPr>
        <w:pStyle w:val="Ttolclusula"/>
        <w:outlineLvl w:val="0"/>
      </w:pPr>
      <w:bookmarkStart w:id="22" w:name="_Toc130294237"/>
      <w:bookmarkStart w:id="23" w:name="_Hlk188431598"/>
      <w:r w:rsidRPr="00DC1A33">
        <w:t>Clàusula 1</w:t>
      </w:r>
      <w:r w:rsidR="006F42C2">
        <w:t>6</w:t>
      </w:r>
      <w:r w:rsidRPr="00DC1A33">
        <w:t xml:space="preserve">. </w:t>
      </w:r>
      <w:r w:rsidR="001F0A12">
        <w:t>Execució del contracte</w:t>
      </w:r>
      <w:bookmarkEnd w:id="22"/>
    </w:p>
    <w:p w14:paraId="4D74DC53" w14:textId="77777777" w:rsidR="00F5393F" w:rsidRPr="000C4595" w:rsidRDefault="00F5393F">
      <w:pPr>
        <w:pStyle w:val="Textindependent21"/>
        <w:shd w:val="clear" w:color="auto" w:fill="FFFFFF" w:themeFill="background1"/>
        <w:ind w:left="0" w:right="-2"/>
        <w:rPr>
          <w:rFonts w:ascii="Verdana" w:hAnsi="Verdana"/>
        </w:rPr>
      </w:pPr>
    </w:p>
    <w:p w14:paraId="61658011" w14:textId="77777777" w:rsidR="00F20145" w:rsidRPr="007A5BE9" w:rsidRDefault="000C4595" w:rsidP="00F20145">
      <w:pPr>
        <w:spacing w:after="120"/>
        <w:jc w:val="both"/>
        <w:rPr>
          <w:rFonts w:ascii="Arial" w:hAnsi="Arial" w:cs="Arial"/>
        </w:rPr>
      </w:pPr>
      <w:r w:rsidRPr="000C4595">
        <w:rPr>
          <w:rFonts w:ascii="Verdana" w:hAnsi="Verdana"/>
        </w:rPr>
        <w:t>L’execució del contracte s’iniciarà el dia 24/10/2025, o altrament a partir del dia que es fixi com a inici a l’acta d’inici de servei, si aquesta data fos posterior</w:t>
      </w:r>
      <w:r w:rsidR="00F20145">
        <w:rPr>
          <w:rFonts w:ascii="Verdana" w:hAnsi="Verdana"/>
        </w:rPr>
        <w:t xml:space="preserve"> </w:t>
      </w:r>
      <w:r w:rsidR="00F20145" w:rsidRPr="00F20145">
        <w:rPr>
          <w:rFonts w:ascii="Verdana" w:hAnsi="Verdana"/>
        </w:rPr>
        <w:t>o amb anterioritat únicament si el contracte vigent (exp. 21/0011) finalitzés abans per esgotament del pressupost.</w:t>
      </w:r>
    </w:p>
    <w:bookmarkEnd w:id="23"/>
    <w:p w14:paraId="30CB54BD" w14:textId="1513D45F" w:rsidR="00B32220" w:rsidRPr="00DC1A33" w:rsidRDefault="00B32220" w:rsidP="00F20145">
      <w:pPr>
        <w:shd w:val="clear" w:color="auto" w:fill="FFFFFF"/>
        <w:rPr>
          <w:rFonts w:ascii="Verdana" w:hAnsi="Verdana"/>
        </w:rPr>
      </w:pPr>
    </w:p>
    <w:p w14:paraId="037E9F7F" w14:textId="77777777" w:rsidR="007D2F87" w:rsidRPr="00DC1A33" w:rsidRDefault="007D2F87">
      <w:pPr>
        <w:pStyle w:val="Textindependent3"/>
        <w:tabs>
          <w:tab w:val="left" w:pos="567"/>
          <w:tab w:val="left" w:pos="1134"/>
          <w:tab w:val="left" w:pos="1702"/>
          <w:tab w:val="left" w:pos="9498"/>
        </w:tabs>
        <w:rPr>
          <w:rFonts w:ascii="Verdana" w:hAnsi="Verdana"/>
        </w:rPr>
      </w:pPr>
    </w:p>
    <w:p w14:paraId="2BB96D88" w14:textId="715000AB" w:rsidR="00B32220" w:rsidRPr="00DC1A33" w:rsidRDefault="00B32220">
      <w:pPr>
        <w:pStyle w:val="Ttolclusula"/>
        <w:outlineLvl w:val="0"/>
      </w:pPr>
      <w:bookmarkStart w:id="24" w:name="_Toc130294238"/>
      <w:r w:rsidRPr="00DC1A33">
        <w:t>Clàusula 1</w:t>
      </w:r>
      <w:r w:rsidR="006F42C2">
        <w:t>7</w:t>
      </w:r>
      <w:r w:rsidRPr="00DC1A33">
        <w:t xml:space="preserve">. </w:t>
      </w:r>
      <w:r w:rsidR="007D2F87">
        <w:t>Abonaments a</w:t>
      </w:r>
      <w:r w:rsidR="0045603B">
        <w:t xml:space="preserve"> </w:t>
      </w:r>
      <w:r w:rsidR="007D2F87">
        <w:t>l</w:t>
      </w:r>
      <w:r w:rsidR="0045603B">
        <w:t>’empresa</w:t>
      </w:r>
      <w:r w:rsidR="007D2F87">
        <w:t xml:space="preserve"> contractista</w:t>
      </w:r>
      <w:bookmarkEnd w:id="24"/>
    </w:p>
    <w:p w14:paraId="03ABBC33" w14:textId="77777777" w:rsidR="00B32220" w:rsidRDefault="00B32220">
      <w:pPr>
        <w:pStyle w:val="Textindependent3"/>
        <w:tabs>
          <w:tab w:val="left" w:pos="567"/>
          <w:tab w:val="left" w:pos="1134"/>
          <w:tab w:val="left" w:pos="1702"/>
          <w:tab w:val="left" w:pos="9498"/>
        </w:tabs>
        <w:rPr>
          <w:rFonts w:ascii="Verdana" w:hAnsi="Verdana"/>
        </w:rPr>
      </w:pPr>
    </w:p>
    <w:p w14:paraId="6E5F9012" w14:textId="77777777" w:rsidR="0036037A" w:rsidRDefault="008A39D2">
      <w:pPr>
        <w:pStyle w:val="Textindependent3"/>
        <w:tabs>
          <w:tab w:val="left" w:pos="567"/>
          <w:tab w:val="left" w:pos="1134"/>
          <w:tab w:val="left" w:pos="1702"/>
          <w:tab w:val="left" w:pos="9498"/>
        </w:tabs>
        <w:rPr>
          <w:rFonts w:ascii="Verdana" w:hAnsi="Verdana"/>
        </w:rPr>
      </w:pPr>
      <w:r>
        <w:rPr>
          <w:rFonts w:ascii="Verdana" w:hAnsi="Verdana"/>
        </w:rPr>
        <w:t>D’acord amb l’article 102 LCSP, e</w:t>
      </w:r>
      <w:r w:rsidR="0036037A">
        <w:rPr>
          <w:rFonts w:ascii="Verdana" w:hAnsi="Verdana"/>
        </w:rPr>
        <w:t>l preu retribu</w:t>
      </w:r>
      <w:r w:rsidR="000A299B">
        <w:rPr>
          <w:rFonts w:ascii="Verdana" w:hAnsi="Verdana"/>
        </w:rPr>
        <w:t>eix</w:t>
      </w:r>
      <w:r w:rsidR="0036037A">
        <w:rPr>
          <w:rFonts w:ascii="Verdana" w:hAnsi="Verdana"/>
        </w:rPr>
        <w:t xml:space="preserve"> la prestació realitzada i inclou l’IVA que s’indicarà com a partida independent.</w:t>
      </w:r>
    </w:p>
    <w:p w14:paraId="6326EE6F" w14:textId="77777777" w:rsidR="0036037A" w:rsidRDefault="0036037A">
      <w:pPr>
        <w:pStyle w:val="Textindependent3"/>
        <w:tabs>
          <w:tab w:val="left" w:pos="567"/>
          <w:tab w:val="left" w:pos="1134"/>
          <w:tab w:val="left" w:pos="1702"/>
          <w:tab w:val="left" w:pos="9498"/>
        </w:tabs>
        <w:rPr>
          <w:rFonts w:ascii="Verdana" w:hAnsi="Verdana"/>
        </w:rPr>
      </w:pPr>
    </w:p>
    <w:p w14:paraId="01B3E1B0" w14:textId="47E101BC" w:rsidR="0036037A" w:rsidRDefault="0036037A" w:rsidP="000C4595">
      <w:pPr>
        <w:pStyle w:val="Textindependent3"/>
        <w:tabs>
          <w:tab w:val="left" w:pos="567"/>
          <w:tab w:val="left" w:pos="1134"/>
          <w:tab w:val="left" w:pos="1702"/>
          <w:tab w:val="left" w:pos="9498"/>
        </w:tabs>
        <w:rPr>
          <w:rFonts w:ascii="Verdana" w:hAnsi="Verdana"/>
        </w:rPr>
      </w:pPr>
      <w:r>
        <w:rPr>
          <w:rFonts w:ascii="Verdana" w:hAnsi="Verdana"/>
        </w:rPr>
        <w:t xml:space="preserve">El preu </w:t>
      </w:r>
      <w:r w:rsidR="007165B0">
        <w:rPr>
          <w:rFonts w:ascii="Verdana" w:hAnsi="Verdana"/>
        </w:rPr>
        <w:t>s’abonarà</w:t>
      </w:r>
      <w:r>
        <w:rPr>
          <w:rFonts w:ascii="Verdana" w:hAnsi="Verdana"/>
        </w:rPr>
        <w:t xml:space="preserve"> en euros.</w:t>
      </w:r>
    </w:p>
    <w:p w14:paraId="1F50D91D" w14:textId="77777777" w:rsidR="008E4264" w:rsidRDefault="008E4264" w:rsidP="000C4595">
      <w:pPr>
        <w:pStyle w:val="Textindependent3"/>
        <w:tabs>
          <w:tab w:val="left" w:pos="567"/>
          <w:tab w:val="left" w:pos="1134"/>
          <w:tab w:val="left" w:pos="1702"/>
          <w:tab w:val="left" w:pos="9498"/>
        </w:tabs>
        <w:rPr>
          <w:rFonts w:ascii="Verdana" w:hAnsi="Verdana"/>
        </w:rPr>
      </w:pPr>
    </w:p>
    <w:p w14:paraId="1306CE5B" w14:textId="161FAC49" w:rsidR="00D6018D" w:rsidRDefault="00D6018D" w:rsidP="000C4595">
      <w:pPr>
        <w:pStyle w:val="Textindependent3"/>
        <w:tabs>
          <w:tab w:val="left" w:pos="567"/>
          <w:tab w:val="left" w:pos="1134"/>
          <w:tab w:val="left" w:pos="1702"/>
          <w:tab w:val="left" w:pos="9498"/>
        </w:tabs>
        <w:rPr>
          <w:rFonts w:ascii="Verdana" w:hAnsi="Verdana"/>
        </w:rPr>
      </w:pPr>
      <w:r w:rsidRPr="006F42C2">
        <w:rPr>
          <w:rFonts w:ascii="Verdana" w:hAnsi="Verdana"/>
        </w:rPr>
        <w:t xml:space="preserve">El sistema de determinació del preu </w:t>
      </w:r>
      <w:r w:rsidR="00B725FD" w:rsidRPr="006F42C2">
        <w:rPr>
          <w:rFonts w:ascii="Verdana" w:hAnsi="Verdana"/>
        </w:rPr>
        <w:t>del contracte es fixa</w:t>
      </w:r>
      <w:r w:rsidRPr="006F42C2">
        <w:rPr>
          <w:rFonts w:ascii="Verdana" w:hAnsi="Verdana"/>
        </w:rPr>
        <w:t xml:space="preserve"> a partir de</w:t>
      </w:r>
      <w:r w:rsidR="000C4595">
        <w:rPr>
          <w:rFonts w:ascii="Verdana" w:hAnsi="Verdana"/>
        </w:rPr>
        <w:t xml:space="preserve"> </w:t>
      </w:r>
      <w:r>
        <w:rPr>
          <w:rFonts w:ascii="Verdana" w:hAnsi="Verdana"/>
        </w:rPr>
        <w:t>la determinació de les unitats executades i l’import unitari de cadascuna d’elles.</w:t>
      </w:r>
    </w:p>
    <w:p w14:paraId="5C26A354" w14:textId="77777777" w:rsidR="00B853D0" w:rsidRPr="00DC1A33" w:rsidRDefault="00B853D0" w:rsidP="000C4595">
      <w:pPr>
        <w:shd w:val="clear" w:color="auto" w:fill="FFFFFF" w:themeFill="background1"/>
        <w:ind w:right="565"/>
        <w:jc w:val="both"/>
        <w:rPr>
          <w:rFonts w:ascii="Verdana" w:hAnsi="Verdana"/>
        </w:rPr>
      </w:pPr>
    </w:p>
    <w:p w14:paraId="38BED30F" w14:textId="1CEB58CC" w:rsidR="00D73225" w:rsidRPr="005A1A5F" w:rsidRDefault="00D73225" w:rsidP="000C4595">
      <w:pPr>
        <w:pStyle w:val="Textindependent3"/>
        <w:tabs>
          <w:tab w:val="left" w:pos="567"/>
          <w:tab w:val="left" w:pos="1134"/>
          <w:tab w:val="left" w:pos="1702"/>
          <w:tab w:val="left" w:pos="9498"/>
        </w:tabs>
        <w:rPr>
          <w:rFonts w:ascii="Verdana" w:hAnsi="Verdana"/>
        </w:rPr>
      </w:pPr>
      <w:r w:rsidRPr="005A1A5F">
        <w:rPr>
          <w:rFonts w:ascii="Verdana" w:hAnsi="Verdana"/>
        </w:rPr>
        <w:t>L’empresa contractista ha de presentar</w:t>
      </w:r>
      <w:r>
        <w:rPr>
          <w:rFonts w:ascii="Verdana" w:hAnsi="Verdana"/>
        </w:rPr>
        <w:t xml:space="preserve"> </w:t>
      </w:r>
      <w:r w:rsidR="004C3078">
        <w:rPr>
          <w:rFonts w:ascii="Verdana" w:hAnsi="Verdana"/>
        </w:rPr>
        <w:t>al Re</w:t>
      </w:r>
      <w:r w:rsidR="002172C1">
        <w:rPr>
          <w:rFonts w:ascii="Verdana" w:hAnsi="Verdana"/>
        </w:rPr>
        <w:t xml:space="preserve">gistre General de l'Ajuntament </w:t>
      </w:r>
      <w:r w:rsidR="004C3078" w:rsidRPr="005A1A5F">
        <w:rPr>
          <w:rFonts w:ascii="Verdana" w:hAnsi="Verdana"/>
        </w:rPr>
        <w:t>la factura</w:t>
      </w:r>
      <w:r w:rsidR="004C3078">
        <w:rPr>
          <w:rFonts w:ascii="Verdana" w:hAnsi="Verdana"/>
        </w:rPr>
        <w:t xml:space="preserve"> electrònica </w:t>
      </w:r>
      <w:r w:rsidRPr="005A1A5F">
        <w:rPr>
          <w:rFonts w:ascii="Verdana" w:hAnsi="Verdana"/>
        </w:rPr>
        <w:t xml:space="preserve">corresponent a les prestacions executades en el </w:t>
      </w:r>
      <w:r w:rsidR="000F3ABA" w:rsidRPr="005A1A5F">
        <w:rPr>
          <w:rFonts w:ascii="Verdana" w:hAnsi="Verdana"/>
        </w:rPr>
        <w:t>període</w:t>
      </w:r>
      <w:r w:rsidR="000C4595">
        <w:rPr>
          <w:rFonts w:ascii="Verdana" w:hAnsi="Verdana"/>
        </w:rPr>
        <w:t xml:space="preserve"> mensual</w:t>
      </w:r>
      <w:r w:rsidRPr="005A1A5F">
        <w:rPr>
          <w:rFonts w:ascii="Verdana" w:hAnsi="Verdana"/>
        </w:rPr>
        <w:t>. La factura, serà revisada i conformada en el termini màxim de deu dies. En cas de disconformitat, la factura serà retornada a</w:t>
      </w:r>
      <w:r w:rsidR="000F3ABA">
        <w:rPr>
          <w:rFonts w:ascii="Verdana" w:hAnsi="Verdana"/>
        </w:rPr>
        <w:t xml:space="preserve"> </w:t>
      </w:r>
      <w:r w:rsidRPr="005A1A5F">
        <w:rPr>
          <w:rFonts w:ascii="Verdana" w:hAnsi="Verdana"/>
        </w:rPr>
        <w:t>l</w:t>
      </w:r>
      <w:r w:rsidR="000F3ABA">
        <w:rPr>
          <w:rFonts w:ascii="Verdana" w:hAnsi="Verdana"/>
        </w:rPr>
        <w:t>’empresa</w:t>
      </w:r>
      <w:r w:rsidRPr="005A1A5F">
        <w:rPr>
          <w:rFonts w:ascii="Verdana" w:hAnsi="Verdana"/>
        </w:rPr>
        <w:t xml:space="preserve"> contractista, atorgant-li un termini màxim de deu dies a comptar des de l'endemà al de la </w:t>
      </w:r>
      <w:r w:rsidR="006A13E0" w:rsidRPr="005A1A5F">
        <w:rPr>
          <w:rFonts w:ascii="Verdana" w:hAnsi="Verdana"/>
        </w:rPr>
        <w:t>recepció</w:t>
      </w:r>
      <w:r w:rsidRPr="005A1A5F">
        <w:rPr>
          <w:rFonts w:ascii="Verdana" w:hAnsi="Verdana"/>
        </w:rPr>
        <w:t xml:space="preserve"> per efectuar observacions o presentar nova factura amb les rectificacions escaients.</w:t>
      </w:r>
    </w:p>
    <w:p w14:paraId="65F12204" w14:textId="77777777" w:rsidR="00C341E9" w:rsidRDefault="00C341E9">
      <w:pPr>
        <w:jc w:val="both"/>
        <w:rPr>
          <w:rFonts w:ascii="Verdana" w:hAnsi="Verdana"/>
        </w:rPr>
      </w:pPr>
    </w:p>
    <w:p w14:paraId="08AFC4FF" w14:textId="5574C2DC" w:rsidR="00000D54" w:rsidRDefault="007717CE">
      <w:pPr>
        <w:jc w:val="both"/>
        <w:rPr>
          <w:rFonts w:ascii="Verdana" w:hAnsi="Verdana"/>
        </w:rPr>
      </w:pPr>
      <w:r>
        <w:rPr>
          <w:rFonts w:ascii="Verdana" w:hAnsi="Verdana"/>
        </w:rPr>
        <w:t>L’empresa</w:t>
      </w:r>
      <w:r w:rsidR="00000D54" w:rsidRPr="00DC1A33">
        <w:rPr>
          <w:rFonts w:ascii="Verdana" w:hAnsi="Verdana"/>
        </w:rPr>
        <w:t xml:space="preserve"> contractista ha d’incloure, en la/es factura/es que presenti, les següents dades especificades en la capçalera del present plec:</w:t>
      </w:r>
    </w:p>
    <w:p w14:paraId="04C458D2" w14:textId="77777777" w:rsidR="00623125" w:rsidRPr="00DC1A33" w:rsidRDefault="00623125">
      <w:pPr>
        <w:jc w:val="both"/>
        <w:rPr>
          <w:rFonts w:ascii="Verdana" w:hAnsi="Verdana"/>
        </w:rPr>
      </w:pPr>
    </w:p>
    <w:p w14:paraId="5A251A71" w14:textId="77777777" w:rsidR="00000D54" w:rsidRPr="00DC1A33" w:rsidRDefault="00000D54" w:rsidP="00105EB2">
      <w:pPr>
        <w:pStyle w:val="Pargrafdellista"/>
        <w:numPr>
          <w:ilvl w:val="0"/>
          <w:numId w:val="2"/>
        </w:numPr>
        <w:spacing w:after="200" w:line="276" w:lineRule="auto"/>
        <w:jc w:val="both"/>
        <w:rPr>
          <w:rFonts w:ascii="Verdana" w:hAnsi="Verdana"/>
        </w:rPr>
      </w:pPr>
      <w:r w:rsidRPr="00DC1A33">
        <w:rPr>
          <w:rFonts w:ascii="Verdana" w:hAnsi="Verdana"/>
        </w:rPr>
        <w:t>Codi de contracte.</w:t>
      </w:r>
    </w:p>
    <w:p w14:paraId="5C74368B" w14:textId="77777777" w:rsidR="00000D54" w:rsidRPr="00DC1A33" w:rsidRDefault="00000D54" w:rsidP="00105EB2">
      <w:pPr>
        <w:pStyle w:val="Pargrafdellista"/>
        <w:numPr>
          <w:ilvl w:val="0"/>
          <w:numId w:val="2"/>
        </w:numPr>
        <w:spacing w:after="200" w:line="276" w:lineRule="auto"/>
        <w:jc w:val="both"/>
        <w:rPr>
          <w:rFonts w:ascii="Verdana" w:hAnsi="Verdana"/>
        </w:rPr>
      </w:pPr>
      <w:r w:rsidRPr="00DC1A33">
        <w:rPr>
          <w:rFonts w:ascii="Verdana" w:hAnsi="Verdana"/>
        </w:rPr>
        <w:t>Òrgan de contractació.</w:t>
      </w:r>
    </w:p>
    <w:p w14:paraId="715D5600" w14:textId="77777777" w:rsidR="00000D54" w:rsidRPr="00DC1A33" w:rsidRDefault="00000D54" w:rsidP="00105EB2">
      <w:pPr>
        <w:pStyle w:val="Pargrafdellista"/>
        <w:numPr>
          <w:ilvl w:val="0"/>
          <w:numId w:val="2"/>
        </w:numPr>
        <w:spacing w:after="200" w:line="276" w:lineRule="auto"/>
        <w:ind w:right="565"/>
        <w:jc w:val="both"/>
        <w:rPr>
          <w:rFonts w:ascii="Verdana" w:hAnsi="Verdana"/>
        </w:rPr>
      </w:pPr>
      <w:r w:rsidRPr="00DC1A33">
        <w:rPr>
          <w:rFonts w:ascii="Verdana" w:hAnsi="Verdana"/>
        </w:rPr>
        <w:t>Departament econòmic.</w:t>
      </w:r>
    </w:p>
    <w:p w14:paraId="24B9203C" w14:textId="77777777" w:rsidR="00000D54" w:rsidRDefault="00000D54" w:rsidP="00105EB2">
      <w:pPr>
        <w:pStyle w:val="Pargrafdellista"/>
        <w:numPr>
          <w:ilvl w:val="0"/>
          <w:numId w:val="2"/>
        </w:numPr>
        <w:spacing w:line="276" w:lineRule="auto"/>
        <w:ind w:left="714" w:right="567" w:hanging="357"/>
        <w:jc w:val="both"/>
        <w:rPr>
          <w:rFonts w:ascii="Verdana" w:hAnsi="Verdana"/>
        </w:rPr>
      </w:pPr>
      <w:r w:rsidRPr="00DC1A33">
        <w:rPr>
          <w:rFonts w:ascii="Verdana" w:hAnsi="Verdana"/>
        </w:rPr>
        <w:t>Departament destinatari.</w:t>
      </w:r>
    </w:p>
    <w:p w14:paraId="719267E7" w14:textId="21692B46" w:rsidR="00860BD7" w:rsidRDefault="00860BD7" w:rsidP="00105EB2">
      <w:pPr>
        <w:pStyle w:val="Pargrafdellista"/>
        <w:numPr>
          <w:ilvl w:val="0"/>
          <w:numId w:val="2"/>
        </w:numPr>
        <w:spacing w:line="276" w:lineRule="auto"/>
        <w:ind w:right="567"/>
        <w:jc w:val="both"/>
        <w:rPr>
          <w:rFonts w:ascii="Verdana" w:hAnsi="Verdana"/>
        </w:rPr>
      </w:pPr>
      <w:r>
        <w:rPr>
          <w:rFonts w:ascii="Verdana" w:hAnsi="Verdana"/>
        </w:rPr>
        <w:t>Codi DIR</w:t>
      </w:r>
      <w:r w:rsidR="000C4595" w:rsidRPr="000C4595">
        <w:rPr>
          <w:rFonts w:ascii="Verdana" w:hAnsi="Verdana"/>
        </w:rPr>
        <w:t>: LA0007820</w:t>
      </w:r>
    </w:p>
    <w:p w14:paraId="7DB6E088" w14:textId="77777777" w:rsidR="00D76114" w:rsidRPr="009033DB" w:rsidRDefault="00D76114" w:rsidP="009033DB">
      <w:pPr>
        <w:spacing w:line="276" w:lineRule="auto"/>
        <w:ind w:right="567"/>
        <w:jc w:val="both"/>
        <w:rPr>
          <w:rFonts w:ascii="Verdana" w:hAnsi="Verdana"/>
        </w:rPr>
      </w:pPr>
    </w:p>
    <w:p w14:paraId="2FDD8290" w14:textId="77777777" w:rsidR="006F42C2" w:rsidRPr="00DC1A33" w:rsidRDefault="006F42C2">
      <w:pPr>
        <w:pStyle w:val="Textdecomentari"/>
        <w:rPr>
          <w:rFonts w:ascii="Verdana" w:hAnsi="Verdana"/>
        </w:rPr>
      </w:pPr>
    </w:p>
    <w:p w14:paraId="5526C9C4" w14:textId="67B818AC" w:rsidR="002B0CDF" w:rsidRPr="00DC1A33" w:rsidRDefault="00B32220">
      <w:pPr>
        <w:pStyle w:val="Ttolclusula"/>
        <w:outlineLvl w:val="0"/>
      </w:pPr>
      <w:bookmarkStart w:id="25" w:name="_Toc130294239"/>
      <w:r w:rsidRPr="00DC1A33">
        <w:t>Clàusula 1</w:t>
      </w:r>
      <w:r w:rsidR="006F42C2">
        <w:t>8</w:t>
      </w:r>
      <w:r w:rsidRPr="00DC1A33">
        <w:t>. Revisió de preus</w:t>
      </w:r>
      <w:bookmarkEnd w:id="25"/>
    </w:p>
    <w:p w14:paraId="2C3B6F75" w14:textId="2AE7CEFB" w:rsidR="00B32220" w:rsidRDefault="00B32220">
      <w:pPr>
        <w:jc w:val="both"/>
        <w:rPr>
          <w:rFonts w:ascii="Verdana" w:hAnsi="Verdana"/>
          <w:i/>
          <w:sz w:val="16"/>
          <w:szCs w:val="16"/>
        </w:rPr>
      </w:pPr>
    </w:p>
    <w:p w14:paraId="1405009C" w14:textId="77777777" w:rsidR="005B615B" w:rsidRDefault="005B615B" w:rsidP="005B615B">
      <w:pPr>
        <w:rPr>
          <w:rFonts w:ascii="Verdana" w:hAnsi="Verdana"/>
          <w:sz w:val="22"/>
          <w:szCs w:val="22"/>
        </w:rPr>
      </w:pPr>
      <w:r>
        <w:rPr>
          <w:rFonts w:ascii="Verdana" w:hAnsi="Verdana"/>
        </w:rPr>
        <w:t>D’acord amb la previsió de l’article 103 LCSP, en aquest contracte no es podrà revisar el preu durant la seva durada incloent les pròrrogues.</w:t>
      </w:r>
    </w:p>
    <w:p w14:paraId="4975B9C8" w14:textId="77777777" w:rsidR="00745994" w:rsidRDefault="00745994">
      <w:pPr>
        <w:pStyle w:val="Textdecomentari"/>
        <w:rPr>
          <w:rFonts w:ascii="Verdana" w:hAnsi="Verdana"/>
        </w:rPr>
      </w:pPr>
    </w:p>
    <w:p w14:paraId="750DB911" w14:textId="77777777" w:rsidR="009033DB" w:rsidRPr="00DC1A33" w:rsidRDefault="009033DB">
      <w:pPr>
        <w:pStyle w:val="Textdecomentari"/>
        <w:rPr>
          <w:rFonts w:ascii="Verdana" w:hAnsi="Verdana"/>
        </w:rPr>
      </w:pPr>
    </w:p>
    <w:p w14:paraId="44651CA0" w14:textId="77777777" w:rsidR="00B32220" w:rsidRPr="00DC1A33" w:rsidRDefault="00B32220">
      <w:pPr>
        <w:pStyle w:val="Ttolclusula"/>
        <w:outlineLvl w:val="0"/>
      </w:pPr>
      <w:bookmarkStart w:id="26" w:name="_Toc130294240"/>
      <w:r w:rsidRPr="00DC1A33">
        <w:t>Clàusula 1</w:t>
      </w:r>
      <w:r w:rsidR="006F42C2">
        <w:t>9</w:t>
      </w:r>
      <w:r w:rsidRPr="00DC1A33">
        <w:t>.</w:t>
      </w:r>
      <w:r w:rsidR="00801702">
        <w:t xml:space="preserve"> Responsable del contracte</w:t>
      </w:r>
      <w:bookmarkEnd w:id="26"/>
    </w:p>
    <w:p w14:paraId="76080056" w14:textId="77777777" w:rsidR="00B32220" w:rsidRPr="00DC1A33" w:rsidRDefault="00B32220">
      <w:pPr>
        <w:jc w:val="both"/>
        <w:rPr>
          <w:rFonts w:ascii="Verdana" w:hAnsi="Verdana"/>
        </w:rPr>
      </w:pPr>
    </w:p>
    <w:p w14:paraId="5DBEF256" w14:textId="3F8F6839" w:rsidR="00801702" w:rsidRPr="000C4595" w:rsidRDefault="00801702" w:rsidP="00801702">
      <w:pPr>
        <w:jc w:val="both"/>
        <w:rPr>
          <w:rFonts w:ascii="Verdana" w:hAnsi="Verdana"/>
        </w:rPr>
      </w:pPr>
      <w:r w:rsidRPr="000C4595">
        <w:rPr>
          <w:rFonts w:ascii="Verdana" w:hAnsi="Verdana"/>
        </w:rPr>
        <w:t xml:space="preserve">Es designa a </w:t>
      </w:r>
      <w:r w:rsidR="000C4595" w:rsidRPr="000C4595">
        <w:rPr>
          <w:rFonts w:ascii="Verdana" w:hAnsi="Verdana" w:cs="Arial"/>
        </w:rPr>
        <w:t>Anna Pons Porcel, coordinadora d’Equip Motor,</w:t>
      </w:r>
      <w:r w:rsidRPr="000C4595">
        <w:rPr>
          <w:rFonts w:ascii="Verdana" w:hAnsi="Verdana"/>
        </w:rPr>
        <w:t xml:space="preserve"> com la persona responsable del contracte, a qui li </w:t>
      </w:r>
      <w:r w:rsidR="000C4595" w:rsidRPr="000C4595">
        <w:rPr>
          <w:rFonts w:ascii="Verdana" w:hAnsi="Verdana"/>
        </w:rPr>
        <w:t>correspon supervisar l’execució</w:t>
      </w:r>
      <w:r w:rsidRPr="000C4595">
        <w:rPr>
          <w:rFonts w:ascii="Verdana" w:hAnsi="Verdana"/>
        </w:rPr>
        <w:t>, adoptar les decisions i dictar les instruccions necessàries per assegurar la correcta realització de la prestació pactada</w:t>
      </w:r>
      <w:r w:rsidR="008C7B90" w:rsidRPr="000C4595">
        <w:rPr>
          <w:rFonts w:ascii="Verdana" w:hAnsi="Verdana"/>
        </w:rPr>
        <w:t>, tot d’acord amb la previsió de l’article art. 62.1 LCSP.</w:t>
      </w:r>
    </w:p>
    <w:p w14:paraId="329F6AA7" w14:textId="77777777" w:rsidR="0063502E" w:rsidRPr="000C4595" w:rsidRDefault="0063502E" w:rsidP="00801702">
      <w:pPr>
        <w:jc w:val="both"/>
        <w:rPr>
          <w:rFonts w:ascii="Verdana" w:hAnsi="Verdana"/>
        </w:rPr>
      </w:pPr>
    </w:p>
    <w:p w14:paraId="34C9FF5E" w14:textId="77777777" w:rsidR="0063502E" w:rsidRPr="0063502E" w:rsidRDefault="0063502E" w:rsidP="0063502E">
      <w:pPr>
        <w:jc w:val="both"/>
        <w:rPr>
          <w:rFonts w:ascii="Verdana" w:hAnsi="Verdana"/>
        </w:rPr>
      </w:pPr>
      <w:r w:rsidRPr="000C4595">
        <w:rPr>
          <w:rFonts w:ascii="Verdana" w:hAnsi="Verdana"/>
        </w:rPr>
        <w:t>Al responsable del contracte li correspon</w:t>
      </w:r>
      <w:r w:rsidRPr="0063502E">
        <w:rPr>
          <w:rFonts w:ascii="Verdana" w:hAnsi="Verdana"/>
        </w:rPr>
        <w:t>, amb caràcter general, supervisar l’execució del mateix, adoptar les decisions i dictar les instruccions necessàries amb la finalitat d’assegurar la correcta realització de la prestació del servei públic pactada, així com reforçar el control del compliment del mateix i agilitzar la solució d’incidències que pugin aparèixer durant la seva execució, i en particular:</w:t>
      </w:r>
    </w:p>
    <w:p w14:paraId="44567983" w14:textId="77777777" w:rsidR="0063502E" w:rsidRPr="0063502E" w:rsidRDefault="0063502E" w:rsidP="0063502E">
      <w:pPr>
        <w:jc w:val="both"/>
        <w:rPr>
          <w:rFonts w:ascii="Verdana" w:hAnsi="Verdana"/>
        </w:rPr>
      </w:pPr>
    </w:p>
    <w:p w14:paraId="4480718E" w14:textId="77777777" w:rsidR="0063502E" w:rsidRPr="0063502E" w:rsidRDefault="0063502E" w:rsidP="0063502E">
      <w:pPr>
        <w:jc w:val="both"/>
        <w:rPr>
          <w:rFonts w:ascii="Verdana" w:hAnsi="Verdana"/>
        </w:rPr>
      </w:pPr>
      <w:r w:rsidRPr="0063502E">
        <w:rPr>
          <w:rFonts w:ascii="Verdana" w:hAnsi="Verdana"/>
        </w:rPr>
        <w:t>Promoure i convocar les reunions que resultin necessàries amb l’objecte de solucionar qualsevol incident en l’execució del contracte en el sentit que millor convingui als interessos públics. De totes les reunions aixecarà acta que hauran de ser signades pel contractista.</w:t>
      </w:r>
    </w:p>
    <w:p w14:paraId="0E911BB2" w14:textId="77777777" w:rsidR="0063502E" w:rsidRPr="0063502E" w:rsidRDefault="0063502E" w:rsidP="0063502E">
      <w:pPr>
        <w:jc w:val="both"/>
        <w:rPr>
          <w:rFonts w:ascii="Verdana" w:hAnsi="Verdana"/>
        </w:rPr>
      </w:pPr>
    </w:p>
    <w:p w14:paraId="6FE03D99" w14:textId="77777777" w:rsidR="0063502E" w:rsidRPr="0063502E" w:rsidRDefault="0063502E" w:rsidP="0063502E">
      <w:pPr>
        <w:jc w:val="both"/>
        <w:rPr>
          <w:rFonts w:ascii="Verdana" w:hAnsi="Verdana"/>
        </w:rPr>
      </w:pPr>
      <w:r w:rsidRPr="0063502E">
        <w:rPr>
          <w:rFonts w:ascii="Verdana" w:hAnsi="Verdana"/>
        </w:rPr>
        <w:t>Resoldre les incidències que pugin sorgir en l’execució del contracte, seguint el procediment establert a l’article 97 del Reglament general de contractes de les Administracions públiques.</w:t>
      </w:r>
    </w:p>
    <w:p w14:paraId="08A810CB" w14:textId="77777777" w:rsidR="0063502E" w:rsidRPr="0063502E" w:rsidRDefault="0063502E" w:rsidP="0063502E">
      <w:pPr>
        <w:jc w:val="both"/>
        <w:rPr>
          <w:rFonts w:ascii="Verdana" w:hAnsi="Verdana"/>
        </w:rPr>
      </w:pPr>
    </w:p>
    <w:p w14:paraId="3298F91D" w14:textId="31783378" w:rsidR="0063502E" w:rsidRPr="0063502E" w:rsidRDefault="0063502E" w:rsidP="0063502E">
      <w:pPr>
        <w:jc w:val="both"/>
        <w:rPr>
          <w:rFonts w:ascii="Verdana" w:hAnsi="Verdana"/>
        </w:rPr>
      </w:pPr>
      <w:r w:rsidRPr="0063502E">
        <w:rPr>
          <w:rFonts w:ascii="Verdana" w:hAnsi="Verdana"/>
        </w:rPr>
        <w:t xml:space="preserve">Informar els expedients de reclamació de danys i perjudicis i </w:t>
      </w:r>
      <w:r w:rsidR="00D66909">
        <w:rPr>
          <w:rFonts w:ascii="Verdana" w:hAnsi="Verdana"/>
        </w:rPr>
        <w:t>de confiscació</w:t>
      </w:r>
      <w:r w:rsidRPr="0063502E">
        <w:rPr>
          <w:rFonts w:ascii="Verdana" w:hAnsi="Verdana"/>
        </w:rPr>
        <w:t xml:space="preserve"> de garantia definitiva.</w:t>
      </w:r>
    </w:p>
    <w:p w14:paraId="31999E4F" w14:textId="77777777" w:rsidR="0063502E" w:rsidRPr="0063502E" w:rsidRDefault="0063502E" w:rsidP="0063502E">
      <w:pPr>
        <w:jc w:val="both"/>
        <w:rPr>
          <w:rFonts w:ascii="Verdana" w:hAnsi="Verdana"/>
        </w:rPr>
      </w:pPr>
    </w:p>
    <w:p w14:paraId="6D5B0F31" w14:textId="77777777" w:rsidR="0063502E" w:rsidRPr="0063502E" w:rsidRDefault="0063502E" w:rsidP="0063502E">
      <w:pPr>
        <w:jc w:val="both"/>
        <w:rPr>
          <w:rFonts w:ascii="Verdana" w:hAnsi="Verdana"/>
        </w:rPr>
      </w:pPr>
      <w:r w:rsidRPr="0063502E">
        <w:rPr>
          <w:rFonts w:ascii="Verdana" w:hAnsi="Verdana"/>
        </w:rPr>
        <w:t>Proposar la imposició de penalitats, assenyalant la seva graduació o proporció.</w:t>
      </w:r>
    </w:p>
    <w:p w14:paraId="5962CA7A" w14:textId="77777777" w:rsidR="0063502E" w:rsidRPr="0063502E" w:rsidRDefault="0063502E" w:rsidP="0063502E">
      <w:pPr>
        <w:jc w:val="both"/>
        <w:rPr>
          <w:rFonts w:ascii="Verdana" w:hAnsi="Verdana"/>
        </w:rPr>
      </w:pPr>
    </w:p>
    <w:p w14:paraId="3DFE97F1" w14:textId="12842F95" w:rsidR="0063502E" w:rsidRPr="0063502E" w:rsidRDefault="000C4595" w:rsidP="0063502E">
      <w:pPr>
        <w:jc w:val="both"/>
        <w:rPr>
          <w:rFonts w:ascii="Verdana" w:hAnsi="Verdana"/>
        </w:rPr>
      </w:pPr>
      <w:r>
        <w:rPr>
          <w:rFonts w:ascii="Verdana" w:hAnsi="Verdana"/>
        </w:rPr>
        <w:t>Informar la devolució o cancel·</w:t>
      </w:r>
      <w:r w:rsidR="0063502E" w:rsidRPr="0063502E">
        <w:rPr>
          <w:rFonts w:ascii="Verdana" w:hAnsi="Verdana"/>
        </w:rPr>
        <w:t>lació de garanties.</w:t>
      </w:r>
    </w:p>
    <w:p w14:paraId="6B17C86C" w14:textId="77777777" w:rsidR="0063502E" w:rsidRPr="0063502E" w:rsidRDefault="0063502E" w:rsidP="0063502E">
      <w:pPr>
        <w:jc w:val="both"/>
        <w:rPr>
          <w:rFonts w:ascii="Verdana" w:hAnsi="Verdana"/>
        </w:rPr>
      </w:pPr>
    </w:p>
    <w:p w14:paraId="0A70C934" w14:textId="77777777" w:rsidR="0063502E" w:rsidRPr="0063502E" w:rsidRDefault="0063502E" w:rsidP="0063502E">
      <w:pPr>
        <w:jc w:val="both"/>
        <w:rPr>
          <w:rFonts w:ascii="Verdana" w:hAnsi="Verdana"/>
        </w:rPr>
      </w:pPr>
      <w:r w:rsidRPr="0063502E">
        <w:rPr>
          <w:rFonts w:ascii="Verdana" w:hAnsi="Verdana"/>
        </w:rPr>
        <w:t>Informar sobre el compliment de les condicions especials i essencials assenyalades per a l’execució del contracte, com també del correcte compliment de les millores que van ser proposades pel contractista i que van ser valorades per a la seva adjudicació.</w:t>
      </w:r>
    </w:p>
    <w:p w14:paraId="23E38E02" w14:textId="77777777" w:rsidR="0063502E" w:rsidRPr="0063502E" w:rsidRDefault="0063502E" w:rsidP="0063502E">
      <w:pPr>
        <w:jc w:val="both"/>
        <w:rPr>
          <w:rFonts w:ascii="Verdana" w:hAnsi="Verdana"/>
        </w:rPr>
      </w:pPr>
    </w:p>
    <w:p w14:paraId="6BCBAC74" w14:textId="77777777" w:rsidR="0063502E" w:rsidRPr="0063502E" w:rsidRDefault="0063502E" w:rsidP="0063502E">
      <w:pPr>
        <w:jc w:val="both"/>
        <w:rPr>
          <w:rFonts w:ascii="Verdana" w:hAnsi="Verdana"/>
        </w:rPr>
      </w:pPr>
      <w:r w:rsidRPr="0063502E">
        <w:rPr>
          <w:rFonts w:ascii="Verdana" w:hAnsi="Verdana"/>
        </w:rPr>
        <w:t>Establir les directrius oportunes en cada cas, amb la possibilitat de requerir l’adjudicatari  en qualsevol moment o situació, la informació que sigui necessària sobre l’estat d’execució del contracte, de les obligacions de l’adjudicatari, i del compliment de terminis i actuacions.</w:t>
      </w:r>
    </w:p>
    <w:p w14:paraId="7FA3D426" w14:textId="77777777" w:rsidR="0063502E" w:rsidRPr="0063502E" w:rsidRDefault="0063502E" w:rsidP="0063502E">
      <w:pPr>
        <w:jc w:val="both"/>
        <w:rPr>
          <w:rFonts w:ascii="Verdana" w:hAnsi="Verdana"/>
        </w:rPr>
      </w:pPr>
    </w:p>
    <w:p w14:paraId="4B0EB94E" w14:textId="77777777" w:rsidR="0063502E" w:rsidRPr="0063502E" w:rsidRDefault="0063502E" w:rsidP="0063502E">
      <w:pPr>
        <w:jc w:val="both"/>
        <w:rPr>
          <w:rFonts w:ascii="Verdana" w:hAnsi="Verdana"/>
        </w:rPr>
      </w:pPr>
      <w:r w:rsidRPr="0063502E">
        <w:rPr>
          <w:rFonts w:ascii="Verdana" w:hAnsi="Verdana"/>
        </w:rPr>
        <w:t xml:space="preserve">Ordenar, en cas d’urgent necessitat, les mesures precises per tal d’aconseguir o restablir el bon ordre en l’execució del contracte pactat, o quan el contractista, o persones que depenguin </w:t>
      </w:r>
      <w:r w:rsidRPr="0063502E">
        <w:rPr>
          <w:rFonts w:ascii="Verdana" w:hAnsi="Verdana"/>
        </w:rPr>
        <w:lastRenderedPageBreak/>
        <w:t>d’aquest, incorrin en actes o omissions que comprometin o pertorbin la bona marxa del contracte, sens perjudici de l’obligació de donar compte a l’òrgan de contractació.</w:t>
      </w:r>
    </w:p>
    <w:p w14:paraId="0EE7B6C9" w14:textId="77777777" w:rsidR="0063502E" w:rsidRPr="0063502E" w:rsidRDefault="0063502E" w:rsidP="0063502E">
      <w:pPr>
        <w:jc w:val="both"/>
        <w:rPr>
          <w:rFonts w:ascii="Verdana" w:hAnsi="Verdana"/>
        </w:rPr>
      </w:pPr>
    </w:p>
    <w:p w14:paraId="6A5C0180" w14:textId="77777777" w:rsidR="0063502E" w:rsidRPr="0063502E" w:rsidRDefault="0063502E" w:rsidP="0063502E">
      <w:pPr>
        <w:jc w:val="both"/>
        <w:rPr>
          <w:rFonts w:ascii="Verdana" w:hAnsi="Verdana"/>
        </w:rPr>
      </w:pPr>
      <w:r w:rsidRPr="0063502E">
        <w:rPr>
          <w:rFonts w:ascii="Verdana" w:hAnsi="Verdana"/>
        </w:rPr>
        <w:t>Dirigir les instruccions al contractista sempre que no suposin una modificació de l’objecte del contracte ni siguin contràries al que preveuen els plecs i altres documents contractuals.</w:t>
      </w:r>
    </w:p>
    <w:p w14:paraId="66B28C73" w14:textId="77777777" w:rsidR="0063502E" w:rsidRPr="0063502E" w:rsidRDefault="0063502E" w:rsidP="0063502E">
      <w:pPr>
        <w:jc w:val="both"/>
        <w:rPr>
          <w:rFonts w:ascii="Verdana" w:hAnsi="Verdana"/>
        </w:rPr>
      </w:pPr>
    </w:p>
    <w:p w14:paraId="6AC308C4" w14:textId="77777777" w:rsidR="0063502E" w:rsidRPr="0063502E" w:rsidRDefault="0063502E" w:rsidP="0063502E">
      <w:pPr>
        <w:jc w:val="both"/>
        <w:rPr>
          <w:rFonts w:ascii="Verdana" w:hAnsi="Verdana"/>
        </w:rPr>
      </w:pPr>
      <w:r w:rsidRPr="0063502E">
        <w:rPr>
          <w:rFonts w:ascii="Verdana" w:hAnsi="Verdana"/>
        </w:rPr>
        <w:t>Inspeccionar la part de la prestació subcontractada informant a l’òrgan de contractació, si s’escau.</w:t>
      </w:r>
    </w:p>
    <w:p w14:paraId="5734441C" w14:textId="77777777" w:rsidR="0063502E" w:rsidRPr="0063502E" w:rsidRDefault="0063502E" w:rsidP="0063502E">
      <w:pPr>
        <w:jc w:val="both"/>
        <w:rPr>
          <w:rFonts w:ascii="Verdana" w:hAnsi="Verdana"/>
        </w:rPr>
      </w:pPr>
    </w:p>
    <w:p w14:paraId="0B25B826" w14:textId="77777777" w:rsidR="0063502E" w:rsidRPr="0063502E" w:rsidRDefault="0063502E" w:rsidP="0063502E">
      <w:pPr>
        <w:jc w:val="both"/>
        <w:rPr>
          <w:rFonts w:ascii="Verdana" w:hAnsi="Verdana"/>
        </w:rPr>
      </w:pPr>
      <w:r w:rsidRPr="0063502E">
        <w:rPr>
          <w:rFonts w:ascii="Verdana" w:hAnsi="Verdana"/>
        </w:rPr>
        <w:t>Qualsevol altre funció prevista en els plecs o indicada per l’òrgan de contractació.</w:t>
      </w:r>
    </w:p>
    <w:p w14:paraId="0163A450" w14:textId="77777777" w:rsidR="00F1456B" w:rsidRPr="00DC1A33" w:rsidRDefault="00F1456B" w:rsidP="00C97F1D">
      <w:pPr>
        <w:jc w:val="both"/>
        <w:rPr>
          <w:rFonts w:ascii="Verdana" w:hAnsi="Verdana"/>
        </w:rPr>
      </w:pPr>
    </w:p>
    <w:p w14:paraId="66A34715" w14:textId="77777777" w:rsidR="00B32220" w:rsidRPr="00DC1A33" w:rsidRDefault="00B32220">
      <w:pPr>
        <w:pStyle w:val="Textindependent3"/>
        <w:ind w:right="0"/>
        <w:rPr>
          <w:rFonts w:ascii="Verdana" w:hAnsi="Verdana"/>
        </w:rPr>
      </w:pPr>
    </w:p>
    <w:p w14:paraId="20EAEF69" w14:textId="50DC08BA" w:rsidR="00B32220" w:rsidRPr="00DC1A33" w:rsidRDefault="00B32220">
      <w:pPr>
        <w:pStyle w:val="Ttolclusula"/>
        <w:outlineLvl w:val="0"/>
      </w:pPr>
      <w:bookmarkStart w:id="27" w:name="_Toc130294241"/>
      <w:r w:rsidRPr="00DC1A33">
        <w:t xml:space="preserve">Clàusula </w:t>
      </w:r>
      <w:r w:rsidR="006F42C2">
        <w:t>20</w:t>
      </w:r>
      <w:r w:rsidRPr="00DC1A33">
        <w:t>. Condicions especials d’execució i obligacions de</w:t>
      </w:r>
      <w:r w:rsidR="00A972FA">
        <w:t xml:space="preserve"> </w:t>
      </w:r>
      <w:r w:rsidRPr="00DC1A33">
        <w:t>l</w:t>
      </w:r>
      <w:r w:rsidR="00A972FA">
        <w:t>’empresa</w:t>
      </w:r>
      <w:r w:rsidRPr="00DC1A33">
        <w:t xml:space="preserve"> contractista.</w:t>
      </w:r>
      <w:bookmarkEnd w:id="27"/>
    </w:p>
    <w:p w14:paraId="6FEF5AF8" w14:textId="77777777" w:rsidR="00B32220" w:rsidRDefault="00B32220">
      <w:pPr>
        <w:jc w:val="both"/>
        <w:rPr>
          <w:rFonts w:ascii="Verdana" w:hAnsi="Verdana"/>
        </w:rPr>
      </w:pPr>
    </w:p>
    <w:p w14:paraId="326A1934" w14:textId="77777777" w:rsidR="00781917" w:rsidRPr="00C97F1D" w:rsidRDefault="00781917" w:rsidP="00781917">
      <w:pPr>
        <w:shd w:val="clear" w:color="auto" w:fill="FFFFFF" w:themeFill="background1"/>
        <w:jc w:val="both"/>
        <w:rPr>
          <w:rFonts w:ascii="Verdana" w:hAnsi="Verdana" w:cs="Arial"/>
          <w:u w:val="single"/>
        </w:rPr>
      </w:pPr>
      <w:r w:rsidRPr="00C97F1D">
        <w:rPr>
          <w:rFonts w:ascii="Verdana" w:hAnsi="Verdana" w:cs="Arial"/>
          <w:u w:val="single"/>
        </w:rPr>
        <w:t xml:space="preserve">1. Condicions especials d’execució </w:t>
      </w:r>
    </w:p>
    <w:p w14:paraId="2B55AC78" w14:textId="77777777" w:rsidR="00781917" w:rsidRDefault="00781917" w:rsidP="00781917">
      <w:pPr>
        <w:pStyle w:val="Senseespaiat"/>
        <w:jc w:val="both"/>
        <w:rPr>
          <w:rFonts w:ascii="Verdana" w:hAnsi="Verdana" w:cs="Times New Roman"/>
          <w:i/>
          <w:sz w:val="16"/>
        </w:rPr>
      </w:pPr>
    </w:p>
    <w:p w14:paraId="06B6450F" w14:textId="77777777" w:rsidR="00781917" w:rsidRPr="005B1CB0" w:rsidRDefault="00781917" w:rsidP="00781917">
      <w:pPr>
        <w:pStyle w:val="Senseespaiat"/>
        <w:jc w:val="both"/>
        <w:rPr>
          <w:rFonts w:ascii="Verdana" w:hAnsi="Verdana" w:cs="Times New Roman"/>
          <w:i/>
          <w:sz w:val="16"/>
        </w:rPr>
      </w:pPr>
    </w:p>
    <w:p w14:paraId="1983F8B0" w14:textId="77777777" w:rsidR="00781917" w:rsidRPr="001B1EA3" w:rsidRDefault="00781917" w:rsidP="00781917">
      <w:pPr>
        <w:pStyle w:val="Senseespaiat"/>
        <w:jc w:val="both"/>
        <w:rPr>
          <w:rFonts w:ascii="Verdana" w:hAnsi="Verdana" w:cs="Times New Roman"/>
          <w:sz w:val="24"/>
          <w:szCs w:val="20"/>
        </w:rPr>
      </w:pPr>
      <w:r w:rsidRPr="001B1EA3">
        <w:rPr>
          <w:rFonts w:ascii="Verdana" w:hAnsi="Verdana" w:cs="Times New Roman"/>
        </w:rPr>
        <w:t>S’estableixen les següents condicions especials d’execució:</w:t>
      </w:r>
    </w:p>
    <w:p w14:paraId="76E8402A" w14:textId="77777777" w:rsidR="00781917" w:rsidRDefault="00781917" w:rsidP="00781917">
      <w:pPr>
        <w:pStyle w:val="Senseespaiat"/>
        <w:shd w:val="clear" w:color="auto" w:fill="FFFFFF" w:themeFill="background1"/>
        <w:jc w:val="both"/>
        <w:rPr>
          <w:rFonts w:ascii="Verdana" w:hAnsi="Verdana" w:cs="Times New Roman"/>
          <w:i/>
          <w:sz w:val="16"/>
        </w:rPr>
      </w:pPr>
    </w:p>
    <w:p w14:paraId="627278E3" w14:textId="77777777" w:rsidR="00781917" w:rsidRPr="00DC1A33" w:rsidRDefault="00781917" w:rsidP="00781917">
      <w:pPr>
        <w:shd w:val="clear" w:color="auto" w:fill="FFFFFF" w:themeFill="background1"/>
        <w:jc w:val="both"/>
        <w:rPr>
          <w:rFonts w:ascii="Verdana" w:hAnsi="Verdana" w:cs="Arial"/>
        </w:rPr>
      </w:pPr>
      <w:r w:rsidRPr="003A1008">
        <w:rPr>
          <w:rFonts w:ascii="Verdana" w:hAnsi="Verdana" w:cs="Arial"/>
          <w:b/>
        </w:rPr>
        <w:t>1.1</w:t>
      </w:r>
      <w:r w:rsidRPr="00DC1A33">
        <w:rPr>
          <w:rFonts w:ascii="Verdana" w:hAnsi="Verdana" w:cs="Arial"/>
        </w:rPr>
        <w:t xml:space="preserve"> </w:t>
      </w:r>
      <w:r w:rsidRPr="00C97F1D">
        <w:rPr>
          <w:rFonts w:ascii="Verdana" w:hAnsi="Verdana" w:cs="Arial"/>
          <w:b/>
        </w:rPr>
        <w:t>De caràcter social</w:t>
      </w:r>
      <w:r w:rsidRPr="00DC1A33">
        <w:rPr>
          <w:rFonts w:ascii="Verdana" w:hAnsi="Verdana" w:cs="Arial"/>
        </w:rPr>
        <w:t>:</w:t>
      </w:r>
    </w:p>
    <w:p w14:paraId="4C4C8016" w14:textId="77777777" w:rsidR="00781917" w:rsidRPr="00DA6C52" w:rsidRDefault="00781917" w:rsidP="00781917">
      <w:pPr>
        <w:pStyle w:val="Pargrafdellista"/>
        <w:ind w:left="0"/>
        <w:jc w:val="both"/>
        <w:rPr>
          <w:rFonts w:ascii="Verdana" w:hAnsi="Verdana" w:cs="Arial"/>
        </w:rPr>
      </w:pPr>
    </w:p>
    <w:p w14:paraId="36F37B3E" w14:textId="03B93800" w:rsidR="00781917" w:rsidRPr="001B1EA3" w:rsidRDefault="00781917" w:rsidP="00781917">
      <w:pPr>
        <w:pStyle w:val="Senseespaiat"/>
        <w:jc w:val="both"/>
        <w:rPr>
          <w:rFonts w:ascii="Verdana" w:eastAsia="Times New Roman" w:hAnsi="Verdana" w:cs="Arial"/>
          <w:b/>
          <w:szCs w:val="20"/>
          <w:lang w:eastAsia="ca-ES"/>
        </w:rPr>
      </w:pPr>
      <w:r w:rsidRPr="001B1EA3">
        <w:rPr>
          <w:rFonts w:ascii="Verdana" w:eastAsia="Times New Roman" w:hAnsi="Verdana" w:cs="Arial"/>
          <w:b/>
          <w:szCs w:val="20"/>
          <w:lang w:eastAsia="ca-ES"/>
        </w:rPr>
        <w:t>1.1.</w:t>
      </w:r>
      <w:r w:rsidR="000578D9">
        <w:rPr>
          <w:rFonts w:ascii="Verdana" w:eastAsia="Times New Roman" w:hAnsi="Verdana" w:cs="Arial"/>
          <w:b/>
          <w:szCs w:val="20"/>
          <w:lang w:eastAsia="ca-ES"/>
        </w:rPr>
        <w:t>1</w:t>
      </w:r>
      <w:r w:rsidRPr="001B1EA3">
        <w:rPr>
          <w:rFonts w:ascii="Verdana" w:eastAsia="Times New Roman" w:hAnsi="Verdana" w:cs="Arial"/>
          <w:b/>
          <w:szCs w:val="20"/>
          <w:lang w:eastAsia="ca-ES"/>
        </w:rPr>
        <w:t xml:space="preserve"> El pagament directe del preu</w:t>
      </w:r>
      <w:r>
        <w:rPr>
          <w:rFonts w:ascii="Verdana" w:eastAsia="Times New Roman" w:hAnsi="Verdana" w:cs="Arial"/>
          <w:b/>
          <w:szCs w:val="20"/>
          <w:lang w:eastAsia="ca-ES"/>
        </w:rPr>
        <w:t xml:space="preserve"> a les empreses subcontractades</w:t>
      </w:r>
    </w:p>
    <w:p w14:paraId="35CBD144" w14:textId="77777777" w:rsidR="00781917" w:rsidRPr="00C97F1D" w:rsidRDefault="00781917" w:rsidP="00781917">
      <w:pPr>
        <w:pStyle w:val="Senseespaiat"/>
        <w:jc w:val="both"/>
        <w:rPr>
          <w:rFonts w:ascii="Verdana" w:eastAsia="Times New Roman" w:hAnsi="Verdana" w:cs="Arial"/>
          <w:szCs w:val="20"/>
          <w:lang w:eastAsia="ca-ES"/>
        </w:rPr>
      </w:pPr>
    </w:p>
    <w:p w14:paraId="6727EC13" w14:textId="77777777" w:rsidR="00781917" w:rsidRPr="00DC1A33" w:rsidRDefault="00781917" w:rsidP="00781917">
      <w:pPr>
        <w:pStyle w:val="Senseespaiat"/>
        <w:jc w:val="both"/>
        <w:rPr>
          <w:rFonts w:ascii="Verdana" w:hAnsi="Verdana" w:cs="Times New Roman"/>
          <w:szCs w:val="20"/>
        </w:rPr>
      </w:pPr>
      <w:r w:rsidRPr="00DC1A33">
        <w:rPr>
          <w:rFonts w:ascii="Verdana" w:hAnsi="Verdana" w:cs="Times New Roman"/>
          <w:szCs w:val="20"/>
        </w:rPr>
        <w:t xml:space="preserve">Quan una empresa </w:t>
      </w:r>
      <w:proofErr w:type="spellStart"/>
      <w:r w:rsidRPr="00DC1A33">
        <w:rPr>
          <w:rFonts w:ascii="Verdana" w:hAnsi="Verdana" w:cs="Times New Roman"/>
          <w:szCs w:val="20"/>
        </w:rPr>
        <w:t>subcontractista</w:t>
      </w:r>
      <w:proofErr w:type="spellEnd"/>
      <w:r w:rsidRPr="00DC1A33">
        <w:rPr>
          <w:rFonts w:ascii="Verdana" w:hAnsi="Verdana" w:cs="Times New Roman"/>
          <w:szCs w:val="20"/>
        </w:rPr>
        <w:t xml:space="preserve"> al·legui morositat de l’empresa contractista en el pagament del preu que li correspongui per la prestació realitzada, segons les obligacions de pagament del preu establertes a la Llei 3/2004, de 29 de desembre, de lluita contra la morositat en les operacions comercials, s’estableix com a obligació contractual entre les parts, que l’òrgan de contractació pagui directament a l’empresa </w:t>
      </w:r>
      <w:proofErr w:type="spellStart"/>
      <w:r w:rsidRPr="00DC1A33">
        <w:rPr>
          <w:rFonts w:ascii="Verdana" w:hAnsi="Verdana" w:cs="Times New Roman"/>
          <w:szCs w:val="20"/>
        </w:rPr>
        <w:t>subcontractista</w:t>
      </w:r>
      <w:proofErr w:type="spellEnd"/>
      <w:r w:rsidRPr="00DC1A33">
        <w:rPr>
          <w:rFonts w:ascii="Verdana" w:hAnsi="Verdana" w:cs="Times New Roman"/>
          <w:szCs w:val="20"/>
        </w:rPr>
        <w:t>.</w:t>
      </w:r>
    </w:p>
    <w:p w14:paraId="019894F5" w14:textId="77777777" w:rsidR="00781917" w:rsidRPr="00DC1A33" w:rsidRDefault="00781917" w:rsidP="00781917">
      <w:pPr>
        <w:pStyle w:val="Senseespaiat"/>
        <w:jc w:val="both"/>
        <w:rPr>
          <w:rFonts w:ascii="Verdana" w:hAnsi="Verdana" w:cs="Times New Roman"/>
          <w:szCs w:val="20"/>
        </w:rPr>
      </w:pPr>
    </w:p>
    <w:p w14:paraId="55973EBD" w14:textId="77777777" w:rsidR="00781917" w:rsidRPr="00DC1A33" w:rsidRDefault="00781917" w:rsidP="00781917">
      <w:pPr>
        <w:pStyle w:val="Senseespaiat"/>
        <w:jc w:val="both"/>
        <w:rPr>
          <w:rFonts w:ascii="Verdana" w:hAnsi="Verdana" w:cs="Times New Roman"/>
          <w:szCs w:val="20"/>
        </w:rPr>
      </w:pPr>
      <w:r w:rsidRPr="00DC1A33">
        <w:rPr>
          <w:rFonts w:ascii="Verdana" w:hAnsi="Verdana" w:cs="Times New Roman"/>
          <w:szCs w:val="20"/>
        </w:rPr>
        <w:t xml:space="preserve">Davant el requeriment d’una empresa </w:t>
      </w:r>
      <w:proofErr w:type="spellStart"/>
      <w:r w:rsidRPr="00DC1A33">
        <w:rPr>
          <w:rFonts w:ascii="Verdana" w:hAnsi="Verdana" w:cs="Times New Roman"/>
          <w:szCs w:val="20"/>
        </w:rPr>
        <w:t>subcontractista</w:t>
      </w:r>
      <w:proofErr w:type="spellEnd"/>
      <w:r w:rsidRPr="00DC1A33">
        <w:rPr>
          <w:rFonts w:ascii="Verdana" w:hAnsi="Verdana" w:cs="Times New Roman"/>
          <w:szCs w:val="20"/>
        </w:rPr>
        <w:t xml:space="preserve">, l’òrgan de contractació donarà audiència a l’empresa contractista perquè en el termini màxim de deu dies al·legui el que cregui convenient. Si no justifica l’impagament del preu, l’òrgan de contractació farà el pagament directament a l’empresa </w:t>
      </w:r>
      <w:proofErr w:type="spellStart"/>
      <w:r w:rsidRPr="00DC1A33">
        <w:rPr>
          <w:rFonts w:ascii="Verdana" w:hAnsi="Verdana" w:cs="Times New Roman"/>
          <w:szCs w:val="20"/>
        </w:rPr>
        <w:t>subcontractista</w:t>
      </w:r>
      <w:proofErr w:type="spellEnd"/>
      <w:r w:rsidRPr="00DC1A33">
        <w:rPr>
          <w:rFonts w:ascii="Verdana" w:hAnsi="Verdana" w:cs="Times New Roman"/>
          <w:szCs w:val="20"/>
        </w:rPr>
        <w:t xml:space="preserve"> amb detracció del preu al contractista principal </w:t>
      </w:r>
      <w:r w:rsidRPr="000578D9">
        <w:rPr>
          <w:rFonts w:ascii="Verdana" w:hAnsi="Verdana" w:cs="Times New Roman"/>
          <w:szCs w:val="20"/>
        </w:rPr>
        <w:t>i amb efectes alliberadors.</w:t>
      </w:r>
    </w:p>
    <w:p w14:paraId="264EBA4B" w14:textId="77777777" w:rsidR="00781917" w:rsidRPr="00DC1A33" w:rsidRDefault="00781917" w:rsidP="00781917">
      <w:pPr>
        <w:pStyle w:val="Senseespaiat"/>
        <w:jc w:val="both"/>
        <w:rPr>
          <w:rFonts w:ascii="Verdana" w:hAnsi="Verdana" w:cs="Times New Roman"/>
          <w:szCs w:val="20"/>
        </w:rPr>
      </w:pPr>
    </w:p>
    <w:p w14:paraId="354DA830" w14:textId="412A9A7D" w:rsidR="00781917" w:rsidRPr="001B1EA3" w:rsidRDefault="00781917" w:rsidP="00781917">
      <w:pPr>
        <w:shd w:val="clear" w:color="auto" w:fill="FFFFFF" w:themeFill="background1"/>
        <w:jc w:val="both"/>
        <w:rPr>
          <w:rFonts w:ascii="Verdana" w:hAnsi="Verdana" w:cs="Arial"/>
          <w:b/>
        </w:rPr>
      </w:pPr>
      <w:r w:rsidRPr="001B1EA3">
        <w:rPr>
          <w:rFonts w:ascii="Verdana" w:hAnsi="Verdana" w:cs="Arial"/>
          <w:b/>
        </w:rPr>
        <w:t>1.1.</w:t>
      </w:r>
      <w:r w:rsidR="000578D9">
        <w:rPr>
          <w:rFonts w:ascii="Verdana" w:hAnsi="Verdana" w:cs="Arial"/>
          <w:b/>
        </w:rPr>
        <w:t>2</w:t>
      </w:r>
      <w:r w:rsidRPr="001B1EA3">
        <w:rPr>
          <w:rFonts w:ascii="Verdana" w:hAnsi="Verdana" w:cs="Arial"/>
          <w:b/>
        </w:rPr>
        <w:t xml:space="preserve"> L’acreditació de pagament en termini a les empreses subcontractades</w:t>
      </w:r>
    </w:p>
    <w:p w14:paraId="7F3A0436" w14:textId="77777777" w:rsidR="00781917" w:rsidRPr="00DC1A33" w:rsidRDefault="00781917" w:rsidP="00781917">
      <w:pPr>
        <w:shd w:val="clear" w:color="auto" w:fill="FFFFFF" w:themeFill="background1"/>
        <w:jc w:val="both"/>
        <w:rPr>
          <w:rFonts w:ascii="Verdana" w:hAnsi="Verdana" w:cs="Arial"/>
        </w:rPr>
      </w:pPr>
    </w:p>
    <w:p w14:paraId="6FC09675" w14:textId="77777777" w:rsidR="00781917" w:rsidRDefault="00781917" w:rsidP="00781917">
      <w:pPr>
        <w:shd w:val="clear" w:color="auto" w:fill="FFFFFF" w:themeFill="background1"/>
        <w:jc w:val="both"/>
        <w:rPr>
          <w:rFonts w:ascii="Verdana" w:hAnsi="Verdana"/>
        </w:rPr>
      </w:pPr>
      <w:r w:rsidRPr="00DC1A33">
        <w:rPr>
          <w:rFonts w:ascii="Verdana" w:hAnsi="Verdana" w:cs="Arial"/>
        </w:rPr>
        <w:t xml:space="preserve">D’acord amb la previsió de la </w:t>
      </w:r>
      <w:r w:rsidRPr="00C97F1D">
        <w:rPr>
          <w:rFonts w:ascii="Verdana" w:hAnsi="Verdana" w:cs="Arial"/>
        </w:rPr>
        <w:t xml:space="preserve">clàusula </w:t>
      </w:r>
      <w:r>
        <w:rPr>
          <w:rFonts w:ascii="Verdana" w:hAnsi="Verdana" w:cs="Arial"/>
        </w:rPr>
        <w:t>23</w:t>
      </w:r>
      <w:r w:rsidRPr="00DC1A33">
        <w:rPr>
          <w:rFonts w:ascii="Verdana" w:hAnsi="Verdana" w:cs="Arial"/>
        </w:rPr>
        <w:t xml:space="preserve">, </w:t>
      </w:r>
      <w:r w:rsidRPr="00DC1A33">
        <w:rPr>
          <w:rFonts w:ascii="Verdana" w:hAnsi="Verdana"/>
        </w:rPr>
        <w:t>l’empresa contractista ha de</w:t>
      </w:r>
      <w:r w:rsidRPr="00DC1A33">
        <w:rPr>
          <w:rFonts w:ascii="Verdana" w:hAnsi="Verdana" w:cs="Arial"/>
          <w:iCs/>
        </w:rPr>
        <w:t xml:space="preserve"> presentar la documentació que justifiqui el compliment efectiu dels terminis d'abonament a les empreses </w:t>
      </w:r>
      <w:proofErr w:type="spellStart"/>
      <w:r w:rsidRPr="00DC1A33">
        <w:rPr>
          <w:rFonts w:ascii="Verdana" w:hAnsi="Verdana"/>
        </w:rPr>
        <w:t>subcontractistes</w:t>
      </w:r>
      <w:proofErr w:type="spellEnd"/>
      <w:r w:rsidRPr="00DC1A33">
        <w:rPr>
          <w:rFonts w:ascii="Verdana" w:hAnsi="Verdana"/>
        </w:rPr>
        <w:t>, quan sigui requerida p</w:t>
      </w:r>
      <w:r>
        <w:rPr>
          <w:rFonts w:ascii="Verdana" w:hAnsi="Verdana"/>
        </w:rPr>
        <w:t xml:space="preserve">er </w:t>
      </w:r>
      <w:r w:rsidRPr="00DC1A33">
        <w:rPr>
          <w:rFonts w:ascii="Verdana" w:hAnsi="Verdana"/>
        </w:rPr>
        <w:t>l</w:t>
      </w:r>
      <w:r>
        <w:rPr>
          <w:rFonts w:ascii="Verdana" w:hAnsi="Verdana"/>
        </w:rPr>
        <w:t>a persona</w:t>
      </w:r>
      <w:r w:rsidRPr="00DC1A33">
        <w:rPr>
          <w:rFonts w:ascii="Verdana" w:hAnsi="Verdana"/>
        </w:rPr>
        <w:t xml:space="preserve"> responsable del contracte i, en tot cas, una vegada finalitzada la prestació.</w:t>
      </w:r>
    </w:p>
    <w:p w14:paraId="4A58F6AC" w14:textId="77777777" w:rsidR="00781917" w:rsidRPr="00DC1A33" w:rsidRDefault="00781917" w:rsidP="00781917">
      <w:pPr>
        <w:shd w:val="clear" w:color="auto" w:fill="FFFFFF" w:themeFill="background1"/>
        <w:jc w:val="both"/>
        <w:rPr>
          <w:rFonts w:ascii="Verdana" w:hAnsi="Verdana" w:cs="Arial"/>
          <w:iCs/>
        </w:rPr>
      </w:pPr>
    </w:p>
    <w:p w14:paraId="51FBFB2D" w14:textId="02FDF68D" w:rsidR="00781917" w:rsidRDefault="00781917" w:rsidP="00781917">
      <w:pPr>
        <w:shd w:val="clear" w:color="auto" w:fill="FFFFFF" w:themeFill="background1"/>
        <w:jc w:val="both"/>
        <w:rPr>
          <w:rFonts w:ascii="Verdana" w:hAnsi="Verdana" w:cs="Arial"/>
          <w:iCs/>
        </w:rPr>
      </w:pPr>
      <w:r w:rsidRPr="00EC6ADC">
        <w:rPr>
          <w:rFonts w:ascii="Verdana" w:hAnsi="Verdana" w:cs="Arial"/>
          <w:iCs/>
        </w:rPr>
        <w:t xml:space="preserve">No s'admetran pactes entre contractista i </w:t>
      </w:r>
      <w:proofErr w:type="spellStart"/>
      <w:r w:rsidRPr="00EC6ADC">
        <w:rPr>
          <w:rFonts w:ascii="Verdana" w:hAnsi="Verdana" w:cs="Arial"/>
          <w:iCs/>
        </w:rPr>
        <w:t>subcontractista</w:t>
      </w:r>
      <w:proofErr w:type="spellEnd"/>
      <w:r w:rsidRPr="00EC6ADC">
        <w:rPr>
          <w:rFonts w:ascii="Verdana" w:hAnsi="Verdana" w:cs="Arial"/>
          <w:iCs/>
        </w:rPr>
        <w:t xml:space="preserve"> que superin el termini de pagament</w:t>
      </w:r>
      <w:r>
        <w:rPr>
          <w:rFonts w:ascii="Verdana" w:hAnsi="Verdana" w:cs="Arial"/>
          <w:iCs/>
        </w:rPr>
        <w:t xml:space="preserve"> </w:t>
      </w:r>
      <w:r w:rsidR="002172C1">
        <w:rPr>
          <w:rFonts w:ascii="Verdana" w:hAnsi="Verdana" w:cs="Arial"/>
          <w:iCs/>
        </w:rPr>
        <w:t>establert per l'A</w:t>
      </w:r>
      <w:r w:rsidRPr="00EC6ADC">
        <w:rPr>
          <w:rFonts w:ascii="Verdana" w:hAnsi="Verdana" w:cs="Arial"/>
          <w:iCs/>
        </w:rPr>
        <w:t>juntament</w:t>
      </w:r>
      <w:r w:rsidR="002172C1">
        <w:rPr>
          <w:rFonts w:ascii="Verdana" w:hAnsi="Verdana" w:cs="Arial"/>
          <w:iCs/>
        </w:rPr>
        <w:t>/Institut</w:t>
      </w:r>
      <w:r w:rsidRPr="00EC6ADC">
        <w:rPr>
          <w:rFonts w:ascii="Verdana" w:hAnsi="Verdana" w:cs="Arial"/>
          <w:iCs/>
        </w:rPr>
        <w:t xml:space="preserve"> per al contractista.</w:t>
      </w:r>
    </w:p>
    <w:p w14:paraId="4ADFCD41" w14:textId="77777777" w:rsidR="00781917" w:rsidRPr="00EC6ADC" w:rsidRDefault="00781917" w:rsidP="00781917">
      <w:pPr>
        <w:shd w:val="clear" w:color="auto" w:fill="FFFFFF" w:themeFill="background1"/>
        <w:jc w:val="both"/>
        <w:rPr>
          <w:rFonts w:ascii="Verdana" w:hAnsi="Verdana" w:cs="Arial"/>
          <w:iCs/>
        </w:rPr>
      </w:pPr>
    </w:p>
    <w:p w14:paraId="06D223A3" w14:textId="77777777" w:rsidR="00781917" w:rsidRPr="00EC6ADC" w:rsidRDefault="00781917" w:rsidP="00781917">
      <w:pPr>
        <w:shd w:val="clear" w:color="auto" w:fill="FFFFFF" w:themeFill="background1"/>
        <w:jc w:val="both"/>
        <w:rPr>
          <w:rFonts w:ascii="Verdana" w:hAnsi="Verdana" w:cs="Arial"/>
          <w:iCs/>
        </w:rPr>
      </w:pPr>
      <w:r w:rsidRPr="00EC6ADC">
        <w:rPr>
          <w:rFonts w:ascii="Verdana" w:hAnsi="Verdana" w:cs="Arial"/>
          <w:iCs/>
        </w:rPr>
        <w:t>Aquesta condició es considerar</w:t>
      </w:r>
      <w:r>
        <w:rPr>
          <w:rFonts w:ascii="Verdana" w:hAnsi="Verdana" w:cs="Arial"/>
          <w:iCs/>
        </w:rPr>
        <w:t>à</w:t>
      </w:r>
      <w:r w:rsidRPr="00EC6ADC">
        <w:rPr>
          <w:rFonts w:ascii="Verdana" w:hAnsi="Verdana" w:cs="Arial"/>
          <w:iCs/>
        </w:rPr>
        <w:t xml:space="preserve"> essencial i el seu incompliment comportarà la imposició d'una penalitat </w:t>
      </w:r>
      <w:r w:rsidRPr="0086714A">
        <w:rPr>
          <w:rFonts w:ascii="Verdana" w:hAnsi="Verdana" w:cs="Arial"/>
          <w:iCs/>
        </w:rPr>
        <w:t xml:space="preserve">de com a màxim el 10% </w:t>
      </w:r>
      <w:r w:rsidRPr="00EC6ADC">
        <w:rPr>
          <w:rFonts w:ascii="Verdana" w:hAnsi="Verdana" w:cs="Arial"/>
          <w:iCs/>
        </w:rPr>
        <w:t>de l'import d’adjudicació.</w:t>
      </w:r>
    </w:p>
    <w:p w14:paraId="46ADE2B4" w14:textId="77777777" w:rsidR="00781917" w:rsidRPr="00DC1A33" w:rsidRDefault="00781917" w:rsidP="00781917">
      <w:pPr>
        <w:shd w:val="clear" w:color="auto" w:fill="FFFFFF" w:themeFill="background1"/>
        <w:jc w:val="both"/>
        <w:rPr>
          <w:rFonts w:ascii="Verdana" w:hAnsi="Verdana" w:cs="Arial"/>
          <w:iCs/>
        </w:rPr>
      </w:pPr>
    </w:p>
    <w:p w14:paraId="7FC9C7DC" w14:textId="2F4E489F" w:rsidR="00781917" w:rsidRPr="001B1EA3" w:rsidRDefault="000578D9" w:rsidP="00781917">
      <w:pPr>
        <w:pStyle w:val="Senseespaiat"/>
        <w:jc w:val="both"/>
        <w:rPr>
          <w:rFonts w:ascii="Verdana" w:eastAsia="Times New Roman" w:hAnsi="Verdana" w:cs="Arial"/>
          <w:b/>
          <w:iCs/>
          <w:szCs w:val="20"/>
          <w:lang w:eastAsia="ca-ES"/>
        </w:rPr>
      </w:pPr>
      <w:r>
        <w:rPr>
          <w:rFonts w:ascii="Verdana" w:eastAsia="Times New Roman" w:hAnsi="Verdana" w:cs="Arial"/>
          <w:b/>
          <w:iCs/>
          <w:szCs w:val="20"/>
          <w:lang w:eastAsia="ca-ES"/>
        </w:rPr>
        <w:t>1.1.3</w:t>
      </w:r>
      <w:r w:rsidR="00781917" w:rsidRPr="001B1EA3">
        <w:rPr>
          <w:rFonts w:ascii="Verdana" w:eastAsia="Times New Roman" w:hAnsi="Verdana" w:cs="Arial"/>
          <w:b/>
          <w:iCs/>
          <w:szCs w:val="20"/>
          <w:lang w:eastAsia="ca-ES"/>
        </w:rPr>
        <w:t xml:space="preserve"> </w:t>
      </w:r>
      <w:r w:rsidR="00781917" w:rsidRPr="001B1EA3">
        <w:rPr>
          <w:rFonts w:ascii="Verdana" w:hAnsi="Verdana" w:cs="Times New Roman"/>
          <w:b/>
          <w:szCs w:val="20"/>
        </w:rPr>
        <w:t>Manteniment de les condicions laborals de les persones que executen el contracte du</w:t>
      </w:r>
      <w:r w:rsidR="00781917">
        <w:rPr>
          <w:rFonts w:ascii="Verdana" w:hAnsi="Verdana" w:cs="Times New Roman"/>
          <w:b/>
          <w:szCs w:val="20"/>
        </w:rPr>
        <w:t>rant tot el període contractual</w:t>
      </w:r>
    </w:p>
    <w:p w14:paraId="7B054871" w14:textId="77777777" w:rsidR="00781917" w:rsidRPr="00DC1A33" w:rsidRDefault="00781917" w:rsidP="00781917">
      <w:pPr>
        <w:shd w:val="clear" w:color="auto" w:fill="FFFFFF" w:themeFill="background1"/>
        <w:jc w:val="both"/>
        <w:rPr>
          <w:rFonts w:ascii="Verdana" w:hAnsi="Verdana" w:cs="Arial"/>
        </w:rPr>
      </w:pPr>
    </w:p>
    <w:p w14:paraId="14B90B1E" w14:textId="77777777" w:rsidR="00781917" w:rsidRPr="00DC1A33" w:rsidRDefault="00781917" w:rsidP="00781917">
      <w:pPr>
        <w:shd w:val="clear" w:color="auto" w:fill="FFFFFF" w:themeFill="background1"/>
        <w:jc w:val="both"/>
        <w:rPr>
          <w:rFonts w:ascii="Verdana" w:hAnsi="Verdana" w:cs="Arial"/>
        </w:rPr>
      </w:pPr>
      <w:r w:rsidRPr="00DC1A33">
        <w:rPr>
          <w:rFonts w:ascii="Verdana" w:hAnsi="Verdana" w:cs="Arial"/>
        </w:rPr>
        <w:t>L’empresa contractista ha de mantenir, durant la vigència del contracte, les condicions laborals i socials de les persones treballadores ocupades en l’execució del contracte, fixades en el moment de presentar l’oferta, segons el conveni que sigui d’aplicació.</w:t>
      </w:r>
    </w:p>
    <w:p w14:paraId="19EC3F50" w14:textId="77777777" w:rsidR="00781917" w:rsidRPr="00DC1A33" w:rsidRDefault="00781917" w:rsidP="00781917">
      <w:pPr>
        <w:shd w:val="clear" w:color="auto" w:fill="FFFFFF" w:themeFill="background1"/>
        <w:jc w:val="both"/>
        <w:rPr>
          <w:rFonts w:ascii="Verdana" w:hAnsi="Verdana" w:cs="Arial"/>
        </w:rPr>
      </w:pPr>
    </w:p>
    <w:p w14:paraId="1745A97F" w14:textId="77777777" w:rsidR="00781917" w:rsidRPr="00DC1A33" w:rsidRDefault="00781917" w:rsidP="00781917">
      <w:pPr>
        <w:shd w:val="clear" w:color="auto" w:fill="FFFFFF" w:themeFill="background1"/>
        <w:jc w:val="both"/>
        <w:rPr>
          <w:rFonts w:ascii="Verdana" w:hAnsi="Verdana" w:cs="Arial"/>
        </w:rPr>
      </w:pPr>
      <w:r w:rsidRPr="00DC1A33">
        <w:rPr>
          <w:rFonts w:ascii="Verdana" w:hAnsi="Verdana" w:cs="Arial"/>
        </w:rPr>
        <w:lastRenderedPageBreak/>
        <w:t>Aquesta condició t</w:t>
      </w:r>
      <w:r>
        <w:rPr>
          <w:rFonts w:ascii="Verdana" w:hAnsi="Verdana" w:cs="Arial"/>
        </w:rPr>
        <w:t>é</w:t>
      </w:r>
      <w:r w:rsidRPr="00DC1A33">
        <w:rPr>
          <w:rFonts w:ascii="Verdana" w:hAnsi="Verdana" w:cs="Arial"/>
        </w:rPr>
        <w:t xml:space="preserve"> el caràcter d’obligació essencial del contracte i el seu incompliment podrà ser objecte de penalització com a </w:t>
      </w:r>
      <w:r>
        <w:rPr>
          <w:rFonts w:ascii="Verdana" w:hAnsi="Verdana" w:cs="Arial"/>
        </w:rPr>
        <w:t>penalitat</w:t>
      </w:r>
      <w:r w:rsidRPr="00DC1A33">
        <w:rPr>
          <w:rFonts w:ascii="Verdana" w:hAnsi="Verdana" w:cs="Arial"/>
        </w:rPr>
        <w:t xml:space="preserve"> molt greu o causa d’extinció contractual.</w:t>
      </w:r>
    </w:p>
    <w:p w14:paraId="668420E9" w14:textId="77777777" w:rsidR="00781917" w:rsidRPr="00DC1A33" w:rsidRDefault="00781917" w:rsidP="00781917">
      <w:pPr>
        <w:shd w:val="clear" w:color="auto" w:fill="FFFFFF" w:themeFill="background1"/>
        <w:jc w:val="both"/>
        <w:rPr>
          <w:rFonts w:ascii="Verdana" w:hAnsi="Verdana" w:cs="Arial"/>
        </w:rPr>
      </w:pPr>
    </w:p>
    <w:p w14:paraId="75EF7830" w14:textId="77777777" w:rsidR="00781917" w:rsidRPr="00CD4B76" w:rsidRDefault="00781917" w:rsidP="00781917">
      <w:pPr>
        <w:shd w:val="clear" w:color="auto" w:fill="FFFFFF" w:themeFill="background1"/>
        <w:jc w:val="both"/>
        <w:rPr>
          <w:rFonts w:ascii="Verdana" w:hAnsi="Verdana" w:cs="Arial"/>
        </w:rPr>
      </w:pPr>
      <w:r>
        <w:rPr>
          <w:rFonts w:ascii="Verdana" w:hAnsi="Verdana" w:cs="Arial"/>
        </w:rPr>
        <w:t>La persona</w:t>
      </w:r>
      <w:r w:rsidRPr="00DC1A33">
        <w:rPr>
          <w:rFonts w:ascii="Verdana" w:hAnsi="Verdana" w:cs="Arial"/>
        </w:rPr>
        <w:t xml:space="preserve"> responsable del contracte podrà requerir a l’empresa contractista que declari formalment que ha complert l</w:t>
      </w:r>
      <w:r>
        <w:rPr>
          <w:rFonts w:ascii="Verdana" w:hAnsi="Verdana" w:cs="Arial"/>
        </w:rPr>
        <w:t>’</w:t>
      </w:r>
      <w:r w:rsidRPr="00DC1A33">
        <w:rPr>
          <w:rFonts w:ascii="Verdana" w:hAnsi="Verdana" w:cs="Arial"/>
        </w:rPr>
        <w:t xml:space="preserve">obligació. Així mateix, </w:t>
      </w:r>
      <w:r>
        <w:rPr>
          <w:rFonts w:ascii="Verdana" w:hAnsi="Verdana" w:cs="Arial"/>
        </w:rPr>
        <w:t>la persona</w:t>
      </w:r>
      <w:r w:rsidRPr="00DC1A33">
        <w:rPr>
          <w:rFonts w:ascii="Verdana" w:hAnsi="Verdana" w:cs="Arial"/>
        </w:rPr>
        <w:t xml:space="preserve"> responsable del contracte o l’òrgan </w:t>
      </w:r>
      <w:r w:rsidRPr="00CD4B76">
        <w:rPr>
          <w:rFonts w:ascii="Verdana" w:hAnsi="Verdana" w:cs="Arial"/>
        </w:rPr>
        <w:t>de contractació podran requerir als òrgans de representació de les persones treballadores que informin al respecte.</w:t>
      </w:r>
    </w:p>
    <w:p w14:paraId="230F345A" w14:textId="77777777" w:rsidR="00781917" w:rsidRPr="00CD4B76" w:rsidRDefault="00781917" w:rsidP="00781917">
      <w:pPr>
        <w:pStyle w:val="Senseespaiat"/>
        <w:jc w:val="both"/>
        <w:rPr>
          <w:rFonts w:ascii="Verdana" w:hAnsi="Verdana"/>
          <w:szCs w:val="16"/>
        </w:rPr>
      </w:pPr>
    </w:p>
    <w:p w14:paraId="0E314583" w14:textId="0A622CB3" w:rsidR="00FC478E" w:rsidRPr="00CD4B76" w:rsidRDefault="00FC478E" w:rsidP="00105EB2">
      <w:pPr>
        <w:pStyle w:val="Senseespaiat"/>
        <w:numPr>
          <w:ilvl w:val="2"/>
          <w:numId w:val="16"/>
        </w:numPr>
        <w:jc w:val="both"/>
        <w:rPr>
          <w:rFonts w:ascii="Verdana" w:hAnsi="Verdana"/>
          <w:b/>
          <w:szCs w:val="20"/>
        </w:rPr>
      </w:pPr>
      <w:r w:rsidRPr="00CD4B76">
        <w:rPr>
          <w:rFonts w:ascii="Verdana" w:hAnsi="Verdana"/>
          <w:b/>
        </w:rPr>
        <w:t>Pla o mesures d’igualtat</w:t>
      </w:r>
    </w:p>
    <w:p w14:paraId="537665DF" w14:textId="77777777" w:rsidR="00FC478E" w:rsidRDefault="00FC478E" w:rsidP="004A5AE9">
      <w:pPr>
        <w:pStyle w:val="Senseespaiat"/>
        <w:jc w:val="both"/>
        <w:rPr>
          <w:rFonts w:ascii="Verdana" w:hAnsi="Verdana"/>
        </w:rPr>
      </w:pPr>
    </w:p>
    <w:p w14:paraId="002F0FC8" w14:textId="7C3E2626" w:rsidR="00FC478E" w:rsidRPr="008C2740" w:rsidRDefault="00FC478E" w:rsidP="004A5AE9">
      <w:pPr>
        <w:pStyle w:val="Senseespaiat"/>
        <w:jc w:val="both"/>
        <w:rPr>
          <w:rFonts w:ascii="Verdana" w:hAnsi="Verdana"/>
        </w:rPr>
      </w:pPr>
      <w:r>
        <w:rPr>
          <w:rFonts w:ascii="Verdana" w:hAnsi="Verdana"/>
        </w:rPr>
        <w:t xml:space="preserve">Quan l’empresa contractista no estigui legalment obligada a disposar d’un Pla d’Igualtat presentarà, en el </w:t>
      </w:r>
      <w:r w:rsidRPr="008C2740">
        <w:rPr>
          <w:rFonts w:ascii="Verdana" w:hAnsi="Verdana"/>
        </w:rPr>
        <w:t>termini de deu dies posteriors a la data de formalització del contracte, una declaració responsable (model inclòs en el Protocol d’aplicació annex</w:t>
      </w:r>
      <w:r w:rsidR="00864CDD" w:rsidRPr="008C2740">
        <w:rPr>
          <w:rFonts w:ascii="Verdana" w:hAnsi="Verdana"/>
        </w:rPr>
        <w:t xml:space="preserve"> 9</w:t>
      </w:r>
      <w:r w:rsidRPr="008C2740">
        <w:rPr>
          <w:rFonts w:ascii="Verdana" w:hAnsi="Verdana"/>
        </w:rPr>
        <w:t>) on hi farà constar aquesta exempció, i l’acompanyarà d’un document que detalli, com a mínim, una mesura de foment de la igualtat aplicable a les persones treballadores que participin en l’execució del contracte. Si malgrat estar-ne exempta, ha elaborat i registrat un Pla d’Igualtat, acompanyarà la declaració del justificant d’inscripció voluntària en el registre corresponent del Pla d’igualtat entre dones i homes que serà d’aplicació a les persones que executin el contracte.</w:t>
      </w:r>
    </w:p>
    <w:p w14:paraId="287D111F" w14:textId="77777777" w:rsidR="00FC478E" w:rsidRPr="008C2740" w:rsidRDefault="00FC478E" w:rsidP="004A5AE9">
      <w:pPr>
        <w:pStyle w:val="Senseespaiat"/>
        <w:jc w:val="both"/>
        <w:rPr>
          <w:rFonts w:ascii="Verdana" w:hAnsi="Verdana"/>
        </w:rPr>
      </w:pPr>
    </w:p>
    <w:p w14:paraId="6106A535" w14:textId="77777777" w:rsidR="00FC478E" w:rsidRPr="008C2740" w:rsidRDefault="00FC478E" w:rsidP="004A5AE9">
      <w:pPr>
        <w:pStyle w:val="Senseespaiat"/>
        <w:jc w:val="both"/>
        <w:rPr>
          <w:rFonts w:ascii="Verdana" w:hAnsi="Verdana"/>
        </w:rPr>
      </w:pPr>
      <w:r w:rsidRPr="008C2740">
        <w:rPr>
          <w:rFonts w:ascii="Verdana" w:hAnsi="Verdana"/>
        </w:rPr>
        <w:t>Si la contractista motiva les raons per no poder aportar aquesta documentació en el termini atorgat, rebrà les indicacions i l’assessorament municipal i se li podrà concedir un nou termini perquè aporti la informació de les pràctiques requerides.</w:t>
      </w:r>
    </w:p>
    <w:p w14:paraId="56FCCD66" w14:textId="77777777" w:rsidR="00FC478E" w:rsidRPr="008C2740" w:rsidRDefault="00FC478E" w:rsidP="004A5AE9">
      <w:pPr>
        <w:pStyle w:val="Senseespaiat"/>
        <w:jc w:val="both"/>
        <w:rPr>
          <w:rFonts w:ascii="Verdana" w:hAnsi="Verdana"/>
        </w:rPr>
      </w:pPr>
    </w:p>
    <w:p w14:paraId="3B60B884" w14:textId="4B7DA734" w:rsidR="00FC478E" w:rsidRPr="008C2740" w:rsidRDefault="00FC478E" w:rsidP="004A5AE9">
      <w:pPr>
        <w:pStyle w:val="Senseespaiat"/>
        <w:jc w:val="both"/>
        <w:rPr>
          <w:rFonts w:ascii="Verdana" w:hAnsi="Verdana"/>
        </w:rPr>
      </w:pPr>
      <w:r w:rsidRPr="008C2740">
        <w:rPr>
          <w:rFonts w:ascii="Verdana" w:hAnsi="Verdana"/>
        </w:rPr>
        <w:t xml:space="preserve">L’incompliment d’aportació del document de les mesures d’igualtat, després de rebre assessorament, suposarà la imposició d’una </w:t>
      </w:r>
      <w:r w:rsidR="006F13BB" w:rsidRPr="008C2740">
        <w:rPr>
          <w:rFonts w:ascii="Verdana" w:hAnsi="Verdana"/>
        </w:rPr>
        <w:t>penalitat</w:t>
      </w:r>
      <w:r w:rsidRPr="008C2740">
        <w:rPr>
          <w:rFonts w:ascii="Verdana" w:hAnsi="Verdana"/>
        </w:rPr>
        <w:t xml:space="preserve"> econòmica d’un 1% del preu del contracte, que s’incrementarà mensualment fins a un màxim del 10% del preu.</w:t>
      </w:r>
    </w:p>
    <w:p w14:paraId="08938077" w14:textId="77777777" w:rsidR="00FC478E" w:rsidRPr="008C2740" w:rsidRDefault="00FC478E" w:rsidP="004A5AE9">
      <w:pPr>
        <w:pStyle w:val="Senseespaiat"/>
        <w:jc w:val="both"/>
        <w:rPr>
          <w:rFonts w:ascii="Verdana" w:hAnsi="Verdana"/>
        </w:rPr>
      </w:pPr>
    </w:p>
    <w:p w14:paraId="1DB406E9" w14:textId="77777777" w:rsidR="00FC478E" w:rsidRPr="008C2740" w:rsidRDefault="00FC478E" w:rsidP="004A5AE9">
      <w:pPr>
        <w:pStyle w:val="Senseespaiat"/>
        <w:jc w:val="both"/>
        <w:rPr>
          <w:rFonts w:ascii="Verdana" w:hAnsi="Verdana"/>
        </w:rPr>
      </w:pPr>
      <w:r w:rsidRPr="008C2740">
        <w:rPr>
          <w:rFonts w:ascii="Verdana" w:hAnsi="Verdana"/>
        </w:rPr>
        <w:t>Aproximadament un mes abans de finalitzar el contracte, l’empresa contractista presentarà un informe amb la concreció de quines han estat les mesures aplicades.</w:t>
      </w:r>
    </w:p>
    <w:p w14:paraId="1E79DC88" w14:textId="77777777" w:rsidR="00FC478E" w:rsidRPr="008C2740" w:rsidRDefault="00FC478E" w:rsidP="004A5AE9">
      <w:pPr>
        <w:pStyle w:val="Senseespaiat"/>
        <w:jc w:val="both"/>
        <w:rPr>
          <w:rFonts w:ascii="Verdana" w:hAnsi="Verdana"/>
        </w:rPr>
      </w:pPr>
    </w:p>
    <w:p w14:paraId="440E169C" w14:textId="6DE96DB4" w:rsidR="00FC478E" w:rsidRPr="00BA6F9A" w:rsidRDefault="00FC478E" w:rsidP="004A5AE9">
      <w:pPr>
        <w:pStyle w:val="Senseespaiat"/>
        <w:jc w:val="both"/>
        <w:rPr>
          <w:rFonts w:ascii="Verdana" w:hAnsi="Verdana"/>
        </w:rPr>
      </w:pPr>
      <w:r w:rsidRPr="008C2740">
        <w:rPr>
          <w:rFonts w:ascii="Verdana" w:hAnsi="Verdana"/>
        </w:rPr>
        <w:t>S’annexa el Protocol elaborat per la Direcció de Serveis de Gènere i Polítiques del Temps que inclou el procediment d’aplicació d’aquesta condició especial d’execució.</w:t>
      </w:r>
      <w:r w:rsidR="00044A00" w:rsidRPr="008C2740">
        <w:rPr>
          <w:rFonts w:ascii="Verdana" w:hAnsi="Verdana"/>
          <w:szCs w:val="20"/>
        </w:rPr>
        <w:t xml:space="preserve"> </w:t>
      </w:r>
      <w:r w:rsidR="00864CDD" w:rsidRPr="008C2740">
        <w:rPr>
          <w:rFonts w:ascii="Verdana" w:hAnsi="Verdana"/>
          <w:szCs w:val="20"/>
        </w:rPr>
        <w:t>(annex 9</w:t>
      </w:r>
      <w:r w:rsidR="00BA6F9A" w:rsidRPr="008C2740">
        <w:rPr>
          <w:rFonts w:ascii="Verdana" w:hAnsi="Verdana"/>
          <w:szCs w:val="20"/>
        </w:rPr>
        <w:t>)</w:t>
      </w:r>
      <w:r w:rsidR="00044A00" w:rsidRPr="008C2740">
        <w:rPr>
          <w:rFonts w:ascii="Verdana" w:hAnsi="Verdana"/>
          <w:szCs w:val="20"/>
        </w:rPr>
        <w:t>.</w:t>
      </w:r>
    </w:p>
    <w:p w14:paraId="6B864A44" w14:textId="77777777" w:rsidR="00FC478E" w:rsidRDefault="00FC478E" w:rsidP="004A5AE9">
      <w:pPr>
        <w:jc w:val="both"/>
        <w:rPr>
          <w:rFonts w:ascii="Verdana" w:hAnsi="Verdana"/>
        </w:rPr>
      </w:pPr>
    </w:p>
    <w:p w14:paraId="29DCAAE5" w14:textId="77777777" w:rsidR="00FC478E" w:rsidRDefault="00FC478E" w:rsidP="004A5AE9">
      <w:pPr>
        <w:jc w:val="both"/>
        <w:rPr>
          <w:rFonts w:ascii="Verdana" w:hAnsi="Verdana"/>
        </w:rPr>
      </w:pPr>
      <w:r>
        <w:rPr>
          <w:rFonts w:ascii="Verdana" w:hAnsi="Verdana"/>
        </w:rPr>
        <w:t>Aquesta condició té el caràcter d’obligació essencial del contracte i el seu incompliment podrà ser objecte de penalització molt greu o causa d’extinció contractual.</w:t>
      </w:r>
    </w:p>
    <w:p w14:paraId="2E7D6507" w14:textId="6A76A137" w:rsidR="00781917" w:rsidRPr="00DD0F37" w:rsidRDefault="00781917" w:rsidP="00781917">
      <w:pPr>
        <w:shd w:val="clear" w:color="auto" w:fill="FFFFFF" w:themeFill="background1"/>
        <w:jc w:val="both"/>
        <w:rPr>
          <w:rFonts w:ascii="Verdana" w:hAnsi="Verdana"/>
        </w:rPr>
      </w:pPr>
    </w:p>
    <w:p w14:paraId="1B99882D" w14:textId="4AD9FEC9" w:rsidR="00781917" w:rsidRPr="00DD0F37" w:rsidRDefault="00430F61" w:rsidP="00781917">
      <w:pPr>
        <w:shd w:val="clear" w:color="auto" w:fill="FFFFFF" w:themeFill="background1"/>
        <w:jc w:val="both"/>
        <w:rPr>
          <w:rFonts w:ascii="Verdana" w:hAnsi="Verdana"/>
          <w:b/>
        </w:rPr>
      </w:pPr>
      <w:r>
        <w:rPr>
          <w:rFonts w:ascii="Verdana" w:hAnsi="Verdana"/>
          <w:b/>
          <w:color w:val="212121"/>
        </w:rPr>
        <w:t>1.1.5</w:t>
      </w:r>
      <w:r w:rsidR="00781917" w:rsidRPr="00DD0F37">
        <w:rPr>
          <w:rFonts w:ascii="Verdana" w:hAnsi="Verdana"/>
          <w:b/>
          <w:color w:val="212121"/>
        </w:rPr>
        <w:t xml:space="preserve"> Comunicació inclusiva</w:t>
      </w:r>
    </w:p>
    <w:p w14:paraId="6C09D686" w14:textId="77777777" w:rsidR="00781917" w:rsidRPr="00DD0F37" w:rsidRDefault="00781917" w:rsidP="00781917">
      <w:pPr>
        <w:shd w:val="clear" w:color="auto" w:fill="FFFFFF" w:themeFill="background1"/>
        <w:jc w:val="both"/>
        <w:rPr>
          <w:rFonts w:ascii="Verdana" w:hAnsi="Verdana" w:cs="Arial"/>
        </w:rPr>
      </w:pPr>
    </w:p>
    <w:p w14:paraId="5077CB04" w14:textId="77777777" w:rsidR="00781917" w:rsidRPr="00DD0F37" w:rsidRDefault="00781917" w:rsidP="00781917">
      <w:pPr>
        <w:shd w:val="clear" w:color="auto" w:fill="FFFFFF" w:themeFill="background1"/>
        <w:jc w:val="both"/>
        <w:rPr>
          <w:rFonts w:ascii="Verdana" w:hAnsi="Verdana" w:cs="Arial"/>
        </w:rPr>
      </w:pPr>
      <w:r w:rsidRPr="00DD0F37">
        <w:rPr>
          <w:rFonts w:ascii="Verdana" w:hAnsi="Verdana" w:cs="Arial"/>
        </w:rPr>
        <w:t>L’empresa contractista ha de garantir,</w:t>
      </w:r>
    </w:p>
    <w:p w14:paraId="1EB4275B" w14:textId="77777777" w:rsidR="00781917" w:rsidRPr="00DD0F37" w:rsidRDefault="00781917" w:rsidP="00781917">
      <w:pPr>
        <w:shd w:val="clear" w:color="auto" w:fill="FFFFFF" w:themeFill="background1"/>
        <w:jc w:val="both"/>
        <w:rPr>
          <w:rFonts w:ascii="Verdana" w:hAnsi="Verdana"/>
        </w:rPr>
      </w:pPr>
    </w:p>
    <w:p w14:paraId="00568BCE" w14:textId="111FF7DE" w:rsidR="00781917" w:rsidRPr="00DD0F37" w:rsidRDefault="00781917" w:rsidP="00105EB2">
      <w:pPr>
        <w:pStyle w:val="Pargrafdellista"/>
        <w:numPr>
          <w:ilvl w:val="0"/>
          <w:numId w:val="9"/>
        </w:numPr>
        <w:shd w:val="clear" w:color="auto" w:fill="FFFFFF" w:themeFill="background1"/>
        <w:jc w:val="both"/>
        <w:rPr>
          <w:rFonts w:ascii="Verdana" w:hAnsi="Verdana"/>
        </w:rPr>
      </w:pPr>
      <w:r w:rsidRPr="00DD0F37">
        <w:rPr>
          <w:rFonts w:ascii="Verdana" w:hAnsi="Verdana" w:cs="Arial"/>
        </w:rPr>
        <w:t>que en les activitats derivades de l’execució del contracte no s’utilitzen llenguatge o imatges sexistes, que atemptin contra la igualtat de les persones amb diversitat funcional de qualsevol tipus, els drets de la infantesa, o que no siguin respectuoses amb la cura pel medi ambient, la sostenibilitat i els drets dels animals.</w:t>
      </w:r>
    </w:p>
    <w:p w14:paraId="133E04BA" w14:textId="77777777" w:rsidR="00781917" w:rsidRPr="00DD0F37" w:rsidRDefault="00781917" w:rsidP="00781917">
      <w:pPr>
        <w:pStyle w:val="Pargrafdellista"/>
        <w:shd w:val="clear" w:color="auto" w:fill="FFFFFF" w:themeFill="background1"/>
        <w:jc w:val="both"/>
        <w:rPr>
          <w:rFonts w:ascii="Verdana" w:hAnsi="Verdana"/>
        </w:rPr>
      </w:pPr>
    </w:p>
    <w:p w14:paraId="4D481176" w14:textId="77777777" w:rsidR="00781917" w:rsidRPr="00DD0F37" w:rsidRDefault="00781917" w:rsidP="00105EB2">
      <w:pPr>
        <w:pStyle w:val="Pargrafdellista"/>
        <w:numPr>
          <w:ilvl w:val="0"/>
          <w:numId w:val="9"/>
        </w:numPr>
        <w:shd w:val="clear" w:color="auto" w:fill="FFFFFF" w:themeFill="background1"/>
        <w:jc w:val="both"/>
        <w:rPr>
          <w:rFonts w:ascii="Verdana" w:hAnsi="Verdana"/>
        </w:rPr>
      </w:pPr>
      <w:r w:rsidRPr="00DD0F37">
        <w:rPr>
          <w:rFonts w:ascii="Verdana" w:hAnsi="Verdana" w:cs="Arial"/>
        </w:rPr>
        <w:t>l'ús d'una comunicació que no incorri en qualsevol tipus de discriminació per raó d’orientació i/o identitat sexual, origen, edat, creences, o altres condicions o circumstàncies personals o socials.</w:t>
      </w:r>
    </w:p>
    <w:p w14:paraId="60D2C56C" w14:textId="77777777" w:rsidR="00781917" w:rsidRPr="00DD0F37" w:rsidRDefault="00781917" w:rsidP="00781917">
      <w:pPr>
        <w:shd w:val="clear" w:color="auto" w:fill="FFFFFF" w:themeFill="background1"/>
        <w:jc w:val="both"/>
        <w:rPr>
          <w:rFonts w:ascii="Verdana" w:hAnsi="Verdana"/>
        </w:rPr>
      </w:pPr>
    </w:p>
    <w:p w14:paraId="10EC9F52" w14:textId="77777777" w:rsidR="00781917" w:rsidRPr="00DD0F37" w:rsidRDefault="00781917" w:rsidP="00105EB2">
      <w:pPr>
        <w:pStyle w:val="Pargrafdellista"/>
        <w:numPr>
          <w:ilvl w:val="0"/>
          <w:numId w:val="9"/>
        </w:numPr>
        <w:shd w:val="clear" w:color="auto" w:fill="FFFFFF" w:themeFill="background1"/>
        <w:jc w:val="both"/>
        <w:rPr>
          <w:rFonts w:ascii="Verdana" w:hAnsi="Verdana"/>
        </w:rPr>
      </w:pPr>
      <w:r w:rsidRPr="00DD0F37">
        <w:rPr>
          <w:rFonts w:ascii="Verdana" w:hAnsi="Verdana" w:cs="Arial"/>
        </w:rPr>
        <w:t>en les seves comunicacions derivades de l'execució del contracte, evitar l’exaltació de la violència i</w:t>
      </w:r>
      <w:r>
        <w:rPr>
          <w:rFonts w:ascii="Verdana" w:hAnsi="Verdana" w:cs="Arial"/>
        </w:rPr>
        <w:t xml:space="preserve"> </w:t>
      </w:r>
      <w:r w:rsidRPr="00DD0F37">
        <w:rPr>
          <w:rFonts w:ascii="Verdana" w:hAnsi="Verdana" w:cs="Arial"/>
        </w:rPr>
        <w:t>fomentar la diversitat cultural, fugint dels estereotips negatius perpetuadors de prejudicis.</w:t>
      </w:r>
    </w:p>
    <w:p w14:paraId="60A8D385" w14:textId="77777777" w:rsidR="00781917" w:rsidRPr="00DD0F37" w:rsidRDefault="00781917" w:rsidP="00781917">
      <w:pPr>
        <w:pStyle w:val="Pargrafdellista"/>
        <w:rPr>
          <w:rFonts w:ascii="Verdana" w:hAnsi="Verdana"/>
        </w:rPr>
      </w:pPr>
    </w:p>
    <w:p w14:paraId="47C78123" w14:textId="77777777" w:rsidR="00781917" w:rsidRPr="00DD0F37" w:rsidRDefault="00781917" w:rsidP="00781917">
      <w:pPr>
        <w:shd w:val="clear" w:color="auto" w:fill="FFFFFF" w:themeFill="background1"/>
        <w:jc w:val="both"/>
        <w:rPr>
          <w:rFonts w:ascii="Verdana" w:hAnsi="Verdana"/>
        </w:rPr>
      </w:pPr>
      <w:r w:rsidRPr="00DD0F37">
        <w:rPr>
          <w:rFonts w:ascii="Verdana" w:hAnsi="Verdana"/>
        </w:rPr>
        <w:t xml:space="preserve">En cas que es produeixi </w:t>
      </w:r>
      <w:r w:rsidRPr="00DD0F37">
        <w:rPr>
          <w:rFonts w:ascii="Verdana" w:hAnsi="Verdana" w:cs="Calibri"/>
          <w:color w:val="000000" w:themeColor="text1"/>
        </w:rPr>
        <w:t>una circumstància que recomani la revisió tant del llenguatge oral com de materials de comunicació implicats en l’execució del contracte, i es determini</w:t>
      </w:r>
      <w:r>
        <w:rPr>
          <w:rFonts w:ascii="Verdana" w:hAnsi="Verdana" w:cs="Calibri"/>
          <w:color w:val="000000" w:themeColor="text1"/>
        </w:rPr>
        <w:t xml:space="preserve"> </w:t>
      </w:r>
      <w:r w:rsidRPr="00DD0F37">
        <w:rPr>
          <w:rFonts w:ascii="Verdana" w:hAnsi="Verdana" w:cs="Calibri"/>
          <w:color w:val="000000" w:themeColor="text1"/>
        </w:rPr>
        <w:t>que s’ha incomplert algun dels principis citats anteriorment,</w:t>
      </w:r>
      <w:r>
        <w:rPr>
          <w:rFonts w:ascii="Verdana" w:hAnsi="Verdana" w:cs="Calibri"/>
          <w:color w:val="000000" w:themeColor="text1"/>
        </w:rPr>
        <w:t xml:space="preserve"> </w:t>
      </w:r>
      <w:r w:rsidRPr="00DD0F37">
        <w:rPr>
          <w:rFonts w:ascii="Verdana" w:hAnsi="Verdana" w:cs="Calibri"/>
          <w:color w:val="000000" w:themeColor="text1"/>
        </w:rPr>
        <w:t xml:space="preserve">la contractista haurà de dur-ne a terme la corresponent correcció seguint les recomanacions per part de la unitat promotora, havent de </w:t>
      </w:r>
      <w:r w:rsidRPr="00DD0F37">
        <w:rPr>
          <w:rFonts w:ascii="Verdana" w:hAnsi="Verdana" w:cs="Calibri"/>
          <w:color w:val="000000" w:themeColor="text1"/>
        </w:rPr>
        <w:lastRenderedPageBreak/>
        <w:t>presentar els materials corregits o el compromís de retirada, així com un informe de les mesures dutes a terme.</w:t>
      </w:r>
    </w:p>
    <w:p w14:paraId="4BB2042A" w14:textId="77777777" w:rsidR="00781917" w:rsidRPr="00DD0F37" w:rsidRDefault="00781917" w:rsidP="00781917">
      <w:pPr>
        <w:pStyle w:val="Pargrafdellista"/>
        <w:shd w:val="clear" w:color="auto" w:fill="FFFFFF" w:themeFill="background1"/>
        <w:ind w:left="360"/>
        <w:jc w:val="both"/>
        <w:rPr>
          <w:rFonts w:ascii="Verdana" w:hAnsi="Verdana"/>
        </w:rPr>
      </w:pPr>
    </w:p>
    <w:p w14:paraId="0756A10B" w14:textId="320F302D" w:rsidR="00781917" w:rsidRPr="00DD0F37" w:rsidRDefault="00781917" w:rsidP="00781917">
      <w:pPr>
        <w:shd w:val="clear" w:color="auto" w:fill="FFFFFF" w:themeFill="background1"/>
        <w:jc w:val="both"/>
        <w:rPr>
          <w:rFonts w:ascii="Verdana" w:hAnsi="Verdana"/>
        </w:rPr>
      </w:pPr>
      <w:r w:rsidRPr="00DD0F37">
        <w:rPr>
          <w:rFonts w:ascii="Verdana" w:hAnsi="Verdana"/>
        </w:rPr>
        <w:t xml:space="preserve">S’annexa el Protocol elaborat per la Direcció de </w:t>
      </w:r>
      <w:r w:rsidRPr="008C2740">
        <w:rPr>
          <w:rFonts w:ascii="Verdana" w:hAnsi="Verdana"/>
        </w:rPr>
        <w:t>Serveis de Gènere i Polítiques del Temps que inclou el procediment d’aplicació i compliment d’aquesta condició especial d’execució, així com el model de declaració per a l’empresa contractista.</w:t>
      </w:r>
      <w:r w:rsidR="00864CDD" w:rsidRPr="008C2740">
        <w:rPr>
          <w:rFonts w:ascii="Verdana" w:hAnsi="Verdana"/>
        </w:rPr>
        <w:t xml:space="preserve"> (annex 10</w:t>
      </w:r>
      <w:r w:rsidR="00044A00" w:rsidRPr="008C2740">
        <w:rPr>
          <w:rFonts w:ascii="Verdana" w:hAnsi="Verdana"/>
        </w:rPr>
        <w:t>).</w:t>
      </w:r>
    </w:p>
    <w:p w14:paraId="216CD80C" w14:textId="77777777" w:rsidR="00781917" w:rsidRPr="00DD0F37" w:rsidRDefault="00781917" w:rsidP="00781917">
      <w:pPr>
        <w:shd w:val="clear" w:color="auto" w:fill="FFFFFF" w:themeFill="background1"/>
        <w:jc w:val="both"/>
        <w:rPr>
          <w:rFonts w:ascii="Verdana" w:hAnsi="Verdana"/>
        </w:rPr>
      </w:pPr>
    </w:p>
    <w:p w14:paraId="5BADF695" w14:textId="77777777" w:rsidR="00781917" w:rsidRPr="00DD0F37" w:rsidRDefault="00781917" w:rsidP="00781917">
      <w:pPr>
        <w:shd w:val="clear" w:color="auto" w:fill="FFFFFF" w:themeFill="background1"/>
        <w:jc w:val="both"/>
        <w:rPr>
          <w:rFonts w:ascii="Verdana" w:hAnsi="Verdana"/>
        </w:rPr>
      </w:pPr>
      <w:r w:rsidRPr="00DD0F37">
        <w:rPr>
          <w:rFonts w:ascii="Verdana" w:hAnsi="Verdana"/>
        </w:rPr>
        <w:t xml:space="preserve">Aquesta condició té el caràcter d’obligació essencial del contracte i el seu incompliment podrà ser objecte de penalització molt greu o causa d’extinció contractual. </w:t>
      </w:r>
    </w:p>
    <w:p w14:paraId="3BD98839" w14:textId="77777777" w:rsidR="00781917" w:rsidRPr="00DD0F37" w:rsidRDefault="00781917" w:rsidP="00781917">
      <w:pPr>
        <w:shd w:val="clear" w:color="auto" w:fill="FFFFFF" w:themeFill="background1"/>
        <w:jc w:val="both"/>
        <w:rPr>
          <w:rFonts w:ascii="Verdana" w:hAnsi="Verdana"/>
        </w:rPr>
      </w:pPr>
    </w:p>
    <w:p w14:paraId="2C40DC10" w14:textId="027FA9A7" w:rsidR="00781917" w:rsidRPr="00DD0F37" w:rsidRDefault="00430F61" w:rsidP="00781917">
      <w:pPr>
        <w:shd w:val="clear" w:color="auto" w:fill="FFFFFF" w:themeFill="background1"/>
        <w:jc w:val="both"/>
        <w:rPr>
          <w:rFonts w:ascii="Verdana" w:hAnsi="Verdana"/>
          <w:b/>
        </w:rPr>
      </w:pPr>
      <w:r>
        <w:rPr>
          <w:rFonts w:ascii="Verdana" w:hAnsi="Verdana" w:cs="Arial"/>
          <w:b/>
          <w:iCs/>
        </w:rPr>
        <w:t>1.1.6</w:t>
      </w:r>
      <w:r w:rsidR="00781917" w:rsidRPr="00DD0F37">
        <w:rPr>
          <w:rFonts w:ascii="Verdana" w:hAnsi="Verdana" w:cs="Arial"/>
          <w:b/>
          <w:iCs/>
        </w:rPr>
        <w:t xml:space="preserve"> </w:t>
      </w:r>
      <w:r w:rsidR="00781917" w:rsidRPr="00DD0F37">
        <w:rPr>
          <w:rFonts w:ascii="Verdana" w:hAnsi="Verdana" w:cs="Arial"/>
          <w:b/>
        </w:rPr>
        <w:t>Mesures contra l’assetjament sexual i per raó de sexe</w:t>
      </w:r>
    </w:p>
    <w:p w14:paraId="4F470D4E" w14:textId="77777777" w:rsidR="00781917" w:rsidRPr="00DD0F37" w:rsidRDefault="00781917" w:rsidP="00781917">
      <w:pPr>
        <w:shd w:val="clear" w:color="auto" w:fill="FFFFFF" w:themeFill="background1"/>
        <w:jc w:val="both"/>
        <w:rPr>
          <w:rFonts w:ascii="Verdana" w:hAnsi="Verdana" w:cs="Arial"/>
        </w:rPr>
      </w:pPr>
    </w:p>
    <w:p w14:paraId="73D64BB7" w14:textId="77777777" w:rsidR="00781917" w:rsidRPr="00DD0F37" w:rsidRDefault="00781917" w:rsidP="00781917">
      <w:pPr>
        <w:shd w:val="clear" w:color="auto" w:fill="FFFFFF" w:themeFill="background1"/>
        <w:jc w:val="both"/>
        <w:rPr>
          <w:rFonts w:ascii="Verdana" w:hAnsi="Verdana" w:cs="Arial"/>
        </w:rPr>
      </w:pPr>
      <w:r w:rsidRPr="00DD0F37">
        <w:rPr>
          <w:rFonts w:ascii="Verdana" w:hAnsi="Verdana" w:cs="Arial"/>
        </w:rPr>
        <w:t>L’empresa contractista, en el termini de 10 dies posteriors a la data de formalització del contracte, ha de presentar a la persona responsable del contracte bé el Pla d’igualtat, bé un Protocol o bé un document que detalli les mesures per prevenir i abordar</w:t>
      </w:r>
      <w:r>
        <w:rPr>
          <w:rFonts w:ascii="Verdana" w:hAnsi="Verdana" w:cs="Arial"/>
        </w:rPr>
        <w:t xml:space="preserve"> </w:t>
      </w:r>
      <w:r w:rsidRPr="00DD0F37">
        <w:rPr>
          <w:rFonts w:ascii="Verdana" w:hAnsi="Verdana" w:cs="Arial"/>
        </w:rPr>
        <w:t>l’assetjament sexual i l’assetjament per raó de sexe, en relació amb el personal adscrit a l’execució del contracte. Aquestes mesures han de garantir com a mínim, la formació del personal i la designació de persones de referència que</w:t>
      </w:r>
      <w:r>
        <w:rPr>
          <w:rFonts w:ascii="Verdana" w:hAnsi="Verdana" w:cs="Arial"/>
        </w:rPr>
        <w:t xml:space="preserve"> </w:t>
      </w:r>
      <w:r w:rsidRPr="00DD0F37">
        <w:rPr>
          <w:rFonts w:ascii="Verdana" w:hAnsi="Verdana" w:cs="Arial"/>
        </w:rPr>
        <w:t>vetllin per un espai de treball lliure de violències masclistes. L’acompanyarà d’una declaració on indicarà el tipus de document presentat, així com el compromís que inclou les mesures mínimes abans citades.</w:t>
      </w:r>
    </w:p>
    <w:p w14:paraId="0F0B0960" w14:textId="77777777" w:rsidR="00781917" w:rsidRPr="00DD0F37" w:rsidRDefault="00781917" w:rsidP="00781917">
      <w:pPr>
        <w:shd w:val="clear" w:color="auto" w:fill="FFFFFF" w:themeFill="background1"/>
        <w:jc w:val="both"/>
        <w:rPr>
          <w:rFonts w:ascii="Verdana" w:hAnsi="Verdana" w:cs="Arial"/>
        </w:rPr>
      </w:pPr>
    </w:p>
    <w:p w14:paraId="357366E4" w14:textId="77777777" w:rsidR="00781917" w:rsidRPr="00DD0F37" w:rsidRDefault="00781917" w:rsidP="00781917">
      <w:pPr>
        <w:shd w:val="clear" w:color="auto" w:fill="FFFFFF" w:themeFill="background1"/>
        <w:jc w:val="both"/>
        <w:rPr>
          <w:rFonts w:ascii="Verdana" w:hAnsi="Verdana" w:cs="Arial"/>
        </w:rPr>
      </w:pPr>
      <w:r w:rsidRPr="00DD0F37">
        <w:rPr>
          <w:rFonts w:ascii="Verdana" w:hAnsi="Verdana" w:cs="Arial"/>
        </w:rPr>
        <w:t xml:space="preserve">Si l’empresa contractista motiva les raons per no poder aportar aquesta documentació en el termini atorgat, rebrà les indicacions i assessorament municipal i se li podrà concedir un nou termini perquè aporti la informació de les pràctiques requerides. </w:t>
      </w:r>
    </w:p>
    <w:p w14:paraId="273F0974" w14:textId="77777777" w:rsidR="00781917" w:rsidRPr="00DD0F37" w:rsidRDefault="00781917" w:rsidP="00781917">
      <w:pPr>
        <w:shd w:val="clear" w:color="auto" w:fill="FFFFFF" w:themeFill="background1"/>
        <w:jc w:val="both"/>
        <w:rPr>
          <w:rFonts w:ascii="Verdana" w:hAnsi="Verdana" w:cs="Arial"/>
        </w:rPr>
      </w:pPr>
    </w:p>
    <w:p w14:paraId="385A6BB3" w14:textId="4426D31D" w:rsidR="00781917" w:rsidRPr="00DD0F37" w:rsidRDefault="00781917" w:rsidP="00781917">
      <w:pPr>
        <w:shd w:val="clear" w:color="auto" w:fill="FFFFFF" w:themeFill="background1"/>
        <w:jc w:val="both"/>
        <w:rPr>
          <w:rFonts w:ascii="Verdana" w:hAnsi="Verdana" w:cs="Arial"/>
        </w:rPr>
      </w:pPr>
      <w:r w:rsidRPr="00DD0F37">
        <w:rPr>
          <w:rFonts w:ascii="Verdana" w:hAnsi="Verdana" w:cs="Arial"/>
        </w:rPr>
        <w:t xml:space="preserve">L’incompliment d’aportació del pla, el protocol o el document que detalli les mesures per prevenir i abordar l’assetjament sexual i l’assetjament per raó de sexe, després de rebre aquest assessorament, suposarà la imposició i d’una </w:t>
      </w:r>
      <w:r w:rsidR="006F13BB">
        <w:rPr>
          <w:rFonts w:ascii="Verdana" w:hAnsi="Verdana" w:cs="Arial"/>
        </w:rPr>
        <w:t>penalitat</w:t>
      </w:r>
      <w:r w:rsidRPr="00DD0F37">
        <w:rPr>
          <w:rFonts w:ascii="Verdana" w:hAnsi="Verdana" w:cs="Arial"/>
        </w:rPr>
        <w:t xml:space="preserve"> d’un 1% del preu del contracte, que s’incrementarà mensualment fins a un màxim del 10% del preu.</w:t>
      </w:r>
    </w:p>
    <w:p w14:paraId="7FE29395" w14:textId="6F6F9B4D" w:rsidR="00781917" w:rsidRPr="00DD0F37" w:rsidRDefault="00781917" w:rsidP="00781917">
      <w:pPr>
        <w:shd w:val="clear" w:color="auto" w:fill="FFFFFF" w:themeFill="background1"/>
        <w:jc w:val="both"/>
        <w:rPr>
          <w:rFonts w:ascii="Verdana" w:hAnsi="Verdana" w:cs="Arial"/>
        </w:rPr>
      </w:pPr>
    </w:p>
    <w:p w14:paraId="3244A800" w14:textId="77777777" w:rsidR="00781917" w:rsidRPr="00DD0F37" w:rsidRDefault="00781917" w:rsidP="00781917">
      <w:pPr>
        <w:shd w:val="clear" w:color="auto" w:fill="FFFFFF" w:themeFill="background1"/>
        <w:jc w:val="both"/>
        <w:rPr>
          <w:rFonts w:ascii="Verdana" w:hAnsi="Verdana" w:cs="Arial"/>
        </w:rPr>
      </w:pPr>
      <w:r w:rsidRPr="00DD0F37">
        <w:rPr>
          <w:rFonts w:ascii="Verdana" w:hAnsi="Verdana" w:cs="Arial"/>
        </w:rPr>
        <w:t>L’empresa contractista, abans de la recepció del contracte, ha de lliurar a la persona responsable del contracte un informe final sobre l’aplicació de les mesures.</w:t>
      </w:r>
    </w:p>
    <w:p w14:paraId="0EEDDEFF" w14:textId="77777777" w:rsidR="00781917" w:rsidRPr="00DD0F37" w:rsidRDefault="00781917" w:rsidP="00781917">
      <w:pPr>
        <w:shd w:val="clear" w:color="auto" w:fill="FFFFFF" w:themeFill="background1"/>
        <w:jc w:val="both"/>
        <w:rPr>
          <w:rFonts w:ascii="Verdana" w:hAnsi="Verdana" w:cs="Arial"/>
        </w:rPr>
      </w:pPr>
    </w:p>
    <w:p w14:paraId="56908BB1" w14:textId="436B587C" w:rsidR="00781917" w:rsidRPr="00DD0F37" w:rsidRDefault="00781917" w:rsidP="00781917">
      <w:pPr>
        <w:shd w:val="clear" w:color="auto" w:fill="FFFFFF" w:themeFill="background1"/>
        <w:jc w:val="both"/>
        <w:rPr>
          <w:rFonts w:ascii="Verdana" w:hAnsi="Verdana"/>
        </w:rPr>
      </w:pPr>
      <w:r w:rsidRPr="00DD0F37">
        <w:rPr>
          <w:rFonts w:ascii="Verdana" w:hAnsi="Verdana" w:cs="Arial"/>
        </w:rPr>
        <w:t>S’annexa el Protocol elaborat per</w:t>
      </w:r>
      <w:r>
        <w:rPr>
          <w:rFonts w:ascii="Verdana" w:hAnsi="Verdana" w:cs="Arial"/>
        </w:rPr>
        <w:t xml:space="preserve"> </w:t>
      </w:r>
      <w:r w:rsidRPr="00DD0F37">
        <w:rPr>
          <w:rFonts w:ascii="Verdana" w:hAnsi="Verdana" w:cs="Arial"/>
        </w:rPr>
        <w:t xml:space="preserve">la Direcció de Serveis de Gènere i Polítiques del Temps que inclou el procediment d’aplicació </w:t>
      </w:r>
      <w:r w:rsidRPr="008C2740">
        <w:rPr>
          <w:rFonts w:ascii="Verdana" w:hAnsi="Verdana"/>
        </w:rPr>
        <w:t>d’aquesta condició especial d’execució, així com el model de declaració per a l’empresa contractista</w:t>
      </w:r>
      <w:r w:rsidR="008C2740">
        <w:rPr>
          <w:rFonts w:ascii="Verdana" w:hAnsi="Verdana"/>
        </w:rPr>
        <w:t xml:space="preserve"> </w:t>
      </w:r>
      <w:r w:rsidR="00864CDD" w:rsidRPr="008C2740">
        <w:rPr>
          <w:rFonts w:ascii="Verdana" w:hAnsi="Verdana"/>
        </w:rPr>
        <w:t>(annex 11</w:t>
      </w:r>
      <w:r w:rsidR="00044A00" w:rsidRPr="008C2740">
        <w:rPr>
          <w:rFonts w:ascii="Verdana" w:hAnsi="Verdana"/>
        </w:rPr>
        <w:t>).</w:t>
      </w:r>
    </w:p>
    <w:p w14:paraId="024BE1D7" w14:textId="77777777" w:rsidR="00781917" w:rsidRPr="00DD0F37" w:rsidRDefault="00781917" w:rsidP="00781917">
      <w:pPr>
        <w:shd w:val="clear" w:color="auto" w:fill="FFFFFF" w:themeFill="background1"/>
        <w:jc w:val="both"/>
        <w:rPr>
          <w:rFonts w:ascii="Verdana" w:hAnsi="Verdana" w:cs="Arial"/>
        </w:rPr>
      </w:pPr>
    </w:p>
    <w:p w14:paraId="052D49C3" w14:textId="77777777" w:rsidR="00781917" w:rsidRPr="00DD0F37" w:rsidRDefault="00781917" w:rsidP="00781917">
      <w:pPr>
        <w:shd w:val="clear" w:color="auto" w:fill="FFFFFF" w:themeFill="background1"/>
        <w:jc w:val="both"/>
        <w:rPr>
          <w:rFonts w:ascii="Verdana" w:hAnsi="Verdana" w:cs="Arial"/>
        </w:rPr>
      </w:pPr>
    </w:p>
    <w:p w14:paraId="28BAE301" w14:textId="073DAF76" w:rsidR="00781917" w:rsidRPr="00DD0F37" w:rsidRDefault="00430F61" w:rsidP="00781917">
      <w:pPr>
        <w:shd w:val="clear" w:color="auto" w:fill="FFFFFF" w:themeFill="background1"/>
        <w:jc w:val="both"/>
        <w:rPr>
          <w:rFonts w:ascii="Verdana" w:hAnsi="Verdana" w:cs="Arial"/>
          <w:b/>
        </w:rPr>
      </w:pPr>
      <w:r>
        <w:rPr>
          <w:rFonts w:ascii="Verdana" w:hAnsi="Verdana" w:cs="Arial"/>
          <w:b/>
          <w:iCs/>
        </w:rPr>
        <w:t>1.1.</w:t>
      </w:r>
      <w:r w:rsidR="00445FA1">
        <w:rPr>
          <w:rFonts w:ascii="Verdana" w:hAnsi="Verdana" w:cs="Arial"/>
          <w:b/>
          <w:iCs/>
        </w:rPr>
        <w:t>7</w:t>
      </w:r>
      <w:r w:rsidR="00781917" w:rsidRPr="00DD0F37">
        <w:rPr>
          <w:rFonts w:ascii="Verdana" w:hAnsi="Verdana" w:cs="Arial"/>
          <w:b/>
          <w:iCs/>
        </w:rPr>
        <w:t xml:space="preserve"> </w:t>
      </w:r>
      <w:r w:rsidR="00781917" w:rsidRPr="00DD0F37">
        <w:rPr>
          <w:rFonts w:ascii="Verdana" w:hAnsi="Verdana" w:cs="Arial"/>
          <w:b/>
        </w:rPr>
        <w:t>Igualtat d’oportunitats i no-discriminació de les persones LGTBQIA+</w:t>
      </w:r>
    </w:p>
    <w:p w14:paraId="24A36D3D" w14:textId="77777777" w:rsidR="00781917" w:rsidRPr="00DD0F37" w:rsidRDefault="00781917" w:rsidP="00781917">
      <w:pPr>
        <w:shd w:val="clear" w:color="auto" w:fill="FFFFFF" w:themeFill="background1"/>
        <w:jc w:val="both"/>
        <w:rPr>
          <w:rFonts w:ascii="Verdana" w:hAnsi="Verdana" w:cs="Arial"/>
        </w:rPr>
      </w:pPr>
    </w:p>
    <w:p w14:paraId="2CA288C4" w14:textId="77777777" w:rsidR="00781917" w:rsidRPr="00DD0F37" w:rsidRDefault="00781917" w:rsidP="00781917">
      <w:pPr>
        <w:shd w:val="clear" w:color="auto" w:fill="FFFFFF" w:themeFill="background1"/>
        <w:jc w:val="both"/>
        <w:rPr>
          <w:rFonts w:ascii="Verdana" w:hAnsi="Verdana" w:cs="Arial"/>
        </w:rPr>
      </w:pPr>
      <w:r w:rsidRPr="00DD0F37">
        <w:rPr>
          <w:rFonts w:ascii="Verdana" w:hAnsi="Verdana" w:cs="Arial"/>
        </w:rPr>
        <w:t xml:space="preserve">L’empresa contractista en el termini de deu dies posteriors a la data de formalització del contracte, ha de presentar a la persona responsable del contracte el protocol, pla d’actuació o document que detalli les mesures que aplicarà en l’execució del contracte per garantir la igualtat d’oportunitats i no-discriminació de les persones LGTBIQIA+, tant entre el personal que executa el contracte com entre les persones destinatàries de la prestació. </w:t>
      </w:r>
    </w:p>
    <w:p w14:paraId="7265853E" w14:textId="77777777" w:rsidR="00781917" w:rsidRPr="00DD0F37" w:rsidRDefault="00781917" w:rsidP="00781917">
      <w:pPr>
        <w:shd w:val="clear" w:color="auto" w:fill="FFFFFF" w:themeFill="background1"/>
        <w:jc w:val="both"/>
        <w:rPr>
          <w:rFonts w:ascii="Verdana" w:hAnsi="Verdana" w:cs="Arial"/>
        </w:rPr>
      </w:pPr>
    </w:p>
    <w:p w14:paraId="3BB584A6" w14:textId="77777777" w:rsidR="00781917" w:rsidRPr="00DD0F37" w:rsidRDefault="00781917" w:rsidP="00781917">
      <w:pPr>
        <w:shd w:val="clear" w:color="auto" w:fill="FFFFFF" w:themeFill="background1"/>
        <w:jc w:val="both"/>
        <w:rPr>
          <w:rFonts w:ascii="Verdana" w:hAnsi="Verdana" w:cs="Arial"/>
        </w:rPr>
      </w:pPr>
      <w:r w:rsidRPr="00DD0F37">
        <w:rPr>
          <w:rFonts w:ascii="Verdana" w:hAnsi="Verdana" w:cs="Arial"/>
        </w:rPr>
        <w:t>Les mesures consistiran, com a mínim en assegurar la formació del personal en continguts relacionats amb la diversitat i les discriminacions que poden patir les persones per motius d’orientació sexual, la identitat de gènere i/o l’expressió de gènere.</w:t>
      </w:r>
    </w:p>
    <w:p w14:paraId="3DAEA826" w14:textId="77777777" w:rsidR="00781917" w:rsidRPr="00DD0F37" w:rsidRDefault="00781917" w:rsidP="00781917">
      <w:pPr>
        <w:shd w:val="clear" w:color="auto" w:fill="FFFFFF" w:themeFill="background1"/>
        <w:jc w:val="both"/>
        <w:rPr>
          <w:rFonts w:ascii="Verdana" w:hAnsi="Verdana" w:cs="Arial"/>
        </w:rPr>
      </w:pPr>
    </w:p>
    <w:p w14:paraId="70759D75" w14:textId="77777777" w:rsidR="00781917" w:rsidRPr="00DD0F37" w:rsidRDefault="00781917" w:rsidP="00781917">
      <w:pPr>
        <w:shd w:val="clear" w:color="auto" w:fill="FFFFFF" w:themeFill="background1"/>
        <w:jc w:val="both"/>
        <w:rPr>
          <w:rFonts w:ascii="Verdana" w:hAnsi="Verdana" w:cs="Arial"/>
        </w:rPr>
      </w:pPr>
      <w:r w:rsidRPr="00DD0F37">
        <w:rPr>
          <w:rFonts w:ascii="Verdana" w:hAnsi="Verdana" w:cs="Arial"/>
        </w:rPr>
        <w:t>Acompanyarà la documentació d’una declaració on indicarà el tipus de document presentat, així com el compromís que inclou les mesures mínimes abans citades.</w:t>
      </w:r>
    </w:p>
    <w:p w14:paraId="6B2681AB" w14:textId="77777777" w:rsidR="00781917" w:rsidRPr="00DD0F37" w:rsidRDefault="00781917" w:rsidP="00781917">
      <w:pPr>
        <w:shd w:val="clear" w:color="auto" w:fill="FFFFFF" w:themeFill="background1"/>
        <w:jc w:val="both"/>
        <w:rPr>
          <w:rFonts w:ascii="Verdana" w:hAnsi="Verdana" w:cs="Arial"/>
        </w:rPr>
      </w:pPr>
    </w:p>
    <w:p w14:paraId="3F497A2D" w14:textId="77777777" w:rsidR="00781917" w:rsidRPr="00DD0F37" w:rsidRDefault="00781917" w:rsidP="00781917">
      <w:pPr>
        <w:shd w:val="clear" w:color="auto" w:fill="FFFFFF" w:themeFill="background1"/>
        <w:jc w:val="both"/>
        <w:rPr>
          <w:rFonts w:ascii="Verdana" w:hAnsi="Verdana" w:cs="Arial"/>
        </w:rPr>
      </w:pPr>
      <w:r w:rsidRPr="00DD0F37">
        <w:rPr>
          <w:rFonts w:ascii="Verdana" w:hAnsi="Verdana" w:cs="Arial"/>
        </w:rPr>
        <w:t>Si l’empresa motiva les raons per no poder aportar aquesta documentació en el termini atorgat, rebrà les indicacions i l’assessorament municipal i se li podrà concedir un nou termini perquè aporti la informació de les pràctiques requerides.</w:t>
      </w:r>
    </w:p>
    <w:p w14:paraId="00E0F056" w14:textId="77777777" w:rsidR="00781917" w:rsidRPr="00DD0F37" w:rsidRDefault="00781917" w:rsidP="00781917">
      <w:pPr>
        <w:shd w:val="clear" w:color="auto" w:fill="FFFFFF" w:themeFill="background1"/>
        <w:jc w:val="both"/>
        <w:rPr>
          <w:rFonts w:ascii="Verdana" w:hAnsi="Verdana" w:cs="Arial"/>
        </w:rPr>
      </w:pPr>
    </w:p>
    <w:p w14:paraId="5070BA81" w14:textId="6C4E0F35" w:rsidR="00781917" w:rsidRPr="00DD0F37" w:rsidRDefault="00781917" w:rsidP="00781917">
      <w:pPr>
        <w:shd w:val="clear" w:color="auto" w:fill="FFFFFF" w:themeFill="background1"/>
        <w:jc w:val="both"/>
        <w:rPr>
          <w:rFonts w:ascii="Verdana" w:hAnsi="Verdana" w:cs="Arial"/>
        </w:rPr>
      </w:pPr>
      <w:r w:rsidRPr="00DD0F37">
        <w:rPr>
          <w:rFonts w:ascii="Verdana" w:hAnsi="Verdana" w:cs="Arial"/>
        </w:rPr>
        <w:lastRenderedPageBreak/>
        <w:t xml:space="preserve">L’incompliment d’aportació del protocol, pla d’actuació o document que detalli les mesures per garantir la igualtat d’oportunitats i no-discriminació de les persones LGTBIQIA+, després de rebre aquest assessorament, suposarà la imposició d’una </w:t>
      </w:r>
      <w:r w:rsidR="006F13BB">
        <w:rPr>
          <w:rFonts w:ascii="Verdana" w:hAnsi="Verdana" w:cs="Arial"/>
        </w:rPr>
        <w:t>penalitat</w:t>
      </w:r>
      <w:r w:rsidRPr="00DD0F37">
        <w:rPr>
          <w:rFonts w:ascii="Verdana" w:hAnsi="Verdana" w:cs="Arial"/>
        </w:rPr>
        <w:t xml:space="preserve"> econòmica d’un 1% del preu del contracte, que s’incrementarà mensualment fina a un màxim del 10% del preu.</w:t>
      </w:r>
    </w:p>
    <w:p w14:paraId="0FAFC79A" w14:textId="77777777" w:rsidR="00781917" w:rsidRPr="00DD0F37" w:rsidRDefault="00781917" w:rsidP="00781917">
      <w:pPr>
        <w:shd w:val="clear" w:color="auto" w:fill="FFFFFF" w:themeFill="background1"/>
        <w:jc w:val="both"/>
        <w:rPr>
          <w:rFonts w:ascii="Verdana" w:hAnsi="Verdana" w:cs="Arial"/>
        </w:rPr>
      </w:pPr>
    </w:p>
    <w:p w14:paraId="65890AA0" w14:textId="77777777" w:rsidR="00781917" w:rsidRPr="00DD0F37" w:rsidRDefault="00781917" w:rsidP="00781917">
      <w:pPr>
        <w:shd w:val="clear" w:color="auto" w:fill="FFFFFF" w:themeFill="background1"/>
        <w:jc w:val="both"/>
        <w:rPr>
          <w:rFonts w:ascii="Verdana" w:hAnsi="Verdana" w:cs="Arial"/>
        </w:rPr>
      </w:pPr>
      <w:r w:rsidRPr="00DD0F37">
        <w:rPr>
          <w:rFonts w:ascii="Verdana" w:hAnsi="Verdana" w:cs="Arial"/>
        </w:rPr>
        <w:t>L’empresa contractista, abans de la recepció del contracte, ha de lliurar a la persona responsable del contracte un informe final sobre l’aplicació de les mesures.</w:t>
      </w:r>
    </w:p>
    <w:p w14:paraId="5569985B" w14:textId="77777777" w:rsidR="00781917" w:rsidRPr="00DD0F37" w:rsidRDefault="00781917" w:rsidP="00781917">
      <w:pPr>
        <w:shd w:val="clear" w:color="auto" w:fill="FFFFFF" w:themeFill="background1"/>
        <w:jc w:val="both"/>
        <w:rPr>
          <w:rFonts w:ascii="Verdana" w:hAnsi="Verdana" w:cs="Arial"/>
        </w:rPr>
      </w:pPr>
    </w:p>
    <w:p w14:paraId="4F06BB0B" w14:textId="2F138FC8" w:rsidR="00781917" w:rsidRPr="00DD0F37" w:rsidRDefault="00781917" w:rsidP="00781917">
      <w:pPr>
        <w:shd w:val="clear" w:color="auto" w:fill="FFFFFF" w:themeFill="background1"/>
        <w:jc w:val="both"/>
        <w:rPr>
          <w:rFonts w:ascii="Verdana" w:hAnsi="Verdana"/>
        </w:rPr>
      </w:pPr>
      <w:r w:rsidRPr="00DD0F37">
        <w:rPr>
          <w:rFonts w:ascii="Verdana" w:hAnsi="Verdana" w:cs="Arial"/>
        </w:rPr>
        <w:t>S’annexa el Protocol elaborat per</w:t>
      </w:r>
      <w:r>
        <w:rPr>
          <w:rFonts w:ascii="Verdana" w:hAnsi="Verdana" w:cs="Arial"/>
        </w:rPr>
        <w:t xml:space="preserve"> </w:t>
      </w:r>
      <w:r w:rsidRPr="00DD0F37">
        <w:rPr>
          <w:rFonts w:ascii="Verdana" w:hAnsi="Verdana" w:cs="Arial"/>
        </w:rPr>
        <w:t xml:space="preserve">la Direcció de Serveis de Gènere i Polítiques del Temps que inclou el procediment d’aplicació </w:t>
      </w:r>
      <w:r w:rsidRPr="00DD0F37">
        <w:rPr>
          <w:rFonts w:ascii="Verdana" w:hAnsi="Verdana"/>
        </w:rPr>
        <w:t xml:space="preserve">d’aquesta condició especial d’execució, així com el model de declaració per a l’empresa </w:t>
      </w:r>
      <w:r w:rsidRPr="008C2740">
        <w:rPr>
          <w:rFonts w:ascii="Verdana" w:hAnsi="Verdana"/>
        </w:rPr>
        <w:t>contractista.</w:t>
      </w:r>
      <w:r w:rsidR="00044A00" w:rsidRPr="008C2740">
        <w:rPr>
          <w:rFonts w:ascii="Verdana" w:hAnsi="Verdana"/>
        </w:rPr>
        <w:t xml:space="preserve"> </w:t>
      </w:r>
      <w:r w:rsidR="00864CDD" w:rsidRPr="008C2740">
        <w:rPr>
          <w:rFonts w:ascii="Verdana" w:hAnsi="Verdana"/>
        </w:rPr>
        <w:t>(annex 12</w:t>
      </w:r>
      <w:r w:rsidR="00044A00" w:rsidRPr="008C2740">
        <w:rPr>
          <w:rFonts w:ascii="Verdana" w:hAnsi="Verdana"/>
        </w:rPr>
        <w:t>).</w:t>
      </w:r>
    </w:p>
    <w:p w14:paraId="5042629F" w14:textId="77777777" w:rsidR="00781917" w:rsidRPr="00DD0F37" w:rsidRDefault="00781917" w:rsidP="00781917">
      <w:pPr>
        <w:shd w:val="clear" w:color="auto" w:fill="FFFFFF" w:themeFill="background1"/>
        <w:jc w:val="both"/>
        <w:rPr>
          <w:rFonts w:ascii="Verdana" w:hAnsi="Verdana" w:cs="Arial"/>
        </w:rPr>
      </w:pPr>
    </w:p>
    <w:p w14:paraId="0EA624B9" w14:textId="7BB97D0F" w:rsidR="00781917" w:rsidRPr="00DD0F37" w:rsidRDefault="00445FA1" w:rsidP="00781917">
      <w:pPr>
        <w:shd w:val="clear" w:color="auto" w:fill="FFFFFF" w:themeFill="background1"/>
        <w:jc w:val="both"/>
        <w:rPr>
          <w:rFonts w:ascii="Verdana" w:hAnsi="Verdana" w:cs="Arial"/>
          <w:b/>
        </w:rPr>
      </w:pPr>
      <w:r>
        <w:rPr>
          <w:rFonts w:ascii="Verdana" w:hAnsi="Verdana" w:cs="Arial"/>
          <w:b/>
          <w:iCs/>
        </w:rPr>
        <w:t>1.1.8</w:t>
      </w:r>
      <w:r w:rsidR="00781917" w:rsidRPr="00DD0F37">
        <w:rPr>
          <w:rFonts w:ascii="Verdana" w:hAnsi="Verdana" w:cs="Arial"/>
          <w:b/>
          <w:iCs/>
        </w:rPr>
        <w:t xml:space="preserve"> </w:t>
      </w:r>
      <w:r w:rsidR="00781917" w:rsidRPr="00DD0F37">
        <w:rPr>
          <w:rFonts w:ascii="Verdana" w:hAnsi="Verdana" w:cs="Arial"/>
          <w:b/>
        </w:rPr>
        <w:t xml:space="preserve">Conciliació </w:t>
      </w:r>
      <w:proofErr w:type="spellStart"/>
      <w:r w:rsidR="00781917" w:rsidRPr="00DD0F37">
        <w:rPr>
          <w:rFonts w:ascii="Verdana" w:hAnsi="Verdana" w:cs="Arial"/>
          <w:b/>
        </w:rPr>
        <w:t>corresponsable</w:t>
      </w:r>
      <w:proofErr w:type="spellEnd"/>
      <w:r w:rsidR="00781917" w:rsidRPr="00DD0F37">
        <w:rPr>
          <w:rFonts w:ascii="Verdana" w:hAnsi="Verdana" w:cs="Arial"/>
          <w:b/>
        </w:rPr>
        <w:t xml:space="preserve"> del temps laboral, familiar i personal</w:t>
      </w:r>
    </w:p>
    <w:p w14:paraId="16DB84BB" w14:textId="77777777" w:rsidR="00781917" w:rsidRPr="00DD0F37" w:rsidRDefault="00781917" w:rsidP="00781917">
      <w:pPr>
        <w:shd w:val="clear" w:color="auto" w:fill="FFFFFF" w:themeFill="background1"/>
        <w:jc w:val="both"/>
        <w:rPr>
          <w:rFonts w:ascii="Verdana" w:hAnsi="Verdana" w:cs="Arial"/>
        </w:rPr>
      </w:pPr>
    </w:p>
    <w:p w14:paraId="7E7FC442" w14:textId="77777777" w:rsidR="00781917" w:rsidRPr="00DD0F37" w:rsidRDefault="00781917" w:rsidP="00781917">
      <w:pPr>
        <w:shd w:val="clear" w:color="auto" w:fill="FFFFFF" w:themeFill="background1"/>
        <w:jc w:val="both"/>
        <w:rPr>
          <w:rFonts w:ascii="Verdana" w:hAnsi="Verdana" w:cs="Arial"/>
        </w:rPr>
      </w:pPr>
      <w:r w:rsidRPr="00DD0F37">
        <w:rPr>
          <w:rFonts w:ascii="Verdana" w:hAnsi="Verdana" w:cs="Arial"/>
        </w:rPr>
        <w:t>L’empresa contractista, en el termini de deu dies posteriors a la data de formalització del contracte, ha de presentar a la persona responsable del contracte</w:t>
      </w:r>
      <w:r>
        <w:rPr>
          <w:rFonts w:ascii="Verdana" w:hAnsi="Verdana" w:cs="Arial"/>
        </w:rPr>
        <w:t xml:space="preserve"> </w:t>
      </w:r>
      <w:r w:rsidRPr="00DD0F37">
        <w:rPr>
          <w:rFonts w:ascii="Verdana" w:hAnsi="Verdana" w:cs="Arial"/>
        </w:rPr>
        <w:t xml:space="preserve">una declaració que detalli, com a mínim, una mesura de foment de la conciliació </w:t>
      </w:r>
      <w:proofErr w:type="spellStart"/>
      <w:r w:rsidRPr="00DD0F37">
        <w:rPr>
          <w:rFonts w:ascii="Verdana" w:hAnsi="Verdana" w:cs="Arial"/>
        </w:rPr>
        <w:t>corresponsable</w:t>
      </w:r>
      <w:proofErr w:type="spellEnd"/>
      <w:r w:rsidRPr="00DD0F37">
        <w:rPr>
          <w:rFonts w:ascii="Verdana" w:hAnsi="Verdana" w:cs="Arial"/>
        </w:rPr>
        <w:t xml:space="preserve"> del temps laboral, familiar i personal que serà d’aplicació a les persones que executin el contracte.</w:t>
      </w:r>
    </w:p>
    <w:p w14:paraId="06991F60" w14:textId="77777777" w:rsidR="00781917" w:rsidRPr="00DD0F37" w:rsidRDefault="00781917" w:rsidP="00781917">
      <w:pPr>
        <w:shd w:val="clear" w:color="auto" w:fill="FFFFFF" w:themeFill="background1"/>
        <w:jc w:val="both"/>
        <w:rPr>
          <w:rFonts w:ascii="Verdana" w:hAnsi="Verdana" w:cs="Arial"/>
        </w:rPr>
      </w:pPr>
    </w:p>
    <w:p w14:paraId="3B55620B" w14:textId="72391F3E" w:rsidR="00781917" w:rsidRPr="00DD0F37" w:rsidRDefault="00781917" w:rsidP="00781917">
      <w:pPr>
        <w:spacing w:before="120"/>
        <w:jc w:val="both"/>
        <w:rPr>
          <w:rFonts w:ascii="Verdana" w:hAnsi="Verdana" w:cstheme="minorHAnsi"/>
        </w:rPr>
      </w:pPr>
      <w:r w:rsidRPr="00DD0F37">
        <w:rPr>
          <w:rFonts w:ascii="Verdana" w:hAnsi="Verdana" w:cstheme="minorHAnsi"/>
        </w:rPr>
        <w:t>En cas que les mesures descrites estiguin integrades en un Pla d’Igualtat o altre document estratègic, la declaració responsable s’acompanyarà d’aquest document.</w:t>
      </w:r>
    </w:p>
    <w:p w14:paraId="559F145D" w14:textId="77777777" w:rsidR="00781917" w:rsidRPr="00DD0F37" w:rsidRDefault="00781917" w:rsidP="00781917">
      <w:pPr>
        <w:shd w:val="clear" w:color="auto" w:fill="FFFFFF" w:themeFill="background1"/>
        <w:jc w:val="both"/>
        <w:rPr>
          <w:rFonts w:ascii="Verdana" w:hAnsi="Verdana" w:cs="Arial"/>
        </w:rPr>
      </w:pPr>
    </w:p>
    <w:p w14:paraId="52DD21DB" w14:textId="77777777" w:rsidR="00781917" w:rsidRPr="00DD0F37" w:rsidRDefault="00781917" w:rsidP="00781917">
      <w:pPr>
        <w:shd w:val="clear" w:color="auto" w:fill="FFFFFF" w:themeFill="background1"/>
        <w:jc w:val="both"/>
        <w:rPr>
          <w:rFonts w:ascii="Verdana" w:hAnsi="Verdana" w:cs="Arial"/>
        </w:rPr>
      </w:pPr>
      <w:r w:rsidRPr="00DD0F37">
        <w:rPr>
          <w:rFonts w:ascii="Verdana" w:hAnsi="Verdana" w:cs="Arial"/>
        </w:rPr>
        <w:t>Les mesures poden consistir en la flexibilització, adaptació o racionalització dels horaris, el foment del teletreball, la implantació de serveis de cura o assistencials, o la millora dels permisos i excedències que estableix la legislació aplicable per facilitar l’atenció a menors o a persones dependents.</w:t>
      </w:r>
    </w:p>
    <w:p w14:paraId="0868A1E2" w14:textId="77777777" w:rsidR="00781917" w:rsidRPr="00DD0F37" w:rsidRDefault="00781917" w:rsidP="00781917">
      <w:pPr>
        <w:shd w:val="clear" w:color="auto" w:fill="FFFFFF" w:themeFill="background1"/>
        <w:jc w:val="both"/>
        <w:rPr>
          <w:rFonts w:ascii="Verdana" w:hAnsi="Verdana" w:cs="Arial"/>
        </w:rPr>
      </w:pPr>
    </w:p>
    <w:p w14:paraId="31170DFB" w14:textId="77777777" w:rsidR="00781917" w:rsidRPr="00DD0F37" w:rsidRDefault="00781917" w:rsidP="00781917">
      <w:pPr>
        <w:shd w:val="clear" w:color="auto" w:fill="FFFFFF" w:themeFill="background1"/>
        <w:jc w:val="both"/>
        <w:rPr>
          <w:rFonts w:ascii="Verdana" w:hAnsi="Verdana" w:cs="Arial"/>
        </w:rPr>
      </w:pPr>
      <w:r w:rsidRPr="00DD0F37">
        <w:rPr>
          <w:rFonts w:ascii="Verdana" w:hAnsi="Verdana" w:cs="Arial"/>
        </w:rPr>
        <w:t>Si l’empresa motiva les raons per no poder aportar aquesta documentació en el termini atorgat, rebrà les indicacions, l’ajut i l’assessorament municipal i se li concedirà un nou termini perquè aporti la informació de les pràctiques requerides.</w:t>
      </w:r>
    </w:p>
    <w:p w14:paraId="5C801678" w14:textId="253A3267" w:rsidR="00781917" w:rsidRPr="00DD0F37" w:rsidRDefault="00781917" w:rsidP="00781917">
      <w:pPr>
        <w:shd w:val="clear" w:color="auto" w:fill="FFFFFF" w:themeFill="background1"/>
        <w:jc w:val="both"/>
        <w:rPr>
          <w:rFonts w:ascii="Verdana" w:hAnsi="Verdana" w:cs="Arial"/>
        </w:rPr>
      </w:pPr>
    </w:p>
    <w:p w14:paraId="38EAF3F4" w14:textId="05A470DB" w:rsidR="00781917" w:rsidRPr="00DD0F37" w:rsidRDefault="00781917" w:rsidP="00781917">
      <w:pPr>
        <w:shd w:val="clear" w:color="auto" w:fill="FFFFFF" w:themeFill="background1"/>
        <w:jc w:val="both"/>
        <w:rPr>
          <w:rFonts w:ascii="Verdana" w:hAnsi="Verdana" w:cs="Arial"/>
        </w:rPr>
      </w:pPr>
      <w:r w:rsidRPr="00DD0F37">
        <w:rPr>
          <w:rFonts w:ascii="Verdana" w:hAnsi="Verdana" w:cs="Arial"/>
        </w:rPr>
        <w:t xml:space="preserve">L’incompliment d’aportació del document que detalli les mesures de foment de la conciliació </w:t>
      </w:r>
      <w:proofErr w:type="spellStart"/>
      <w:r w:rsidRPr="00DD0F37">
        <w:rPr>
          <w:rFonts w:ascii="Verdana" w:hAnsi="Verdana" w:cs="Arial"/>
        </w:rPr>
        <w:t>corresponsable</w:t>
      </w:r>
      <w:proofErr w:type="spellEnd"/>
      <w:r w:rsidRPr="00DD0F37">
        <w:rPr>
          <w:rFonts w:ascii="Verdana" w:hAnsi="Verdana" w:cs="Arial"/>
        </w:rPr>
        <w:t xml:space="preserve"> del temps laboral, familiar i personal</w:t>
      </w:r>
      <w:r>
        <w:rPr>
          <w:rFonts w:ascii="Verdana" w:hAnsi="Verdana" w:cs="Arial"/>
        </w:rPr>
        <w:t xml:space="preserve"> </w:t>
      </w:r>
      <w:r w:rsidRPr="00DD0F37">
        <w:rPr>
          <w:rFonts w:ascii="Verdana" w:hAnsi="Verdana" w:cs="Arial"/>
        </w:rPr>
        <w:t xml:space="preserve">després de rebre assessorament suposarà la imposició d’una </w:t>
      </w:r>
      <w:r w:rsidR="006F13BB">
        <w:rPr>
          <w:rFonts w:ascii="Verdana" w:hAnsi="Verdana" w:cs="Arial"/>
        </w:rPr>
        <w:t>penalitat</w:t>
      </w:r>
      <w:r w:rsidRPr="00DD0F37">
        <w:rPr>
          <w:rFonts w:ascii="Verdana" w:hAnsi="Verdana" w:cs="Arial"/>
        </w:rPr>
        <w:t xml:space="preserve"> econòmica d’un 1% del preu del contracte, que s’incrementarà mensualment fins a un màxim del 10% del preu.</w:t>
      </w:r>
    </w:p>
    <w:p w14:paraId="289DA2DF" w14:textId="77777777" w:rsidR="00781917" w:rsidRPr="00DD0F37" w:rsidRDefault="00781917" w:rsidP="00781917">
      <w:pPr>
        <w:shd w:val="clear" w:color="auto" w:fill="FFFFFF" w:themeFill="background1"/>
        <w:jc w:val="both"/>
        <w:rPr>
          <w:rFonts w:ascii="Verdana" w:hAnsi="Verdana" w:cs="Arial"/>
        </w:rPr>
      </w:pPr>
    </w:p>
    <w:p w14:paraId="427E0693" w14:textId="77777777" w:rsidR="00781917" w:rsidRPr="00DD0F37" w:rsidRDefault="00781917" w:rsidP="00781917">
      <w:pPr>
        <w:shd w:val="clear" w:color="auto" w:fill="FFFFFF" w:themeFill="background1"/>
        <w:jc w:val="both"/>
        <w:rPr>
          <w:rFonts w:ascii="Verdana" w:hAnsi="Verdana" w:cs="Arial"/>
        </w:rPr>
      </w:pPr>
      <w:r w:rsidRPr="00DD0F37">
        <w:rPr>
          <w:rFonts w:ascii="Verdana" w:hAnsi="Verdana" w:cs="Arial"/>
        </w:rPr>
        <w:t>L’empresa contractista, abans de la recepció del contracte, ha de lliurar a la persona responsable del contracte un informe final sobre l’aplicació de les mesures.</w:t>
      </w:r>
    </w:p>
    <w:p w14:paraId="77CF0CC4" w14:textId="77777777" w:rsidR="00781917" w:rsidRPr="00DD0F37" w:rsidRDefault="00781917" w:rsidP="00781917">
      <w:pPr>
        <w:shd w:val="clear" w:color="auto" w:fill="FFFFFF" w:themeFill="background1"/>
        <w:jc w:val="both"/>
        <w:rPr>
          <w:rFonts w:ascii="Verdana" w:hAnsi="Verdana" w:cs="Arial"/>
        </w:rPr>
      </w:pPr>
    </w:p>
    <w:p w14:paraId="5D29B376" w14:textId="15407A3E" w:rsidR="00781917" w:rsidRPr="00DD0F37" w:rsidRDefault="00781917" w:rsidP="00781917">
      <w:pPr>
        <w:shd w:val="clear" w:color="auto" w:fill="FFFFFF" w:themeFill="background1"/>
        <w:jc w:val="both"/>
        <w:rPr>
          <w:rFonts w:ascii="Verdana" w:hAnsi="Verdana"/>
        </w:rPr>
      </w:pPr>
      <w:r w:rsidRPr="00DD0F37">
        <w:rPr>
          <w:rFonts w:ascii="Verdana" w:hAnsi="Verdana" w:cs="Arial"/>
        </w:rPr>
        <w:t xml:space="preserve">S’annexa el Protocol elaborat per la Direcció de Serveis de Gènere i Polítiques del Temps que inclou el procediment </w:t>
      </w:r>
      <w:r w:rsidRPr="00C615C9">
        <w:rPr>
          <w:rFonts w:ascii="Verdana" w:hAnsi="Verdana" w:cs="Arial"/>
        </w:rPr>
        <w:t xml:space="preserve">d’aplicació </w:t>
      </w:r>
      <w:r w:rsidRPr="00C615C9">
        <w:rPr>
          <w:rFonts w:ascii="Verdana" w:hAnsi="Verdana"/>
        </w:rPr>
        <w:t>d’aquesta condició especial d’execució, així com el model de declaració per a l’empresa contractista.</w:t>
      </w:r>
      <w:r w:rsidR="00044A00" w:rsidRPr="00C615C9">
        <w:rPr>
          <w:rFonts w:ascii="Verdana" w:hAnsi="Verdana"/>
        </w:rPr>
        <w:t xml:space="preserve"> </w:t>
      </w:r>
      <w:r w:rsidR="00864CDD" w:rsidRPr="00C615C9">
        <w:rPr>
          <w:rFonts w:ascii="Verdana" w:hAnsi="Verdana"/>
        </w:rPr>
        <w:t>(annex 13</w:t>
      </w:r>
      <w:r w:rsidR="00044A00" w:rsidRPr="00C615C9">
        <w:rPr>
          <w:rFonts w:ascii="Verdana" w:hAnsi="Verdana"/>
        </w:rPr>
        <w:t>).</w:t>
      </w:r>
    </w:p>
    <w:p w14:paraId="23D6A43D" w14:textId="77777777" w:rsidR="00781917" w:rsidRPr="00DD0F37" w:rsidRDefault="00781917" w:rsidP="00781917">
      <w:pPr>
        <w:shd w:val="clear" w:color="auto" w:fill="FFFFFF" w:themeFill="background1"/>
        <w:tabs>
          <w:tab w:val="left" w:pos="524"/>
        </w:tabs>
        <w:jc w:val="both"/>
        <w:rPr>
          <w:rFonts w:ascii="Verdana" w:hAnsi="Verdana" w:cs="Arial"/>
        </w:rPr>
      </w:pPr>
    </w:p>
    <w:p w14:paraId="29CC5908" w14:textId="6CE5ED56" w:rsidR="00781917" w:rsidRPr="00DD0F37" w:rsidRDefault="00430F61" w:rsidP="00781917">
      <w:pPr>
        <w:shd w:val="clear" w:color="auto" w:fill="FFFFFF" w:themeFill="background1"/>
        <w:jc w:val="both"/>
        <w:rPr>
          <w:rFonts w:ascii="Verdana" w:hAnsi="Verdana" w:cs="Arial"/>
          <w:b/>
        </w:rPr>
      </w:pPr>
      <w:r>
        <w:rPr>
          <w:rFonts w:ascii="Verdana" w:hAnsi="Verdana" w:cs="Arial"/>
          <w:b/>
          <w:iCs/>
        </w:rPr>
        <w:t>1.1.8</w:t>
      </w:r>
      <w:r w:rsidR="00781917" w:rsidRPr="00DD0F37">
        <w:rPr>
          <w:rFonts w:ascii="Verdana" w:hAnsi="Verdana"/>
          <w:b/>
          <w:i/>
          <w:sz w:val="16"/>
          <w:szCs w:val="16"/>
        </w:rPr>
        <w:t xml:space="preserve"> </w:t>
      </w:r>
      <w:r w:rsidR="00781917" w:rsidRPr="00DD0F37">
        <w:rPr>
          <w:rFonts w:ascii="Verdana" w:hAnsi="Verdana" w:cs="Arial"/>
          <w:b/>
        </w:rPr>
        <w:t>Percentatge mínim d’ocupació de persones amb discapacitat en la plantilla de l’empresa</w:t>
      </w:r>
    </w:p>
    <w:p w14:paraId="1F8049C5" w14:textId="77777777" w:rsidR="00781917" w:rsidRPr="00DD0F37" w:rsidRDefault="00781917" w:rsidP="00781917">
      <w:pPr>
        <w:shd w:val="clear" w:color="auto" w:fill="FFFFFF" w:themeFill="background1"/>
        <w:jc w:val="both"/>
        <w:rPr>
          <w:rFonts w:ascii="Verdana" w:hAnsi="Verdana" w:cs="Arial"/>
        </w:rPr>
      </w:pPr>
    </w:p>
    <w:p w14:paraId="179AD772" w14:textId="77777777" w:rsidR="00781917" w:rsidRPr="00DD0F37" w:rsidRDefault="00781917" w:rsidP="00781917">
      <w:pPr>
        <w:shd w:val="clear" w:color="auto" w:fill="FFFFFF" w:themeFill="background1"/>
        <w:jc w:val="both"/>
        <w:rPr>
          <w:rFonts w:ascii="Verdana" w:hAnsi="Verdana" w:cs="Arial"/>
        </w:rPr>
      </w:pPr>
      <w:r w:rsidRPr="00DD0F37">
        <w:rPr>
          <w:rFonts w:ascii="Verdana" w:hAnsi="Verdana" w:cs="Arial"/>
        </w:rPr>
        <w:t>L’article 71.1.d) LCSP estableix que una empresa amb 50 o més persones treballadores a la seva plantilla no pot contractar amb les administracions públiques i el sector públic vinculat si no acredita que compleix amb el requisit que com a mínim el 2% del seu personal contractat són persones amb discapacitat, segons exigeix el Reial decret legislatiu 1/2013, de 29 de novembre.</w:t>
      </w:r>
    </w:p>
    <w:p w14:paraId="2A47F1D4" w14:textId="77777777" w:rsidR="00781917" w:rsidRPr="00DD0F37" w:rsidRDefault="00781917" w:rsidP="00781917">
      <w:pPr>
        <w:shd w:val="clear" w:color="auto" w:fill="FFFFFF" w:themeFill="background1"/>
        <w:jc w:val="both"/>
        <w:rPr>
          <w:rFonts w:ascii="Verdana" w:hAnsi="Verdana" w:cs="Arial"/>
        </w:rPr>
      </w:pPr>
    </w:p>
    <w:p w14:paraId="25151B73" w14:textId="77777777" w:rsidR="00781917" w:rsidRPr="00DD0F37" w:rsidRDefault="00781917" w:rsidP="00781917">
      <w:pPr>
        <w:shd w:val="clear" w:color="auto" w:fill="FFFFFF" w:themeFill="background1"/>
        <w:jc w:val="both"/>
        <w:rPr>
          <w:rFonts w:ascii="Verdana" w:hAnsi="Verdana" w:cs="Arial"/>
        </w:rPr>
      </w:pPr>
      <w:r w:rsidRPr="00DD0F37">
        <w:rPr>
          <w:rFonts w:ascii="Verdana" w:hAnsi="Verdana" w:cs="Arial"/>
        </w:rPr>
        <w:t xml:space="preserve">L’empresa contractista que tingui les condicions abans referides ha d’acreditar, en els deu dies posteriors a la data de formalització del contracte, el compliment del requisit legal aportant un certificat en què consti tant el nombre global de les persones treballadores de plantilla com el nombre particular de persones amb discapacitat, o en el cas d’haver-se optat pel compliment </w:t>
      </w:r>
      <w:r w:rsidRPr="00DD0F37">
        <w:rPr>
          <w:rFonts w:ascii="Verdana" w:hAnsi="Verdana" w:cs="Arial"/>
        </w:rPr>
        <w:lastRenderedPageBreak/>
        <w:t>de les mesures alternatives previstes legalment, una còpia de la declaració d’excepcionalitat i una declaració de l’empresa licitadora amb les mesures concretes aplicades amb aquesta finalitat.</w:t>
      </w:r>
    </w:p>
    <w:p w14:paraId="35CABE8E" w14:textId="77777777" w:rsidR="00781917" w:rsidRPr="00DD0F37" w:rsidRDefault="00781917" w:rsidP="00781917">
      <w:pPr>
        <w:shd w:val="clear" w:color="auto" w:fill="FFFFFF" w:themeFill="background1"/>
        <w:jc w:val="both"/>
        <w:rPr>
          <w:rFonts w:ascii="Verdana" w:hAnsi="Verdana" w:cs="Arial"/>
        </w:rPr>
      </w:pPr>
    </w:p>
    <w:p w14:paraId="491A80AE" w14:textId="17BA0B1F" w:rsidR="00781917" w:rsidRPr="00DD0F37" w:rsidRDefault="00781917" w:rsidP="00781917">
      <w:pPr>
        <w:shd w:val="clear" w:color="auto" w:fill="FFFFFF" w:themeFill="background1"/>
        <w:jc w:val="both"/>
        <w:rPr>
          <w:rFonts w:ascii="Verdana" w:hAnsi="Verdana" w:cs="Arial"/>
        </w:rPr>
      </w:pPr>
      <w:r w:rsidRPr="00DD0F37">
        <w:rPr>
          <w:rFonts w:ascii="Verdana" w:hAnsi="Verdana" w:cs="Arial"/>
        </w:rPr>
        <w:t xml:space="preserve">Aquesta condició d’execució contractual s’entén obligació essencial i el seu incompliment suposarà la imposició d’una penalitat del 2% del preu del contracte, que s’incrementarà mensualment fins un màxim del 10% </w:t>
      </w:r>
      <w:r w:rsidR="00430F61">
        <w:rPr>
          <w:rFonts w:ascii="Verdana" w:hAnsi="Verdana" w:cs="Arial"/>
        </w:rPr>
        <w:t>si no s’acredita el compliment.</w:t>
      </w:r>
    </w:p>
    <w:p w14:paraId="634189CB" w14:textId="77777777" w:rsidR="008840CE" w:rsidRPr="0001700E" w:rsidRDefault="008840CE" w:rsidP="00305117">
      <w:pPr>
        <w:shd w:val="clear" w:color="auto" w:fill="FFFFFF" w:themeFill="background1"/>
        <w:jc w:val="both"/>
        <w:rPr>
          <w:rFonts w:ascii="Verdana" w:hAnsi="Verdana" w:cs="Arial"/>
        </w:rPr>
      </w:pPr>
      <w:bookmarkStart w:id="28" w:name="_Hlk507355564"/>
    </w:p>
    <w:p w14:paraId="3C3E65AD" w14:textId="77777777" w:rsidR="00430F61" w:rsidRPr="00430F61" w:rsidRDefault="00812EDF" w:rsidP="00430F61">
      <w:pPr>
        <w:shd w:val="clear" w:color="auto" w:fill="FFFFFF" w:themeFill="background1"/>
        <w:jc w:val="both"/>
        <w:rPr>
          <w:rFonts w:ascii="Verdana" w:hAnsi="Verdana" w:cs="Arial"/>
          <w:b/>
        </w:rPr>
      </w:pPr>
      <w:r w:rsidRPr="00430F61">
        <w:rPr>
          <w:rFonts w:ascii="Verdana" w:hAnsi="Verdana" w:cs="Arial"/>
          <w:b/>
        </w:rPr>
        <w:t>1.</w:t>
      </w:r>
      <w:r w:rsidR="00430F61" w:rsidRPr="00430F61">
        <w:rPr>
          <w:rFonts w:ascii="Verdana" w:hAnsi="Verdana" w:cs="Arial"/>
          <w:b/>
        </w:rPr>
        <w:t>2</w:t>
      </w:r>
      <w:r w:rsidRPr="00430F61">
        <w:rPr>
          <w:rFonts w:ascii="Verdana" w:hAnsi="Verdana" w:cs="Arial"/>
        </w:rPr>
        <w:t xml:space="preserve"> </w:t>
      </w:r>
      <w:r w:rsidR="00C561B5" w:rsidRPr="00430F61">
        <w:rPr>
          <w:rFonts w:ascii="Verdana" w:hAnsi="Verdana" w:cs="Arial"/>
          <w:b/>
        </w:rPr>
        <w:t>De caràcter ambiental</w:t>
      </w:r>
    </w:p>
    <w:p w14:paraId="65CA5418" w14:textId="5A237746" w:rsidR="00430F61" w:rsidRPr="00430F61" w:rsidRDefault="00430F61" w:rsidP="00430F61">
      <w:pPr>
        <w:shd w:val="clear" w:color="auto" w:fill="FFFFFF" w:themeFill="background1"/>
        <w:jc w:val="both"/>
        <w:rPr>
          <w:rFonts w:ascii="Verdana" w:hAnsi="Verdana" w:cs="Arial"/>
        </w:rPr>
      </w:pPr>
      <w:r w:rsidRPr="00430F61">
        <w:rPr>
          <w:rFonts w:ascii="Verdana" w:hAnsi="Verdana" w:cs="Arial"/>
        </w:rPr>
        <w:t>1.</w:t>
      </w:r>
      <w:r>
        <w:rPr>
          <w:rFonts w:ascii="Verdana" w:hAnsi="Verdana" w:cs="Arial"/>
        </w:rPr>
        <w:t>2</w:t>
      </w:r>
      <w:r w:rsidRPr="00430F61">
        <w:rPr>
          <w:rFonts w:ascii="Verdana" w:hAnsi="Verdana" w:cs="Arial"/>
        </w:rPr>
        <w:t xml:space="preserve">.1. </w:t>
      </w:r>
      <w:r w:rsidRPr="00533D58">
        <w:rPr>
          <w:rFonts w:ascii="Verdana" w:hAnsi="Verdana" w:cs="Arial"/>
        </w:rPr>
        <w:t>Instrucció tècnica per a l'aplicació de criteris de sostenibilitat en els vehicles (2018)</w:t>
      </w:r>
    </w:p>
    <w:p w14:paraId="1E090B17" w14:textId="02D1DF83" w:rsidR="00430F61" w:rsidRPr="00430F61" w:rsidRDefault="00430F61" w:rsidP="00430F61">
      <w:pPr>
        <w:shd w:val="clear" w:color="auto" w:fill="FFFFFF" w:themeFill="background1"/>
        <w:jc w:val="both"/>
        <w:rPr>
          <w:rFonts w:ascii="Verdana" w:hAnsi="Verdana" w:cs="Arial"/>
        </w:rPr>
      </w:pPr>
      <w:r w:rsidRPr="00430F61">
        <w:rPr>
          <w:rFonts w:ascii="Verdana" w:hAnsi="Verdana" w:cs="Arial"/>
        </w:rPr>
        <w:t>1.</w:t>
      </w:r>
      <w:r>
        <w:rPr>
          <w:rFonts w:ascii="Verdana" w:hAnsi="Verdana" w:cs="Arial"/>
        </w:rPr>
        <w:t>2.2. Recollida selectiva de residus</w:t>
      </w:r>
    </w:p>
    <w:p w14:paraId="71B3D22B" w14:textId="77777777" w:rsidR="00430F61" w:rsidRPr="00430F61" w:rsidRDefault="00430F61" w:rsidP="00430F61">
      <w:pPr>
        <w:shd w:val="clear" w:color="auto" w:fill="FFFFFF" w:themeFill="background1"/>
        <w:jc w:val="both"/>
        <w:rPr>
          <w:rFonts w:ascii="Verdana" w:hAnsi="Verdana" w:cs="Arial"/>
          <w:b/>
        </w:rPr>
      </w:pPr>
    </w:p>
    <w:p w14:paraId="59CECBAA" w14:textId="59E11232" w:rsidR="00121D61" w:rsidRPr="00430F61" w:rsidRDefault="00430F61" w:rsidP="00430F61">
      <w:pPr>
        <w:shd w:val="clear" w:color="auto" w:fill="FFFFFF" w:themeFill="background1"/>
        <w:jc w:val="both"/>
        <w:rPr>
          <w:rFonts w:ascii="Verdana" w:hAnsi="Verdana"/>
        </w:rPr>
      </w:pPr>
      <w:r w:rsidRPr="00430F61">
        <w:rPr>
          <w:rFonts w:ascii="Verdana" w:hAnsi="Verdana"/>
        </w:rPr>
        <w:t xml:space="preserve">Consultar guia: </w:t>
      </w:r>
      <w:hyperlink r:id="rId34" w:history="1">
        <w:r w:rsidR="00121D61" w:rsidRPr="00430F61">
          <w:rPr>
            <w:rStyle w:val="Enlla"/>
            <w:rFonts w:ascii="Verdana" w:hAnsi="Verdana"/>
          </w:rPr>
          <w:t>https://www.ajsosteniblebcn.cat/ca/instruccions-de-contractacio_87901</w:t>
        </w:r>
      </w:hyperlink>
      <w:r w:rsidR="00121D61" w:rsidRPr="00430F61">
        <w:rPr>
          <w:rFonts w:ascii="Verdana" w:hAnsi="Verdana"/>
        </w:rPr>
        <w:t>)</w:t>
      </w:r>
    </w:p>
    <w:p w14:paraId="61F3B494" w14:textId="77777777" w:rsidR="00342FF3" w:rsidRPr="00342FF3" w:rsidRDefault="00342FF3" w:rsidP="00342FF3">
      <w:pPr>
        <w:shd w:val="clear" w:color="auto" w:fill="FFFFFF" w:themeFill="background1"/>
        <w:jc w:val="both"/>
        <w:rPr>
          <w:rFonts w:ascii="Verdana" w:hAnsi="Verdana" w:cs="Arial"/>
        </w:rPr>
      </w:pPr>
    </w:p>
    <w:p w14:paraId="5D637066" w14:textId="5A5FA58C" w:rsidR="00342FF3" w:rsidRPr="00342FF3" w:rsidRDefault="00430F61" w:rsidP="00342FF3">
      <w:pPr>
        <w:shd w:val="clear" w:color="auto" w:fill="FFFFFF" w:themeFill="background1"/>
        <w:jc w:val="both"/>
        <w:rPr>
          <w:rFonts w:ascii="Verdana" w:hAnsi="Verdana" w:cs="Arial"/>
        </w:rPr>
      </w:pPr>
      <w:r w:rsidRPr="00430F61">
        <w:rPr>
          <w:rFonts w:ascii="Verdana" w:hAnsi="Verdana" w:cs="Arial"/>
          <w:b/>
        </w:rPr>
        <w:t>1.3</w:t>
      </w:r>
      <w:r w:rsidR="00342FF3" w:rsidRPr="00430F61">
        <w:rPr>
          <w:rFonts w:ascii="Verdana" w:hAnsi="Verdana" w:cs="Arial"/>
          <w:b/>
        </w:rPr>
        <w:t xml:space="preserve"> Altres</w:t>
      </w:r>
      <w:r w:rsidR="00342FF3" w:rsidRPr="0001700E">
        <w:rPr>
          <w:rFonts w:ascii="Verdana" w:hAnsi="Verdana" w:cs="Arial"/>
          <w:b/>
        </w:rPr>
        <w:t xml:space="preserve"> condicions especials d’execució</w:t>
      </w:r>
    </w:p>
    <w:bookmarkEnd w:id="28"/>
    <w:p w14:paraId="09CB8038" w14:textId="1A099D12" w:rsidR="00325317" w:rsidRPr="00DC1A33" w:rsidRDefault="00430F61" w:rsidP="00205A82">
      <w:pPr>
        <w:shd w:val="clear" w:color="auto" w:fill="FFFFFF" w:themeFill="background1"/>
        <w:jc w:val="both"/>
        <w:rPr>
          <w:rFonts w:ascii="Verdana" w:hAnsi="Verdana" w:cs="Arial"/>
        </w:rPr>
      </w:pPr>
      <w:r>
        <w:rPr>
          <w:rFonts w:ascii="Verdana" w:hAnsi="Verdana" w:cs="Arial"/>
        </w:rPr>
        <w:t xml:space="preserve">1.3.1. </w:t>
      </w:r>
      <w:r w:rsidR="00325317" w:rsidRPr="00325317">
        <w:rPr>
          <w:rFonts w:ascii="Verdana" w:hAnsi="Verdana" w:cs="Arial"/>
        </w:rPr>
        <w:t>El  contractista resta obligat a sotmetre’s a la normativa nacional i de la Unió Europea en matèria de protecció de dades. Aquesta obligació té el caràcter d'obligació contractual essencial de conformitat amb el que disposa la lletra f) de l'apartat 1 de l'article 211.</w:t>
      </w:r>
    </w:p>
    <w:p w14:paraId="54BF4823" w14:textId="77777777" w:rsidR="009814B0" w:rsidRDefault="009814B0" w:rsidP="00205A82">
      <w:pPr>
        <w:shd w:val="clear" w:color="auto" w:fill="FFFFFF" w:themeFill="background1"/>
        <w:jc w:val="both"/>
        <w:rPr>
          <w:rFonts w:ascii="Verdana" w:hAnsi="Verdana"/>
          <w:u w:val="single"/>
        </w:rPr>
      </w:pPr>
    </w:p>
    <w:p w14:paraId="3E0B575B" w14:textId="77777777" w:rsidR="00205A82" w:rsidRPr="00DC1A33" w:rsidRDefault="00C561B5" w:rsidP="00205A82">
      <w:pPr>
        <w:shd w:val="clear" w:color="auto" w:fill="FFFFFF" w:themeFill="background1"/>
        <w:jc w:val="both"/>
        <w:rPr>
          <w:rFonts w:ascii="Verdana" w:hAnsi="Verdana"/>
          <w:u w:val="single"/>
        </w:rPr>
      </w:pPr>
      <w:r w:rsidRPr="00C97F1D">
        <w:rPr>
          <w:rFonts w:ascii="Verdana" w:hAnsi="Verdana"/>
          <w:u w:val="single"/>
        </w:rPr>
        <w:t>2. Condicions</w:t>
      </w:r>
      <w:r w:rsidR="00205A82" w:rsidRPr="00DC1A33">
        <w:rPr>
          <w:rFonts w:ascii="Verdana" w:hAnsi="Verdana"/>
          <w:u w:val="single"/>
        </w:rPr>
        <w:t xml:space="preserve"> d’execució generals</w:t>
      </w:r>
    </w:p>
    <w:p w14:paraId="542316D9" w14:textId="77777777" w:rsidR="00205A82" w:rsidRPr="00DC1A33" w:rsidRDefault="00205A82" w:rsidP="00205A82">
      <w:pPr>
        <w:shd w:val="clear" w:color="auto" w:fill="FFFFFF" w:themeFill="background1"/>
        <w:jc w:val="both"/>
        <w:rPr>
          <w:rFonts w:ascii="Verdana" w:hAnsi="Verdana"/>
        </w:rPr>
      </w:pPr>
    </w:p>
    <w:p w14:paraId="61306609" w14:textId="77777777" w:rsidR="00B32220" w:rsidRPr="00DC1A33" w:rsidRDefault="00B32220">
      <w:pPr>
        <w:pStyle w:val="Textindependent2"/>
        <w:tabs>
          <w:tab w:val="left" w:pos="567"/>
          <w:tab w:val="left" w:pos="1134"/>
          <w:tab w:val="left" w:pos="1702"/>
          <w:tab w:val="left" w:pos="4892"/>
        </w:tabs>
        <w:ind w:right="565"/>
        <w:rPr>
          <w:rFonts w:ascii="Verdana" w:hAnsi="Verdana"/>
          <w:sz w:val="20"/>
        </w:rPr>
      </w:pPr>
      <w:r w:rsidRPr="00DC1A33">
        <w:rPr>
          <w:rFonts w:ascii="Verdana" w:hAnsi="Verdana"/>
          <w:sz w:val="20"/>
        </w:rPr>
        <w:t>El contractista quedarà vinculat per l’oferta que hagi presentat.</w:t>
      </w:r>
    </w:p>
    <w:p w14:paraId="128C944F" w14:textId="77777777" w:rsidR="00B32220" w:rsidRPr="00DC1A33" w:rsidRDefault="00B32220">
      <w:pPr>
        <w:jc w:val="both"/>
        <w:rPr>
          <w:rFonts w:ascii="Verdana" w:hAnsi="Verdana"/>
        </w:rPr>
      </w:pPr>
    </w:p>
    <w:p w14:paraId="3622543F" w14:textId="518F365E" w:rsidR="00B32220" w:rsidRPr="00FF0D40" w:rsidRDefault="00C561B5">
      <w:pPr>
        <w:pStyle w:val="Textindependent2"/>
        <w:tabs>
          <w:tab w:val="left" w:pos="567"/>
          <w:tab w:val="left" w:pos="1134"/>
          <w:tab w:val="left" w:pos="1702"/>
          <w:tab w:val="left" w:pos="4892"/>
        </w:tabs>
        <w:ind w:right="-2"/>
        <w:rPr>
          <w:rFonts w:ascii="Verdana" w:hAnsi="Verdana"/>
          <w:sz w:val="20"/>
          <w:u w:val="single"/>
        </w:rPr>
      </w:pPr>
      <w:r w:rsidRPr="00FF0D40">
        <w:rPr>
          <w:rFonts w:ascii="Verdana" w:hAnsi="Verdana"/>
          <w:sz w:val="20"/>
          <w:u w:val="single"/>
        </w:rPr>
        <w:t>3. Obligacions de</w:t>
      </w:r>
      <w:r w:rsidR="00884F4D" w:rsidRPr="00FF0D40">
        <w:rPr>
          <w:rFonts w:ascii="Verdana" w:hAnsi="Verdana"/>
          <w:sz w:val="20"/>
          <w:u w:val="single"/>
        </w:rPr>
        <w:t xml:space="preserve"> </w:t>
      </w:r>
      <w:r w:rsidRPr="00FF0D40">
        <w:rPr>
          <w:rFonts w:ascii="Verdana" w:hAnsi="Verdana"/>
          <w:sz w:val="20"/>
          <w:u w:val="single"/>
        </w:rPr>
        <w:t>l</w:t>
      </w:r>
      <w:r w:rsidR="00884F4D" w:rsidRPr="00FF0D40">
        <w:rPr>
          <w:rFonts w:ascii="Verdana" w:hAnsi="Verdana"/>
          <w:sz w:val="20"/>
          <w:u w:val="single"/>
        </w:rPr>
        <w:t>’empresa</w:t>
      </w:r>
      <w:r w:rsidRPr="00FF0D40">
        <w:rPr>
          <w:rFonts w:ascii="Verdana" w:hAnsi="Verdana"/>
          <w:sz w:val="20"/>
          <w:u w:val="single"/>
        </w:rPr>
        <w:t xml:space="preserve"> contractista:</w:t>
      </w:r>
    </w:p>
    <w:p w14:paraId="5E06BB8B" w14:textId="77777777" w:rsidR="00B32220" w:rsidRPr="00FF0D40" w:rsidRDefault="00B32220">
      <w:pPr>
        <w:pStyle w:val="Textindependent2"/>
        <w:tabs>
          <w:tab w:val="left" w:pos="567"/>
          <w:tab w:val="left" w:pos="1134"/>
          <w:tab w:val="left" w:pos="1702"/>
          <w:tab w:val="left" w:pos="4892"/>
        </w:tabs>
        <w:ind w:right="-2"/>
        <w:rPr>
          <w:rFonts w:ascii="Verdana" w:hAnsi="Verdana"/>
          <w:sz w:val="20"/>
        </w:rPr>
      </w:pPr>
    </w:p>
    <w:p w14:paraId="02177B36" w14:textId="59DD99C0" w:rsidR="00FF0D40" w:rsidRPr="00FF0D40" w:rsidRDefault="00FF0D40" w:rsidP="00FF0D40">
      <w:pPr>
        <w:pStyle w:val="Textindependent2"/>
        <w:tabs>
          <w:tab w:val="left" w:pos="567"/>
          <w:tab w:val="left" w:pos="1134"/>
          <w:tab w:val="left" w:pos="1702"/>
          <w:tab w:val="left" w:pos="4892"/>
        </w:tabs>
        <w:spacing w:line="276" w:lineRule="auto"/>
        <w:ind w:right="-2"/>
        <w:rPr>
          <w:rFonts w:ascii="Verdana" w:hAnsi="Verdana"/>
          <w:sz w:val="20"/>
        </w:rPr>
      </w:pPr>
      <w:r w:rsidRPr="00FF0D40">
        <w:rPr>
          <w:rFonts w:ascii="Verdana" w:hAnsi="Verdana"/>
          <w:sz w:val="20"/>
        </w:rPr>
        <w:t>A més de les obligacions establertes en LCSP, l’empresa contractista està obligada a:</w:t>
      </w:r>
    </w:p>
    <w:p w14:paraId="59DE8901" w14:textId="37A70A8E" w:rsidR="00FF0D40" w:rsidRPr="00EA5A31" w:rsidRDefault="00FF0D40" w:rsidP="00FF0D40">
      <w:pPr>
        <w:pStyle w:val="Textindependent2"/>
        <w:spacing w:line="276" w:lineRule="auto"/>
        <w:rPr>
          <w:rFonts w:ascii="Verdana" w:hAnsi="Verdana"/>
          <w:sz w:val="20"/>
        </w:rPr>
      </w:pPr>
      <w:r w:rsidRPr="00FF0D40">
        <w:rPr>
          <w:rFonts w:ascii="Verdana" w:hAnsi="Verdana"/>
          <w:b/>
          <w:bCs/>
          <w:sz w:val="20"/>
        </w:rPr>
        <w:t xml:space="preserve">3.1. </w:t>
      </w:r>
      <w:r w:rsidRPr="00FF0D40">
        <w:rPr>
          <w:rFonts w:ascii="Verdana" w:hAnsi="Verdana"/>
          <w:sz w:val="20"/>
        </w:rPr>
        <w:t xml:space="preserve">Presentar, en el termini màxim de </w:t>
      </w:r>
      <w:r w:rsidRPr="00FF0D40">
        <w:rPr>
          <w:rFonts w:ascii="Verdana" w:hAnsi="Verdana"/>
          <w:b/>
          <w:bCs/>
          <w:sz w:val="20"/>
        </w:rPr>
        <w:t>10 dies hàbils a comptar des de l’endemà de la recepció</w:t>
      </w:r>
      <w:r w:rsidRPr="00EA5A31">
        <w:rPr>
          <w:rFonts w:ascii="Verdana" w:hAnsi="Verdana"/>
          <w:b/>
          <w:bCs/>
          <w:sz w:val="20"/>
        </w:rPr>
        <w:t xml:space="preserve"> de la notificació de l’adjudicació, </w:t>
      </w:r>
      <w:r w:rsidRPr="00EA5A31">
        <w:rPr>
          <w:rFonts w:ascii="Verdana" w:hAnsi="Verdana"/>
          <w:sz w:val="20"/>
        </w:rPr>
        <w:t>la documentació preceptiva per a la formalització del contracte, que es detalla a continuació:</w:t>
      </w:r>
    </w:p>
    <w:p w14:paraId="25603F4E" w14:textId="77777777" w:rsidR="00FF0D40" w:rsidRDefault="00FF0D40" w:rsidP="00FF0D40">
      <w:pPr>
        <w:pStyle w:val="Textindependent2"/>
        <w:spacing w:line="276" w:lineRule="auto"/>
        <w:rPr>
          <w:rFonts w:ascii="Verdana" w:hAnsi="Verdana"/>
          <w:b/>
          <w:bCs/>
          <w:sz w:val="20"/>
          <w:u w:val="single"/>
        </w:rPr>
      </w:pPr>
    </w:p>
    <w:p w14:paraId="493AC2A8" w14:textId="77777777" w:rsidR="00FF0D40" w:rsidRPr="00EA5A31" w:rsidRDefault="00FF0D40" w:rsidP="00FF0D40">
      <w:pPr>
        <w:pStyle w:val="Textindependent2"/>
        <w:spacing w:line="276" w:lineRule="auto"/>
        <w:rPr>
          <w:rFonts w:ascii="Verdana" w:hAnsi="Verdana"/>
          <w:sz w:val="20"/>
        </w:rPr>
      </w:pPr>
      <w:r w:rsidRPr="00EA5A31">
        <w:rPr>
          <w:rFonts w:ascii="Verdana" w:hAnsi="Verdana"/>
          <w:b/>
          <w:bCs/>
          <w:sz w:val="20"/>
          <w:u w:val="single"/>
        </w:rPr>
        <w:t>3.1.1.</w:t>
      </w:r>
      <w:r w:rsidRPr="00EA5A31">
        <w:rPr>
          <w:rFonts w:ascii="Verdana" w:hAnsi="Verdana"/>
          <w:sz w:val="20"/>
          <w:u w:val="single"/>
        </w:rPr>
        <w:t xml:space="preserve"> Mitjançant el portal de contractació electrònica</w:t>
      </w:r>
      <w:r>
        <w:rPr>
          <w:rFonts w:ascii="Verdana" w:hAnsi="Verdana"/>
          <w:sz w:val="20"/>
          <w:u w:val="single"/>
        </w:rPr>
        <w:t xml:space="preserve"> de l’Ajuntament de Barcelona</w:t>
      </w:r>
      <w:r w:rsidRPr="00EA5A31">
        <w:rPr>
          <w:rFonts w:ascii="Verdana" w:hAnsi="Verdana"/>
          <w:sz w:val="20"/>
        </w:rPr>
        <w:t>:</w:t>
      </w:r>
    </w:p>
    <w:p w14:paraId="6E4A88F6" w14:textId="56D5ECB5" w:rsidR="00FF0D40" w:rsidRDefault="00FF0D40" w:rsidP="00105EB2">
      <w:pPr>
        <w:pStyle w:val="Pargrafdellista"/>
        <w:numPr>
          <w:ilvl w:val="0"/>
          <w:numId w:val="26"/>
        </w:numPr>
        <w:autoSpaceDE w:val="0"/>
        <w:autoSpaceDN w:val="0"/>
        <w:spacing w:line="276" w:lineRule="auto"/>
        <w:jc w:val="both"/>
        <w:rPr>
          <w:rFonts w:ascii="Verdana" w:hAnsi="Verdana"/>
        </w:rPr>
      </w:pPr>
      <w:r w:rsidRPr="00562A73">
        <w:rPr>
          <w:rFonts w:ascii="Verdana" w:hAnsi="Verdana"/>
        </w:rPr>
        <w:t xml:space="preserve">Acreditar la contractació d’una pòlissa d'assegurança de responsabilitat civil per un import de </w:t>
      </w:r>
      <w:r>
        <w:rPr>
          <w:rFonts w:ascii="Verdana" w:hAnsi="Verdana"/>
        </w:rPr>
        <w:t>400.000</w:t>
      </w:r>
      <w:r w:rsidRPr="00562A73">
        <w:rPr>
          <w:rFonts w:ascii="Verdana" w:hAnsi="Verdana"/>
        </w:rPr>
        <w:t xml:space="preserve"> euros, </w:t>
      </w:r>
      <w:r w:rsidRPr="00C81BF9">
        <w:rPr>
          <w:rFonts w:ascii="Verdana" w:hAnsi="Verdana"/>
        </w:rPr>
        <w:t>i compromís signat electrònicament de subscriure la pòlissa durant tota la vigència del contracte</w:t>
      </w:r>
      <w:r>
        <w:rPr>
          <w:rFonts w:ascii="Verdana" w:hAnsi="Verdana"/>
        </w:rPr>
        <w:t xml:space="preserve">, </w:t>
      </w:r>
      <w:r w:rsidRPr="00562A73">
        <w:rPr>
          <w:rFonts w:ascii="Verdana" w:hAnsi="Verdana"/>
        </w:rPr>
        <w:t>que haurà d’aportar simultàniament amb la formalització de</w:t>
      </w:r>
      <w:r>
        <w:rPr>
          <w:rFonts w:ascii="Verdana" w:hAnsi="Verdana"/>
        </w:rPr>
        <w:t>l contracte o amb anterioritat</w:t>
      </w:r>
      <w:r w:rsidRPr="00562A73">
        <w:rPr>
          <w:rFonts w:ascii="Verdana" w:hAnsi="Verdana"/>
        </w:rPr>
        <w:t>.</w:t>
      </w:r>
    </w:p>
    <w:p w14:paraId="768E0B4D" w14:textId="77777777" w:rsidR="00FF0D40" w:rsidRPr="00FF0D40" w:rsidRDefault="00FF0D40" w:rsidP="00FF0D40">
      <w:pPr>
        <w:pStyle w:val="Default"/>
        <w:spacing w:line="276" w:lineRule="auto"/>
        <w:jc w:val="both"/>
        <w:rPr>
          <w:rFonts w:ascii="Verdana" w:hAnsi="Verdana"/>
          <w:color w:val="auto"/>
          <w:sz w:val="20"/>
          <w:szCs w:val="20"/>
        </w:rPr>
      </w:pPr>
    </w:p>
    <w:p w14:paraId="42548D99" w14:textId="77777777" w:rsidR="00FF0D40" w:rsidRPr="00FF0D40" w:rsidRDefault="00FF0D40" w:rsidP="00FF0D40">
      <w:pPr>
        <w:pStyle w:val="Sagniadetextindependent"/>
        <w:spacing w:line="276" w:lineRule="auto"/>
        <w:ind w:left="0"/>
        <w:rPr>
          <w:rFonts w:ascii="Verdana" w:hAnsi="Verdana"/>
        </w:rPr>
      </w:pPr>
      <w:r w:rsidRPr="00FF0D40">
        <w:rPr>
          <w:rFonts w:ascii="Verdana" w:hAnsi="Verdana"/>
          <w:b/>
          <w:bCs/>
          <w:u w:val="single"/>
        </w:rPr>
        <w:t>3.1.2.</w:t>
      </w:r>
      <w:r w:rsidRPr="00FF0D40">
        <w:rPr>
          <w:rFonts w:ascii="Verdana" w:hAnsi="Verdana"/>
          <w:u w:val="single"/>
        </w:rPr>
        <w:t xml:space="preserve"> Mitjançant la plataforma de coordinació d’activitats empresarials (CAE)</w:t>
      </w:r>
      <w:r w:rsidRPr="00FF0D40">
        <w:rPr>
          <w:rFonts w:ascii="Verdana" w:hAnsi="Verdana"/>
        </w:rPr>
        <w:t xml:space="preserve"> que l’Institut té habilitada a l’efecte:</w:t>
      </w:r>
    </w:p>
    <w:p w14:paraId="40C8ED8A" w14:textId="77777777" w:rsidR="00FF0D40" w:rsidRPr="00FF0D40" w:rsidRDefault="00FF0D40" w:rsidP="00FF0D40">
      <w:pPr>
        <w:rPr>
          <w:rFonts w:ascii="Verdana" w:hAnsi="Verdana"/>
        </w:rPr>
      </w:pPr>
    </w:p>
    <w:p w14:paraId="774DA17E" w14:textId="77777777" w:rsidR="00FF0D40" w:rsidRPr="00FF0D40" w:rsidRDefault="00FF0D40" w:rsidP="00105EB2">
      <w:pPr>
        <w:pStyle w:val="Default"/>
        <w:numPr>
          <w:ilvl w:val="0"/>
          <w:numId w:val="25"/>
        </w:numPr>
        <w:adjustRightInd/>
        <w:jc w:val="both"/>
        <w:rPr>
          <w:rFonts w:ascii="Verdana" w:hAnsi="Verdana"/>
          <w:color w:val="auto"/>
          <w:sz w:val="20"/>
          <w:szCs w:val="20"/>
        </w:rPr>
      </w:pPr>
      <w:r w:rsidRPr="00FF0D40">
        <w:rPr>
          <w:rFonts w:ascii="Verdana" w:hAnsi="Verdana"/>
          <w:color w:val="auto"/>
          <w:sz w:val="20"/>
          <w:szCs w:val="20"/>
        </w:rPr>
        <w:t xml:space="preserve">Declaració responsable signada pel legal representant de l’empresa en què s’especifiquin les persones concretes que executaran les prestacions i es designi una persona responsable de la bona marxa dels treballs i el comportament del personal; també ha de fer d'enllaç amb els corresponents serveis municipals i la persona responsable del contracte. </w:t>
      </w:r>
    </w:p>
    <w:p w14:paraId="78396138" w14:textId="77777777" w:rsidR="00FF0D40" w:rsidRPr="00FF0D40" w:rsidRDefault="00FF0D40" w:rsidP="00FF0D40">
      <w:pPr>
        <w:pStyle w:val="Pargrafdellista"/>
        <w:rPr>
          <w:rFonts w:ascii="Verdana" w:hAnsi="Verdana"/>
        </w:rPr>
      </w:pPr>
    </w:p>
    <w:p w14:paraId="4C53AAB0" w14:textId="77777777" w:rsidR="00FF0D40" w:rsidRPr="00FF0D40" w:rsidRDefault="00FF0D40" w:rsidP="00FF0D40">
      <w:pPr>
        <w:pStyle w:val="Default"/>
        <w:ind w:left="720"/>
        <w:jc w:val="both"/>
        <w:rPr>
          <w:rFonts w:ascii="Verdana" w:hAnsi="Verdana"/>
          <w:color w:val="auto"/>
          <w:sz w:val="20"/>
          <w:szCs w:val="20"/>
        </w:rPr>
      </w:pPr>
      <w:r w:rsidRPr="00FF0D40">
        <w:rPr>
          <w:rFonts w:ascii="Verdana" w:hAnsi="Verdana"/>
          <w:color w:val="auto"/>
          <w:sz w:val="20"/>
          <w:szCs w:val="20"/>
        </w:rPr>
        <w:t xml:space="preserve">Aquesta declaració ha d’anar acompanyada dels documents que acreditin la seva afiliació i situació d’alta a la Seguretat Social (informe ITA de la Tresoreria General de la Seguretat Social o el document d’alta TA2 en el supòsit de personal de nova contractació). </w:t>
      </w:r>
    </w:p>
    <w:p w14:paraId="40C7F9D4" w14:textId="77777777" w:rsidR="00FF0D40" w:rsidRPr="00FF0D40" w:rsidRDefault="00FF0D40" w:rsidP="00FF0D40">
      <w:pPr>
        <w:pStyle w:val="Pargrafdellista"/>
        <w:rPr>
          <w:rFonts w:ascii="Verdana" w:hAnsi="Verdana"/>
        </w:rPr>
      </w:pPr>
    </w:p>
    <w:p w14:paraId="52C81654" w14:textId="77777777" w:rsidR="00FF0D40" w:rsidRPr="00FF0D40" w:rsidRDefault="00FF0D40" w:rsidP="00FF0D40">
      <w:pPr>
        <w:pStyle w:val="Default"/>
        <w:ind w:left="709"/>
        <w:jc w:val="both"/>
        <w:rPr>
          <w:rFonts w:ascii="Verdana" w:hAnsi="Verdana"/>
          <w:color w:val="auto"/>
          <w:sz w:val="20"/>
          <w:szCs w:val="20"/>
        </w:rPr>
      </w:pPr>
      <w:r w:rsidRPr="00FF0D40">
        <w:rPr>
          <w:rFonts w:ascii="Verdana" w:hAnsi="Verdana"/>
          <w:color w:val="auto"/>
          <w:sz w:val="20"/>
          <w:szCs w:val="20"/>
        </w:rPr>
        <w:t xml:space="preserve">Durant la vigència del contracte, cal comunicar prèviament a l'Institut, </w:t>
      </w:r>
      <w:r w:rsidRPr="00FF0D40">
        <w:rPr>
          <w:rFonts w:ascii="Verdana" w:hAnsi="Verdana"/>
          <w:b/>
          <w:bCs/>
          <w:color w:val="auto"/>
          <w:sz w:val="20"/>
          <w:szCs w:val="20"/>
          <w:u w:val="single"/>
        </w:rPr>
        <w:t>mitjançant la plataforma CAE</w:t>
      </w:r>
      <w:r w:rsidRPr="00FF0D40">
        <w:rPr>
          <w:rFonts w:ascii="Verdana" w:hAnsi="Verdana"/>
          <w:color w:val="auto"/>
          <w:sz w:val="20"/>
          <w:szCs w:val="20"/>
        </w:rPr>
        <w:t xml:space="preserve"> qualsevol substitució o modificació en el llistat de personal destinat a realitzar les tasques objecte de contracte i acreditar que la seva situació laboral s’ajusta a dret. Aquest canvi haurà de ser validat pel tècnic/a responsable del contracte abans de la seva incorporació al servei.</w:t>
      </w:r>
    </w:p>
    <w:p w14:paraId="610D65F6" w14:textId="77777777" w:rsidR="00FF0D40" w:rsidRPr="00FF0D40" w:rsidRDefault="00FF0D40" w:rsidP="00105EB2">
      <w:pPr>
        <w:pStyle w:val="Textindependent2"/>
        <w:numPr>
          <w:ilvl w:val="0"/>
          <w:numId w:val="25"/>
        </w:numPr>
        <w:tabs>
          <w:tab w:val="left" w:pos="1134"/>
          <w:tab w:val="left" w:pos="1702"/>
          <w:tab w:val="left" w:pos="4892"/>
        </w:tabs>
        <w:spacing w:before="240" w:line="276" w:lineRule="auto"/>
        <w:ind w:right="-2"/>
        <w:rPr>
          <w:rFonts w:ascii="Verdana" w:hAnsi="Verdana"/>
          <w:i/>
          <w:iCs/>
          <w:sz w:val="20"/>
        </w:rPr>
      </w:pPr>
      <w:r w:rsidRPr="00FF0D40">
        <w:rPr>
          <w:rFonts w:ascii="Verdana" w:hAnsi="Verdana" w:cs="Arial"/>
          <w:sz w:val="20"/>
        </w:rPr>
        <w:lastRenderedPageBreak/>
        <w:t>Documentació relativa a Prevenció de Riscos Laborals, per a la serva aprovació abans de</w:t>
      </w:r>
      <w:r w:rsidRPr="00FF0D40">
        <w:rPr>
          <w:rFonts w:ascii="Verdana" w:hAnsi="Verdana"/>
          <w:sz w:val="20"/>
        </w:rPr>
        <w:t xml:space="preserve"> l’inici de l’execució del contracte, que haurà d’incloure com a mínim la següent documentació:</w:t>
      </w:r>
    </w:p>
    <w:p w14:paraId="5A0D7937" w14:textId="77777777" w:rsidR="00FF0D40" w:rsidRPr="00FF0D40" w:rsidRDefault="00FF0D40" w:rsidP="00FF0D40">
      <w:pPr>
        <w:pStyle w:val="Default"/>
        <w:spacing w:line="276" w:lineRule="auto"/>
        <w:jc w:val="both"/>
        <w:rPr>
          <w:rFonts w:ascii="Verdana" w:hAnsi="Verdana"/>
          <w:sz w:val="20"/>
          <w:szCs w:val="20"/>
        </w:rPr>
      </w:pPr>
    </w:p>
    <w:p w14:paraId="51F00D91" w14:textId="77777777" w:rsidR="00FF0D40" w:rsidRPr="00FF0D40" w:rsidRDefault="00FF0D40" w:rsidP="00FF0D40">
      <w:pPr>
        <w:pStyle w:val="Default"/>
        <w:spacing w:line="276" w:lineRule="auto"/>
        <w:ind w:left="1134"/>
        <w:jc w:val="both"/>
        <w:rPr>
          <w:rFonts w:ascii="Verdana" w:hAnsi="Verdana"/>
          <w:sz w:val="20"/>
          <w:szCs w:val="20"/>
        </w:rPr>
      </w:pPr>
      <w:r w:rsidRPr="00FF0D40">
        <w:rPr>
          <w:rFonts w:ascii="Verdana" w:hAnsi="Verdana"/>
          <w:sz w:val="20"/>
          <w:szCs w:val="20"/>
        </w:rPr>
        <w:t xml:space="preserve">- Justificació documental de </w:t>
      </w:r>
      <w:r w:rsidRPr="00FF0D40">
        <w:rPr>
          <w:rFonts w:ascii="Verdana" w:hAnsi="Verdana"/>
          <w:b/>
          <w:bCs/>
          <w:sz w:val="20"/>
          <w:szCs w:val="20"/>
        </w:rPr>
        <w:t xml:space="preserve">com s'organitza la prevenció de riscos a l'empresa </w:t>
      </w:r>
      <w:r w:rsidRPr="00FF0D40">
        <w:rPr>
          <w:rFonts w:ascii="Verdana" w:hAnsi="Verdana"/>
          <w:sz w:val="20"/>
          <w:szCs w:val="20"/>
        </w:rPr>
        <w:t xml:space="preserve">(còpia del contracte amb un Servei de Prevenció Aliè, acta de constitució del Servei de Prevenció Propi, acta de nomenament de personal designat o document que acrediti la assumpció per part de l’empresari/a de l'activitat preventiva). </w:t>
      </w:r>
    </w:p>
    <w:p w14:paraId="014564AC" w14:textId="77777777" w:rsidR="00FF0D40" w:rsidRPr="00FF0D40" w:rsidRDefault="00FF0D40" w:rsidP="00FF0D40">
      <w:pPr>
        <w:pStyle w:val="Default"/>
        <w:spacing w:line="276" w:lineRule="auto"/>
        <w:ind w:left="1134"/>
        <w:jc w:val="both"/>
        <w:rPr>
          <w:rFonts w:ascii="Verdana" w:hAnsi="Verdana"/>
          <w:sz w:val="20"/>
          <w:szCs w:val="20"/>
        </w:rPr>
      </w:pPr>
    </w:p>
    <w:p w14:paraId="5E33CAA9" w14:textId="77777777" w:rsidR="00FF0D40" w:rsidRPr="00FF0D40" w:rsidRDefault="00FF0D40" w:rsidP="00FF0D40">
      <w:pPr>
        <w:pStyle w:val="Default"/>
        <w:spacing w:line="276" w:lineRule="auto"/>
        <w:ind w:left="1134"/>
        <w:jc w:val="both"/>
        <w:rPr>
          <w:rFonts w:ascii="Verdana" w:hAnsi="Verdana"/>
          <w:sz w:val="20"/>
          <w:szCs w:val="20"/>
        </w:rPr>
      </w:pPr>
      <w:r w:rsidRPr="00FF0D40">
        <w:rPr>
          <w:rFonts w:ascii="Verdana" w:hAnsi="Verdana"/>
          <w:sz w:val="20"/>
          <w:szCs w:val="20"/>
        </w:rPr>
        <w:t xml:space="preserve">- Avaluació de Riscos </w:t>
      </w:r>
      <w:r w:rsidRPr="00FF0D40">
        <w:rPr>
          <w:rFonts w:ascii="Verdana" w:hAnsi="Verdana"/>
          <w:b/>
          <w:bCs/>
          <w:sz w:val="20"/>
          <w:szCs w:val="20"/>
        </w:rPr>
        <w:t xml:space="preserve">NOMÉS </w:t>
      </w:r>
      <w:r w:rsidRPr="00FF0D40">
        <w:rPr>
          <w:rFonts w:ascii="Verdana" w:hAnsi="Verdana"/>
          <w:sz w:val="20"/>
          <w:szCs w:val="20"/>
        </w:rPr>
        <w:t>dels llocs de treball i de les tasques a realitzar a PIJBIM. (</w:t>
      </w:r>
      <w:r w:rsidRPr="00FF0D40">
        <w:rPr>
          <w:rFonts w:ascii="Verdana" w:hAnsi="Verdana"/>
          <w:b/>
          <w:bCs/>
          <w:sz w:val="20"/>
          <w:szCs w:val="20"/>
        </w:rPr>
        <w:t xml:space="preserve">no serà vàlida </w:t>
      </w:r>
      <w:r w:rsidRPr="00FF0D40">
        <w:rPr>
          <w:rFonts w:ascii="Verdana" w:hAnsi="Verdana"/>
          <w:sz w:val="20"/>
          <w:szCs w:val="20"/>
        </w:rPr>
        <w:t xml:space="preserve">la presentació de l’avaluació de riscos de tota l’empresa). </w:t>
      </w:r>
    </w:p>
    <w:p w14:paraId="03F2ADBC" w14:textId="77777777" w:rsidR="00FF0D40" w:rsidRPr="00FF0D40" w:rsidRDefault="00FF0D40" w:rsidP="00FF0D40">
      <w:pPr>
        <w:pStyle w:val="Default"/>
        <w:spacing w:line="276" w:lineRule="auto"/>
        <w:ind w:left="1134"/>
        <w:jc w:val="both"/>
        <w:rPr>
          <w:rFonts w:ascii="Verdana" w:hAnsi="Verdana"/>
          <w:sz w:val="20"/>
          <w:szCs w:val="20"/>
        </w:rPr>
      </w:pPr>
    </w:p>
    <w:p w14:paraId="0FFFB94D" w14:textId="77777777" w:rsidR="00FF0D40" w:rsidRPr="00FF0D40" w:rsidRDefault="00FF0D40" w:rsidP="00FF0D40">
      <w:pPr>
        <w:pStyle w:val="Default"/>
        <w:spacing w:line="276" w:lineRule="auto"/>
        <w:ind w:left="1134"/>
        <w:jc w:val="both"/>
        <w:rPr>
          <w:rFonts w:ascii="Verdana" w:hAnsi="Verdana"/>
          <w:sz w:val="20"/>
          <w:szCs w:val="20"/>
        </w:rPr>
      </w:pPr>
      <w:r w:rsidRPr="00FF0D40">
        <w:rPr>
          <w:rFonts w:ascii="Verdana" w:hAnsi="Verdana"/>
          <w:sz w:val="20"/>
          <w:szCs w:val="20"/>
        </w:rPr>
        <w:t xml:space="preserve">- En el cas de les </w:t>
      </w:r>
      <w:r w:rsidRPr="00FF0D40">
        <w:rPr>
          <w:rFonts w:ascii="Verdana" w:hAnsi="Verdana"/>
          <w:b/>
          <w:bCs/>
          <w:sz w:val="20"/>
          <w:szCs w:val="20"/>
        </w:rPr>
        <w:t>UTE</w:t>
      </w:r>
      <w:r w:rsidRPr="00FF0D40">
        <w:rPr>
          <w:rFonts w:ascii="Verdana" w:hAnsi="Verdana"/>
          <w:sz w:val="20"/>
          <w:szCs w:val="20"/>
        </w:rPr>
        <w:t xml:space="preserve">, una avaluació de riscos de la nova empresa temporal, del llocs de treball i de les tasques a realitzar a l’IMPJB. </w:t>
      </w:r>
    </w:p>
    <w:p w14:paraId="607474B2" w14:textId="77777777" w:rsidR="00FF0D40" w:rsidRPr="00FF0D40" w:rsidRDefault="00FF0D40" w:rsidP="00FF0D40">
      <w:pPr>
        <w:pStyle w:val="Default"/>
        <w:spacing w:line="276" w:lineRule="auto"/>
        <w:ind w:left="1134"/>
        <w:jc w:val="both"/>
        <w:rPr>
          <w:rFonts w:ascii="Verdana" w:hAnsi="Verdana"/>
          <w:sz w:val="20"/>
          <w:szCs w:val="20"/>
        </w:rPr>
      </w:pPr>
    </w:p>
    <w:p w14:paraId="6EADB391" w14:textId="77777777" w:rsidR="00FF0D40" w:rsidRPr="00FF0D40" w:rsidRDefault="00FF0D40" w:rsidP="00FF0D40">
      <w:pPr>
        <w:pStyle w:val="Default"/>
        <w:spacing w:line="276" w:lineRule="auto"/>
        <w:ind w:left="1134"/>
        <w:jc w:val="both"/>
        <w:rPr>
          <w:rFonts w:ascii="Verdana" w:hAnsi="Verdana"/>
          <w:sz w:val="20"/>
          <w:szCs w:val="20"/>
        </w:rPr>
      </w:pPr>
      <w:r w:rsidRPr="00FF0D40">
        <w:rPr>
          <w:rFonts w:ascii="Verdana" w:hAnsi="Verdana"/>
          <w:sz w:val="20"/>
          <w:szCs w:val="20"/>
        </w:rPr>
        <w:t xml:space="preserve">- Nomenament per escrit de el/la responsable de seguretat. </w:t>
      </w:r>
    </w:p>
    <w:p w14:paraId="18CEB8E4" w14:textId="77777777" w:rsidR="00FF0D40" w:rsidRPr="00FF0D40" w:rsidRDefault="00FF0D40" w:rsidP="00FF0D40">
      <w:pPr>
        <w:pStyle w:val="Default"/>
        <w:spacing w:line="276" w:lineRule="auto"/>
        <w:ind w:left="1134"/>
        <w:jc w:val="both"/>
        <w:rPr>
          <w:rFonts w:ascii="Verdana" w:hAnsi="Verdana"/>
          <w:sz w:val="20"/>
          <w:szCs w:val="20"/>
        </w:rPr>
      </w:pPr>
    </w:p>
    <w:p w14:paraId="4D97B601" w14:textId="77777777" w:rsidR="00FF0D40" w:rsidRPr="00FF0D40" w:rsidRDefault="00FF0D40" w:rsidP="00FF0D40">
      <w:pPr>
        <w:pStyle w:val="Default"/>
        <w:spacing w:line="276" w:lineRule="auto"/>
        <w:ind w:left="1134"/>
        <w:jc w:val="both"/>
        <w:rPr>
          <w:rFonts w:ascii="Verdana" w:hAnsi="Verdana"/>
          <w:sz w:val="20"/>
          <w:szCs w:val="20"/>
        </w:rPr>
      </w:pPr>
      <w:r w:rsidRPr="00FF0D40">
        <w:rPr>
          <w:rFonts w:ascii="Verdana" w:hAnsi="Verdana"/>
          <w:sz w:val="20"/>
          <w:szCs w:val="20"/>
        </w:rPr>
        <w:t xml:space="preserve">- Nomenament per escrit de l’interlocutor/a amb l’IMPJB. En el cas de les UTE caldrà designar un/a únic/a interlocutor/a. </w:t>
      </w:r>
    </w:p>
    <w:p w14:paraId="502E2086" w14:textId="77777777" w:rsidR="00FF0D40" w:rsidRPr="00FF0D40" w:rsidRDefault="00FF0D40" w:rsidP="00FF0D40">
      <w:pPr>
        <w:pStyle w:val="Default"/>
        <w:spacing w:line="276" w:lineRule="auto"/>
        <w:ind w:left="1134"/>
        <w:jc w:val="both"/>
        <w:rPr>
          <w:rFonts w:ascii="Verdana" w:hAnsi="Verdana"/>
          <w:sz w:val="20"/>
          <w:szCs w:val="20"/>
        </w:rPr>
      </w:pPr>
    </w:p>
    <w:p w14:paraId="14A29E8E" w14:textId="77777777" w:rsidR="00FF0D40" w:rsidRPr="00FF0D40" w:rsidRDefault="00FF0D40" w:rsidP="00FF0D40">
      <w:pPr>
        <w:pStyle w:val="Default"/>
        <w:spacing w:line="276" w:lineRule="auto"/>
        <w:ind w:left="1134"/>
        <w:jc w:val="both"/>
        <w:rPr>
          <w:rFonts w:ascii="Verdana" w:hAnsi="Verdana"/>
          <w:sz w:val="20"/>
          <w:szCs w:val="20"/>
        </w:rPr>
      </w:pPr>
      <w:r w:rsidRPr="00FF0D40">
        <w:rPr>
          <w:rFonts w:ascii="Verdana" w:hAnsi="Verdana"/>
          <w:sz w:val="20"/>
          <w:szCs w:val="20"/>
        </w:rPr>
        <w:t xml:space="preserve">- En el cas d’haver de realitzar feines incloses en l’annex 1 del Reial Decret 39/1997, caldrà presentar la formació i nomenament de el/la recurs preventiu. </w:t>
      </w:r>
    </w:p>
    <w:p w14:paraId="3DA97A50" w14:textId="77777777" w:rsidR="00FF0D40" w:rsidRPr="00FF0D40" w:rsidRDefault="00FF0D40" w:rsidP="00FF0D40">
      <w:pPr>
        <w:pStyle w:val="Default"/>
        <w:spacing w:line="276" w:lineRule="auto"/>
        <w:ind w:left="1134"/>
        <w:jc w:val="both"/>
        <w:rPr>
          <w:rFonts w:ascii="Verdana" w:hAnsi="Verdana"/>
          <w:sz w:val="20"/>
          <w:szCs w:val="20"/>
        </w:rPr>
      </w:pPr>
    </w:p>
    <w:p w14:paraId="29C628E7" w14:textId="77777777" w:rsidR="00FF0D40" w:rsidRPr="00FF0D40" w:rsidRDefault="00FF0D40" w:rsidP="00FF0D40">
      <w:pPr>
        <w:pStyle w:val="Default"/>
        <w:spacing w:line="276" w:lineRule="auto"/>
        <w:ind w:left="1134"/>
        <w:jc w:val="both"/>
        <w:rPr>
          <w:rFonts w:ascii="Verdana" w:hAnsi="Verdana"/>
          <w:sz w:val="20"/>
          <w:szCs w:val="20"/>
        </w:rPr>
      </w:pPr>
      <w:r w:rsidRPr="00FF0D40">
        <w:rPr>
          <w:rFonts w:ascii="Verdana" w:hAnsi="Verdana"/>
          <w:sz w:val="20"/>
          <w:szCs w:val="20"/>
        </w:rPr>
        <w:t xml:space="preserve">El/La recurs preventiu haurà d’estar present mentre duri l’execució d’aquesta tasca. </w:t>
      </w:r>
    </w:p>
    <w:p w14:paraId="321BF797" w14:textId="77777777" w:rsidR="00FF0D40" w:rsidRPr="00FF0D40" w:rsidRDefault="00FF0D40" w:rsidP="00FF0D40">
      <w:pPr>
        <w:spacing w:line="276" w:lineRule="auto"/>
        <w:ind w:left="1134"/>
        <w:rPr>
          <w:rFonts w:ascii="Verdana" w:hAnsi="Verdana"/>
        </w:rPr>
      </w:pPr>
    </w:p>
    <w:p w14:paraId="75F6353E" w14:textId="77777777" w:rsidR="00FF0D40" w:rsidRPr="00FF0D40" w:rsidRDefault="00FF0D40" w:rsidP="00FF0D40">
      <w:pPr>
        <w:spacing w:line="276" w:lineRule="auto"/>
        <w:ind w:left="1134"/>
        <w:rPr>
          <w:rFonts w:ascii="Verdana" w:hAnsi="Verdana"/>
        </w:rPr>
      </w:pPr>
      <w:r w:rsidRPr="00FF0D40">
        <w:rPr>
          <w:rFonts w:ascii="Verdana" w:hAnsi="Verdana"/>
        </w:rPr>
        <w:t xml:space="preserve">- Relació del personal destinat a fer les tasques objecte de contracte (s’annexarà relació en format </w:t>
      </w:r>
      <w:proofErr w:type="spellStart"/>
      <w:r w:rsidRPr="00FF0D40">
        <w:rPr>
          <w:rFonts w:ascii="Verdana" w:hAnsi="Verdana"/>
        </w:rPr>
        <w:t>excel</w:t>
      </w:r>
      <w:proofErr w:type="spellEnd"/>
      <w:r w:rsidRPr="00FF0D40">
        <w:rPr>
          <w:rFonts w:ascii="Verdana" w:hAnsi="Verdana"/>
        </w:rPr>
        <w:t xml:space="preserve"> indicant: nom, cognoms, DNI i lloc de treball): </w:t>
      </w:r>
    </w:p>
    <w:p w14:paraId="0165801E" w14:textId="77777777" w:rsidR="00FF0D40" w:rsidRPr="00FF0D40" w:rsidRDefault="00FF0D40" w:rsidP="00FF0D40">
      <w:pPr>
        <w:pStyle w:val="Default"/>
        <w:spacing w:line="276" w:lineRule="auto"/>
        <w:ind w:left="1134"/>
        <w:jc w:val="both"/>
        <w:rPr>
          <w:rFonts w:ascii="Verdana" w:hAnsi="Verdana"/>
          <w:color w:val="auto"/>
          <w:sz w:val="20"/>
          <w:szCs w:val="20"/>
        </w:rPr>
      </w:pPr>
    </w:p>
    <w:p w14:paraId="2DF0A44A" w14:textId="77777777" w:rsidR="00FF0D40" w:rsidRPr="00FF0D40" w:rsidRDefault="00FF0D40" w:rsidP="00FF0D40">
      <w:pPr>
        <w:pStyle w:val="Default"/>
        <w:spacing w:line="276" w:lineRule="auto"/>
        <w:ind w:left="1134"/>
        <w:jc w:val="both"/>
        <w:rPr>
          <w:rFonts w:ascii="Verdana" w:hAnsi="Verdana"/>
          <w:b/>
          <w:bCs/>
          <w:color w:val="auto"/>
          <w:sz w:val="20"/>
          <w:szCs w:val="20"/>
          <w:u w:val="single"/>
        </w:rPr>
      </w:pPr>
      <w:r w:rsidRPr="00FF0D40">
        <w:rPr>
          <w:rFonts w:ascii="Verdana" w:hAnsi="Verdana"/>
          <w:b/>
          <w:bCs/>
          <w:color w:val="auto"/>
          <w:sz w:val="20"/>
          <w:szCs w:val="20"/>
          <w:u w:val="single"/>
        </w:rPr>
        <w:t xml:space="preserve">De cada treballador/a caldrà aportar: </w:t>
      </w:r>
    </w:p>
    <w:p w14:paraId="03DB76DE" w14:textId="77777777" w:rsidR="00FF0D40" w:rsidRPr="00FF0D40" w:rsidRDefault="00FF0D40" w:rsidP="00FF0D40">
      <w:pPr>
        <w:pStyle w:val="Default"/>
        <w:spacing w:line="276" w:lineRule="auto"/>
        <w:ind w:left="1134"/>
        <w:jc w:val="both"/>
        <w:rPr>
          <w:rFonts w:ascii="Verdana" w:hAnsi="Verdana"/>
          <w:color w:val="auto"/>
          <w:sz w:val="20"/>
          <w:szCs w:val="20"/>
        </w:rPr>
      </w:pPr>
    </w:p>
    <w:p w14:paraId="156BC24F" w14:textId="77777777" w:rsidR="00FF0D40" w:rsidRPr="00FF0D40" w:rsidRDefault="00FF0D40" w:rsidP="00FF0D40">
      <w:pPr>
        <w:pStyle w:val="Default"/>
        <w:spacing w:line="276" w:lineRule="auto"/>
        <w:ind w:left="1134"/>
        <w:jc w:val="both"/>
        <w:rPr>
          <w:rFonts w:ascii="Verdana" w:hAnsi="Verdana"/>
          <w:color w:val="auto"/>
          <w:sz w:val="20"/>
          <w:szCs w:val="20"/>
        </w:rPr>
      </w:pPr>
      <w:r w:rsidRPr="00FF0D40">
        <w:rPr>
          <w:rFonts w:ascii="Verdana" w:hAnsi="Verdana"/>
          <w:color w:val="auto"/>
          <w:sz w:val="20"/>
          <w:szCs w:val="20"/>
        </w:rPr>
        <w:t xml:space="preserve">o Certificat de formació específica del lloc de treball. </w:t>
      </w:r>
    </w:p>
    <w:p w14:paraId="620A0D80" w14:textId="77777777" w:rsidR="00FF0D40" w:rsidRPr="00FF0D40" w:rsidRDefault="00FF0D40" w:rsidP="00FF0D40">
      <w:pPr>
        <w:pStyle w:val="Default"/>
        <w:spacing w:line="276" w:lineRule="auto"/>
        <w:ind w:left="1134"/>
        <w:jc w:val="both"/>
        <w:rPr>
          <w:rFonts w:ascii="Verdana" w:hAnsi="Verdana"/>
          <w:color w:val="auto"/>
          <w:sz w:val="20"/>
          <w:szCs w:val="20"/>
        </w:rPr>
      </w:pPr>
      <w:r w:rsidRPr="00FF0D40">
        <w:rPr>
          <w:rFonts w:ascii="Verdana" w:hAnsi="Verdana"/>
          <w:color w:val="auto"/>
          <w:sz w:val="20"/>
          <w:szCs w:val="20"/>
        </w:rPr>
        <w:t xml:space="preserve">o Certificat d’informació específica del lloc de treball. </w:t>
      </w:r>
    </w:p>
    <w:p w14:paraId="36B4E3EB" w14:textId="77777777" w:rsidR="00FF0D40" w:rsidRPr="00FF0D40" w:rsidRDefault="00FF0D40" w:rsidP="00FF0D40">
      <w:pPr>
        <w:pStyle w:val="Default"/>
        <w:spacing w:line="276" w:lineRule="auto"/>
        <w:ind w:left="1134"/>
        <w:jc w:val="both"/>
        <w:rPr>
          <w:rFonts w:ascii="Verdana" w:hAnsi="Verdana"/>
          <w:color w:val="auto"/>
          <w:sz w:val="20"/>
          <w:szCs w:val="20"/>
        </w:rPr>
      </w:pPr>
      <w:r w:rsidRPr="00FF0D40">
        <w:rPr>
          <w:rFonts w:ascii="Verdana" w:hAnsi="Verdana"/>
          <w:color w:val="auto"/>
          <w:sz w:val="20"/>
          <w:szCs w:val="20"/>
        </w:rPr>
        <w:t xml:space="preserve">o Certificats d’aptitud mèdica actualitzats (no s’acceptaran els caducats). </w:t>
      </w:r>
    </w:p>
    <w:p w14:paraId="54988CA1" w14:textId="77777777" w:rsidR="00FF0D40" w:rsidRPr="00FF0D40" w:rsidRDefault="00FF0D40" w:rsidP="00FF0D40">
      <w:pPr>
        <w:pStyle w:val="Default"/>
        <w:spacing w:line="276" w:lineRule="auto"/>
        <w:ind w:left="1134"/>
        <w:jc w:val="both"/>
        <w:rPr>
          <w:rFonts w:ascii="Verdana" w:hAnsi="Verdana"/>
          <w:color w:val="auto"/>
          <w:sz w:val="20"/>
          <w:szCs w:val="20"/>
        </w:rPr>
      </w:pPr>
      <w:r w:rsidRPr="00FF0D40">
        <w:rPr>
          <w:rFonts w:ascii="Verdana" w:hAnsi="Verdana"/>
          <w:color w:val="auto"/>
          <w:sz w:val="20"/>
          <w:szCs w:val="20"/>
        </w:rPr>
        <w:t xml:space="preserve">o Registre de lliurament d’equips de protecció individual. </w:t>
      </w:r>
    </w:p>
    <w:p w14:paraId="7B57E9A8" w14:textId="77777777" w:rsidR="00FF0D40" w:rsidRPr="00FF0D40" w:rsidRDefault="00FF0D40" w:rsidP="00FF0D40">
      <w:pPr>
        <w:pStyle w:val="Default"/>
        <w:spacing w:line="276" w:lineRule="auto"/>
        <w:ind w:left="1134"/>
        <w:jc w:val="both"/>
        <w:rPr>
          <w:rFonts w:ascii="Verdana" w:hAnsi="Verdana"/>
          <w:color w:val="auto"/>
          <w:sz w:val="20"/>
          <w:szCs w:val="20"/>
        </w:rPr>
      </w:pPr>
    </w:p>
    <w:p w14:paraId="76ABC4D2" w14:textId="77777777" w:rsidR="00FF0D40" w:rsidRPr="00FF0D40" w:rsidRDefault="00FF0D40" w:rsidP="00FF0D40">
      <w:pPr>
        <w:pStyle w:val="Default"/>
        <w:spacing w:line="276" w:lineRule="auto"/>
        <w:ind w:left="1134"/>
        <w:jc w:val="both"/>
        <w:rPr>
          <w:rFonts w:ascii="Verdana" w:hAnsi="Verdana"/>
          <w:b/>
          <w:bCs/>
          <w:color w:val="auto"/>
          <w:sz w:val="20"/>
          <w:szCs w:val="20"/>
        </w:rPr>
      </w:pPr>
      <w:r w:rsidRPr="00FF0D40">
        <w:rPr>
          <w:rFonts w:ascii="Verdana" w:hAnsi="Verdana"/>
          <w:color w:val="auto"/>
          <w:sz w:val="20"/>
          <w:szCs w:val="20"/>
        </w:rPr>
        <w:t xml:space="preserve">Serà obligatori comunicar al tècnic/a municipal responsable del contracte qualsevol modificació que es produeixi en el llistat de personal, </w:t>
      </w:r>
      <w:r w:rsidRPr="00FF0D40">
        <w:rPr>
          <w:rFonts w:ascii="Verdana" w:hAnsi="Verdana"/>
          <w:b/>
          <w:bCs/>
          <w:color w:val="auto"/>
          <w:sz w:val="20"/>
          <w:szCs w:val="20"/>
        </w:rPr>
        <w:t xml:space="preserve">prèviament </w:t>
      </w:r>
      <w:r w:rsidRPr="00FF0D40">
        <w:rPr>
          <w:rFonts w:ascii="Verdana" w:hAnsi="Verdana"/>
          <w:color w:val="auto"/>
          <w:sz w:val="20"/>
          <w:szCs w:val="20"/>
        </w:rPr>
        <w:t xml:space="preserve">a la incorporació del treballador/a ó treballadors/es i </w:t>
      </w:r>
      <w:r w:rsidRPr="00FF0D40">
        <w:rPr>
          <w:rFonts w:ascii="Verdana" w:hAnsi="Verdana"/>
          <w:b/>
          <w:bCs/>
          <w:color w:val="auto"/>
          <w:sz w:val="20"/>
          <w:szCs w:val="20"/>
        </w:rPr>
        <w:t xml:space="preserve">actualitzar la documentació detallada anteriorment. </w:t>
      </w:r>
    </w:p>
    <w:p w14:paraId="36AA909E" w14:textId="77777777" w:rsidR="00FF0D40" w:rsidRPr="00FF0D40" w:rsidRDefault="00FF0D40" w:rsidP="00FF0D40">
      <w:pPr>
        <w:pStyle w:val="Default"/>
        <w:spacing w:line="276" w:lineRule="auto"/>
        <w:ind w:left="1134"/>
        <w:jc w:val="both"/>
        <w:rPr>
          <w:rFonts w:ascii="Verdana" w:hAnsi="Verdana"/>
          <w:color w:val="auto"/>
          <w:sz w:val="20"/>
          <w:szCs w:val="20"/>
        </w:rPr>
      </w:pPr>
    </w:p>
    <w:p w14:paraId="487ADFA1" w14:textId="77777777" w:rsidR="00FF0D40" w:rsidRPr="00FF0D40" w:rsidRDefault="00FF0D40" w:rsidP="00FF0D40">
      <w:pPr>
        <w:pStyle w:val="Default"/>
        <w:spacing w:line="276" w:lineRule="auto"/>
        <w:ind w:left="1134"/>
        <w:jc w:val="both"/>
        <w:rPr>
          <w:rFonts w:ascii="Verdana" w:hAnsi="Verdana"/>
          <w:color w:val="auto"/>
          <w:sz w:val="20"/>
          <w:szCs w:val="20"/>
        </w:rPr>
      </w:pPr>
      <w:r w:rsidRPr="00FF0D40">
        <w:rPr>
          <w:rFonts w:ascii="Verdana" w:hAnsi="Verdana"/>
          <w:color w:val="auto"/>
          <w:sz w:val="20"/>
          <w:szCs w:val="20"/>
        </w:rPr>
        <w:t xml:space="preserve">El treballador/a </w:t>
      </w:r>
      <w:r w:rsidRPr="00FF0D40">
        <w:rPr>
          <w:rFonts w:ascii="Verdana" w:hAnsi="Verdana"/>
          <w:b/>
          <w:bCs/>
          <w:color w:val="auto"/>
          <w:sz w:val="20"/>
          <w:szCs w:val="20"/>
        </w:rPr>
        <w:t xml:space="preserve">NO es podrà incorporar al servei </w:t>
      </w:r>
      <w:r w:rsidRPr="00FF0D40">
        <w:rPr>
          <w:rFonts w:ascii="Verdana" w:hAnsi="Verdana"/>
          <w:color w:val="auto"/>
          <w:sz w:val="20"/>
          <w:szCs w:val="20"/>
        </w:rPr>
        <w:t xml:space="preserve">si no està presentada tota la documentació preceptiva en matèria preventiva i de la Seguretat Social i aquesta ha estat </w:t>
      </w:r>
      <w:r w:rsidRPr="00FF0D40">
        <w:rPr>
          <w:rFonts w:ascii="Verdana" w:hAnsi="Verdana"/>
          <w:b/>
          <w:bCs/>
          <w:color w:val="auto"/>
          <w:sz w:val="20"/>
          <w:szCs w:val="20"/>
        </w:rPr>
        <w:t>validada pel tècnic/a municipal responsable del contracte</w:t>
      </w:r>
      <w:r w:rsidRPr="00FF0D40">
        <w:rPr>
          <w:rFonts w:ascii="Verdana" w:hAnsi="Verdana"/>
          <w:color w:val="auto"/>
          <w:sz w:val="20"/>
          <w:szCs w:val="20"/>
        </w:rPr>
        <w:t xml:space="preserve">. </w:t>
      </w:r>
    </w:p>
    <w:p w14:paraId="2CE20259" w14:textId="77777777" w:rsidR="00FF0D40" w:rsidRPr="00FF0D40" w:rsidRDefault="00FF0D40" w:rsidP="00FF0D40">
      <w:pPr>
        <w:pStyle w:val="Default"/>
        <w:spacing w:line="276" w:lineRule="auto"/>
        <w:ind w:left="1134"/>
        <w:jc w:val="both"/>
        <w:rPr>
          <w:rFonts w:ascii="Verdana" w:hAnsi="Verdana"/>
          <w:color w:val="auto"/>
          <w:sz w:val="20"/>
          <w:szCs w:val="20"/>
        </w:rPr>
      </w:pPr>
    </w:p>
    <w:p w14:paraId="7580E885" w14:textId="77777777" w:rsidR="00FF0D40" w:rsidRPr="00FF0D40" w:rsidRDefault="00FF0D40" w:rsidP="00FF0D40">
      <w:pPr>
        <w:pStyle w:val="Default"/>
        <w:spacing w:line="276" w:lineRule="auto"/>
        <w:ind w:left="1134"/>
        <w:jc w:val="both"/>
        <w:rPr>
          <w:rFonts w:ascii="Verdana" w:hAnsi="Verdana"/>
          <w:color w:val="auto"/>
          <w:sz w:val="20"/>
          <w:szCs w:val="20"/>
        </w:rPr>
      </w:pPr>
      <w:r w:rsidRPr="00FF0D40">
        <w:rPr>
          <w:rFonts w:ascii="Verdana" w:hAnsi="Verdana"/>
          <w:color w:val="auto"/>
          <w:sz w:val="20"/>
          <w:szCs w:val="20"/>
        </w:rPr>
        <w:t xml:space="preserve">L’empresa adjudicatària queda específicament vinculada als preceptes de la Llei 31/1995 de Prevenció de Riscos Laborals i als de totes aquelles normes que l´han modificada i/o complementada amb posterioritat a la seva entrada en vigor i </w:t>
      </w:r>
      <w:r w:rsidRPr="00FF0D40">
        <w:rPr>
          <w:rFonts w:ascii="Verdana" w:hAnsi="Verdana"/>
          <w:color w:val="auto"/>
          <w:sz w:val="20"/>
          <w:szCs w:val="20"/>
        </w:rPr>
        <w:lastRenderedPageBreak/>
        <w:t>específicament al Reial Decret 171/2004 de 30 de gener, que desenvolupa l´article 24 de la Llei 31/1995 en matèria de coordinació d´activitats empresarials.</w:t>
      </w:r>
    </w:p>
    <w:p w14:paraId="5A3E0881" w14:textId="1CB9A086" w:rsidR="00AC4A58" w:rsidRPr="00DC1A33" w:rsidRDefault="00AC4A58">
      <w:pPr>
        <w:pStyle w:val="Textindependent2"/>
        <w:tabs>
          <w:tab w:val="left" w:pos="567"/>
          <w:tab w:val="left" w:pos="1134"/>
          <w:tab w:val="left" w:pos="1702"/>
          <w:tab w:val="left" w:pos="4892"/>
        </w:tabs>
        <w:ind w:right="-2"/>
        <w:rPr>
          <w:rFonts w:ascii="Verdana" w:hAnsi="Verdana"/>
          <w:sz w:val="20"/>
        </w:rPr>
      </w:pPr>
    </w:p>
    <w:p w14:paraId="455CEF84" w14:textId="77777777" w:rsidR="008C4DA0" w:rsidRDefault="008C4DA0">
      <w:pPr>
        <w:pStyle w:val="Textindependent2"/>
        <w:tabs>
          <w:tab w:val="left" w:pos="567"/>
          <w:tab w:val="left" w:pos="1134"/>
          <w:tab w:val="left" w:pos="1702"/>
          <w:tab w:val="left" w:pos="4892"/>
        </w:tabs>
        <w:ind w:right="-2"/>
        <w:rPr>
          <w:rFonts w:ascii="Verdana" w:hAnsi="Verdana"/>
          <w:sz w:val="20"/>
        </w:rPr>
      </w:pPr>
    </w:p>
    <w:p w14:paraId="4355A85A" w14:textId="6258031E" w:rsidR="00B32220" w:rsidRPr="00DC1A33" w:rsidRDefault="008C4DA0">
      <w:pPr>
        <w:pStyle w:val="Textindependent2"/>
        <w:tabs>
          <w:tab w:val="left" w:pos="567"/>
          <w:tab w:val="left" w:pos="1134"/>
          <w:tab w:val="left" w:pos="1702"/>
          <w:tab w:val="left" w:pos="4892"/>
        </w:tabs>
        <w:ind w:right="-2"/>
        <w:rPr>
          <w:rFonts w:ascii="Verdana" w:hAnsi="Verdana"/>
          <w:sz w:val="20"/>
        </w:rPr>
      </w:pPr>
      <w:r>
        <w:rPr>
          <w:rFonts w:ascii="Verdana" w:hAnsi="Verdana"/>
          <w:sz w:val="20"/>
        </w:rPr>
        <w:t xml:space="preserve">3.2. També seran </w:t>
      </w:r>
      <w:r w:rsidR="00B32220" w:rsidRPr="00DC1A33">
        <w:rPr>
          <w:rFonts w:ascii="Verdana" w:hAnsi="Verdana"/>
          <w:sz w:val="20"/>
        </w:rPr>
        <w:t>obligacions</w:t>
      </w:r>
      <w:r>
        <w:rPr>
          <w:rFonts w:ascii="Verdana" w:hAnsi="Verdana"/>
          <w:sz w:val="20"/>
        </w:rPr>
        <w:t xml:space="preserve"> de </w:t>
      </w:r>
      <w:r w:rsidR="00884F4D">
        <w:rPr>
          <w:rFonts w:ascii="Verdana" w:hAnsi="Verdana"/>
          <w:sz w:val="20"/>
        </w:rPr>
        <w:t>l’empresa</w:t>
      </w:r>
      <w:r w:rsidR="00B32220" w:rsidRPr="00DC1A33">
        <w:rPr>
          <w:rFonts w:ascii="Verdana" w:hAnsi="Verdana"/>
          <w:sz w:val="20"/>
        </w:rPr>
        <w:t xml:space="preserve"> </w:t>
      </w:r>
      <w:r>
        <w:rPr>
          <w:rFonts w:ascii="Verdana" w:hAnsi="Verdana"/>
          <w:sz w:val="20"/>
        </w:rPr>
        <w:t>adjudicatària:</w:t>
      </w:r>
    </w:p>
    <w:p w14:paraId="48284AE7" w14:textId="77777777" w:rsidR="00B32220" w:rsidRPr="00DC1A33" w:rsidRDefault="00B32220">
      <w:pPr>
        <w:pStyle w:val="Textindependent2"/>
        <w:tabs>
          <w:tab w:val="left" w:pos="567"/>
          <w:tab w:val="left" w:pos="1134"/>
          <w:tab w:val="left" w:pos="1702"/>
          <w:tab w:val="left" w:pos="4892"/>
        </w:tabs>
        <w:ind w:right="-2"/>
        <w:rPr>
          <w:rFonts w:ascii="Verdana" w:hAnsi="Verdana"/>
          <w:sz w:val="20"/>
        </w:rPr>
      </w:pPr>
    </w:p>
    <w:p w14:paraId="3892D263" w14:textId="77777777" w:rsidR="008C4DA0" w:rsidRPr="00C57C57" w:rsidRDefault="008C4DA0" w:rsidP="00105EB2">
      <w:pPr>
        <w:pStyle w:val="Textindependent2"/>
        <w:numPr>
          <w:ilvl w:val="0"/>
          <w:numId w:val="8"/>
        </w:numPr>
        <w:tabs>
          <w:tab w:val="left" w:pos="567"/>
          <w:tab w:val="left" w:pos="1134"/>
          <w:tab w:val="left" w:pos="1702"/>
          <w:tab w:val="left" w:pos="4892"/>
        </w:tabs>
        <w:rPr>
          <w:rFonts w:ascii="Verdana" w:hAnsi="Verdana"/>
          <w:sz w:val="20"/>
        </w:rPr>
      </w:pPr>
      <w:r w:rsidRPr="00C57C57">
        <w:rPr>
          <w:rFonts w:ascii="Verdana" w:hAnsi="Verdana"/>
          <w:sz w:val="20"/>
        </w:rPr>
        <w:t>Complir amb les millores proposades en l’oferta.</w:t>
      </w:r>
    </w:p>
    <w:p w14:paraId="5683EB28" w14:textId="77777777" w:rsidR="00D072C6" w:rsidRPr="009E5C8B" w:rsidRDefault="00D072C6" w:rsidP="00FF0D40">
      <w:pPr>
        <w:jc w:val="both"/>
        <w:rPr>
          <w:rFonts w:ascii="Verdana" w:hAnsi="Verdana"/>
        </w:rPr>
      </w:pPr>
    </w:p>
    <w:p w14:paraId="1DE13BCB" w14:textId="77777777" w:rsidR="007029F5" w:rsidRPr="009E5C8B" w:rsidRDefault="007029F5" w:rsidP="00105EB2">
      <w:pPr>
        <w:pStyle w:val="Pargrafdellista"/>
        <w:numPr>
          <w:ilvl w:val="0"/>
          <w:numId w:val="8"/>
        </w:numPr>
        <w:jc w:val="both"/>
        <w:rPr>
          <w:rFonts w:ascii="Verdana" w:hAnsi="Verdana"/>
        </w:rPr>
      </w:pPr>
      <w:r w:rsidRPr="009E5C8B">
        <w:rPr>
          <w:rFonts w:ascii="Verdana" w:hAnsi="Verdana"/>
        </w:rPr>
        <w:t>Facilitar la informació que s’estableix a</w:t>
      </w:r>
      <w:r w:rsidR="00825FDB" w:rsidRPr="009E5C8B">
        <w:rPr>
          <w:rFonts w:ascii="Verdana" w:hAnsi="Verdana"/>
        </w:rPr>
        <w:t xml:space="preserve"> la Llei</w:t>
      </w:r>
      <w:r w:rsidRPr="009E5C8B">
        <w:rPr>
          <w:rFonts w:ascii="Verdana" w:hAnsi="Verdana"/>
        </w:rPr>
        <w:t xml:space="preserve"> 19/2014, del 29 de desembre, de transparència, accés a la informació pública i bon govern.</w:t>
      </w:r>
    </w:p>
    <w:p w14:paraId="5CA9676F" w14:textId="77777777" w:rsidR="00B32220" w:rsidRPr="009E5C8B" w:rsidRDefault="00B32220" w:rsidP="00FF0D40">
      <w:pPr>
        <w:jc w:val="both"/>
        <w:rPr>
          <w:rFonts w:ascii="Verdana" w:hAnsi="Verdana"/>
        </w:rPr>
      </w:pPr>
    </w:p>
    <w:p w14:paraId="69F1E9A2" w14:textId="7ACF1FA7" w:rsidR="00B32220" w:rsidRPr="009E5C8B" w:rsidRDefault="0046231A" w:rsidP="00105EB2">
      <w:pPr>
        <w:pStyle w:val="Pargrafdellista"/>
        <w:numPr>
          <w:ilvl w:val="0"/>
          <w:numId w:val="8"/>
        </w:numPr>
        <w:jc w:val="both"/>
        <w:rPr>
          <w:rFonts w:ascii="Verdana" w:hAnsi="Verdana"/>
        </w:rPr>
      </w:pPr>
      <w:r w:rsidRPr="009E5C8B">
        <w:rPr>
          <w:rFonts w:ascii="Verdana" w:hAnsi="Verdana"/>
        </w:rPr>
        <w:t>Fer una correcta gestió ambiental del servei, prenent les mesures necessàries per minimitzar els impactes que aquest pugui ocasionar (com ara els impactes acústics, sobre l’entorn, fer una correcta gestió dels residus i els embalatges i altres mesures que siguin adients a l'objecte del contracte) d’acord amb la legislació vigent.</w:t>
      </w:r>
    </w:p>
    <w:p w14:paraId="7DE679F8" w14:textId="77777777" w:rsidR="005F0F0D" w:rsidRPr="009C4A3B" w:rsidRDefault="005F0F0D" w:rsidP="00FF0D40">
      <w:pPr>
        <w:pStyle w:val="Textindependent21"/>
        <w:shd w:val="clear" w:color="auto" w:fill="auto"/>
        <w:tabs>
          <w:tab w:val="clear" w:pos="4678"/>
          <w:tab w:val="left" w:pos="567"/>
          <w:tab w:val="left" w:pos="1134"/>
          <w:tab w:val="left" w:pos="1702"/>
          <w:tab w:val="left" w:pos="4892"/>
        </w:tabs>
        <w:ind w:left="0" w:right="-2"/>
        <w:rPr>
          <w:rFonts w:ascii="Verdana" w:hAnsi="Verdana"/>
        </w:rPr>
      </w:pPr>
    </w:p>
    <w:p w14:paraId="2ECD91EB" w14:textId="77777777" w:rsidR="00510EBF" w:rsidRDefault="00E211D1" w:rsidP="00105EB2">
      <w:pPr>
        <w:pStyle w:val="Pargrafdellista"/>
        <w:numPr>
          <w:ilvl w:val="0"/>
          <w:numId w:val="8"/>
        </w:numPr>
        <w:shd w:val="clear" w:color="auto" w:fill="FFFFFF" w:themeFill="background1"/>
        <w:jc w:val="both"/>
        <w:rPr>
          <w:rFonts w:ascii="Verdana" w:hAnsi="Verdana" w:cs="Arial"/>
        </w:rPr>
      </w:pPr>
      <w:r w:rsidRPr="00510EBF">
        <w:rPr>
          <w:rFonts w:ascii="Verdana" w:hAnsi="Verdana" w:cs="Arial"/>
        </w:rPr>
        <w:t>Lliurar tota la documentació necessària pel compliment del contracte en català</w:t>
      </w:r>
      <w:r w:rsidR="00510EBF">
        <w:rPr>
          <w:rFonts w:ascii="Verdana" w:hAnsi="Verdana" w:cs="Arial"/>
        </w:rPr>
        <w:t xml:space="preserve"> </w:t>
      </w:r>
      <w:r w:rsidRPr="00510EBF">
        <w:rPr>
          <w:rFonts w:ascii="Verdana" w:hAnsi="Verdana" w:cs="Arial"/>
        </w:rPr>
        <w:t>i fer-ne ús en el servei objecte del contracte.</w:t>
      </w:r>
    </w:p>
    <w:p w14:paraId="4C3AE0B1" w14:textId="77777777" w:rsidR="00510EBF" w:rsidRPr="00510EBF" w:rsidRDefault="00510EBF" w:rsidP="00FF0D40">
      <w:pPr>
        <w:pStyle w:val="Pargrafdellista"/>
        <w:jc w:val="both"/>
        <w:rPr>
          <w:rFonts w:ascii="Verdana" w:hAnsi="Verdana" w:cs="Arial"/>
        </w:rPr>
      </w:pPr>
    </w:p>
    <w:p w14:paraId="5B2A192C" w14:textId="77777777" w:rsidR="00FF0D40" w:rsidRDefault="003E3055" w:rsidP="00105EB2">
      <w:pPr>
        <w:pStyle w:val="Pargrafdellista"/>
        <w:numPr>
          <w:ilvl w:val="0"/>
          <w:numId w:val="8"/>
        </w:numPr>
        <w:shd w:val="clear" w:color="auto" w:fill="FFFFFF" w:themeFill="background1"/>
        <w:jc w:val="both"/>
        <w:rPr>
          <w:rFonts w:ascii="Verdana" w:hAnsi="Verdana" w:cs="Arial"/>
        </w:rPr>
      </w:pPr>
      <w:r w:rsidRPr="00510EBF">
        <w:rPr>
          <w:rFonts w:ascii="Verdana" w:hAnsi="Verdana" w:cs="Arial"/>
        </w:rPr>
        <w:t>Lliurar tota la documentació que en qualsevol moment de la vigència del contracte, i en tot cas anualment, li sigui requerida pe</w:t>
      </w:r>
      <w:r w:rsidR="00FE036D" w:rsidRPr="00510EBF">
        <w:rPr>
          <w:rFonts w:ascii="Verdana" w:hAnsi="Verdana" w:cs="Arial"/>
        </w:rPr>
        <w:t xml:space="preserve">r </w:t>
      </w:r>
      <w:r w:rsidRPr="00510EBF">
        <w:rPr>
          <w:rFonts w:ascii="Verdana" w:hAnsi="Verdana" w:cs="Arial"/>
        </w:rPr>
        <w:t>l</w:t>
      </w:r>
      <w:r w:rsidR="00FE036D" w:rsidRPr="00510EBF">
        <w:rPr>
          <w:rFonts w:ascii="Verdana" w:hAnsi="Verdana" w:cs="Arial"/>
        </w:rPr>
        <w:t>a</w:t>
      </w:r>
      <w:r w:rsidRPr="00510EBF">
        <w:rPr>
          <w:rFonts w:ascii="Verdana" w:hAnsi="Verdana" w:cs="Arial"/>
        </w:rPr>
        <w:t xml:space="preserve"> responsable del contracte respecte l’efectiu compliment de les obligacions i compromisos assumits per l'empresa pel que fa a </w:t>
      </w:r>
      <w:r w:rsidR="00FE036D" w:rsidRPr="00510EBF">
        <w:rPr>
          <w:rFonts w:ascii="Verdana" w:hAnsi="Verdana" w:cs="Arial"/>
        </w:rPr>
        <w:t>legislació dels drets de les persones amb discapacitat, la contractació de persones amb particulars dificultats d'inserció al mercat laboral, i la subcontractació de Centres Especials de Treball d’Iniciativa Social i/o Empreses d'Inserció, i els requisits i obligacions contractuals ambientals que s’estableixin als plecs</w:t>
      </w:r>
    </w:p>
    <w:p w14:paraId="2473B398" w14:textId="77777777" w:rsidR="00FF0D40" w:rsidRPr="00FF0D40" w:rsidRDefault="00FF0D40" w:rsidP="00FF0D40">
      <w:pPr>
        <w:pStyle w:val="Pargrafdellista"/>
        <w:rPr>
          <w:rFonts w:ascii="Verdana" w:hAnsi="Verdana"/>
        </w:rPr>
      </w:pPr>
    </w:p>
    <w:p w14:paraId="7D069F68" w14:textId="77777777" w:rsidR="00FF0D40" w:rsidRPr="00FF0D40" w:rsidRDefault="00B11C15" w:rsidP="00105EB2">
      <w:pPr>
        <w:pStyle w:val="Pargrafdellista"/>
        <w:numPr>
          <w:ilvl w:val="0"/>
          <w:numId w:val="8"/>
        </w:numPr>
        <w:shd w:val="clear" w:color="auto" w:fill="FFFFFF" w:themeFill="background1"/>
        <w:jc w:val="both"/>
        <w:rPr>
          <w:rFonts w:ascii="Verdana" w:hAnsi="Verdana" w:cs="Arial"/>
        </w:rPr>
      </w:pPr>
      <w:r w:rsidRPr="00FF0D40">
        <w:rPr>
          <w:rFonts w:ascii="Verdana" w:hAnsi="Verdana"/>
        </w:rPr>
        <w:t xml:space="preserve">Complir les condicions salarials dels treballadors de conformitat amb el Conveni </w:t>
      </w:r>
      <w:r w:rsidR="00165A97" w:rsidRPr="00FF0D40">
        <w:rPr>
          <w:rFonts w:ascii="Verdana" w:hAnsi="Verdana"/>
        </w:rPr>
        <w:t>Col·lectiu</w:t>
      </w:r>
      <w:r w:rsidRPr="00FF0D40">
        <w:rPr>
          <w:rFonts w:ascii="Verdana" w:hAnsi="Verdana"/>
        </w:rPr>
        <w:t xml:space="preserve"> sectorial aplicable.</w:t>
      </w:r>
    </w:p>
    <w:p w14:paraId="5DEA3417" w14:textId="77777777" w:rsidR="00FF0D40" w:rsidRPr="00FF0D40" w:rsidRDefault="00FF0D40" w:rsidP="00FF0D40">
      <w:pPr>
        <w:pStyle w:val="Pargrafdellista"/>
        <w:rPr>
          <w:rFonts w:ascii="Verdana" w:hAnsi="Verdana" w:cs="Arial"/>
        </w:rPr>
      </w:pPr>
    </w:p>
    <w:p w14:paraId="1981269F" w14:textId="323AC7A5" w:rsidR="00FF0D40" w:rsidRDefault="004A4C42" w:rsidP="00105EB2">
      <w:pPr>
        <w:pStyle w:val="Pargrafdellista"/>
        <w:numPr>
          <w:ilvl w:val="0"/>
          <w:numId w:val="8"/>
        </w:numPr>
        <w:shd w:val="clear" w:color="auto" w:fill="FFFFFF" w:themeFill="background1"/>
        <w:jc w:val="both"/>
        <w:rPr>
          <w:rFonts w:ascii="Verdana" w:hAnsi="Verdana" w:cs="Arial"/>
        </w:rPr>
      </w:pPr>
      <w:r w:rsidRPr="00FF0D40">
        <w:rPr>
          <w:rFonts w:ascii="Verdana" w:hAnsi="Verdana" w:cs="Arial"/>
        </w:rPr>
        <w:t>Complir</w:t>
      </w:r>
      <w:r w:rsidR="0070002A" w:rsidRPr="00FF0D40">
        <w:rPr>
          <w:rFonts w:ascii="Verdana" w:hAnsi="Verdana" w:cs="Arial"/>
        </w:rPr>
        <w:t xml:space="preserve"> </w:t>
      </w:r>
      <w:r w:rsidR="00D50BE8" w:rsidRPr="00FF0D40">
        <w:rPr>
          <w:rFonts w:ascii="Verdana" w:hAnsi="Verdana" w:cs="Arial"/>
        </w:rPr>
        <w:t xml:space="preserve">amb </w:t>
      </w:r>
      <w:r w:rsidR="0070002A" w:rsidRPr="00FF0D40">
        <w:rPr>
          <w:rFonts w:ascii="Verdana" w:hAnsi="Verdana" w:cs="Arial"/>
        </w:rPr>
        <w:t>la normativa general sobre prevenció de riscos laborals</w:t>
      </w:r>
      <w:r w:rsidR="00FF0D40">
        <w:rPr>
          <w:rFonts w:ascii="Verdana" w:hAnsi="Verdana" w:cs="Arial"/>
        </w:rPr>
        <w:t>.</w:t>
      </w:r>
    </w:p>
    <w:p w14:paraId="1E46E669" w14:textId="77777777" w:rsidR="00FF0D40" w:rsidRPr="00FF0D40" w:rsidRDefault="00FF0D40" w:rsidP="00FF0D40">
      <w:pPr>
        <w:pStyle w:val="Pargrafdellista"/>
        <w:rPr>
          <w:rFonts w:ascii="Verdana" w:hAnsi="Verdana" w:cs="Calibri"/>
          <w:lang w:eastAsia="en-US"/>
        </w:rPr>
      </w:pPr>
    </w:p>
    <w:p w14:paraId="5915ED9C" w14:textId="1294C9C0" w:rsidR="00FF0D40" w:rsidRPr="00FF0D40" w:rsidRDefault="004A2BED" w:rsidP="00105EB2">
      <w:pPr>
        <w:pStyle w:val="Pargrafdellista"/>
        <w:numPr>
          <w:ilvl w:val="0"/>
          <w:numId w:val="8"/>
        </w:numPr>
        <w:shd w:val="clear" w:color="auto" w:fill="FFFFFF" w:themeFill="background1"/>
        <w:jc w:val="both"/>
        <w:rPr>
          <w:rFonts w:ascii="Verdana" w:hAnsi="Verdana" w:cs="Arial"/>
        </w:rPr>
      </w:pPr>
      <w:r w:rsidRPr="00FF0D40">
        <w:rPr>
          <w:rFonts w:ascii="Verdana" w:hAnsi="Verdana" w:cs="Calibri"/>
          <w:lang w:eastAsia="en-US"/>
        </w:rPr>
        <w:t xml:space="preserve">No contravenir, en </w:t>
      </w:r>
      <w:r w:rsidR="00FF0D40">
        <w:rPr>
          <w:rFonts w:ascii="Verdana" w:hAnsi="Verdana" w:cs="Calibri"/>
          <w:lang w:eastAsia="en-US"/>
        </w:rPr>
        <w:t xml:space="preserve">l’execució d’aquest contracte, </w:t>
      </w:r>
      <w:r w:rsidRPr="00FF0D40">
        <w:rPr>
          <w:rFonts w:ascii="Verdana" w:hAnsi="Verdana" w:cs="Calibri"/>
          <w:lang w:eastAsia="en-US"/>
        </w:rPr>
        <w:t>les resolucions de l’ONU relatives al compliment de les disposicions de dret internacional mediambiental, social i</w:t>
      </w:r>
      <w:r w:rsidR="001064F5" w:rsidRPr="00FF0D40">
        <w:rPr>
          <w:rFonts w:ascii="Verdana" w:hAnsi="Verdana" w:cs="Calibri"/>
          <w:lang w:eastAsia="en-US"/>
        </w:rPr>
        <w:t xml:space="preserve"> laboral que vinculin a l’Estat</w:t>
      </w:r>
      <w:r w:rsidRPr="00FF0D40">
        <w:rPr>
          <w:rFonts w:ascii="Verdana" w:hAnsi="Verdana" w:cs="Calibri"/>
          <w:lang w:eastAsia="en-US"/>
        </w:rPr>
        <w:t>, d’acord amb el que estableix l’art. 201 LCSP</w:t>
      </w:r>
      <w:r w:rsidR="001064F5" w:rsidRPr="00FF0D40">
        <w:rPr>
          <w:rFonts w:ascii="Verdana" w:hAnsi="Verdana" w:cs="Calibri"/>
          <w:lang w:eastAsia="en-US"/>
        </w:rPr>
        <w:t>.</w:t>
      </w:r>
      <w:r w:rsidRPr="00FF0D40">
        <w:rPr>
          <w:rFonts w:ascii="Verdana" w:hAnsi="Verdana" w:cs="Calibri"/>
          <w:lang w:eastAsia="en-US"/>
        </w:rPr>
        <w:t xml:space="preserve"> </w:t>
      </w:r>
    </w:p>
    <w:p w14:paraId="4C778160" w14:textId="77777777" w:rsidR="00FF0D40" w:rsidRPr="00FF0D40" w:rsidRDefault="00FF0D40" w:rsidP="00FF0D40">
      <w:pPr>
        <w:pStyle w:val="Pargrafdellista"/>
        <w:rPr>
          <w:rFonts w:ascii="Verdana" w:hAnsi="Verdana" w:cs="Arial"/>
        </w:rPr>
      </w:pPr>
    </w:p>
    <w:p w14:paraId="7F7D6C1C" w14:textId="77777777" w:rsidR="00FF0D40" w:rsidRDefault="000121E5" w:rsidP="00105EB2">
      <w:pPr>
        <w:pStyle w:val="Pargrafdellista"/>
        <w:numPr>
          <w:ilvl w:val="0"/>
          <w:numId w:val="8"/>
        </w:numPr>
        <w:shd w:val="clear" w:color="auto" w:fill="FFFFFF" w:themeFill="background1"/>
        <w:jc w:val="both"/>
        <w:rPr>
          <w:rFonts w:ascii="Verdana" w:hAnsi="Verdana" w:cs="Arial"/>
        </w:rPr>
      </w:pPr>
      <w:r w:rsidRPr="00FF0D40">
        <w:rPr>
          <w:rFonts w:ascii="Verdana" w:hAnsi="Verdana" w:cs="Arial"/>
        </w:rPr>
        <w:t>Sens perjudici del que estableixi el conveni aplicat per l’Adjudicatari, no podrà satisfer salaris per un import inferior a l’establert al conveni sectorial de referència indicat a la clàusula segona del present plec.</w:t>
      </w:r>
    </w:p>
    <w:p w14:paraId="443B67C7" w14:textId="77777777" w:rsidR="00FF0D40" w:rsidRPr="00FF0D40" w:rsidRDefault="00FF0D40" w:rsidP="00FF0D40">
      <w:pPr>
        <w:pStyle w:val="Pargrafdellista"/>
        <w:rPr>
          <w:rFonts w:ascii="Verdana" w:hAnsi="Verdana" w:cs="Arial"/>
        </w:rPr>
      </w:pPr>
    </w:p>
    <w:p w14:paraId="5DD6DA82" w14:textId="40756C95" w:rsidR="00740CA7" w:rsidRPr="00FF0D40" w:rsidRDefault="00C561B5" w:rsidP="00105EB2">
      <w:pPr>
        <w:pStyle w:val="Pargrafdellista"/>
        <w:numPr>
          <w:ilvl w:val="0"/>
          <w:numId w:val="8"/>
        </w:numPr>
        <w:shd w:val="clear" w:color="auto" w:fill="FFFFFF" w:themeFill="background1"/>
        <w:jc w:val="both"/>
        <w:rPr>
          <w:rFonts w:ascii="Verdana" w:hAnsi="Verdana" w:cs="Arial"/>
        </w:rPr>
      </w:pPr>
      <w:r w:rsidRPr="00FF0D40">
        <w:rPr>
          <w:rFonts w:ascii="Verdana" w:hAnsi="Verdana" w:cs="Arial"/>
        </w:rPr>
        <w:t>Totes aquelles obligacions que s’hagin establert en aquest plec</w:t>
      </w:r>
      <w:r w:rsidR="00FF0D40">
        <w:rPr>
          <w:rFonts w:ascii="Verdana" w:hAnsi="Verdana" w:cs="Arial"/>
        </w:rPr>
        <w:t>, en el PPT i en la documentació annexa</w:t>
      </w:r>
      <w:r w:rsidRPr="00FF0D40">
        <w:rPr>
          <w:rFonts w:ascii="Verdana" w:hAnsi="Verdana" w:cs="Arial"/>
        </w:rPr>
        <w:t>.</w:t>
      </w:r>
    </w:p>
    <w:p w14:paraId="074E76CC" w14:textId="77777777" w:rsidR="00FE7754" w:rsidRPr="00DC1A33" w:rsidRDefault="00FE7754">
      <w:pPr>
        <w:pStyle w:val="Textdecomentari"/>
        <w:rPr>
          <w:rFonts w:ascii="Verdana" w:hAnsi="Verdana"/>
        </w:rPr>
      </w:pPr>
    </w:p>
    <w:p w14:paraId="221BE165" w14:textId="77777777" w:rsidR="005A2494" w:rsidRPr="00DC1A33" w:rsidRDefault="005A2494" w:rsidP="00C97F1D">
      <w:pPr>
        <w:jc w:val="both"/>
        <w:rPr>
          <w:rFonts w:ascii="Verdana" w:hAnsi="Verdana"/>
        </w:rPr>
      </w:pPr>
    </w:p>
    <w:p w14:paraId="24BF6716" w14:textId="77777777" w:rsidR="005C29C3" w:rsidRPr="00DC1A33" w:rsidRDefault="005C29C3" w:rsidP="005C29C3">
      <w:pPr>
        <w:pStyle w:val="Ttolclusula"/>
        <w:outlineLvl w:val="0"/>
      </w:pPr>
      <w:bookmarkStart w:id="29" w:name="_Toc130294242"/>
      <w:r w:rsidRPr="00DC1A33">
        <w:t xml:space="preserve">Clàusula </w:t>
      </w:r>
      <w:r>
        <w:t>21</w:t>
      </w:r>
      <w:r w:rsidRPr="00DC1A33">
        <w:t>. Modificació del contracte.</w:t>
      </w:r>
      <w:bookmarkEnd w:id="29"/>
    </w:p>
    <w:p w14:paraId="5DE26AB1" w14:textId="77777777" w:rsidR="005C29C3" w:rsidRPr="00DC1A33" w:rsidRDefault="005C29C3" w:rsidP="005C29C3">
      <w:pPr>
        <w:jc w:val="both"/>
        <w:rPr>
          <w:rFonts w:ascii="Verdana" w:hAnsi="Verdana"/>
        </w:rPr>
      </w:pPr>
    </w:p>
    <w:p w14:paraId="7994008D" w14:textId="77777777" w:rsidR="005C29C3" w:rsidRPr="00DC1A33" w:rsidRDefault="005C29C3" w:rsidP="00510EBF">
      <w:pPr>
        <w:shd w:val="clear" w:color="auto" w:fill="FFFFFF" w:themeFill="background1"/>
        <w:jc w:val="both"/>
        <w:rPr>
          <w:rFonts w:ascii="Verdana" w:hAnsi="Verdana" w:cs="Arial"/>
        </w:rPr>
      </w:pPr>
      <w:r>
        <w:rPr>
          <w:rFonts w:ascii="Verdana" w:hAnsi="Verdana" w:cs="Arial"/>
        </w:rPr>
        <w:t>D’acord amb les previsions dels articles 203 i següents LCSP,</w:t>
      </w:r>
      <w:r w:rsidRPr="00DC1A33">
        <w:rPr>
          <w:rFonts w:ascii="Verdana" w:hAnsi="Verdana" w:cs="Arial"/>
        </w:rPr>
        <w:t xml:space="preserve"> perfeccionat el contract</w:t>
      </w:r>
      <w:r>
        <w:rPr>
          <w:rFonts w:ascii="Verdana" w:hAnsi="Verdana" w:cs="Arial"/>
        </w:rPr>
        <w:t>e, l’òrgan de contractació</w:t>
      </w:r>
      <w:r w:rsidRPr="00DC1A33">
        <w:rPr>
          <w:rFonts w:ascii="Verdana" w:hAnsi="Verdana" w:cs="Arial"/>
        </w:rPr>
        <w:t xml:space="preserve"> </w:t>
      </w:r>
      <w:r>
        <w:rPr>
          <w:rFonts w:ascii="Verdana" w:hAnsi="Verdana" w:cs="Arial"/>
        </w:rPr>
        <w:t xml:space="preserve">el </w:t>
      </w:r>
      <w:r w:rsidRPr="00DC1A33">
        <w:rPr>
          <w:rFonts w:ascii="Verdana" w:hAnsi="Verdana" w:cs="Arial"/>
        </w:rPr>
        <w:t>podrà modificar per les</w:t>
      </w:r>
      <w:r>
        <w:rPr>
          <w:rFonts w:ascii="Verdana" w:hAnsi="Verdana"/>
        </w:rPr>
        <w:t xml:space="preserve"> causes que seguidament s’indiquen.</w:t>
      </w:r>
      <w:r w:rsidRPr="009069FF">
        <w:rPr>
          <w:rFonts w:ascii="Verdana" w:hAnsi="Verdana" w:cs="Arial"/>
        </w:rPr>
        <w:t xml:space="preserve"> </w:t>
      </w:r>
      <w:r w:rsidRPr="00DC1A33">
        <w:rPr>
          <w:rFonts w:ascii="Verdana" w:hAnsi="Verdana" w:cs="Arial"/>
        </w:rPr>
        <w:t>En cap cas l’import total de les modifica</w:t>
      </w:r>
      <w:r>
        <w:rPr>
          <w:rFonts w:ascii="Verdana" w:hAnsi="Verdana" w:cs="Arial"/>
        </w:rPr>
        <w:t xml:space="preserve">cions pot incrementar més del 20 </w:t>
      </w:r>
      <w:r w:rsidRPr="00DC1A33">
        <w:rPr>
          <w:rFonts w:ascii="Verdana" w:hAnsi="Verdana" w:cs="Arial"/>
        </w:rPr>
        <w:t xml:space="preserve">% del preu </w:t>
      </w:r>
      <w:r>
        <w:rPr>
          <w:rFonts w:ascii="Verdana" w:hAnsi="Verdana" w:cs="Arial"/>
        </w:rPr>
        <w:t xml:space="preserve">inicial </w:t>
      </w:r>
      <w:r w:rsidRPr="00DC1A33">
        <w:rPr>
          <w:rFonts w:ascii="Verdana" w:hAnsi="Verdana" w:cs="Arial"/>
        </w:rPr>
        <w:t>del contracte</w:t>
      </w:r>
      <w:r>
        <w:rPr>
          <w:rFonts w:ascii="Verdana" w:hAnsi="Verdana" w:cs="Arial"/>
        </w:rPr>
        <w:t xml:space="preserve"> ni incorporar nous preus contradictoris, tot d’acord amb les previsions de l’article 204 LCSP.</w:t>
      </w:r>
      <w:r w:rsidRPr="004525A3">
        <w:rPr>
          <w:rFonts w:ascii="Verdana" w:hAnsi="Verdana" w:cs="Arial"/>
        </w:rPr>
        <w:t xml:space="preserve"> </w:t>
      </w:r>
      <w:r>
        <w:rPr>
          <w:rFonts w:ascii="Verdana" w:hAnsi="Verdana" w:cs="Arial"/>
        </w:rPr>
        <w:t>La modificació requerirà informe previ de la persona responsable del contracte.</w:t>
      </w:r>
    </w:p>
    <w:p w14:paraId="3DE608C6" w14:textId="77777777" w:rsidR="005C29C3" w:rsidRPr="002352C1" w:rsidRDefault="005C29C3" w:rsidP="00510EBF">
      <w:pPr>
        <w:jc w:val="both"/>
        <w:rPr>
          <w:rFonts w:ascii="Verdana" w:hAnsi="Verdana"/>
        </w:rPr>
      </w:pPr>
    </w:p>
    <w:p w14:paraId="2F072E6E" w14:textId="27CC0276" w:rsidR="005C29C3" w:rsidRPr="002352C1" w:rsidRDefault="005C29C3" w:rsidP="00510EBF">
      <w:pPr>
        <w:jc w:val="both"/>
        <w:rPr>
          <w:rFonts w:ascii="Verdana" w:hAnsi="Verdana"/>
        </w:rPr>
      </w:pPr>
      <w:r w:rsidRPr="002352C1">
        <w:rPr>
          <w:rFonts w:ascii="Verdana" w:hAnsi="Verdana"/>
        </w:rPr>
        <w:t>Causes previstes de modificació:</w:t>
      </w:r>
    </w:p>
    <w:p w14:paraId="418CF805" w14:textId="5D1DBB07" w:rsidR="005C29C3" w:rsidRPr="002352C1" w:rsidRDefault="00510EBF" w:rsidP="00105EB2">
      <w:pPr>
        <w:pStyle w:val="Pargrafdellista"/>
        <w:numPr>
          <w:ilvl w:val="0"/>
          <w:numId w:val="3"/>
        </w:numPr>
        <w:shd w:val="clear" w:color="auto" w:fill="FFFFFF" w:themeFill="background1"/>
        <w:spacing w:after="200" w:line="276" w:lineRule="auto"/>
        <w:ind w:left="360"/>
        <w:jc w:val="both"/>
        <w:rPr>
          <w:rFonts w:ascii="Verdana" w:hAnsi="Verdana" w:cs="Arial"/>
        </w:rPr>
      </w:pPr>
      <w:r w:rsidRPr="002352C1">
        <w:rPr>
          <w:rFonts w:ascii="Verdana" w:hAnsi="Verdana" w:cs="Arial"/>
          <w:color w:val="000000" w:themeColor="text1"/>
        </w:rPr>
        <w:t>Increment del número d’actuacions a realitzar sobre els vehicles objecte del contracte</w:t>
      </w:r>
      <w:r w:rsidR="005C29C3" w:rsidRPr="002352C1">
        <w:rPr>
          <w:rFonts w:ascii="Verdana" w:hAnsi="Verdana" w:cs="Arial"/>
        </w:rPr>
        <w:t xml:space="preserve">; </w:t>
      </w:r>
      <w:r w:rsidRPr="002352C1">
        <w:rPr>
          <w:rFonts w:ascii="Verdana" w:hAnsi="Verdana" w:cs="Arial"/>
        </w:rPr>
        <w:t>20</w:t>
      </w:r>
      <w:r w:rsidR="005C29C3" w:rsidRPr="002352C1">
        <w:rPr>
          <w:rFonts w:ascii="Verdana" w:hAnsi="Verdana" w:cs="Arial"/>
        </w:rPr>
        <w:t xml:space="preserve"> %</w:t>
      </w:r>
    </w:p>
    <w:p w14:paraId="5813AB49" w14:textId="7108BE64" w:rsidR="005C29C3" w:rsidRPr="002352C1" w:rsidRDefault="00510EBF" w:rsidP="00105EB2">
      <w:pPr>
        <w:pStyle w:val="Pargrafdellista"/>
        <w:numPr>
          <w:ilvl w:val="0"/>
          <w:numId w:val="3"/>
        </w:numPr>
        <w:shd w:val="clear" w:color="auto" w:fill="FFFFFF" w:themeFill="background1"/>
        <w:spacing w:line="276" w:lineRule="auto"/>
        <w:ind w:left="360"/>
        <w:jc w:val="both"/>
        <w:rPr>
          <w:rFonts w:ascii="Verdana" w:hAnsi="Verdana" w:cs="Arial"/>
        </w:rPr>
      </w:pPr>
      <w:r w:rsidRPr="002352C1">
        <w:rPr>
          <w:rFonts w:ascii="Verdana" w:hAnsi="Verdana" w:cs="Arial"/>
          <w:color w:val="000000" w:themeColor="text1"/>
        </w:rPr>
        <w:t>Increment del nombre de vehicles a mantenir</w:t>
      </w:r>
      <w:r w:rsidR="005C29C3" w:rsidRPr="002352C1">
        <w:rPr>
          <w:rFonts w:ascii="Verdana" w:hAnsi="Verdana" w:cs="Arial"/>
        </w:rPr>
        <w:t xml:space="preserve">; </w:t>
      </w:r>
      <w:r w:rsidRPr="002352C1">
        <w:rPr>
          <w:rFonts w:ascii="Verdana" w:hAnsi="Verdana" w:cs="Arial"/>
        </w:rPr>
        <w:t>20</w:t>
      </w:r>
      <w:r w:rsidR="005C29C3" w:rsidRPr="002352C1">
        <w:rPr>
          <w:rFonts w:ascii="Verdana" w:hAnsi="Verdana" w:cs="Arial"/>
        </w:rPr>
        <w:t xml:space="preserve"> %</w:t>
      </w:r>
    </w:p>
    <w:p w14:paraId="059EF6B3" w14:textId="296F5884" w:rsidR="005C29C3" w:rsidRPr="002352C1" w:rsidRDefault="00510EBF" w:rsidP="00510EBF">
      <w:pPr>
        <w:pStyle w:val="Pargrafdellista"/>
        <w:shd w:val="clear" w:color="auto" w:fill="FFFFFF" w:themeFill="background1"/>
        <w:ind w:left="426" w:hanging="426"/>
        <w:jc w:val="both"/>
        <w:rPr>
          <w:rFonts w:ascii="Verdana" w:hAnsi="Verdana" w:cs="Arial"/>
        </w:rPr>
      </w:pPr>
      <w:r w:rsidRPr="002352C1">
        <w:rPr>
          <w:rFonts w:ascii="Verdana" w:hAnsi="Verdana" w:cs="Arial"/>
        </w:rPr>
        <w:lastRenderedPageBreak/>
        <w:t xml:space="preserve">3.  </w:t>
      </w:r>
      <w:r w:rsidRPr="002352C1">
        <w:rPr>
          <w:rFonts w:ascii="Verdana" w:hAnsi="Verdana" w:cs="Arial"/>
          <w:color w:val="000000" w:themeColor="text1"/>
        </w:rPr>
        <w:t xml:space="preserve">Augment de costos per modificacions en </w:t>
      </w:r>
      <w:r w:rsidR="00950865">
        <w:rPr>
          <w:rFonts w:ascii="Verdana" w:hAnsi="Verdana" w:cs="Arial"/>
          <w:color w:val="000000" w:themeColor="text1"/>
        </w:rPr>
        <w:t xml:space="preserve">els </w:t>
      </w:r>
      <w:r w:rsidRPr="002352C1">
        <w:rPr>
          <w:rFonts w:ascii="Verdana" w:hAnsi="Verdana" w:cs="Arial"/>
          <w:color w:val="000000" w:themeColor="text1"/>
        </w:rPr>
        <w:t>vehicles elèctrics</w:t>
      </w:r>
      <w:r w:rsidR="005C29C3" w:rsidRPr="002352C1">
        <w:rPr>
          <w:rFonts w:ascii="Verdana" w:hAnsi="Verdana" w:cs="Arial"/>
        </w:rPr>
        <w:t xml:space="preserve">; </w:t>
      </w:r>
      <w:r w:rsidRPr="002352C1">
        <w:rPr>
          <w:rFonts w:ascii="Verdana" w:hAnsi="Verdana" w:cs="Arial"/>
        </w:rPr>
        <w:t>20</w:t>
      </w:r>
      <w:r w:rsidR="005C29C3" w:rsidRPr="002352C1">
        <w:rPr>
          <w:rFonts w:ascii="Verdana" w:hAnsi="Verdana" w:cs="Arial"/>
        </w:rPr>
        <w:t xml:space="preserve"> %</w:t>
      </w:r>
    </w:p>
    <w:p w14:paraId="3E6AE913" w14:textId="77777777" w:rsidR="005C29C3" w:rsidRPr="002352C1" w:rsidRDefault="005C29C3" w:rsidP="00510EBF">
      <w:pPr>
        <w:shd w:val="clear" w:color="auto" w:fill="FFFFFF" w:themeFill="background1"/>
        <w:jc w:val="both"/>
        <w:rPr>
          <w:rFonts w:ascii="Verdana" w:hAnsi="Verdana" w:cs="Arial"/>
        </w:rPr>
      </w:pPr>
    </w:p>
    <w:p w14:paraId="0A7B6E7E" w14:textId="521A744A" w:rsidR="005C29C3" w:rsidRPr="002352C1" w:rsidRDefault="00510EBF" w:rsidP="00510EBF">
      <w:pPr>
        <w:shd w:val="clear" w:color="auto" w:fill="FFFFFF" w:themeFill="background1"/>
        <w:jc w:val="both"/>
        <w:rPr>
          <w:rFonts w:ascii="Verdana" w:hAnsi="Verdana"/>
          <w:iCs/>
        </w:rPr>
      </w:pPr>
      <w:r w:rsidRPr="002352C1">
        <w:rPr>
          <w:rFonts w:ascii="Verdana" w:hAnsi="Verdana"/>
          <w:iCs/>
        </w:rPr>
        <w:t xml:space="preserve">Tal </w:t>
      </w:r>
      <w:r w:rsidR="005C29C3" w:rsidRPr="002352C1">
        <w:rPr>
          <w:rFonts w:ascii="Verdana" w:hAnsi="Verdana"/>
          <w:iCs/>
        </w:rPr>
        <w:t>com estableix l’article 204.1 lletra b) de la LCSP la modificació no pot suposar l’establiment de nous preus unitaris no previstos en el contracte.</w:t>
      </w:r>
    </w:p>
    <w:p w14:paraId="3C4A967D" w14:textId="77777777" w:rsidR="005C29C3" w:rsidRDefault="005C29C3" w:rsidP="00510EBF">
      <w:pPr>
        <w:shd w:val="clear" w:color="auto" w:fill="FFFFFF" w:themeFill="background1"/>
        <w:jc w:val="both"/>
        <w:rPr>
          <w:rFonts w:ascii="Verdana" w:hAnsi="Verdana"/>
          <w:iCs/>
        </w:rPr>
      </w:pPr>
    </w:p>
    <w:p w14:paraId="147C1487" w14:textId="56367AA9" w:rsidR="005C29C3" w:rsidRPr="005A4096" w:rsidRDefault="005C29C3" w:rsidP="00510EBF">
      <w:pPr>
        <w:shd w:val="clear" w:color="auto" w:fill="FFFFFF" w:themeFill="background1"/>
        <w:jc w:val="both"/>
        <w:rPr>
          <w:rFonts w:ascii="Verdana" w:hAnsi="Verdana"/>
          <w:iCs/>
        </w:rPr>
      </w:pPr>
      <w:r>
        <w:rPr>
          <w:rFonts w:ascii="Verdana" w:hAnsi="Verdana"/>
          <w:iCs/>
        </w:rPr>
        <w:t>T</w:t>
      </w:r>
      <w:r w:rsidR="00510EBF">
        <w:rPr>
          <w:rFonts w:ascii="Verdana" w:hAnsi="Verdana"/>
          <w:iCs/>
        </w:rPr>
        <w:t xml:space="preserve">al </w:t>
      </w:r>
      <w:r w:rsidRPr="008B523C">
        <w:rPr>
          <w:rFonts w:ascii="Verdana" w:hAnsi="Verdana"/>
          <w:iCs/>
        </w:rPr>
        <w:t>com estableix la disposició addicional trenta-tresena</w:t>
      </w:r>
      <w:r>
        <w:rPr>
          <w:rFonts w:ascii="Verdana" w:hAnsi="Verdana"/>
          <w:iCs/>
        </w:rPr>
        <w:t xml:space="preserve"> de la LCSP, e</w:t>
      </w:r>
      <w:r w:rsidRPr="008B523C">
        <w:rPr>
          <w:rFonts w:ascii="Verdana" w:hAnsi="Verdana"/>
          <w:iCs/>
        </w:rPr>
        <w:t xml:space="preserve">n cas que, dins de la vigència del contracte, les necessitats reals siguin superiors a les estimades inicialment, </w:t>
      </w:r>
      <w:r>
        <w:rPr>
          <w:rFonts w:ascii="Verdana" w:hAnsi="Verdana"/>
          <w:iCs/>
        </w:rPr>
        <w:t>es podrà modificar el contracte</w:t>
      </w:r>
      <w:r w:rsidRPr="008B523C">
        <w:rPr>
          <w:rFonts w:ascii="Verdana" w:hAnsi="Verdana"/>
          <w:iCs/>
        </w:rPr>
        <w:t xml:space="preserve"> en els termes que estableix l’article 204 </w:t>
      </w:r>
      <w:r>
        <w:rPr>
          <w:rFonts w:ascii="Verdana" w:hAnsi="Verdana"/>
          <w:iCs/>
        </w:rPr>
        <w:t>de la LCSP</w:t>
      </w:r>
      <w:r w:rsidRPr="008B523C">
        <w:rPr>
          <w:rFonts w:ascii="Verdana" w:hAnsi="Verdana"/>
          <w:iCs/>
        </w:rPr>
        <w:t xml:space="preserve">. La modificació </w:t>
      </w:r>
      <w:r>
        <w:rPr>
          <w:rFonts w:ascii="Verdana" w:hAnsi="Verdana"/>
          <w:iCs/>
        </w:rPr>
        <w:t>es tramitarà</w:t>
      </w:r>
      <w:r w:rsidRPr="008B523C">
        <w:rPr>
          <w:rFonts w:ascii="Verdana" w:hAnsi="Verdana"/>
          <w:iCs/>
        </w:rPr>
        <w:t xml:space="preserve"> abans que s’esgoti el pressupost màxim aprovat inicialment</w:t>
      </w:r>
      <w:r>
        <w:rPr>
          <w:rFonts w:ascii="Verdana" w:hAnsi="Verdana"/>
          <w:iCs/>
        </w:rPr>
        <w:t>.</w:t>
      </w:r>
    </w:p>
    <w:p w14:paraId="772C2DB8" w14:textId="77777777" w:rsidR="005C29C3" w:rsidRPr="00DC1A33" w:rsidRDefault="005C29C3" w:rsidP="00510EBF">
      <w:pPr>
        <w:shd w:val="clear" w:color="auto" w:fill="FFFFFF" w:themeFill="background1"/>
        <w:jc w:val="both"/>
        <w:rPr>
          <w:rFonts w:ascii="Verdana" w:hAnsi="Verdana" w:cs="Arial"/>
        </w:rPr>
      </w:pPr>
    </w:p>
    <w:p w14:paraId="74E2F243" w14:textId="77777777" w:rsidR="005C29C3" w:rsidRPr="002152CB" w:rsidRDefault="005C29C3" w:rsidP="00510EBF">
      <w:pPr>
        <w:jc w:val="both"/>
        <w:rPr>
          <w:rFonts w:ascii="Verdana" w:hAnsi="Verdana"/>
        </w:rPr>
      </w:pPr>
      <w:r w:rsidRPr="002152CB">
        <w:rPr>
          <w:rFonts w:ascii="Verdana" w:hAnsi="Verdana"/>
          <w:iCs/>
        </w:rPr>
        <w:t>Es pot modificar el contracte per le</w:t>
      </w:r>
      <w:r>
        <w:rPr>
          <w:rFonts w:ascii="Verdana" w:hAnsi="Verdana"/>
          <w:iCs/>
        </w:rPr>
        <w:t>s causes imprevistes establertes en l’article 205.2 i 206 LCSP en les condicions i requisits establerts legalment</w:t>
      </w:r>
      <w:r w:rsidRPr="002152CB">
        <w:rPr>
          <w:rFonts w:ascii="Verdana" w:hAnsi="Verdana"/>
        </w:rPr>
        <w:t>.</w:t>
      </w:r>
    </w:p>
    <w:p w14:paraId="4174EF4C" w14:textId="77777777" w:rsidR="005C29C3" w:rsidRDefault="005C29C3" w:rsidP="00510EBF">
      <w:pPr>
        <w:jc w:val="both"/>
        <w:rPr>
          <w:rFonts w:ascii="Verdana" w:hAnsi="Verdana" w:cs="Arial"/>
        </w:rPr>
      </w:pPr>
    </w:p>
    <w:p w14:paraId="3E0D134C" w14:textId="77777777" w:rsidR="005C29C3" w:rsidRDefault="005C29C3" w:rsidP="00510EBF">
      <w:pPr>
        <w:jc w:val="both"/>
        <w:rPr>
          <w:rFonts w:ascii="Verdana" w:hAnsi="Verdana" w:cs="Arial"/>
        </w:rPr>
      </w:pPr>
      <w:r w:rsidRPr="00DC1A33">
        <w:rPr>
          <w:rFonts w:ascii="Verdana" w:hAnsi="Verdana" w:cs="Arial"/>
        </w:rPr>
        <w:t>El procediment per aquesta modificació requerirà l’audiència a</w:t>
      </w:r>
      <w:r>
        <w:rPr>
          <w:rFonts w:ascii="Verdana" w:hAnsi="Verdana" w:cs="Arial"/>
        </w:rPr>
        <w:t xml:space="preserve"> </w:t>
      </w:r>
      <w:r w:rsidRPr="00DC1A33">
        <w:rPr>
          <w:rFonts w:ascii="Verdana" w:hAnsi="Verdana" w:cs="Arial"/>
        </w:rPr>
        <w:t>l</w:t>
      </w:r>
      <w:r>
        <w:rPr>
          <w:rFonts w:ascii="Verdana" w:hAnsi="Verdana" w:cs="Arial"/>
        </w:rPr>
        <w:t>’empresa</w:t>
      </w:r>
      <w:r w:rsidRPr="00DC1A33">
        <w:rPr>
          <w:rFonts w:ascii="Verdana" w:hAnsi="Verdana" w:cs="Arial"/>
        </w:rPr>
        <w:t xml:space="preserve"> contractista i, si escau, del redactor del projecte o de les especificacions tècniques, i la seva formalització en document administratiu.</w:t>
      </w:r>
    </w:p>
    <w:p w14:paraId="66C62953" w14:textId="77777777" w:rsidR="005A2494" w:rsidRPr="00DC1A33" w:rsidRDefault="005A2494" w:rsidP="00C97F1D">
      <w:pPr>
        <w:jc w:val="both"/>
        <w:rPr>
          <w:rFonts w:ascii="Verdana" w:hAnsi="Verdana" w:cs="Arial"/>
        </w:rPr>
      </w:pPr>
    </w:p>
    <w:p w14:paraId="5B2C3E93" w14:textId="77777777" w:rsidR="00B32220" w:rsidRPr="00DC1A33" w:rsidRDefault="00B32220">
      <w:pPr>
        <w:pStyle w:val="Ttolclusula"/>
        <w:outlineLvl w:val="0"/>
      </w:pPr>
      <w:bookmarkStart w:id="30" w:name="_Toc130294243"/>
      <w:r w:rsidRPr="00DC1A33">
        <w:t xml:space="preserve">Clàusula </w:t>
      </w:r>
      <w:r w:rsidR="00327730" w:rsidRPr="00DC1A33">
        <w:t>2</w:t>
      </w:r>
      <w:r w:rsidR="006E37DF">
        <w:t>2</w:t>
      </w:r>
      <w:r w:rsidRPr="00DC1A33">
        <w:t>. Recepció i termini de garantia</w:t>
      </w:r>
      <w:bookmarkEnd w:id="30"/>
    </w:p>
    <w:p w14:paraId="4B697D0C" w14:textId="77777777" w:rsidR="00B32220" w:rsidRPr="00DC1A33" w:rsidRDefault="00B32220">
      <w:pPr>
        <w:ind w:right="-2"/>
        <w:jc w:val="both"/>
        <w:rPr>
          <w:rFonts w:ascii="Verdana" w:hAnsi="Verdana"/>
        </w:rPr>
      </w:pPr>
    </w:p>
    <w:p w14:paraId="28EF0190" w14:textId="4343FE2F" w:rsidR="00B32220" w:rsidRPr="00DC1A33" w:rsidRDefault="00B32220" w:rsidP="00606B32">
      <w:pPr>
        <w:shd w:val="clear" w:color="auto" w:fill="FFFFFF" w:themeFill="background1"/>
        <w:jc w:val="both"/>
        <w:rPr>
          <w:rFonts w:ascii="Verdana" w:hAnsi="Verdana"/>
        </w:rPr>
      </w:pPr>
      <w:r w:rsidRPr="00DC1A33">
        <w:rPr>
          <w:rFonts w:ascii="Verdana" w:hAnsi="Verdana"/>
        </w:rPr>
        <w:t xml:space="preserve">1. La constatació de la correcta execució de les prestacions i la seva posterior recepció s’efectuarà mitjançant acta de </w:t>
      </w:r>
      <w:r w:rsidR="00606B32">
        <w:rPr>
          <w:rFonts w:ascii="Verdana" w:hAnsi="Verdana"/>
        </w:rPr>
        <w:t>conformitat</w:t>
      </w:r>
      <w:r w:rsidRPr="00DC1A33">
        <w:rPr>
          <w:rFonts w:ascii="Verdana" w:hAnsi="Verdana"/>
        </w:rPr>
        <w:t>, que s’estendrà dins el termini</w:t>
      </w:r>
      <w:r w:rsidR="00FB7325">
        <w:rPr>
          <w:rFonts w:ascii="Verdana" w:hAnsi="Verdana"/>
        </w:rPr>
        <w:t xml:space="preserve"> </w:t>
      </w:r>
      <w:r w:rsidRPr="00DC1A33">
        <w:rPr>
          <w:rFonts w:ascii="Verdana" w:hAnsi="Verdana"/>
        </w:rPr>
        <w:t>d’un mes següent al seu lliurament o realització, si es troben en estat de ser rebudes i a satisfacció de l’Ajuntament</w:t>
      </w:r>
      <w:r w:rsidR="00933247">
        <w:rPr>
          <w:rFonts w:ascii="Verdana" w:hAnsi="Verdana"/>
        </w:rPr>
        <w:t>, tot d’acord amb les previsions de l’article 210 LCSP</w:t>
      </w:r>
      <w:r w:rsidRPr="00DC1A33">
        <w:rPr>
          <w:rFonts w:ascii="Verdana" w:hAnsi="Verdana"/>
        </w:rPr>
        <w:t>.</w:t>
      </w:r>
    </w:p>
    <w:p w14:paraId="7395680E" w14:textId="77777777" w:rsidR="00B32220" w:rsidRPr="00DC1A33" w:rsidRDefault="00B32220">
      <w:pPr>
        <w:shd w:val="clear" w:color="auto" w:fill="FFFFFF" w:themeFill="background1"/>
        <w:tabs>
          <w:tab w:val="left" w:pos="360"/>
          <w:tab w:val="left" w:pos="567"/>
          <w:tab w:val="left" w:pos="1134"/>
          <w:tab w:val="left" w:pos="1702"/>
          <w:tab w:val="left" w:pos="4678"/>
          <w:tab w:val="left" w:pos="5245"/>
        </w:tabs>
        <w:ind w:right="-2"/>
        <w:jc w:val="both"/>
        <w:rPr>
          <w:rFonts w:ascii="Verdana" w:hAnsi="Verdana"/>
        </w:rPr>
      </w:pPr>
    </w:p>
    <w:p w14:paraId="45C5E4BC" w14:textId="77777777" w:rsidR="00606B32" w:rsidRPr="008C7B90" w:rsidRDefault="00675CF3" w:rsidP="008C7B90">
      <w:pPr>
        <w:shd w:val="clear" w:color="auto" w:fill="FFFFFF" w:themeFill="background1"/>
        <w:jc w:val="both"/>
        <w:rPr>
          <w:rFonts w:ascii="Verdana" w:hAnsi="Verdana" w:cs="Arial"/>
        </w:rPr>
      </w:pPr>
      <w:r w:rsidRPr="00DC1A33">
        <w:rPr>
          <w:rFonts w:ascii="Verdana" w:hAnsi="Verdana" w:cs="Arial"/>
        </w:rPr>
        <w:t xml:space="preserve">2. S’acordarà la liquidació del contracte dins del termini de trenta dies a comptar des de la </w:t>
      </w:r>
      <w:r w:rsidR="00FB7325">
        <w:rPr>
          <w:rFonts w:ascii="Verdana" w:hAnsi="Verdana" w:cs="Arial"/>
        </w:rPr>
        <w:t>data de l’acta de recepció tot d’acord amb les previsions de l’article 210.4 LCSP</w:t>
      </w:r>
      <w:r w:rsidRPr="00DC1A33">
        <w:rPr>
          <w:rFonts w:ascii="Verdana" w:hAnsi="Verdana" w:cs="Arial"/>
        </w:rPr>
        <w:t>.</w:t>
      </w:r>
    </w:p>
    <w:p w14:paraId="53E4DFAE" w14:textId="77777777" w:rsidR="00606B32" w:rsidRPr="00DC1A33" w:rsidRDefault="00606B32">
      <w:pPr>
        <w:pStyle w:val="Textdecomentari"/>
        <w:shd w:val="clear" w:color="auto" w:fill="FFFFFF" w:themeFill="background1"/>
        <w:ind w:right="-2"/>
        <w:rPr>
          <w:rFonts w:ascii="Verdana" w:hAnsi="Verdana"/>
        </w:rPr>
      </w:pPr>
    </w:p>
    <w:p w14:paraId="79074543" w14:textId="5927F3AF" w:rsidR="00B32220" w:rsidRPr="00DC1A33" w:rsidRDefault="00D0544D" w:rsidP="00DF03BE">
      <w:pPr>
        <w:shd w:val="clear" w:color="auto" w:fill="FFFFFF" w:themeFill="background1"/>
        <w:jc w:val="both"/>
        <w:rPr>
          <w:rFonts w:ascii="Verdana" w:hAnsi="Verdana"/>
        </w:rPr>
      </w:pPr>
      <w:r w:rsidRPr="006B02AB">
        <w:rPr>
          <w:rFonts w:ascii="Verdana" w:hAnsi="Verdana"/>
        </w:rPr>
        <w:t>3. A partir de la</w:t>
      </w:r>
      <w:r w:rsidR="009033DB" w:rsidRPr="006B02AB">
        <w:rPr>
          <w:rFonts w:ascii="Verdana" w:hAnsi="Verdana"/>
        </w:rPr>
        <w:t xml:space="preserve"> data de recepció del contracte</w:t>
      </w:r>
      <w:r w:rsidR="00B32220" w:rsidRPr="006B02AB">
        <w:rPr>
          <w:rFonts w:ascii="Verdana" w:hAnsi="Verdana"/>
        </w:rPr>
        <w:t>, començarà a córrer el termini de garanti</w:t>
      </w:r>
      <w:r w:rsidR="00BF4A6A" w:rsidRPr="006B02AB">
        <w:rPr>
          <w:rFonts w:ascii="Verdana" w:hAnsi="Verdana"/>
        </w:rPr>
        <w:t>a, que serà d</w:t>
      </w:r>
      <w:r w:rsidR="00F0189B">
        <w:rPr>
          <w:rFonts w:ascii="Verdana" w:hAnsi="Verdana"/>
        </w:rPr>
        <w:t>e 3 mesos</w:t>
      </w:r>
      <w:r w:rsidRPr="006B02AB">
        <w:rPr>
          <w:rFonts w:ascii="Verdana" w:hAnsi="Verdana"/>
        </w:rPr>
        <w:t>, tot d’acord amb la regulació de l’article 210.3 LCSP</w:t>
      </w:r>
      <w:r w:rsidR="00B32220" w:rsidRPr="006B02AB">
        <w:rPr>
          <w:rFonts w:ascii="Verdana" w:hAnsi="Verdana"/>
        </w:rPr>
        <w:t>.</w:t>
      </w:r>
    </w:p>
    <w:p w14:paraId="772424DF" w14:textId="77777777" w:rsidR="00B5761C" w:rsidRDefault="00B5761C">
      <w:pPr>
        <w:tabs>
          <w:tab w:val="left" w:pos="567"/>
          <w:tab w:val="left" w:pos="1134"/>
          <w:tab w:val="left" w:pos="1702"/>
          <w:tab w:val="left" w:pos="4678"/>
          <w:tab w:val="left" w:pos="5245"/>
        </w:tabs>
        <w:ind w:right="-2"/>
        <w:jc w:val="both"/>
        <w:rPr>
          <w:rFonts w:ascii="Verdana" w:hAnsi="Verdana"/>
        </w:rPr>
      </w:pPr>
    </w:p>
    <w:p w14:paraId="40A77BFE" w14:textId="77777777" w:rsidR="00F44C24" w:rsidRPr="00DC1A33" w:rsidRDefault="00F44C24">
      <w:pPr>
        <w:tabs>
          <w:tab w:val="left" w:pos="567"/>
          <w:tab w:val="left" w:pos="1134"/>
          <w:tab w:val="left" w:pos="1702"/>
          <w:tab w:val="left" w:pos="4678"/>
          <w:tab w:val="left" w:pos="5245"/>
        </w:tabs>
        <w:ind w:right="-2"/>
        <w:jc w:val="both"/>
        <w:rPr>
          <w:rFonts w:ascii="Verdana" w:hAnsi="Verdana"/>
        </w:rPr>
      </w:pPr>
    </w:p>
    <w:p w14:paraId="744C9836" w14:textId="77777777" w:rsidR="001B59AE" w:rsidRPr="00DC1A33" w:rsidRDefault="001B59AE">
      <w:pPr>
        <w:pStyle w:val="Ttolclusula"/>
        <w:outlineLvl w:val="0"/>
      </w:pPr>
      <w:bookmarkStart w:id="31" w:name="_Toc130294244"/>
      <w:r w:rsidRPr="00DC1A33">
        <w:t>Clàusula 2</w:t>
      </w:r>
      <w:r w:rsidR="006E37DF">
        <w:t>3</w:t>
      </w:r>
      <w:r w:rsidRPr="00DC1A33">
        <w:t>. Subcontractació</w:t>
      </w:r>
      <w:bookmarkEnd w:id="31"/>
    </w:p>
    <w:p w14:paraId="397840C2" w14:textId="77777777" w:rsidR="001B59AE" w:rsidRPr="00DC1A33" w:rsidRDefault="001B59AE">
      <w:pPr>
        <w:pStyle w:val="Textdecomentari"/>
        <w:rPr>
          <w:rFonts w:ascii="Verdana" w:hAnsi="Verdana"/>
        </w:rPr>
      </w:pPr>
    </w:p>
    <w:p w14:paraId="5AA3DE79" w14:textId="77777777" w:rsidR="00C87471" w:rsidRDefault="00D1665F" w:rsidP="00372E3A">
      <w:pPr>
        <w:shd w:val="clear" w:color="auto" w:fill="FFFFFF" w:themeFill="background1"/>
        <w:jc w:val="both"/>
        <w:rPr>
          <w:rFonts w:ascii="Verdana" w:hAnsi="Verdana"/>
        </w:rPr>
      </w:pPr>
      <w:bookmarkStart w:id="32" w:name="_Hlk507357430"/>
      <w:r>
        <w:rPr>
          <w:rFonts w:ascii="Verdana" w:hAnsi="Verdana"/>
        </w:rPr>
        <w:t>L’empresa adjudicatària</w:t>
      </w:r>
      <w:r w:rsidR="001B59AE" w:rsidRPr="00DC1A33">
        <w:rPr>
          <w:rFonts w:ascii="Verdana" w:hAnsi="Verdana"/>
        </w:rPr>
        <w:t xml:space="preserve"> pot subcontractar amb tercers la realització parcial de la prestació amb el compliment dels r</w:t>
      </w:r>
      <w:r w:rsidR="009170EB">
        <w:rPr>
          <w:rFonts w:ascii="Verdana" w:hAnsi="Verdana"/>
        </w:rPr>
        <w:t>equisits i obligacions</w:t>
      </w:r>
      <w:r w:rsidR="001B59AE" w:rsidRPr="00DC1A33">
        <w:rPr>
          <w:rFonts w:ascii="Verdana" w:hAnsi="Verdana"/>
        </w:rPr>
        <w:t xml:space="preserve"> establerts</w:t>
      </w:r>
      <w:r w:rsidR="00783891">
        <w:rPr>
          <w:rFonts w:ascii="Verdana" w:hAnsi="Verdana"/>
        </w:rPr>
        <w:t xml:space="preserve"> a</w:t>
      </w:r>
      <w:r w:rsidR="00FA14C8">
        <w:rPr>
          <w:rFonts w:ascii="Verdana" w:hAnsi="Verdana"/>
        </w:rPr>
        <w:t xml:space="preserve">ls </w:t>
      </w:r>
      <w:r w:rsidR="00783891">
        <w:rPr>
          <w:rFonts w:ascii="Verdana" w:hAnsi="Verdana"/>
        </w:rPr>
        <w:t>article 215 i 216 LCSP</w:t>
      </w:r>
      <w:r w:rsidR="001B59AE" w:rsidRPr="00DC1A33">
        <w:rPr>
          <w:rFonts w:ascii="Verdana" w:hAnsi="Verdana"/>
        </w:rPr>
        <w:t>.</w:t>
      </w:r>
      <w:r w:rsidR="00CB7731">
        <w:rPr>
          <w:rFonts w:ascii="Verdana" w:hAnsi="Verdana"/>
        </w:rPr>
        <w:t xml:space="preserve"> L’incompliment d’aquestes estipulacions legals comportarà les conseqüències establertes a l’apartat 3 de l’article 215 LCSP.</w:t>
      </w:r>
    </w:p>
    <w:p w14:paraId="4924DCA6" w14:textId="77777777" w:rsidR="009E522F" w:rsidRDefault="009E522F" w:rsidP="00372E3A">
      <w:pPr>
        <w:shd w:val="clear" w:color="auto" w:fill="FFFFFF" w:themeFill="background1"/>
        <w:jc w:val="both"/>
        <w:rPr>
          <w:rFonts w:ascii="Verdana" w:hAnsi="Verdana"/>
        </w:rPr>
      </w:pPr>
    </w:p>
    <w:p w14:paraId="38E1C7E5" w14:textId="78FE26D6" w:rsidR="009E522F" w:rsidRDefault="009E522F" w:rsidP="00372E3A">
      <w:pPr>
        <w:shd w:val="clear" w:color="auto" w:fill="FFFFFF" w:themeFill="background1"/>
        <w:jc w:val="both"/>
        <w:rPr>
          <w:rFonts w:ascii="Verdana" w:hAnsi="Verdana"/>
        </w:rPr>
      </w:pPr>
      <w:r w:rsidRPr="009E522F">
        <w:rPr>
          <w:rFonts w:ascii="Verdana" w:hAnsi="Verdana"/>
        </w:rPr>
        <w:t xml:space="preserve">D’acord amb la previsió de l’article 215.2.b) LCSP, el/la contractista haurà de comunicar per escrit la seva intenció de celebrar els subcontractes  assenyalant la part de la subcontractació que pretén subcontractar i la identitat, dades de contacte i representant o representants legals del/de la </w:t>
      </w:r>
      <w:proofErr w:type="spellStart"/>
      <w:r w:rsidRPr="009E522F">
        <w:rPr>
          <w:rFonts w:ascii="Verdana" w:hAnsi="Verdana"/>
        </w:rPr>
        <w:t>subcontractista</w:t>
      </w:r>
      <w:proofErr w:type="spellEnd"/>
      <w:r w:rsidRPr="009E522F">
        <w:rPr>
          <w:rFonts w:ascii="Verdana" w:hAnsi="Verdana"/>
        </w:rPr>
        <w:t>, i justificant suficientment l’aptitud d’aquest per a executar-la. Aquesta comunicació s’ha d’efectuar posteriorment a l’adjudicació del contracte i com a més tard, quan s’iniciï l’execució del mateix.</w:t>
      </w:r>
    </w:p>
    <w:p w14:paraId="434B4266" w14:textId="77777777" w:rsidR="00490582" w:rsidRPr="00DC1A33" w:rsidRDefault="00490582" w:rsidP="00372E3A">
      <w:pPr>
        <w:jc w:val="both"/>
        <w:rPr>
          <w:rFonts w:ascii="Verdana" w:hAnsi="Verdana"/>
        </w:rPr>
      </w:pPr>
    </w:p>
    <w:p w14:paraId="393F13FA" w14:textId="0A44C3C5" w:rsidR="00037FD5" w:rsidRDefault="009C3987" w:rsidP="00372E3A">
      <w:pPr>
        <w:jc w:val="both"/>
        <w:rPr>
          <w:rFonts w:ascii="Verdana" w:hAnsi="Verdana"/>
        </w:rPr>
      </w:pPr>
      <w:r>
        <w:rPr>
          <w:rFonts w:ascii="Verdana" w:hAnsi="Verdana"/>
        </w:rPr>
        <w:t xml:space="preserve">L’empresa </w:t>
      </w:r>
      <w:r w:rsidR="00490582" w:rsidRPr="00235FF4">
        <w:rPr>
          <w:rFonts w:ascii="Verdana" w:hAnsi="Verdana"/>
        </w:rPr>
        <w:t>contractista</w:t>
      </w:r>
      <w:r w:rsidR="00037FD5" w:rsidRPr="00DC1A33">
        <w:rPr>
          <w:rFonts w:ascii="Verdana" w:hAnsi="Verdana"/>
          <w:iCs/>
        </w:rPr>
        <w:t xml:space="preserve"> està obliga</w:t>
      </w:r>
      <w:r>
        <w:rPr>
          <w:rFonts w:ascii="Verdana" w:hAnsi="Verdana"/>
          <w:iCs/>
        </w:rPr>
        <w:t>da</w:t>
      </w:r>
      <w:r w:rsidR="00037FD5" w:rsidRPr="00DC1A33">
        <w:rPr>
          <w:rFonts w:ascii="Verdana" w:hAnsi="Verdana"/>
          <w:iCs/>
        </w:rPr>
        <w:t xml:space="preserve"> a abonar a</w:t>
      </w:r>
      <w:r>
        <w:rPr>
          <w:rFonts w:ascii="Verdana" w:hAnsi="Verdana"/>
          <w:iCs/>
        </w:rPr>
        <w:t xml:space="preserve"> </w:t>
      </w:r>
      <w:r w:rsidR="00037FD5" w:rsidRPr="00DC1A33">
        <w:rPr>
          <w:rFonts w:ascii="Verdana" w:hAnsi="Verdana"/>
          <w:iCs/>
        </w:rPr>
        <w:t>l</w:t>
      </w:r>
      <w:r>
        <w:rPr>
          <w:rFonts w:ascii="Verdana" w:hAnsi="Verdana"/>
          <w:iCs/>
        </w:rPr>
        <w:t>e</w:t>
      </w:r>
      <w:r w:rsidR="00037FD5" w:rsidRPr="00DC1A33">
        <w:rPr>
          <w:rFonts w:ascii="Verdana" w:hAnsi="Verdana"/>
          <w:iCs/>
        </w:rPr>
        <w:t xml:space="preserve">s </w:t>
      </w:r>
      <w:r>
        <w:rPr>
          <w:rFonts w:ascii="Verdana" w:hAnsi="Verdana"/>
          <w:iCs/>
        </w:rPr>
        <w:t xml:space="preserve">empreses </w:t>
      </w:r>
      <w:proofErr w:type="spellStart"/>
      <w:r w:rsidR="00037FD5" w:rsidRPr="00DC1A33">
        <w:rPr>
          <w:rFonts w:ascii="Verdana" w:hAnsi="Verdana"/>
          <w:iCs/>
        </w:rPr>
        <w:t>subcontractistes</w:t>
      </w:r>
      <w:proofErr w:type="spellEnd"/>
      <w:r w:rsidR="00037FD5" w:rsidRPr="00DC1A33">
        <w:rPr>
          <w:rFonts w:ascii="Verdana" w:hAnsi="Verdana"/>
          <w:iCs/>
        </w:rPr>
        <w:t xml:space="preserve"> el preu pactat en</w:t>
      </w:r>
      <w:r w:rsidR="00821068">
        <w:rPr>
          <w:rFonts w:ascii="Verdana" w:hAnsi="Verdana"/>
          <w:iCs/>
        </w:rPr>
        <w:t xml:space="preserve"> els terminis i condicions que estableix l’article 216 LCSP.</w:t>
      </w:r>
      <w:r w:rsidR="00CB0FC8">
        <w:rPr>
          <w:rFonts w:ascii="Verdana" w:hAnsi="Verdana"/>
        </w:rPr>
        <w:t xml:space="preserve"> D’acord amb les previsions de l’article 217</w:t>
      </w:r>
      <w:r w:rsidR="004D30E2">
        <w:rPr>
          <w:rFonts w:ascii="Verdana" w:hAnsi="Verdana"/>
        </w:rPr>
        <w:t>.</w:t>
      </w:r>
    </w:p>
    <w:p w14:paraId="43EE3E41" w14:textId="77777777" w:rsidR="009C6AE7" w:rsidRPr="00DC1A33" w:rsidRDefault="009C6AE7" w:rsidP="00372E3A">
      <w:pPr>
        <w:jc w:val="both"/>
        <w:rPr>
          <w:rFonts w:ascii="Verdana" w:hAnsi="Verdana"/>
        </w:rPr>
      </w:pPr>
    </w:p>
    <w:p w14:paraId="47416BF2" w14:textId="79DA207E" w:rsidR="000551F2" w:rsidRDefault="00037FD5" w:rsidP="00372E3A">
      <w:pPr>
        <w:jc w:val="both"/>
        <w:rPr>
          <w:rFonts w:ascii="Verdana" w:hAnsi="Verdana"/>
          <w:iCs/>
        </w:rPr>
      </w:pPr>
      <w:r w:rsidRPr="00ED14C3">
        <w:rPr>
          <w:rFonts w:ascii="Verdana" w:hAnsi="Verdana"/>
          <w:iCs/>
        </w:rPr>
        <w:t>Per tal d'as</w:t>
      </w:r>
      <w:r w:rsidR="000551F2" w:rsidRPr="00ED14C3">
        <w:rPr>
          <w:rFonts w:ascii="Verdana" w:hAnsi="Verdana"/>
          <w:iCs/>
        </w:rPr>
        <w:t>segurar el compliment d’obligació del pagament en termini a les empreses subcontractades</w:t>
      </w:r>
      <w:r w:rsidRPr="00ED14C3">
        <w:rPr>
          <w:rFonts w:ascii="Verdana" w:hAnsi="Verdana"/>
          <w:iCs/>
        </w:rPr>
        <w:t xml:space="preserve">, </w:t>
      </w:r>
      <w:r w:rsidR="00D1665F" w:rsidRPr="00ED14C3">
        <w:rPr>
          <w:rFonts w:ascii="Verdana" w:hAnsi="Verdana"/>
          <w:iCs/>
        </w:rPr>
        <w:t>l’empresa adjudicatària</w:t>
      </w:r>
      <w:r w:rsidRPr="00ED14C3">
        <w:rPr>
          <w:rFonts w:ascii="Verdana" w:hAnsi="Verdana"/>
          <w:iCs/>
        </w:rPr>
        <w:t xml:space="preserve"> ha de presentar</w:t>
      </w:r>
      <w:r w:rsidR="000551F2" w:rsidRPr="00ED14C3">
        <w:rPr>
          <w:rFonts w:ascii="Verdana" w:hAnsi="Verdana"/>
          <w:iCs/>
        </w:rPr>
        <w:t xml:space="preserve"> la relació detallada i els justificants de pagament establerts a l’article 217.1 LCSP. L’incompliment d’aquestes obligacions es consi</w:t>
      </w:r>
      <w:r w:rsidR="009C6AE7" w:rsidRPr="00ED14C3">
        <w:rPr>
          <w:rFonts w:ascii="Verdana" w:hAnsi="Verdana"/>
          <w:iCs/>
        </w:rPr>
        <w:t>d</w:t>
      </w:r>
      <w:r w:rsidR="000551F2" w:rsidRPr="00ED14C3">
        <w:rPr>
          <w:rFonts w:ascii="Verdana" w:hAnsi="Verdana"/>
          <w:iCs/>
        </w:rPr>
        <w:t>era greu amb imposició de les penalitats que corresponguin.</w:t>
      </w:r>
    </w:p>
    <w:p w14:paraId="33D6EBBF" w14:textId="77777777" w:rsidR="004E63BE" w:rsidRPr="00DC1A33" w:rsidRDefault="004E63BE" w:rsidP="00372E3A">
      <w:pPr>
        <w:shd w:val="clear" w:color="auto" w:fill="FFFFFF" w:themeFill="background1"/>
        <w:jc w:val="both"/>
        <w:rPr>
          <w:rFonts w:ascii="Verdana" w:hAnsi="Verdana"/>
        </w:rPr>
      </w:pPr>
    </w:p>
    <w:p w14:paraId="413ED558" w14:textId="15160430" w:rsidR="008071A2" w:rsidRPr="00F44C24" w:rsidRDefault="009C3987" w:rsidP="00372E3A">
      <w:pPr>
        <w:pStyle w:val="Textindependent21"/>
        <w:shd w:val="clear" w:color="auto" w:fill="FFFFFF" w:themeFill="background1"/>
        <w:tabs>
          <w:tab w:val="left" w:pos="567"/>
          <w:tab w:val="left" w:pos="1134"/>
          <w:tab w:val="left" w:pos="1702"/>
          <w:tab w:val="left" w:pos="4892"/>
        </w:tabs>
        <w:ind w:left="0" w:right="-2"/>
        <w:rPr>
          <w:rFonts w:ascii="Verdana" w:hAnsi="Verdana"/>
        </w:rPr>
      </w:pPr>
      <w:r>
        <w:rPr>
          <w:rFonts w:ascii="Verdana" w:hAnsi="Verdana" w:cs="Arial"/>
        </w:rPr>
        <w:t xml:space="preserve">Les empreses </w:t>
      </w:r>
      <w:proofErr w:type="spellStart"/>
      <w:r w:rsidR="00D60065">
        <w:rPr>
          <w:rFonts w:ascii="Verdana" w:hAnsi="Verdana" w:cs="Arial"/>
        </w:rPr>
        <w:t>subcontractistes</w:t>
      </w:r>
      <w:proofErr w:type="spellEnd"/>
      <w:r w:rsidR="00D60065" w:rsidRPr="00F44C24">
        <w:rPr>
          <w:rFonts w:ascii="Verdana" w:hAnsi="Verdana" w:cs="Arial"/>
        </w:rPr>
        <w:t xml:space="preserve"> </w:t>
      </w:r>
      <w:r w:rsidR="008071A2" w:rsidRPr="00F44C24">
        <w:rPr>
          <w:rFonts w:ascii="Verdana" w:hAnsi="Verdana" w:cs="Arial"/>
        </w:rPr>
        <w:t>n</w:t>
      </w:r>
      <w:r w:rsidR="008071A2" w:rsidRPr="00F44C24">
        <w:rPr>
          <w:rFonts w:ascii="Verdana" w:hAnsi="Verdana"/>
        </w:rPr>
        <w:t xml:space="preserve">o han de realitzar operacions financeres en paradisos fiscals considerades delictives, -segons la llista de països elaborada per les Institucions Europees o </w:t>
      </w:r>
      <w:r w:rsidR="008071A2" w:rsidRPr="00F44C24">
        <w:rPr>
          <w:rFonts w:ascii="Verdana" w:hAnsi="Verdana"/>
        </w:rPr>
        <w:lastRenderedPageBreak/>
        <w:t>avalada per aquestes o, en el seu defecte, per l'Estat espanyol-, o fora d'ells i que siguin considerades delictives, en els termes legalment establerts com ara delictes de blanqueig de capitals, frau fiscal o contra la Hisenda Pública.</w:t>
      </w:r>
    </w:p>
    <w:p w14:paraId="228B5681" w14:textId="77777777" w:rsidR="008071A2" w:rsidRPr="00F44C24" w:rsidRDefault="008071A2" w:rsidP="00372E3A">
      <w:pPr>
        <w:pStyle w:val="Textindependent21"/>
        <w:shd w:val="clear" w:color="auto" w:fill="FFFFFF" w:themeFill="background1"/>
        <w:tabs>
          <w:tab w:val="left" w:pos="567"/>
          <w:tab w:val="left" w:pos="1134"/>
          <w:tab w:val="left" w:pos="1702"/>
          <w:tab w:val="left" w:pos="4892"/>
        </w:tabs>
        <w:ind w:left="0" w:right="-2"/>
        <w:rPr>
          <w:rFonts w:ascii="Verdana" w:hAnsi="Verdana"/>
        </w:rPr>
      </w:pPr>
    </w:p>
    <w:p w14:paraId="56825BEB" w14:textId="28DB51C6" w:rsidR="008071A2" w:rsidRPr="00F44C24" w:rsidRDefault="008071A2" w:rsidP="00372E3A">
      <w:pPr>
        <w:pStyle w:val="Textindependent21"/>
        <w:shd w:val="clear" w:color="auto" w:fill="FFFFFF" w:themeFill="background1"/>
        <w:tabs>
          <w:tab w:val="left" w:pos="567"/>
          <w:tab w:val="left" w:pos="1134"/>
          <w:tab w:val="left" w:pos="1702"/>
          <w:tab w:val="left" w:pos="4892"/>
        </w:tabs>
        <w:ind w:left="0" w:right="-2"/>
        <w:rPr>
          <w:rFonts w:ascii="Verdana" w:hAnsi="Verdana"/>
        </w:rPr>
      </w:pPr>
      <w:r w:rsidRPr="00F44C24">
        <w:rPr>
          <w:rFonts w:ascii="Verdana" w:hAnsi="Verdana"/>
        </w:rPr>
        <w:t>En cas que els tercers subcontractats</w:t>
      </w:r>
      <w:r w:rsidRPr="00F44C24">
        <w:rPr>
          <w:rFonts w:ascii="Verdana" w:hAnsi="Verdana" w:cs="Arial"/>
        </w:rPr>
        <w:t xml:space="preserve"> </w:t>
      </w:r>
      <w:r w:rsidRPr="00F44C24">
        <w:rPr>
          <w:rFonts w:ascii="Verdana" w:hAnsi="Verdana"/>
        </w:rPr>
        <w:t>tinguin relacions legals amb paradisos fiscals l’</w:t>
      </w:r>
      <w:r w:rsidR="009C3987">
        <w:rPr>
          <w:rFonts w:ascii="Verdana" w:hAnsi="Verdana"/>
        </w:rPr>
        <w:t xml:space="preserve">empresa </w:t>
      </w:r>
      <w:r w:rsidRPr="00F44C24">
        <w:rPr>
          <w:rFonts w:ascii="Verdana" w:hAnsi="Verdana"/>
        </w:rPr>
        <w:t>adjudicat</w:t>
      </w:r>
      <w:r w:rsidR="009C3987">
        <w:rPr>
          <w:rFonts w:ascii="Verdana" w:hAnsi="Verdana"/>
        </w:rPr>
        <w:t>à</w:t>
      </w:r>
      <w:r w:rsidRPr="00F44C24">
        <w:rPr>
          <w:rFonts w:ascii="Verdana" w:hAnsi="Verdana"/>
        </w:rPr>
        <w:t>ri</w:t>
      </w:r>
      <w:r w:rsidR="009C3987">
        <w:rPr>
          <w:rFonts w:ascii="Verdana" w:hAnsi="Verdana"/>
        </w:rPr>
        <w:t>a</w:t>
      </w:r>
      <w:r w:rsidRPr="00F44C24">
        <w:rPr>
          <w:rFonts w:ascii="Verdana" w:hAnsi="Verdana"/>
        </w:rPr>
        <w:t xml:space="preserve"> ha d’informar d’aquestes relacions a l’òrgan de contractació i presentar-li la documentació descriptiva dels moviments financers i tota la informació relativa a aquestes actuacions de les empreses </w:t>
      </w:r>
      <w:proofErr w:type="spellStart"/>
      <w:r w:rsidRPr="00F44C24">
        <w:rPr>
          <w:rFonts w:ascii="Verdana" w:hAnsi="Verdana"/>
        </w:rPr>
        <w:t>subcontractistes</w:t>
      </w:r>
      <w:proofErr w:type="spellEnd"/>
      <w:r w:rsidRPr="00F44C24">
        <w:rPr>
          <w:rFonts w:ascii="Verdana" w:hAnsi="Verdana"/>
        </w:rPr>
        <w:t>.</w:t>
      </w:r>
    </w:p>
    <w:p w14:paraId="620D2408" w14:textId="77777777" w:rsidR="008071A2" w:rsidRPr="00F44C24" w:rsidRDefault="008071A2" w:rsidP="008071A2">
      <w:pPr>
        <w:pStyle w:val="Textindependent21"/>
        <w:shd w:val="clear" w:color="auto" w:fill="FFFFFF" w:themeFill="background1"/>
        <w:tabs>
          <w:tab w:val="left" w:pos="567"/>
          <w:tab w:val="left" w:pos="1134"/>
          <w:tab w:val="left" w:pos="1702"/>
          <w:tab w:val="left" w:pos="4892"/>
        </w:tabs>
        <w:ind w:left="0" w:right="-2"/>
        <w:rPr>
          <w:rFonts w:ascii="Verdana" w:hAnsi="Verdana"/>
        </w:rPr>
      </w:pPr>
    </w:p>
    <w:p w14:paraId="2D2C22B2" w14:textId="08AB5326" w:rsidR="008071A2" w:rsidRPr="00ED14C3" w:rsidRDefault="009C3987" w:rsidP="008071A2">
      <w:pPr>
        <w:pStyle w:val="Textindependent21"/>
        <w:shd w:val="clear" w:color="auto" w:fill="FFFFFF" w:themeFill="background1"/>
        <w:tabs>
          <w:tab w:val="left" w:pos="567"/>
          <w:tab w:val="left" w:pos="1134"/>
          <w:tab w:val="left" w:pos="1702"/>
          <w:tab w:val="left" w:pos="4892"/>
        </w:tabs>
        <w:ind w:left="0" w:right="-2"/>
        <w:rPr>
          <w:rFonts w:ascii="Verdana" w:hAnsi="Verdana"/>
          <w:iCs/>
        </w:rPr>
      </w:pPr>
      <w:r w:rsidRPr="00ED14C3">
        <w:rPr>
          <w:rFonts w:ascii="Verdana" w:hAnsi="Verdana"/>
        </w:rPr>
        <w:t>L’empresa</w:t>
      </w:r>
      <w:r w:rsidR="008071A2" w:rsidRPr="00ED14C3">
        <w:rPr>
          <w:rFonts w:ascii="Verdana" w:hAnsi="Verdana"/>
        </w:rPr>
        <w:t xml:space="preserve"> contractista</w:t>
      </w:r>
      <w:r w:rsidR="008071A2" w:rsidRPr="00ED14C3">
        <w:rPr>
          <w:rFonts w:ascii="Verdana" w:hAnsi="Verdana"/>
          <w:iCs/>
        </w:rPr>
        <w:t xml:space="preserve"> està obliga</w:t>
      </w:r>
      <w:r w:rsidRPr="00ED14C3">
        <w:rPr>
          <w:rFonts w:ascii="Verdana" w:hAnsi="Verdana"/>
          <w:iCs/>
        </w:rPr>
        <w:t>da</w:t>
      </w:r>
      <w:r w:rsidR="008071A2" w:rsidRPr="00ED14C3">
        <w:rPr>
          <w:rFonts w:ascii="Verdana" w:hAnsi="Verdana"/>
          <w:iCs/>
        </w:rPr>
        <w:t xml:space="preserve"> a abonar a</w:t>
      </w:r>
      <w:r w:rsidRPr="00ED14C3">
        <w:rPr>
          <w:rFonts w:ascii="Verdana" w:hAnsi="Verdana"/>
          <w:iCs/>
        </w:rPr>
        <w:t xml:space="preserve"> </w:t>
      </w:r>
      <w:r w:rsidR="008071A2" w:rsidRPr="00ED14C3">
        <w:rPr>
          <w:rFonts w:ascii="Verdana" w:hAnsi="Verdana"/>
          <w:iCs/>
        </w:rPr>
        <w:t>l</w:t>
      </w:r>
      <w:r w:rsidRPr="00ED14C3">
        <w:rPr>
          <w:rFonts w:ascii="Verdana" w:hAnsi="Verdana"/>
          <w:iCs/>
        </w:rPr>
        <w:t>e</w:t>
      </w:r>
      <w:r w:rsidR="008071A2" w:rsidRPr="00ED14C3">
        <w:rPr>
          <w:rFonts w:ascii="Verdana" w:hAnsi="Verdana"/>
          <w:iCs/>
        </w:rPr>
        <w:t xml:space="preserve">s </w:t>
      </w:r>
      <w:r w:rsidRPr="00ED14C3">
        <w:rPr>
          <w:rFonts w:ascii="Verdana" w:hAnsi="Verdana"/>
          <w:iCs/>
        </w:rPr>
        <w:t xml:space="preserve">empreses </w:t>
      </w:r>
      <w:proofErr w:type="spellStart"/>
      <w:r w:rsidR="008071A2" w:rsidRPr="00ED14C3">
        <w:rPr>
          <w:rFonts w:ascii="Verdana" w:hAnsi="Verdana"/>
          <w:iCs/>
        </w:rPr>
        <w:t>subcontractistes</w:t>
      </w:r>
      <w:proofErr w:type="spellEnd"/>
      <w:r w:rsidR="008071A2" w:rsidRPr="00ED14C3">
        <w:rPr>
          <w:rFonts w:ascii="Verdana" w:hAnsi="Verdana"/>
          <w:iCs/>
        </w:rPr>
        <w:t xml:space="preserve"> el preu pactat en un termini que no pot ser més desfavorable que el previst en la llei 3/2004, de 29 de desembre, que </w:t>
      </w:r>
      <w:r w:rsidR="00D60065" w:rsidRPr="00ED14C3">
        <w:rPr>
          <w:rFonts w:ascii="Verdana" w:hAnsi="Verdana"/>
          <w:iCs/>
        </w:rPr>
        <w:t>estableix</w:t>
      </w:r>
      <w:r w:rsidR="008071A2" w:rsidRPr="00ED14C3">
        <w:rPr>
          <w:rFonts w:ascii="Verdana" w:hAnsi="Verdana"/>
          <w:iCs/>
        </w:rPr>
        <w:t xml:space="preserve"> les mesures de lluita contra la morositat.</w:t>
      </w:r>
    </w:p>
    <w:p w14:paraId="113BCDB3" w14:textId="77777777" w:rsidR="008071A2" w:rsidRPr="00ED14C3" w:rsidRDefault="008071A2" w:rsidP="008071A2">
      <w:pPr>
        <w:pStyle w:val="Textindependent21"/>
        <w:shd w:val="clear" w:color="auto" w:fill="FFFFFF" w:themeFill="background1"/>
        <w:tabs>
          <w:tab w:val="left" w:pos="567"/>
          <w:tab w:val="left" w:pos="1134"/>
          <w:tab w:val="left" w:pos="1702"/>
          <w:tab w:val="left" w:pos="4892"/>
        </w:tabs>
        <w:ind w:left="0" w:right="-2"/>
        <w:rPr>
          <w:rFonts w:ascii="Verdana" w:hAnsi="Verdana"/>
          <w:iCs/>
        </w:rPr>
      </w:pPr>
    </w:p>
    <w:p w14:paraId="3E4F06FF" w14:textId="330A6C8C" w:rsidR="008071A2" w:rsidRPr="00ED14C3" w:rsidRDefault="009C3987" w:rsidP="008071A2">
      <w:pPr>
        <w:pStyle w:val="Textindependent21"/>
        <w:shd w:val="clear" w:color="auto" w:fill="FFFFFF" w:themeFill="background1"/>
        <w:tabs>
          <w:tab w:val="left" w:pos="567"/>
          <w:tab w:val="left" w:pos="1134"/>
          <w:tab w:val="left" w:pos="1702"/>
          <w:tab w:val="left" w:pos="4892"/>
        </w:tabs>
        <w:ind w:left="0" w:right="-2"/>
        <w:rPr>
          <w:rFonts w:ascii="Verdana" w:hAnsi="Verdana"/>
          <w:iCs/>
        </w:rPr>
      </w:pPr>
      <w:r w:rsidRPr="00ED14C3">
        <w:rPr>
          <w:rFonts w:ascii="Verdana" w:hAnsi="Verdana"/>
          <w:iCs/>
        </w:rPr>
        <w:t>La persona</w:t>
      </w:r>
      <w:r w:rsidR="008071A2" w:rsidRPr="00ED14C3">
        <w:rPr>
          <w:rFonts w:ascii="Verdana" w:hAnsi="Verdana"/>
          <w:iCs/>
        </w:rPr>
        <w:t xml:space="preserve"> responsable del contracte podrà requerir durant l’execució del contracte la verificació del pagament del preu als </w:t>
      </w:r>
      <w:proofErr w:type="spellStart"/>
      <w:r w:rsidR="008071A2" w:rsidRPr="00ED14C3">
        <w:rPr>
          <w:rFonts w:ascii="Verdana" w:hAnsi="Verdana"/>
          <w:iCs/>
        </w:rPr>
        <w:t>subcontractistes</w:t>
      </w:r>
      <w:proofErr w:type="spellEnd"/>
      <w:r w:rsidR="008071A2" w:rsidRPr="00ED14C3">
        <w:rPr>
          <w:rFonts w:ascii="Verdana" w:hAnsi="Verdana"/>
          <w:iCs/>
        </w:rPr>
        <w:t>.</w:t>
      </w:r>
    </w:p>
    <w:p w14:paraId="78CC3C99" w14:textId="77777777" w:rsidR="008071A2" w:rsidRPr="00ED14C3" w:rsidRDefault="008071A2" w:rsidP="008071A2">
      <w:pPr>
        <w:pStyle w:val="Textindependent21"/>
        <w:shd w:val="clear" w:color="auto" w:fill="FFFFFF" w:themeFill="background1"/>
        <w:tabs>
          <w:tab w:val="left" w:pos="567"/>
          <w:tab w:val="left" w:pos="1134"/>
          <w:tab w:val="left" w:pos="1702"/>
          <w:tab w:val="left" w:pos="4892"/>
        </w:tabs>
        <w:ind w:left="0" w:right="-2"/>
        <w:rPr>
          <w:rFonts w:ascii="Verdana" w:hAnsi="Verdana"/>
          <w:iCs/>
        </w:rPr>
      </w:pPr>
    </w:p>
    <w:p w14:paraId="4E3DC33A" w14:textId="77777777" w:rsidR="008071A2" w:rsidRPr="00ED14C3" w:rsidRDefault="008071A2" w:rsidP="008071A2">
      <w:pPr>
        <w:pStyle w:val="Textindependent21"/>
        <w:shd w:val="clear" w:color="auto" w:fill="FFFFFF" w:themeFill="background1"/>
        <w:tabs>
          <w:tab w:val="left" w:pos="567"/>
          <w:tab w:val="left" w:pos="1134"/>
          <w:tab w:val="left" w:pos="1702"/>
          <w:tab w:val="left" w:pos="4892"/>
        </w:tabs>
        <w:ind w:left="0" w:right="-2"/>
        <w:rPr>
          <w:rFonts w:ascii="Verdana" w:hAnsi="Verdana"/>
          <w:iCs/>
        </w:rPr>
      </w:pPr>
      <w:r w:rsidRPr="00ED14C3">
        <w:rPr>
          <w:rFonts w:ascii="Verdana" w:hAnsi="Verdana"/>
          <w:iCs/>
        </w:rPr>
        <w:t xml:space="preserve">Així mateix, acabat el termini d'execució i abans de la liquidació, ha de presentar un document que justifiqui el compliment efectiu dels terminis d'abonament als </w:t>
      </w:r>
      <w:proofErr w:type="spellStart"/>
      <w:r w:rsidRPr="00ED14C3">
        <w:rPr>
          <w:rFonts w:ascii="Verdana" w:hAnsi="Verdana"/>
          <w:iCs/>
        </w:rPr>
        <w:t>subcontractistes</w:t>
      </w:r>
      <w:proofErr w:type="spellEnd"/>
      <w:r w:rsidRPr="00ED14C3">
        <w:rPr>
          <w:rFonts w:ascii="Verdana" w:hAnsi="Verdana"/>
          <w:iCs/>
        </w:rPr>
        <w:t>.</w:t>
      </w:r>
    </w:p>
    <w:p w14:paraId="128F2B7F" w14:textId="77777777" w:rsidR="00745994" w:rsidRDefault="00745994">
      <w:pPr>
        <w:pStyle w:val="Textindependent21"/>
        <w:shd w:val="clear" w:color="auto" w:fill="FFFFFF" w:themeFill="background1"/>
        <w:tabs>
          <w:tab w:val="left" w:pos="567"/>
          <w:tab w:val="left" w:pos="1134"/>
          <w:tab w:val="left" w:pos="1702"/>
          <w:tab w:val="left" w:pos="4892"/>
        </w:tabs>
        <w:ind w:left="0" w:right="-2"/>
        <w:rPr>
          <w:rFonts w:ascii="Verdana" w:hAnsi="Verdana"/>
        </w:rPr>
      </w:pPr>
    </w:p>
    <w:p w14:paraId="6857456F" w14:textId="77777777" w:rsidR="009503D2" w:rsidRDefault="009503D2">
      <w:pPr>
        <w:pStyle w:val="Textindependent21"/>
        <w:shd w:val="clear" w:color="auto" w:fill="FFFFFF" w:themeFill="background1"/>
        <w:tabs>
          <w:tab w:val="left" w:pos="567"/>
          <w:tab w:val="left" w:pos="1134"/>
          <w:tab w:val="left" w:pos="1702"/>
          <w:tab w:val="left" w:pos="4892"/>
        </w:tabs>
        <w:ind w:left="0" w:right="-2"/>
        <w:rPr>
          <w:rFonts w:ascii="Verdana" w:hAnsi="Verdana"/>
        </w:rPr>
      </w:pPr>
    </w:p>
    <w:p w14:paraId="04D7533F" w14:textId="77777777" w:rsidR="001B59AE" w:rsidRPr="00DC1A33" w:rsidRDefault="001B59AE">
      <w:pPr>
        <w:pStyle w:val="Ttolclusula"/>
        <w:outlineLvl w:val="0"/>
      </w:pPr>
      <w:bookmarkStart w:id="33" w:name="_Toc130294245"/>
      <w:bookmarkEnd w:id="32"/>
      <w:r w:rsidRPr="00DC1A33">
        <w:t xml:space="preserve">Clàusula </w:t>
      </w:r>
      <w:r w:rsidR="00B94E6C" w:rsidRPr="00DC1A33">
        <w:t>2</w:t>
      </w:r>
      <w:r w:rsidR="006E37DF">
        <w:t>4</w:t>
      </w:r>
      <w:r w:rsidRPr="00DC1A33">
        <w:t>. Cessió del contracte</w:t>
      </w:r>
      <w:bookmarkEnd w:id="33"/>
    </w:p>
    <w:p w14:paraId="78C7E499" w14:textId="77777777" w:rsidR="005A2494" w:rsidRPr="00DC1A33" w:rsidRDefault="005A2494" w:rsidP="00C97F1D">
      <w:pPr>
        <w:shd w:val="clear" w:color="auto" w:fill="FFFFFF" w:themeFill="background1"/>
        <w:ind w:right="-2"/>
        <w:jc w:val="both"/>
        <w:rPr>
          <w:rFonts w:ascii="Verdana" w:hAnsi="Verdana"/>
        </w:rPr>
      </w:pPr>
    </w:p>
    <w:p w14:paraId="517DE440" w14:textId="77777777" w:rsidR="001B59AE" w:rsidRPr="00DC1A33" w:rsidRDefault="001B59AE" w:rsidP="00372E3A">
      <w:pPr>
        <w:shd w:val="clear" w:color="auto" w:fill="FFFFFF" w:themeFill="background1"/>
        <w:jc w:val="both"/>
        <w:rPr>
          <w:rFonts w:ascii="Verdana" w:hAnsi="Verdana"/>
        </w:rPr>
      </w:pPr>
      <w:r w:rsidRPr="00DC1A33">
        <w:rPr>
          <w:rFonts w:ascii="Verdana" w:hAnsi="Verdana"/>
        </w:rPr>
        <w:t>En el present contracte resta prohibida la cessió.</w:t>
      </w:r>
    </w:p>
    <w:p w14:paraId="65AA4AB5" w14:textId="77777777" w:rsidR="001B59AE" w:rsidRPr="00DC1A33" w:rsidRDefault="001B59AE">
      <w:pPr>
        <w:pStyle w:val="Textindependent21"/>
        <w:shd w:val="clear" w:color="auto" w:fill="FFFFFF" w:themeFill="background1"/>
        <w:tabs>
          <w:tab w:val="left" w:pos="567"/>
          <w:tab w:val="left" w:pos="1134"/>
          <w:tab w:val="left" w:pos="1702"/>
          <w:tab w:val="left" w:pos="4892"/>
        </w:tabs>
        <w:ind w:left="0" w:right="-2"/>
        <w:rPr>
          <w:rFonts w:ascii="Verdana" w:hAnsi="Verdana"/>
        </w:rPr>
      </w:pPr>
    </w:p>
    <w:p w14:paraId="5100EB54" w14:textId="77777777" w:rsidR="00745994" w:rsidRPr="00DC1A33" w:rsidRDefault="00745994">
      <w:pPr>
        <w:pStyle w:val="Textindependent21"/>
        <w:shd w:val="clear" w:color="auto" w:fill="FFFFFF" w:themeFill="background1"/>
        <w:tabs>
          <w:tab w:val="left" w:pos="567"/>
          <w:tab w:val="left" w:pos="1134"/>
          <w:tab w:val="left" w:pos="1702"/>
          <w:tab w:val="left" w:pos="4892"/>
        </w:tabs>
        <w:ind w:left="0" w:right="-2"/>
        <w:rPr>
          <w:rFonts w:ascii="Verdana" w:hAnsi="Verdana"/>
        </w:rPr>
      </w:pPr>
    </w:p>
    <w:p w14:paraId="2B50CCBC" w14:textId="77777777" w:rsidR="00B32220" w:rsidRPr="00DC1A33" w:rsidRDefault="00B32220">
      <w:pPr>
        <w:pStyle w:val="Ttolclusula"/>
        <w:outlineLvl w:val="0"/>
      </w:pPr>
      <w:bookmarkStart w:id="34" w:name="_Toc130294246"/>
      <w:r w:rsidRPr="00DC1A33">
        <w:t xml:space="preserve">Clàusula </w:t>
      </w:r>
      <w:r w:rsidR="00CC4CC0" w:rsidRPr="00DC1A33">
        <w:t>2</w:t>
      </w:r>
      <w:r w:rsidR="006E37DF">
        <w:t>5</w:t>
      </w:r>
      <w:r w:rsidRPr="00DC1A33">
        <w:t>. Demora en les prestacions</w:t>
      </w:r>
      <w:bookmarkEnd w:id="34"/>
    </w:p>
    <w:p w14:paraId="55CB0C41" w14:textId="77777777" w:rsidR="00B32220" w:rsidRPr="00DC1A33" w:rsidRDefault="00B32220">
      <w:pPr>
        <w:pStyle w:val="Textdecomentari"/>
        <w:rPr>
          <w:rFonts w:ascii="Verdana" w:hAnsi="Verdana"/>
        </w:rPr>
      </w:pPr>
    </w:p>
    <w:p w14:paraId="69A21026" w14:textId="6282BB53" w:rsidR="00B32220" w:rsidRPr="00DC1A33" w:rsidRDefault="00B32220">
      <w:pPr>
        <w:tabs>
          <w:tab w:val="left" w:pos="4678"/>
          <w:tab w:val="left" w:pos="5245"/>
        </w:tabs>
        <w:ind w:right="-2"/>
        <w:jc w:val="both"/>
        <w:rPr>
          <w:rFonts w:ascii="Verdana" w:hAnsi="Verdana"/>
        </w:rPr>
      </w:pPr>
      <w:r w:rsidRPr="00DC1A33">
        <w:rPr>
          <w:rFonts w:ascii="Verdana" w:hAnsi="Verdana"/>
        </w:rPr>
        <w:t xml:space="preserve">1. </w:t>
      </w:r>
      <w:r w:rsidR="00C864BA">
        <w:rPr>
          <w:rFonts w:ascii="Verdana" w:hAnsi="Verdana"/>
        </w:rPr>
        <w:t>L’empresa</w:t>
      </w:r>
      <w:r w:rsidRPr="00DC1A33">
        <w:rPr>
          <w:rFonts w:ascii="Verdana" w:hAnsi="Verdana"/>
        </w:rPr>
        <w:t xml:space="preserve"> contractista està obliga</w:t>
      </w:r>
      <w:r w:rsidR="00C864BA">
        <w:rPr>
          <w:rFonts w:ascii="Verdana" w:hAnsi="Verdana"/>
        </w:rPr>
        <w:t>da</w:t>
      </w:r>
      <w:r w:rsidRPr="00DC1A33">
        <w:rPr>
          <w:rFonts w:ascii="Verdana" w:hAnsi="Verdana"/>
        </w:rPr>
        <w:t xml:space="preserve"> a complir el contracte dins el termini total</w:t>
      </w:r>
      <w:r w:rsidR="009E4214">
        <w:rPr>
          <w:rFonts w:ascii="Verdana" w:hAnsi="Verdana"/>
        </w:rPr>
        <w:t xml:space="preserve"> i, si és el cas, parcials,</w:t>
      </w:r>
      <w:r w:rsidRPr="00DC1A33">
        <w:rPr>
          <w:rFonts w:ascii="Verdana" w:hAnsi="Verdana"/>
        </w:rPr>
        <w:t xml:space="preserve"> fixat</w:t>
      </w:r>
      <w:r w:rsidR="009E4214">
        <w:rPr>
          <w:rFonts w:ascii="Verdana" w:hAnsi="Verdana"/>
        </w:rPr>
        <w:t>s</w:t>
      </w:r>
      <w:r w:rsidRPr="00DC1A33">
        <w:rPr>
          <w:rFonts w:ascii="Verdana" w:hAnsi="Verdana"/>
        </w:rPr>
        <w:t xml:space="preserve"> per </w:t>
      </w:r>
      <w:r w:rsidR="009E4214">
        <w:rPr>
          <w:rFonts w:ascii="Verdana" w:hAnsi="Verdana"/>
        </w:rPr>
        <w:t>a la seva realització</w:t>
      </w:r>
      <w:r w:rsidRPr="00DC1A33">
        <w:rPr>
          <w:rFonts w:ascii="Verdana" w:hAnsi="Verdana"/>
        </w:rPr>
        <w:t>.</w:t>
      </w:r>
    </w:p>
    <w:p w14:paraId="09526949" w14:textId="77777777" w:rsidR="00B32220" w:rsidRPr="00DC1A33" w:rsidRDefault="00B32220">
      <w:pPr>
        <w:tabs>
          <w:tab w:val="left" w:pos="4678"/>
          <w:tab w:val="left" w:pos="5245"/>
        </w:tabs>
        <w:ind w:right="-2"/>
        <w:jc w:val="both"/>
        <w:rPr>
          <w:rFonts w:ascii="Verdana" w:hAnsi="Verdana"/>
        </w:rPr>
      </w:pPr>
    </w:p>
    <w:p w14:paraId="399DC314" w14:textId="2ECA46E0" w:rsidR="00B32220" w:rsidRPr="00DC1A33" w:rsidRDefault="009E4214">
      <w:pPr>
        <w:tabs>
          <w:tab w:val="left" w:pos="4678"/>
          <w:tab w:val="left" w:pos="5245"/>
        </w:tabs>
        <w:ind w:right="-2"/>
        <w:jc w:val="both"/>
        <w:rPr>
          <w:rFonts w:ascii="Verdana" w:hAnsi="Verdana"/>
        </w:rPr>
      </w:pPr>
      <w:r>
        <w:rPr>
          <w:rFonts w:ascii="Verdana" w:hAnsi="Verdana"/>
        </w:rPr>
        <w:t>2. La</w:t>
      </w:r>
      <w:r w:rsidR="00B32220" w:rsidRPr="00DC1A33">
        <w:rPr>
          <w:rFonts w:ascii="Verdana" w:hAnsi="Verdana"/>
        </w:rPr>
        <w:t xml:space="preserve"> mora de</w:t>
      </w:r>
      <w:r w:rsidR="00C864BA">
        <w:rPr>
          <w:rFonts w:ascii="Verdana" w:hAnsi="Verdana"/>
        </w:rPr>
        <w:t xml:space="preserve"> l’empresa</w:t>
      </w:r>
      <w:r w:rsidR="00B32220" w:rsidRPr="00DC1A33">
        <w:rPr>
          <w:rFonts w:ascii="Verdana" w:hAnsi="Verdana"/>
        </w:rPr>
        <w:t xml:space="preserve"> contractista </w:t>
      </w:r>
      <w:r>
        <w:rPr>
          <w:rFonts w:ascii="Verdana" w:hAnsi="Verdana"/>
        </w:rPr>
        <w:t xml:space="preserve">en l’execució del contracte </w:t>
      </w:r>
      <w:r w:rsidR="00B32220" w:rsidRPr="00DC1A33">
        <w:rPr>
          <w:rFonts w:ascii="Verdana" w:hAnsi="Verdana"/>
        </w:rPr>
        <w:t>no necessitarà intimació prèvia per part de l’</w:t>
      </w:r>
      <w:r w:rsidR="00BF4A6A">
        <w:rPr>
          <w:rFonts w:ascii="Verdana" w:hAnsi="Verdana"/>
        </w:rPr>
        <w:t>Institut</w:t>
      </w:r>
      <w:r w:rsidR="00B32220" w:rsidRPr="00DC1A33">
        <w:rPr>
          <w:rFonts w:ascii="Verdana" w:hAnsi="Verdana"/>
        </w:rPr>
        <w:t>.</w:t>
      </w:r>
    </w:p>
    <w:p w14:paraId="74519A86" w14:textId="77777777" w:rsidR="00B32220" w:rsidRPr="00DC1A33" w:rsidRDefault="00B32220">
      <w:pPr>
        <w:shd w:val="clear" w:color="auto" w:fill="FFFFFF" w:themeFill="background1"/>
        <w:tabs>
          <w:tab w:val="left" w:pos="4678"/>
          <w:tab w:val="left" w:pos="5245"/>
        </w:tabs>
        <w:ind w:right="-2"/>
        <w:jc w:val="both"/>
        <w:rPr>
          <w:rFonts w:ascii="Verdana" w:hAnsi="Verdana"/>
        </w:rPr>
      </w:pPr>
    </w:p>
    <w:p w14:paraId="79A1F2B9" w14:textId="68CDB153" w:rsidR="00B32220" w:rsidRDefault="00B32220">
      <w:pPr>
        <w:shd w:val="clear" w:color="auto" w:fill="FFFFFF" w:themeFill="background1"/>
        <w:jc w:val="both"/>
        <w:rPr>
          <w:rFonts w:ascii="Verdana" w:hAnsi="Verdana"/>
        </w:rPr>
      </w:pPr>
      <w:r w:rsidRPr="00DC1A33">
        <w:rPr>
          <w:rFonts w:ascii="Verdana" w:hAnsi="Verdana"/>
        </w:rPr>
        <w:t xml:space="preserve">3. Quan </w:t>
      </w:r>
      <w:r w:rsidR="00C864BA">
        <w:rPr>
          <w:rFonts w:ascii="Verdana" w:hAnsi="Verdana"/>
        </w:rPr>
        <w:t>l’empresa</w:t>
      </w:r>
      <w:r w:rsidRPr="00DC1A33">
        <w:rPr>
          <w:rFonts w:ascii="Verdana" w:hAnsi="Verdana"/>
        </w:rPr>
        <w:t xml:space="preserve"> contractista, per causes a ell</w:t>
      </w:r>
      <w:r w:rsidR="00C864BA">
        <w:rPr>
          <w:rFonts w:ascii="Verdana" w:hAnsi="Verdana"/>
        </w:rPr>
        <w:t>a</w:t>
      </w:r>
      <w:r w:rsidRPr="00DC1A33">
        <w:rPr>
          <w:rFonts w:ascii="Verdana" w:hAnsi="Verdana"/>
        </w:rPr>
        <w:t xml:space="preserve"> imputables, hagués incorregut en demora respecte al compliment del termini total, l'Administració podrà optar per la resolució del contracte o per la imposició de les penalitzacions diàries en la proporció de </w:t>
      </w:r>
      <w:r w:rsidR="009E4214">
        <w:rPr>
          <w:rFonts w:ascii="Verdana" w:hAnsi="Verdana"/>
        </w:rPr>
        <w:t>0,6</w:t>
      </w:r>
      <w:r w:rsidR="006747F2" w:rsidRPr="00DC1A33">
        <w:rPr>
          <w:rFonts w:ascii="Verdana" w:hAnsi="Verdana"/>
        </w:rPr>
        <w:t>0 euros</w:t>
      </w:r>
      <w:r w:rsidRPr="00DC1A33">
        <w:rPr>
          <w:rFonts w:ascii="Verdana" w:hAnsi="Verdana"/>
        </w:rPr>
        <w:t xml:space="preserve"> per cada 1.000 euros del </w:t>
      </w:r>
      <w:r w:rsidR="009E4214">
        <w:rPr>
          <w:rFonts w:ascii="Verdana" w:hAnsi="Verdana"/>
        </w:rPr>
        <w:t>preu del contracte (IVA exclòs), tot d’acord amb la previsió de l’article 193.3 LCSP.</w:t>
      </w:r>
    </w:p>
    <w:p w14:paraId="36189947" w14:textId="77777777" w:rsidR="00BF4A6A" w:rsidRPr="00DC1A33" w:rsidRDefault="00BF4A6A">
      <w:pPr>
        <w:shd w:val="clear" w:color="auto" w:fill="FFFFFF" w:themeFill="background1"/>
        <w:jc w:val="both"/>
        <w:rPr>
          <w:rFonts w:ascii="Verdana" w:hAnsi="Verdana"/>
        </w:rPr>
      </w:pPr>
    </w:p>
    <w:p w14:paraId="54E9A0B6" w14:textId="77777777" w:rsidR="00B32220" w:rsidRPr="00DC1A33" w:rsidRDefault="00B32220">
      <w:pPr>
        <w:pStyle w:val="Textindependent2"/>
        <w:shd w:val="clear" w:color="auto" w:fill="FFFFFF" w:themeFill="background1"/>
        <w:ind w:right="-2"/>
        <w:rPr>
          <w:rFonts w:ascii="Verdana" w:hAnsi="Verdana"/>
          <w:sz w:val="20"/>
        </w:rPr>
      </w:pPr>
      <w:r w:rsidRPr="00DC1A33">
        <w:rPr>
          <w:rFonts w:ascii="Verdana" w:hAnsi="Verdana"/>
          <w:sz w:val="20"/>
        </w:rPr>
        <w:t>Cada vegada que les pe</w:t>
      </w:r>
      <w:r w:rsidR="009E4214">
        <w:rPr>
          <w:rFonts w:ascii="Verdana" w:hAnsi="Verdana"/>
          <w:sz w:val="20"/>
        </w:rPr>
        <w:t>nalitzacions per demora</w:t>
      </w:r>
      <w:r w:rsidRPr="00DC1A33">
        <w:rPr>
          <w:rFonts w:ascii="Verdana" w:hAnsi="Verdana"/>
          <w:sz w:val="20"/>
        </w:rPr>
        <w:t>, arribin a un múltiple del 5 per 100 del preu del contracte,</w:t>
      </w:r>
      <w:r w:rsidR="009E4214">
        <w:rPr>
          <w:rFonts w:ascii="Verdana" w:hAnsi="Verdana"/>
          <w:sz w:val="20"/>
        </w:rPr>
        <w:t xml:space="preserve"> l’IVA exclòs,</w:t>
      </w:r>
      <w:r w:rsidRPr="00DC1A33">
        <w:rPr>
          <w:rFonts w:ascii="Verdana" w:hAnsi="Verdana"/>
          <w:sz w:val="20"/>
        </w:rPr>
        <w:t xml:space="preserve"> l’òrgan de contractació podrà resoldre el contracte o acordar-ne la continuïtat amb imposició de noves penalitzacions.</w:t>
      </w:r>
    </w:p>
    <w:p w14:paraId="21C7498D" w14:textId="77777777" w:rsidR="00B32220" w:rsidRPr="00DC1A33" w:rsidRDefault="00B32220">
      <w:pPr>
        <w:pStyle w:val="Textindependent3"/>
        <w:shd w:val="clear" w:color="auto" w:fill="FFFFFF" w:themeFill="background1"/>
        <w:rPr>
          <w:rFonts w:ascii="Verdana" w:hAnsi="Verdana"/>
        </w:rPr>
      </w:pPr>
    </w:p>
    <w:p w14:paraId="755D5B1E" w14:textId="1FD63F9A" w:rsidR="00B32220" w:rsidRPr="00DC1A33" w:rsidRDefault="009E4214">
      <w:pPr>
        <w:shd w:val="clear" w:color="auto" w:fill="FFFFFF" w:themeFill="background1"/>
        <w:ind w:right="-2"/>
        <w:jc w:val="both"/>
        <w:rPr>
          <w:rFonts w:ascii="Verdana" w:hAnsi="Verdana"/>
        </w:rPr>
      </w:pPr>
      <w:r>
        <w:rPr>
          <w:rFonts w:ascii="Verdana" w:hAnsi="Verdana"/>
        </w:rPr>
        <w:t>4</w:t>
      </w:r>
      <w:r w:rsidR="00B32220" w:rsidRPr="00DC1A33">
        <w:rPr>
          <w:rFonts w:ascii="Verdana" w:hAnsi="Verdana"/>
        </w:rPr>
        <w:t xml:space="preserve">. </w:t>
      </w:r>
      <w:r w:rsidR="00C864BA">
        <w:rPr>
          <w:rFonts w:ascii="Verdana" w:hAnsi="Verdana"/>
        </w:rPr>
        <w:t>L’empresa</w:t>
      </w:r>
      <w:r w:rsidR="00B32220" w:rsidRPr="00DC1A33">
        <w:rPr>
          <w:rFonts w:ascii="Verdana" w:hAnsi="Verdana"/>
        </w:rPr>
        <w:t xml:space="preserve"> contractista podrà procedir a la suspensió del compliment del contracte per manca de pagament, sempre que la demora sigui superior a quatre mesos. </w:t>
      </w:r>
    </w:p>
    <w:p w14:paraId="197D973F" w14:textId="77777777" w:rsidR="00B32220" w:rsidRPr="00DC1A33" w:rsidRDefault="00B32220">
      <w:pPr>
        <w:shd w:val="clear" w:color="auto" w:fill="FFFFFF" w:themeFill="background1"/>
        <w:jc w:val="both"/>
        <w:rPr>
          <w:rFonts w:ascii="Verdana" w:hAnsi="Verdana"/>
          <w:i/>
          <w:sz w:val="16"/>
        </w:rPr>
      </w:pPr>
    </w:p>
    <w:p w14:paraId="021FFD6B" w14:textId="7952B056" w:rsidR="005A2494" w:rsidRPr="009E4214" w:rsidRDefault="004C54A3" w:rsidP="009E4214">
      <w:pPr>
        <w:shd w:val="clear" w:color="auto" w:fill="FFFFFF" w:themeFill="background1"/>
        <w:jc w:val="both"/>
        <w:rPr>
          <w:rFonts w:ascii="Verdana" w:hAnsi="Verdana"/>
        </w:rPr>
      </w:pPr>
      <w:r>
        <w:rPr>
          <w:rFonts w:ascii="Verdana" w:hAnsi="Verdana"/>
        </w:rPr>
        <w:t>5</w:t>
      </w:r>
      <w:r w:rsidR="00B32220" w:rsidRPr="00DC1A33">
        <w:rPr>
          <w:rFonts w:ascii="Verdana" w:hAnsi="Verdana"/>
        </w:rPr>
        <w:t xml:space="preserve">. Quan </w:t>
      </w:r>
      <w:r w:rsidR="00C864BA">
        <w:rPr>
          <w:rFonts w:ascii="Verdana" w:hAnsi="Verdana"/>
        </w:rPr>
        <w:t>l’empresa</w:t>
      </w:r>
      <w:r w:rsidR="00B32220" w:rsidRPr="00DC1A33">
        <w:rPr>
          <w:rFonts w:ascii="Verdana" w:hAnsi="Verdana"/>
        </w:rPr>
        <w:t xml:space="preserve"> contractista, per causes a ell</w:t>
      </w:r>
      <w:r w:rsidR="00C864BA">
        <w:rPr>
          <w:rFonts w:ascii="Verdana" w:hAnsi="Verdana"/>
        </w:rPr>
        <w:t>a</w:t>
      </w:r>
      <w:r w:rsidR="00B32220" w:rsidRPr="00DC1A33">
        <w:rPr>
          <w:rFonts w:ascii="Verdana" w:hAnsi="Verdana"/>
        </w:rPr>
        <w:t xml:space="preserve"> imputables, hagués incorregut en demora respecte al compliment del terminis parcials, l’Administració podrà optar per la resolució del contracte o per la imposició de les penalitzacions</w:t>
      </w:r>
      <w:r w:rsidR="009E4214">
        <w:rPr>
          <w:rFonts w:ascii="Verdana" w:hAnsi="Verdana"/>
        </w:rPr>
        <w:t xml:space="preserve"> previstes a l’article 193 LCSP.</w:t>
      </w:r>
    </w:p>
    <w:p w14:paraId="2049A7D2" w14:textId="77777777" w:rsidR="00B32220" w:rsidRPr="00DC1A33" w:rsidRDefault="00B32220">
      <w:pPr>
        <w:pStyle w:val="Textdecomentari"/>
        <w:shd w:val="clear" w:color="auto" w:fill="FFFFFF" w:themeFill="background1"/>
        <w:rPr>
          <w:rFonts w:ascii="Verdana" w:hAnsi="Verdana"/>
        </w:rPr>
      </w:pPr>
    </w:p>
    <w:p w14:paraId="44B7F4BD" w14:textId="77777777" w:rsidR="005A2494" w:rsidRPr="00DC1A33" w:rsidRDefault="005A2494" w:rsidP="00C97F1D">
      <w:pPr>
        <w:shd w:val="clear" w:color="auto" w:fill="FFFFFF" w:themeFill="background1"/>
        <w:jc w:val="both"/>
        <w:rPr>
          <w:rFonts w:ascii="Verdana" w:hAnsi="Verdana"/>
        </w:rPr>
      </w:pPr>
    </w:p>
    <w:p w14:paraId="6034D225" w14:textId="77777777" w:rsidR="00B32220" w:rsidRPr="00DC1A33" w:rsidRDefault="00B32220" w:rsidP="002D0C93">
      <w:pPr>
        <w:pStyle w:val="Ttolclusula"/>
        <w:outlineLvl w:val="0"/>
      </w:pPr>
      <w:bookmarkStart w:id="35" w:name="_Toc130294247"/>
      <w:r w:rsidRPr="00DC1A33">
        <w:t>Clàusula 2</w:t>
      </w:r>
      <w:r w:rsidR="006E37DF">
        <w:t>6</w:t>
      </w:r>
      <w:r w:rsidRPr="00DC1A33">
        <w:t>. Responsabilitat en l’execució del contracte</w:t>
      </w:r>
      <w:bookmarkEnd w:id="35"/>
      <w:r w:rsidRPr="00DC1A33">
        <w:t xml:space="preserve"> </w:t>
      </w:r>
    </w:p>
    <w:p w14:paraId="656ECD53" w14:textId="77777777" w:rsidR="005A2494" w:rsidRPr="00DC1A33" w:rsidRDefault="005A2494" w:rsidP="00C97F1D">
      <w:pPr>
        <w:shd w:val="clear" w:color="auto" w:fill="FFFFFF" w:themeFill="background1"/>
        <w:ind w:right="-2"/>
        <w:jc w:val="both"/>
        <w:rPr>
          <w:rFonts w:ascii="Verdana" w:hAnsi="Verdana"/>
        </w:rPr>
      </w:pPr>
    </w:p>
    <w:p w14:paraId="66C7DAF7" w14:textId="3B5B488B" w:rsidR="00C92554" w:rsidRPr="006E37DF" w:rsidRDefault="00C864BA">
      <w:pPr>
        <w:pStyle w:val="Textindependent3"/>
        <w:shd w:val="clear" w:color="auto" w:fill="FFFFFF" w:themeFill="background1"/>
        <w:tabs>
          <w:tab w:val="left" w:pos="567"/>
          <w:tab w:val="left" w:pos="1134"/>
          <w:tab w:val="left" w:pos="1702"/>
          <w:tab w:val="left" w:pos="4678"/>
          <w:tab w:val="left" w:pos="5245"/>
        </w:tabs>
        <w:rPr>
          <w:rFonts w:ascii="Verdana" w:hAnsi="Verdana"/>
        </w:rPr>
      </w:pPr>
      <w:r>
        <w:rPr>
          <w:rFonts w:ascii="Verdana" w:hAnsi="Verdana"/>
        </w:rPr>
        <w:lastRenderedPageBreak/>
        <w:t>L’empresa</w:t>
      </w:r>
      <w:r w:rsidR="00B32220" w:rsidRPr="006E37DF">
        <w:rPr>
          <w:rFonts w:ascii="Verdana" w:hAnsi="Verdana"/>
        </w:rPr>
        <w:t xml:space="preserve"> contractista resta subjecte a les responsabil</w:t>
      </w:r>
      <w:r w:rsidR="00C92554" w:rsidRPr="006E37DF">
        <w:rPr>
          <w:rFonts w:ascii="Verdana" w:hAnsi="Verdana"/>
        </w:rPr>
        <w:t xml:space="preserve">itats i </w:t>
      </w:r>
      <w:r w:rsidR="006239C1">
        <w:rPr>
          <w:rFonts w:ascii="Verdana" w:hAnsi="Verdana"/>
        </w:rPr>
        <w:t>penalitats</w:t>
      </w:r>
      <w:r w:rsidR="006239C1" w:rsidRPr="006E37DF">
        <w:rPr>
          <w:rFonts w:ascii="Verdana" w:hAnsi="Verdana"/>
        </w:rPr>
        <w:t xml:space="preserve"> </w:t>
      </w:r>
      <w:r w:rsidR="00C92554" w:rsidRPr="006E37DF">
        <w:rPr>
          <w:rFonts w:ascii="Verdana" w:hAnsi="Verdana"/>
        </w:rPr>
        <w:t>establertes amb caràcter general en la LCSP i, especialment, les prescrites en article 201 quan a les obligacions socials, ambiental i laborals.</w:t>
      </w:r>
    </w:p>
    <w:p w14:paraId="1C283290" w14:textId="77777777" w:rsidR="00B32220" w:rsidRPr="006E37DF" w:rsidRDefault="00B32220">
      <w:pPr>
        <w:shd w:val="clear" w:color="auto" w:fill="FFFFFF" w:themeFill="background1"/>
        <w:tabs>
          <w:tab w:val="left" w:pos="567"/>
          <w:tab w:val="left" w:pos="1134"/>
          <w:tab w:val="left" w:pos="1702"/>
          <w:tab w:val="left" w:pos="4678"/>
          <w:tab w:val="left" w:pos="5245"/>
        </w:tabs>
        <w:ind w:right="-2"/>
        <w:jc w:val="both"/>
        <w:rPr>
          <w:rFonts w:ascii="Verdana" w:hAnsi="Verdana"/>
        </w:rPr>
      </w:pPr>
    </w:p>
    <w:p w14:paraId="4D288951" w14:textId="2964F9DA" w:rsidR="00B32220" w:rsidRPr="006E37DF" w:rsidRDefault="00B32220">
      <w:pPr>
        <w:shd w:val="clear" w:color="auto" w:fill="FFFFFF" w:themeFill="background1"/>
        <w:tabs>
          <w:tab w:val="left" w:pos="567"/>
          <w:tab w:val="left" w:pos="1134"/>
          <w:tab w:val="left" w:pos="1702"/>
          <w:tab w:val="left" w:pos="4678"/>
          <w:tab w:val="left" w:pos="5245"/>
        </w:tabs>
        <w:ind w:right="-2"/>
        <w:jc w:val="both"/>
        <w:rPr>
          <w:rFonts w:ascii="Verdana" w:hAnsi="Verdana"/>
        </w:rPr>
      </w:pPr>
      <w:r w:rsidRPr="006E37DF">
        <w:rPr>
          <w:rFonts w:ascii="Verdana" w:hAnsi="Verdana"/>
        </w:rPr>
        <w:t xml:space="preserve">A </w:t>
      </w:r>
      <w:r w:rsidR="002527A5" w:rsidRPr="006E37DF">
        <w:rPr>
          <w:rFonts w:ascii="Verdana" w:hAnsi="Verdana"/>
        </w:rPr>
        <w:t xml:space="preserve">més es tipifiquen </w:t>
      </w:r>
      <w:r w:rsidR="000639C7">
        <w:rPr>
          <w:rFonts w:ascii="Verdana" w:hAnsi="Verdana"/>
        </w:rPr>
        <w:t>els següents incompliments</w:t>
      </w:r>
      <w:r w:rsidR="002F0000" w:rsidRPr="006E37DF">
        <w:rPr>
          <w:rFonts w:ascii="Verdana" w:hAnsi="Verdana"/>
        </w:rPr>
        <w:t>:</w:t>
      </w:r>
    </w:p>
    <w:p w14:paraId="2728BB73" w14:textId="77777777" w:rsidR="00911DA9" w:rsidRPr="006E37DF" w:rsidRDefault="00911DA9">
      <w:pPr>
        <w:shd w:val="clear" w:color="auto" w:fill="FFFFFF" w:themeFill="background1"/>
        <w:tabs>
          <w:tab w:val="left" w:pos="567"/>
          <w:tab w:val="left" w:pos="1134"/>
          <w:tab w:val="left" w:pos="1702"/>
          <w:tab w:val="left" w:pos="4678"/>
          <w:tab w:val="left" w:pos="5245"/>
        </w:tabs>
        <w:ind w:right="-2"/>
        <w:jc w:val="both"/>
        <w:rPr>
          <w:rFonts w:ascii="Verdana" w:hAnsi="Verdana"/>
        </w:rPr>
      </w:pPr>
    </w:p>
    <w:p w14:paraId="60ABE824" w14:textId="72750DCE" w:rsidR="00B32220" w:rsidRPr="006E37DF" w:rsidRDefault="00B32220">
      <w:pPr>
        <w:shd w:val="clear" w:color="auto" w:fill="FFFFFF" w:themeFill="background1"/>
        <w:tabs>
          <w:tab w:val="left" w:pos="567"/>
          <w:tab w:val="left" w:pos="1134"/>
          <w:tab w:val="left" w:pos="1702"/>
          <w:tab w:val="left" w:pos="4678"/>
          <w:tab w:val="left" w:pos="5245"/>
        </w:tabs>
        <w:ind w:right="-2"/>
        <w:jc w:val="both"/>
        <w:rPr>
          <w:rFonts w:ascii="Verdana" w:hAnsi="Verdana"/>
        </w:rPr>
      </w:pPr>
      <w:r w:rsidRPr="007F294F">
        <w:rPr>
          <w:rFonts w:ascii="Verdana" w:hAnsi="Verdana"/>
        </w:rPr>
        <w:t>a)</w:t>
      </w:r>
      <w:r w:rsidR="00953BD5">
        <w:rPr>
          <w:rFonts w:ascii="Verdana" w:hAnsi="Verdana"/>
        </w:rPr>
        <w:t xml:space="preserve"> Incompliments </w:t>
      </w:r>
      <w:r w:rsidRPr="006E37DF">
        <w:rPr>
          <w:rFonts w:ascii="Verdana" w:hAnsi="Verdana"/>
        </w:rPr>
        <w:t>molt greus:</w:t>
      </w:r>
    </w:p>
    <w:p w14:paraId="72FA28C0" w14:textId="77777777" w:rsidR="0029780C" w:rsidRDefault="00B32220" w:rsidP="00105EB2">
      <w:pPr>
        <w:pStyle w:val="Pargrafdellista"/>
        <w:numPr>
          <w:ilvl w:val="0"/>
          <w:numId w:val="2"/>
        </w:numPr>
        <w:shd w:val="clear" w:color="auto" w:fill="FFFFFF" w:themeFill="background1"/>
        <w:tabs>
          <w:tab w:val="left" w:pos="1134"/>
          <w:tab w:val="left" w:pos="1702"/>
          <w:tab w:val="left" w:pos="4678"/>
          <w:tab w:val="left" w:pos="5245"/>
        </w:tabs>
        <w:ind w:right="-2"/>
        <w:jc w:val="both"/>
        <w:rPr>
          <w:rFonts w:ascii="Verdana" w:hAnsi="Verdana"/>
        </w:rPr>
      </w:pPr>
      <w:r w:rsidRPr="0029780C">
        <w:rPr>
          <w:rFonts w:ascii="Verdana" w:hAnsi="Verdana"/>
        </w:rPr>
        <w:t>L’incompliment de les obligacions contractuals essencials previstes en aquest plec.</w:t>
      </w:r>
    </w:p>
    <w:p w14:paraId="490BC475" w14:textId="77777777" w:rsidR="0029780C" w:rsidRDefault="006401CA" w:rsidP="00105EB2">
      <w:pPr>
        <w:pStyle w:val="Pargrafdellista"/>
        <w:numPr>
          <w:ilvl w:val="0"/>
          <w:numId w:val="2"/>
        </w:numPr>
        <w:shd w:val="clear" w:color="auto" w:fill="FFFFFF" w:themeFill="background1"/>
        <w:tabs>
          <w:tab w:val="left" w:pos="1134"/>
          <w:tab w:val="left" w:pos="1702"/>
          <w:tab w:val="left" w:pos="4678"/>
          <w:tab w:val="left" w:pos="5245"/>
        </w:tabs>
        <w:ind w:right="-2"/>
        <w:jc w:val="both"/>
        <w:rPr>
          <w:rFonts w:ascii="Verdana" w:hAnsi="Verdana"/>
        </w:rPr>
      </w:pPr>
      <w:r w:rsidRPr="0029780C">
        <w:rPr>
          <w:rFonts w:ascii="Verdana" w:hAnsi="Verdana"/>
        </w:rPr>
        <w:t xml:space="preserve">L’incompliment o compliment defectuós de les obligacions i/o condicions d’execució del contracte establertes en aquest plec i en el </w:t>
      </w:r>
      <w:r w:rsidR="00C864BA" w:rsidRPr="0029780C">
        <w:rPr>
          <w:rFonts w:ascii="Verdana" w:hAnsi="Verdana"/>
        </w:rPr>
        <w:t>PPT</w:t>
      </w:r>
      <w:r w:rsidRPr="0029780C">
        <w:rPr>
          <w:rFonts w:ascii="Verdana" w:hAnsi="Verdana"/>
        </w:rPr>
        <w:t>, quan produeixi un perjudici molt greu i no doni lloc a la resolució del contracte.</w:t>
      </w:r>
    </w:p>
    <w:p w14:paraId="55C960E2" w14:textId="77777777" w:rsidR="0029780C" w:rsidRDefault="00B32220" w:rsidP="00105EB2">
      <w:pPr>
        <w:pStyle w:val="Pargrafdellista"/>
        <w:numPr>
          <w:ilvl w:val="0"/>
          <w:numId w:val="2"/>
        </w:numPr>
        <w:shd w:val="clear" w:color="auto" w:fill="FFFFFF" w:themeFill="background1"/>
        <w:tabs>
          <w:tab w:val="left" w:pos="1134"/>
          <w:tab w:val="left" w:pos="1702"/>
          <w:tab w:val="left" w:pos="4678"/>
          <w:tab w:val="left" w:pos="5245"/>
        </w:tabs>
        <w:ind w:right="-2"/>
        <w:jc w:val="both"/>
        <w:rPr>
          <w:rFonts w:ascii="Verdana" w:hAnsi="Verdana"/>
        </w:rPr>
      </w:pPr>
      <w:r w:rsidRPr="0029780C">
        <w:rPr>
          <w:rFonts w:ascii="Verdana" w:hAnsi="Verdana"/>
        </w:rPr>
        <w:t>L’incompliment de les prescripcions sobre senyalització i seguretat de tercers en les prestacions.</w:t>
      </w:r>
    </w:p>
    <w:p w14:paraId="08797176" w14:textId="77777777" w:rsidR="0029780C" w:rsidRDefault="0052594F" w:rsidP="00105EB2">
      <w:pPr>
        <w:pStyle w:val="Pargrafdellista"/>
        <w:numPr>
          <w:ilvl w:val="0"/>
          <w:numId w:val="2"/>
        </w:numPr>
        <w:shd w:val="clear" w:color="auto" w:fill="FFFFFF" w:themeFill="background1"/>
        <w:tabs>
          <w:tab w:val="left" w:pos="1134"/>
          <w:tab w:val="left" w:pos="1702"/>
          <w:tab w:val="left" w:pos="4678"/>
          <w:tab w:val="left" w:pos="5245"/>
        </w:tabs>
        <w:ind w:right="-2"/>
        <w:jc w:val="both"/>
        <w:rPr>
          <w:rFonts w:ascii="Verdana" w:hAnsi="Verdana"/>
        </w:rPr>
      </w:pPr>
      <w:r w:rsidRPr="0029780C">
        <w:rPr>
          <w:rFonts w:ascii="Verdana" w:hAnsi="Verdana"/>
        </w:rPr>
        <w:t>L</w:t>
      </w:r>
      <w:r w:rsidR="00B32220" w:rsidRPr="0029780C">
        <w:rPr>
          <w:rFonts w:ascii="Verdana" w:hAnsi="Verdana"/>
        </w:rPr>
        <w:t>’incompliment molt greu de les obligacions derivades de la normativa general sobre prevenció de riscos laborals.</w:t>
      </w:r>
    </w:p>
    <w:p w14:paraId="763A1CFB" w14:textId="77777777" w:rsidR="0029780C" w:rsidRDefault="00C561B5" w:rsidP="00105EB2">
      <w:pPr>
        <w:pStyle w:val="Pargrafdellista"/>
        <w:numPr>
          <w:ilvl w:val="0"/>
          <w:numId w:val="2"/>
        </w:numPr>
        <w:shd w:val="clear" w:color="auto" w:fill="FFFFFF" w:themeFill="background1"/>
        <w:tabs>
          <w:tab w:val="left" w:pos="1134"/>
          <w:tab w:val="left" w:pos="1702"/>
          <w:tab w:val="left" w:pos="4678"/>
          <w:tab w:val="left" w:pos="5245"/>
        </w:tabs>
        <w:ind w:right="-2"/>
        <w:jc w:val="both"/>
        <w:rPr>
          <w:rFonts w:ascii="Verdana" w:hAnsi="Verdana"/>
        </w:rPr>
      </w:pPr>
      <w:r w:rsidRPr="0029780C">
        <w:rPr>
          <w:rFonts w:ascii="Verdana" w:hAnsi="Verdana"/>
        </w:rPr>
        <w:t>L’incompliment d</w:t>
      </w:r>
      <w:r w:rsidR="006A3281" w:rsidRPr="0029780C">
        <w:rPr>
          <w:rFonts w:ascii="Verdana" w:hAnsi="Verdana"/>
        </w:rPr>
        <w:t xml:space="preserve">’allò </w:t>
      </w:r>
      <w:r w:rsidRPr="0029780C">
        <w:rPr>
          <w:rFonts w:ascii="Verdana" w:hAnsi="Verdana"/>
        </w:rPr>
        <w:t xml:space="preserve">establert per a la conciliació </w:t>
      </w:r>
      <w:proofErr w:type="spellStart"/>
      <w:r w:rsidRPr="0029780C">
        <w:rPr>
          <w:rFonts w:ascii="Verdana" w:hAnsi="Verdana"/>
        </w:rPr>
        <w:t>corresponsable</w:t>
      </w:r>
      <w:proofErr w:type="spellEnd"/>
      <w:r w:rsidRPr="0029780C">
        <w:rPr>
          <w:rFonts w:ascii="Verdana" w:hAnsi="Verdana"/>
        </w:rPr>
        <w:t xml:space="preserve"> del temps laboral, familiar i personal</w:t>
      </w:r>
      <w:r w:rsidR="006A3281" w:rsidRPr="0029780C">
        <w:rPr>
          <w:rFonts w:ascii="Verdana" w:hAnsi="Verdana"/>
        </w:rPr>
        <w:t>.</w:t>
      </w:r>
    </w:p>
    <w:p w14:paraId="771A14B8" w14:textId="77777777" w:rsidR="0029780C" w:rsidRDefault="00B32220" w:rsidP="00105EB2">
      <w:pPr>
        <w:pStyle w:val="Pargrafdellista"/>
        <w:numPr>
          <w:ilvl w:val="0"/>
          <w:numId w:val="2"/>
        </w:numPr>
        <w:shd w:val="clear" w:color="auto" w:fill="FFFFFF" w:themeFill="background1"/>
        <w:tabs>
          <w:tab w:val="left" w:pos="1134"/>
          <w:tab w:val="left" w:pos="1702"/>
          <w:tab w:val="left" w:pos="4678"/>
          <w:tab w:val="left" w:pos="5245"/>
        </w:tabs>
        <w:ind w:right="-2"/>
        <w:jc w:val="both"/>
        <w:rPr>
          <w:rFonts w:ascii="Verdana" w:hAnsi="Verdana"/>
        </w:rPr>
      </w:pPr>
      <w:r w:rsidRPr="0029780C">
        <w:rPr>
          <w:rFonts w:ascii="Verdana" w:hAnsi="Verdana"/>
        </w:rPr>
        <w:t>Les actuacions que, per acció o omissió, generen riscos greus sobre el medi ambient d’acord amb la legislació vigent.</w:t>
      </w:r>
    </w:p>
    <w:p w14:paraId="41873206" w14:textId="423F325A" w:rsidR="0029780C" w:rsidRDefault="009908AF" w:rsidP="00105EB2">
      <w:pPr>
        <w:pStyle w:val="Pargrafdellista"/>
        <w:numPr>
          <w:ilvl w:val="0"/>
          <w:numId w:val="2"/>
        </w:numPr>
        <w:shd w:val="clear" w:color="auto" w:fill="FFFFFF" w:themeFill="background1"/>
        <w:tabs>
          <w:tab w:val="left" w:pos="1134"/>
          <w:tab w:val="left" w:pos="1702"/>
          <w:tab w:val="left" w:pos="4678"/>
          <w:tab w:val="left" w:pos="5245"/>
        </w:tabs>
        <w:ind w:right="-2"/>
        <w:jc w:val="both"/>
        <w:rPr>
          <w:rFonts w:ascii="Verdana" w:hAnsi="Verdana"/>
        </w:rPr>
      </w:pPr>
      <w:r w:rsidRPr="0029780C">
        <w:rPr>
          <w:rFonts w:ascii="Verdana" w:hAnsi="Verdana"/>
        </w:rPr>
        <w:t xml:space="preserve">L’establiment de pactes entre contractista i </w:t>
      </w:r>
      <w:proofErr w:type="spellStart"/>
      <w:r w:rsidRPr="0029780C">
        <w:rPr>
          <w:rFonts w:ascii="Verdana" w:hAnsi="Verdana"/>
        </w:rPr>
        <w:t>subcontractista</w:t>
      </w:r>
      <w:proofErr w:type="spellEnd"/>
      <w:r w:rsidRPr="0029780C">
        <w:rPr>
          <w:rFonts w:ascii="Verdana" w:hAnsi="Verdana"/>
        </w:rPr>
        <w:t xml:space="preserve"> que superin el termini de pag</w:t>
      </w:r>
      <w:r w:rsidR="00FF0D40">
        <w:rPr>
          <w:rFonts w:ascii="Verdana" w:hAnsi="Verdana"/>
        </w:rPr>
        <w:t>ament establert per l’Institut</w:t>
      </w:r>
      <w:r w:rsidRPr="0029780C">
        <w:rPr>
          <w:rFonts w:ascii="Verdana" w:hAnsi="Verdana"/>
        </w:rPr>
        <w:t xml:space="preserve"> per al contractista</w:t>
      </w:r>
      <w:r w:rsidR="0029780C">
        <w:rPr>
          <w:rFonts w:ascii="Verdana" w:hAnsi="Verdana"/>
        </w:rPr>
        <w:t>.</w:t>
      </w:r>
    </w:p>
    <w:p w14:paraId="411C9BED" w14:textId="77777777" w:rsidR="0029780C" w:rsidRDefault="00BF4A6A" w:rsidP="00105EB2">
      <w:pPr>
        <w:pStyle w:val="Pargrafdellista"/>
        <w:numPr>
          <w:ilvl w:val="0"/>
          <w:numId w:val="2"/>
        </w:numPr>
        <w:shd w:val="clear" w:color="auto" w:fill="FFFFFF" w:themeFill="background1"/>
        <w:tabs>
          <w:tab w:val="left" w:pos="1134"/>
          <w:tab w:val="left" w:pos="1702"/>
          <w:tab w:val="left" w:pos="4678"/>
          <w:tab w:val="left" w:pos="5245"/>
        </w:tabs>
        <w:ind w:right="-2"/>
        <w:jc w:val="both"/>
        <w:rPr>
          <w:rFonts w:ascii="Verdana" w:hAnsi="Verdana"/>
        </w:rPr>
      </w:pPr>
      <w:r w:rsidRPr="0029780C">
        <w:rPr>
          <w:rFonts w:ascii="Verdana" w:hAnsi="Verdana"/>
        </w:rPr>
        <w:t>L’</w:t>
      </w:r>
      <w:r w:rsidR="00C8451B" w:rsidRPr="0029780C">
        <w:rPr>
          <w:rFonts w:ascii="Verdana" w:hAnsi="Verdana"/>
        </w:rPr>
        <w:t>incompliment de les resolucions de l’ONU relatives al compliment de les disposicions  de dret internacional mediambiental, social i laboral que vinculin a l’Estat.</w:t>
      </w:r>
    </w:p>
    <w:p w14:paraId="3E2F2F1E" w14:textId="77777777" w:rsidR="0029780C" w:rsidRDefault="009033DB" w:rsidP="00105EB2">
      <w:pPr>
        <w:pStyle w:val="Pargrafdellista"/>
        <w:numPr>
          <w:ilvl w:val="0"/>
          <w:numId w:val="2"/>
        </w:numPr>
        <w:shd w:val="clear" w:color="auto" w:fill="FFFFFF" w:themeFill="background1"/>
        <w:tabs>
          <w:tab w:val="left" w:pos="1134"/>
          <w:tab w:val="left" w:pos="1702"/>
          <w:tab w:val="left" w:pos="4678"/>
          <w:tab w:val="left" w:pos="5245"/>
        </w:tabs>
        <w:ind w:right="-2"/>
        <w:jc w:val="both"/>
        <w:rPr>
          <w:rFonts w:ascii="Verdana" w:hAnsi="Verdana"/>
        </w:rPr>
      </w:pPr>
      <w:r w:rsidRPr="0029780C">
        <w:rPr>
          <w:rFonts w:ascii="Verdana" w:hAnsi="Verdana"/>
        </w:rPr>
        <w:t>Deficiències en el compliment dels treballs encarregats o de les prescripcions tècniques establertes en aquest contracte que suposin un risc molt greu per a la seguretat dels usuaris</w:t>
      </w:r>
      <w:r w:rsidR="0029780C">
        <w:rPr>
          <w:rFonts w:ascii="Verdana" w:hAnsi="Verdana"/>
        </w:rPr>
        <w:t>.</w:t>
      </w:r>
    </w:p>
    <w:p w14:paraId="40CD9DAB" w14:textId="1E267879" w:rsidR="0029780C" w:rsidRDefault="009033DB" w:rsidP="00105EB2">
      <w:pPr>
        <w:pStyle w:val="Pargrafdellista"/>
        <w:numPr>
          <w:ilvl w:val="0"/>
          <w:numId w:val="2"/>
        </w:numPr>
        <w:shd w:val="clear" w:color="auto" w:fill="FFFFFF" w:themeFill="background1"/>
        <w:tabs>
          <w:tab w:val="left" w:pos="1134"/>
          <w:tab w:val="left" w:pos="1702"/>
          <w:tab w:val="left" w:pos="4678"/>
          <w:tab w:val="left" w:pos="5245"/>
        </w:tabs>
        <w:ind w:right="-2"/>
        <w:jc w:val="both"/>
        <w:rPr>
          <w:rFonts w:ascii="Verdana" w:hAnsi="Verdana"/>
        </w:rPr>
      </w:pPr>
      <w:r w:rsidRPr="0029780C">
        <w:rPr>
          <w:rFonts w:ascii="Verdana" w:hAnsi="Verdana"/>
        </w:rPr>
        <w:t>Utilitzar per a usos</w:t>
      </w:r>
      <w:r w:rsidR="0029780C" w:rsidRPr="0029780C">
        <w:rPr>
          <w:rFonts w:ascii="Verdana" w:hAnsi="Verdana"/>
        </w:rPr>
        <w:t xml:space="preserve"> propis o de tercers les instal·</w:t>
      </w:r>
      <w:r w:rsidRPr="0029780C">
        <w:rPr>
          <w:rFonts w:ascii="Verdana" w:hAnsi="Verdana"/>
        </w:rPr>
        <w:t xml:space="preserve">lacions </w:t>
      </w:r>
      <w:r w:rsidR="003240B3">
        <w:rPr>
          <w:rFonts w:ascii="Verdana" w:hAnsi="Verdana"/>
        </w:rPr>
        <w:t>de Parcs i Jardins de Barcelona.</w:t>
      </w:r>
    </w:p>
    <w:p w14:paraId="1FB5286D" w14:textId="77777777" w:rsidR="0029780C" w:rsidRDefault="009033DB" w:rsidP="00105EB2">
      <w:pPr>
        <w:pStyle w:val="Pargrafdellista"/>
        <w:numPr>
          <w:ilvl w:val="0"/>
          <w:numId w:val="2"/>
        </w:numPr>
        <w:shd w:val="clear" w:color="auto" w:fill="FFFFFF" w:themeFill="background1"/>
        <w:tabs>
          <w:tab w:val="left" w:pos="1134"/>
          <w:tab w:val="left" w:pos="1702"/>
          <w:tab w:val="left" w:pos="4678"/>
          <w:tab w:val="left" w:pos="5245"/>
        </w:tabs>
        <w:ind w:right="-2"/>
        <w:jc w:val="both"/>
        <w:rPr>
          <w:rFonts w:ascii="Verdana" w:hAnsi="Verdana"/>
        </w:rPr>
      </w:pPr>
      <w:r w:rsidRPr="0029780C">
        <w:rPr>
          <w:rFonts w:ascii="Verdana" w:hAnsi="Verdana"/>
        </w:rPr>
        <w:t xml:space="preserve">Utilitzar per a usos propis o de tercers cap vehicle pendent de reparació o ja reparat </w:t>
      </w:r>
    </w:p>
    <w:p w14:paraId="66991BBF" w14:textId="6A4BA070" w:rsidR="0029780C" w:rsidRDefault="009033DB" w:rsidP="00105EB2">
      <w:pPr>
        <w:pStyle w:val="Pargrafdellista"/>
        <w:numPr>
          <w:ilvl w:val="0"/>
          <w:numId w:val="2"/>
        </w:numPr>
        <w:shd w:val="clear" w:color="auto" w:fill="FFFFFF" w:themeFill="background1"/>
        <w:tabs>
          <w:tab w:val="left" w:pos="1134"/>
          <w:tab w:val="left" w:pos="1702"/>
          <w:tab w:val="left" w:pos="4678"/>
          <w:tab w:val="left" w:pos="5245"/>
        </w:tabs>
        <w:ind w:right="-2"/>
        <w:jc w:val="both"/>
        <w:rPr>
          <w:rFonts w:ascii="Verdana" w:hAnsi="Verdana"/>
        </w:rPr>
      </w:pPr>
      <w:r w:rsidRPr="0029780C">
        <w:rPr>
          <w:rFonts w:ascii="Verdana" w:hAnsi="Verdana"/>
        </w:rPr>
        <w:t>Tancament del taller sense causa just</w:t>
      </w:r>
      <w:r w:rsidR="003240B3">
        <w:rPr>
          <w:rFonts w:ascii="Verdana" w:hAnsi="Verdana"/>
        </w:rPr>
        <w:t>ificada (festa local, sanitari).</w:t>
      </w:r>
    </w:p>
    <w:p w14:paraId="79074B78" w14:textId="23D03AE3" w:rsidR="0029780C" w:rsidRDefault="009033DB" w:rsidP="00105EB2">
      <w:pPr>
        <w:pStyle w:val="Pargrafdellista"/>
        <w:numPr>
          <w:ilvl w:val="0"/>
          <w:numId w:val="2"/>
        </w:numPr>
        <w:shd w:val="clear" w:color="auto" w:fill="FFFFFF" w:themeFill="background1"/>
        <w:tabs>
          <w:tab w:val="left" w:pos="1134"/>
          <w:tab w:val="left" w:pos="1702"/>
          <w:tab w:val="left" w:pos="4678"/>
          <w:tab w:val="left" w:pos="5245"/>
        </w:tabs>
        <w:ind w:right="-2"/>
        <w:jc w:val="both"/>
        <w:rPr>
          <w:rFonts w:ascii="Verdana" w:hAnsi="Verdana"/>
        </w:rPr>
      </w:pPr>
      <w:r w:rsidRPr="0029780C">
        <w:rPr>
          <w:rFonts w:ascii="Verdana" w:hAnsi="Verdana"/>
        </w:rPr>
        <w:t>La reiteració en la demora, a partir de més de tres incompliments dels terminis per part del contractista i l’incompliment del termini assenyalat per a la reparació</w:t>
      </w:r>
      <w:r w:rsidR="003240B3">
        <w:rPr>
          <w:rFonts w:ascii="Verdana" w:hAnsi="Verdana"/>
        </w:rPr>
        <w:t>.</w:t>
      </w:r>
    </w:p>
    <w:p w14:paraId="737BF69D" w14:textId="77777777" w:rsidR="00402BC0" w:rsidRPr="000902A0" w:rsidRDefault="00402BC0" w:rsidP="00402BC0">
      <w:pPr>
        <w:pStyle w:val="Pargrafdellista"/>
        <w:numPr>
          <w:ilvl w:val="0"/>
          <w:numId w:val="2"/>
        </w:numPr>
        <w:jc w:val="both"/>
        <w:rPr>
          <w:rFonts w:ascii="Verdana" w:hAnsi="Verdana"/>
        </w:rPr>
      </w:pPr>
      <w:r w:rsidRPr="000902A0">
        <w:rPr>
          <w:rFonts w:ascii="Verdana" w:hAnsi="Verdana"/>
        </w:rPr>
        <w:t>Per l’incompliment dels compromisos incorporats a l’oferta presentada.</w:t>
      </w:r>
    </w:p>
    <w:p w14:paraId="75B0DD11" w14:textId="77777777" w:rsidR="00402BC0" w:rsidRPr="000902A0" w:rsidRDefault="00402BC0" w:rsidP="00402BC0">
      <w:pPr>
        <w:pStyle w:val="Pargrafdellista"/>
        <w:numPr>
          <w:ilvl w:val="0"/>
          <w:numId w:val="2"/>
        </w:numPr>
        <w:jc w:val="both"/>
        <w:rPr>
          <w:rFonts w:ascii="Verdana" w:hAnsi="Verdana"/>
        </w:rPr>
      </w:pPr>
      <w:r w:rsidRPr="000902A0">
        <w:rPr>
          <w:rFonts w:ascii="Verdana" w:hAnsi="Verdana"/>
        </w:rPr>
        <w:t>No aportar els mitjans personals i materials cridats a afectar-se a l´execució del contracte.</w:t>
      </w:r>
    </w:p>
    <w:p w14:paraId="6F9C739A" w14:textId="77777777" w:rsidR="00193BFD" w:rsidRPr="00EF1B76" w:rsidRDefault="00193BFD">
      <w:pPr>
        <w:shd w:val="clear" w:color="auto" w:fill="FFFFFF" w:themeFill="background1"/>
        <w:ind w:left="284"/>
        <w:jc w:val="both"/>
        <w:rPr>
          <w:rFonts w:ascii="Verdana" w:hAnsi="Verdana"/>
        </w:rPr>
      </w:pPr>
    </w:p>
    <w:p w14:paraId="600BC33E" w14:textId="4919623F" w:rsidR="00193BFD" w:rsidRPr="00EF1B76" w:rsidRDefault="00C561B5" w:rsidP="00105EB2">
      <w:pPr>
        <w:pStyle w:val="Pargrafdellista"/>
        <w:numPr>
          <w:ilvl w:val="0"/>
          <w:numId w:val="13"/>
        </w:numPr>
        <w:shd w:val="clear" w:color="auto" w:fill="FFFFFF" w:themeFill="background1"/>
        <w:jc w:val="both"/>
        <w:rPr>
          <w:rFonts w:ascii="Verdana" w:hAnsi="Verdana"/>
        </w:rPr>
      </w:pPr>
      <w:r w:rsidRPr="00EF1B76">
        <w:rPr>
          <w:rFonts w:ascii="Verdana" w:hAnsi="Verdana"/>
        </w:rPr>
        <w:t>Totes aquelles que s’hagin qualificat com a tal en aquest plec.</w:t>
      </w:r>
    </w:p>
    <w:p w14:paraId="3E4E1BBB" w14:textId="77777777" w:rsidR="00B8420F" w:rsidRPr="00EF1B76" w:rsidRDefault="00B8420F">
      <w:pPr>
        <w:shd w:val="clear" w:color="auto" w:fill="FFFFFF" w:themeFill="background1"/>
        <w:tabs>
          <w:tab w:val="left" w:pos="567"/>
          <w:tab w:val="left" w:pos="1134"/>
          <w:tab w:val="left" w:pos="1702"/>
          <w:tab w:val="left" w:pos="4678"/>
          <w:tab w:val="left" w:pos="5245"/>
        </w:tabs>
        <w:ind w:right="-2"/>
        <w:jc w:val="both"/>
        <w:rPr>
          <w:rFonts w:ascii="Verdana" w:hAnsi="Verdana"/>
        </w:rPr>
      </w:pPr>
    </w:p>
    <w:p w14:paraId="08D1D640" w14:textId="7AF99A56" w:rsidR="00097690" w:rsidRDefault="00B32220" w:rsidP="00097690">
      <w:pPr>
        <w:pStyle w:val="Textindependent3"/>
        <w:shd w:val="clear" w:color="auto" w:fill="FFFFFF" w:themeFill="background1"/>
        <w:tabs>
          <w:tab w:val="left" w:pos="4678"/>
          <w:tab w:val="left" w:pos="5245"/>
        </w:tabs>
        <w:ind w:left="284"/>
        <w:rPr>
          <w:rFonts w:ascii="Verdana" w:hAnsi="Verdana"/>
        </w:rPr>
      </w:pPr>
      <w:r w:rsidRPr="00EF1B76">
        <w:rPr>
          <w:rFonts w:ascii="Verdana" w:hAnsi="Verdana"/>
        </w:rPr>
        <w:t xml:space="preserve">b) </w:t>
      </w:r>
      <w:r w:rsidR="00953BD5" w:rsidRPr="00EF1B76">
        <w:rPr>
          <w:rFonts w:ascii="Verdana" w:hAnsi="Verdana"/>
        </w:rPr>
        <w:t xml:space="preserve">Incompliments </w:t>
      </w:r>
      <w:r w:rsidRPr="00EF1B76">
        <w:rPr>
          <w:rFonts w:ascii="Verdana" w:hAnsi="Verdana"/>
        </w:rPr>
        <w:t>greus</w:t>
      </w:r>
    </w:p>
    <w:p w14:paraId="40A99403" w14:textId="77777777" w:rsidR="00097690" w:rsidRDefault="00097690" w:rsidP="00097690">
      <w:pPr>
        <w:pStyle w:val="Textindependent3"/>
        <w:shd w:val="clear" w:color="auto" w:fill="FFFFFF" w:themeFill="background1"/>
        <w:tabs>
          <w:tab w:val="left" w:pos="4678"/>
          <w:tab w:val="left" w:pos="5245"/>
        </w:tabs>
        <w:ind w:left="284"/>
        <w:rPr>
          <w:rFonts w:ascii="Verdana" w:hAnsi="Verdana"/>
        </w:rPr>
      </w:pPr>
    </w:p>
    <w:p w14:paraId="558AB896" w14:textId="33DD9F8F" w:rsidR="00B32220" w:rsidRPr="00BF4A6A" w:rsidRDefault="00097690" w:rsidP="00105EB2">
      <w:pPr>
        <w:pStyle w:val="Textindependent3"/>
        <w:numPr>
          <w:ilvl w:val="0"/>
          <w:numId w:val="13"/>
        </w:numPr>
        <w:shd w:val="clear" w:color="auto" w:fill="FFFFFF" w:themeFill="background1"/>
        <w:tabs>
          <w:tab w:val="left" w:pos="4678"/>
          <w:tab w:val="left" w:pos="5245"/>
        </w:tabs>
        <w:rPr>
          <w:rFonts w:ascii="Verdana" w:hAnsi="Verdana"/>
        </w:rPr>
      </w:pPr>
      <w:r w:rsidRPr="00815FEC">
        <w:rPr>
          <w:rFonts w:ascii="Verdana" w:hAnsi="Verdana"/>
        </w:rPr>
        <w:t xml:space="preserve">La falsedat de la declaració de l’empresa contractista o </w:t>
      </w:r>
      <w:proofErr w:type="spellStart"/>
      <w:r w:rsidRPr="00815FEC">
        <w:rPr>
          <w:rFonts w:ascii="Verdana" w:hAnsi="Verdana"/>
        </w:rPr>
        <w:t>subcontractista</w:t>
      </w:r>
      <w:proofErr w:type="spellEnd"/>
      <w:r w:rsidRPr="00815FEC">
        <w:rPr>
          <w:rFonts w:ascii="Verdana" w:hAnsi="Verdana"/>
        </w:rPr>
        <w:t xml:space="preserve"> de no tenir cap relació financera o econòmica en un paradís fiscal o falsedat en què aquesta relació és legal, segons estableix el </w:t>
      </w:r>
      <w:r w:rsidRPr="00815FEC">
        <w:rPr>
          <w:rFonts w:ascii="Verdana" w:eastAsia="Calibri" w:hAnsi="Verdana" w:cs="Arial"/>
          <w:szCs w:val="22"/>
          <w:lang w:eastAsia="en-US"/>
        </w:rPr>
        <w:t>Decret d’Alcaldia de 19 de maig de 2016</w:t>
      </w:r>
      <w:r w:rsidRPr="00815FEC">
        <w:rPr>
          <w:rFonts w:ascii="Verdana" w:hAnsi="Verdana"/>
        </w:rPr>
        <w:t>.</w:t>
      </w:r>
    </w:p>
    <w:p w14:paraId="45D842A9" w14:textId="5FA114E5" w:rsidR="00FF6EB8" w:rsidRPr="00C864BA" w:rsidRDefault="00FF6EB8" w:rsidP="00105EB2">
      <w:pPr>
        <w:pStyle w:val="Textindependent3"/>
        <w:numPr>
          <w:ilvl w:val="0"/>
          <w:numId w:val="13"/>
        </w:numPr>
        <w:shd w:val="clear" w:color="auto" w:fill="FFFFFF" w:themeFill="background1"/>
        <w:tabs>
          <w:tab w:val="left" w:pos="4678"/>
          <w:tab w:val="left" w:pos="5245"/>
        </w:tabs>
        <w:rPr>
          <w:rFonts w:ascii="Verdana" w:hAnsi="Verdana"/>
        </w:rPr>
      </w:pPr>
      <w:r w:rsidRPr="00C864BA">
        <w:rPr>
          <w:rFonts w:ascii="Verdana" w:hAnsi="Verdana"/>
        </w:rPr>
        <w:t>L’incompliment o compliment defectuós de les obligacions i/o condicions d’execució del contracte establertes en aquest plec i en el plec de condicions tècniques, quan no constitueixi falta molt greu.</w:t>
      </w:r>
    </w:p>
    <w:p w14:paraId="14822404" w14:textId="41AB8BBA" w:rsidR="00B32220" w:rsidRPr="00C864BA" w:rsidRDefault="00B32220" w:rsidP="00105EB2">
      <w:pPr>
        <w:pStyle w:val="Textindependent3"/>
        <w:numPr>
          <w:ilvl w:val="0"/>
          <w:numId w:val="13"/>
        </w:numPr>
        <w:shd w:val="clear" w:color="auto" w:fill="FFFFFF" w:themeFill="background1"/>
        <w:tabs>
          <w:tab w:val="left" w:pos="4678"/>
          <w:tab w:val="left" w:pos="5245"/>
        </w:tabs>
        <w:rPr>
          <w:rFonts w:ascii="Verdana" w:hAnsi="Verdana"/>
        </w:rPr>
      </w:pPr>
      <w:r w:rsidRPr="00C864BA">
        <w:rPr>
          <w:rFonts w:ascii="Verdana" w:hAnsi="Verdana"/>
        </w:rPr>
        <w:t>L’incompliment de les prescripcions municipals sobre comunicació de les prestacions.</w:t>
      </w:r>
    </w:p>
    <w:p w14:paraId="77A65E32" w14:textId="514FECC6" w:rsidR="002D0C93" w:rsidRPr="00BF4A6A" w:rsidRDefault="00B32220" w:rsidP="00105EB2">
      <w:pPr>
        <w:pStyle w:val="Pargrafdellista"/>
        <w:numPr>
          <w:ilvl w:val="0"/>
          <w:numId w:val="13"/>
        </w:numPr>
        <w:shd w:val="clear" w:color="auto" w:fill="FFFFFF" w:themeFill="background1"/>
        <w:tabs>
          <w:tab w:val="left" w:pos="4678"/>
          <w:tab w:val="left" w:pos="5245"/>
        </w:tabs>
        <w:ind w:right="-2"/>
        <w:jc w:val="both"/>
        <w:rPr>
          <w:rFonts w:ascii="Verdana" w:hAnsi="Verdana"/>
        </w:rPr>
      </w:pPr>
      <w:r w:rsidRPr="00BB58E3">
        <w:rPr>
          <w:rFonts w:ascii="Verdana" w:hAnsi="Verdana"/>
        </w:rPr>
        <w:t>L’incompliment, que no constitueixi falta molt greu, de les obligacions derivades de la normativa general sobre prevenció de riscos laborals.</w:t>
      </w:r>
    </w:p>
    <w:p w14:paraId="529E7594" w14:textId="091486C0" w:rsidR="004D7385" w:rsidRPr="00BF4A6A" w:rsidRDefault="00B32220" w:rsidP="00105EB2">
      <w:pPr>
        <w:pStyle w:val="Pargrafdellista"/>
        <w:numPr>
          <w:ilvl w:val="0"/>
          <w:numId w:val="13"/>
        </w:numPr>
        <w:shd w:val="clear" w:color="auto" w:fill="FFFFFF" w:themeFill="background1"/>
        <w:jc w:val="both"/>
        <w:rPr>
          <w:rFonts w:ascii="Verdana" w:hAnsi="Verdana"/>
        </w:rPr>
      </w:pPr>
      <w:r w:rsidRPr="00BB58E3">
        <w:rPr>
          <w:rFonts w:ascii="Verdana" w:hAnsi="Verdana"/>
        </w:rPr>
        <w:t>L’incompliment de les condicions especials d’execució establertes en aquest plec, quan no se’ls hi hagi atribuït el caràcter d’obligacions contractuals essencials.</w:t>
      </w:r>
    </w:p>
    <w:p w14:paraId="48E7689B" w14:textId="77777777" w:rsidR="009033DB" w:rsidRDefault="009033DB" w:rsidP="00105EB2">
      <w:pPr>
        <w:pStyle w:val="Pargrafdellista"/>
        <w:numPr>
          <w:ilvl w:val="0"/>
          <w:numId w:val="13"/>
        </w:numPr>
        <w:shd w:val="clear" w:color="auto" w:fill="FFFFFF" w:themeFill="background1"/>
        <w:tabs>
          <w:tab w:val="left" w:pos="4678"/>
          <w:tab w:val="left" w:pos="5245"/>
        </w:tabs>
        <w:ind w:right="-2"/>
        <w:jc w:val="both"/>
        <w:rPr>
          <w:rFonts w:ascii="Verdana" w:hAnsi="Verdana"/>
        </w:rPr>
      </w:pPr>
      <w:r>
        <w:rPr>
          <w:rFonts w:ascii="Verdana" w:hAnsi="Verdana"/>
        </w:rPr>
        <w:t xml:space="preserve">L’aportació per part de la </w:t>
      </w:r>
      <w:proofErr w:type="spellStart"/>
      <w:r w:rsidR="000C24E3" w:rsidRPr="00BB58E3">
        <w:rPr>
          <w:rFonts w:ascii="Verdana" w:hAnsi="Verdana"/>
        </w:rPr>
        <w:t>subcontractista</w:t>
      </w:r>
      <w:proofErr w:type="spellEnd"/>
      <w:r w:rsidR="000C24E3" w:rsidRPr="00BB58E3">
        <w:rPr>
          <w:rFonts w:ascii="Verdana" w:hAnsi="Verdana"/>
        </w:rPr>
        <w:t xml:space="preserve"> o subministr</w:t>
      </w:r>
      <w:r w:rsidR="00BF4A6A">
        <w:rPr>
          <w:rFonts w:ascii="Verdana" w:hAnsi="Verdana"/>
        </w:rPr>
        <w:t xml:space="preserve">ador a l’òrgan de contractació </w:t>
      </w:r>
      <w:r w:rsidR="000C24E3" w:rsidRPr="00BB58E3">
        <w:rPr>
          <w:rFonts w:ascii="Verdana" w:hAnsi="Verdana"/>
        </w:rPr>
        <w:t>de la resolució judicial o arbitral</w:t>
      </w:r>
      <w:r>
        <w:rPr>
          <w:rFonts w:ascii="Verdana" w:hAnsi="Verdana"/>
        </w:rPr>
        <w:t xml:space="preserve"> ferma que acrediti la manca de</w:t>
      </w:r>
      <w:r w:rsidR="000C24E3" w:rsidRPr="00BB58E3">
        <w:rPr>
          <w:rFonts w:ascii="Verdana" w:hAnsi="Verdana"/>
        </w:rPr>
        <w:t xml:space="preserve"> pagament en termini del contractista principal, sempre que aquesta demora en el pagament no estigui motivada per l’incompliment de les obligacions</w:t>
      </w:r>
      <w:r>
        <w:rPr>
          <w:rFonts w:ascii="Verdana" w:hAnsi="Verdana"/>
        </w:rPr>
        <w:t xml:space="preserve"> contractuals assumides per la </w:t>
      </w:r>
      <w:proofErr w:type="spellStart"/>
      <w:r w:rsidR="000C24E3" w:rsidRPr="00BB58E3">
        <w:rPr>
          <w:rFonts w:ascii="Verdana" w:hAnsi="Verdana"/>
        </w:rPr>
        <w:t>subcontractista</w:t>
      </w:r>
      <w:proofErr w:type="spellEnd"/>
      <w:r w:rsidR="000C24E3" w:rsidRPr="00BB58E3">
        <w:rPr>
          <w:rFonts w:ascii="Verdana" w:hAnsi="Verdana"/>
        </w:rPr>
        <w:t xml:space="preserve"> o subministrador en l’execució de la prestació. (La penalitat podrà assolir 5% del preu del contract</w:t>
      </w:r>
      <w:r w:rsidR="00BF4A6A">
        <w:rPr>
          <w:rFonts w:ascii="Verdana" w:hAnsi="Verdana"/>
        </w:rPr>
        <w:t xml:space="preserve">e i podrà reiterar-se cada mes </w:t>
      </w:r>
      <w:r w:rsidR="000C24E3" w:rsidRPr="00BB58E3">
        <w:rPr>
          <w:rFonts w:ascii="Verdana" w:hAnsi="Verdana"/>
        </w:rPr>
        <w:t>si persisteix l’impagament, fins un màxim del 50% del preu del contracte).</w:t>
      </w:r>
    </w:p>
    <w:p w14:paraId="15002E5F" w14:textId="70A4E151" w:rsidR="000C24E3" w:rsidRDefault="000C24E3" w:rsidP="009033DB">
      <w:pPr>
        <w:pStyle w:val="Pargrafdellista"/>
        <w:shd w:val="clear" w:color="auto" w:fill="FFFFFF" w:themeFill="background1"/>
        <w:tabs>
          <w:tab w:val="left" w:pos="4678"/>
          <w:tab w:val="left" w:pos="5245"/>
        </w:tabs>
        <w:ind w:left="794" w:right="-2"/>
        <w:jc w:val="both"/>
        <w:rPr>
          <w:rFonts w:ascii="Verdana" w:hAnsi="Verdana"/>
        </w:rPr>
      </w:pPr>
      <w:r w:rsidRPr="009033DB">
        <w:rPr>
          <w:rFonts w:ascii="Verdana" w:hAnsi="Verdana"/>
        </w:rPr>
        <w:lastRenderedPageBreak/>
        <w:t>La garantia definitiva respondrà de les penalitats que s’imposin per aquest motiu.</w:t>
      </w:r>
    </w:p>
    <w:p w14:paraId="4793E261" w14:textId="2B034681" w:rsidR="0029780C" w:rsidRPr="0029780C" w:rsidRDefault="0029780C" w:rsidP="00105EB2">
      <w:pPr>
        <w:pStyle w:val="Pargrafdellista"/>
        <w:numPr>
          <w:ilvl w:val="0"/>
          <w:numId w:val="13"/>
        </w:numPr>
        <w:shd w:val="clear" w:color="auto" w:fill="FFFFFF" w:themeFill="background1"/>
        <w:tabs>
          <w:tab w:val="left" w:pos="4678"/>
          <w:tab w:val="left" w:pos="5245"/>
        </w:tabs>
        <w:ind w:right="-2"/>
        <w:jc w:val="both"/>
        <w:rPr>
          <w:rFonts w:ascii="Verdana" w:hAnsi="Verdana"/>
        </w:rPr>
      </w:pPr>
      <w:r w:rsidRPr="0029780C">
        <w:rPr>
          <w:rFonts w:ascii="Verdana" w:hAnsi="Verdana"/>
        </w:rPr>
        <w:t>Deficiències en el compliment dels treballs encarregats o de les prescripcions tècniques establertes en aquest contracte que comprometin a la seguretat dels usuaris</w:t>
      </w:r>
      <w:r w:rsidR="003240B3">
        <w:rPr>
          <w:rFonts w:ascii="Verdana" w:hAnsi="Verdana"/>
        </w:rPr>
        <w:t>.</w:t>
      </w:r>
    </w:p>
    <w:p w14:paraId="6E69EDB0" w14:textId="0E88A3DE" w:rsidR="0029780C" w:rsidRPr="003240B3" w:rsidRDefault="0029780C" w:rsidP="00105EB2">
      <w:pPr>
        <w:pStyle w:val="Pargrafdellista"/>
        <w:numPr>
          <w:ilvl w:val="0"/>
          <w:numId w:val="13"/>
        </w:numPr>
        <w:shd w:val="clear" w:color="auto" w:fill="FFFFFF" w:themeFill="background1"/>
        <w:tabs>
          <w:tab w:val="left" w:pos="4678"/>
          <w:tab w:val="left" w:pos="5245"/>
        </w:tabs>
        <w:ind w:right="-2"/>
        <w:jc w:val="both"/>
        <w:rPr>
          <w:rFonts w:ascii="Verdana" w:hAnsi="Verdana"/>
        </w:rPr>
      </w:pPr>
      <w:r w:rsidRPr="003240B3">
        <w:rPr>
          <w:rFonts w:ascii="Verdana" w:hAnsi="Verdana"/>
        </w:rPr>
        <w:t>La demora en tres incompliments dels terminis assenyalats mensuals el compliment dels terminis per part del contractista i l’incompliment del termini assenyalat per a la reparació</w:t>
      </w:r>
      <w:r w:rsidR="003240B3">
        <w:rPr>
          <w:rFonts w:ascii="Verdana" w:hAnsi="Verdana"/>
        </w:rPr>
        <w:t>.</w:t>
      </w:r>
    </w:p>
    <w:p w14:paraId="124E2242" w14:textId="77777777" w:rsidR="00377F68" w:rsidRPr="003240B3" w:rsidRDefault="00377F68" w:rsidP="004D7385">
      <w:pPr>
        <w:shd w:val="clear" w:color="auto" w:fill="FFFFFF" w:themeFill="background1"/>
        <w:tabs>
          <w:tab w:val="left" w:pos="4678"/>
          <w:tab w:val="left" w:pos="5245"/>
        </w:tabs>
        <w:ind w:left="284" w:right="-2"/>
        <w:jc w:val="both"/>
        <w:rPr>
          <w:rFonts w:ascii="Verdana" w:hAnsi="Verdana"/>
        </w:rPr>
      </w:pPr>
    </w:p>
    <w:p w14:paraId="4FFDB5BD" w14:textId="77777777" w:rsidR="00193BFD" w:rsidRPr="003240B3" w:rsidRDefault="00C561B5" w:rsidP="00105EB2">
      <w:pPr>
        <w:pStyle w:val="Pargrafdellista"/>
        <w:numPr>
          <w:ilvl w:val="0"/>
          <w:numId w:val="13"/>
        </w:numPr>
        <w:shd w:val="clear" w:color="auto" w:fill="FFFFFF" w:themeFill="background1"/>
        <w:jc w:val="both"/>
        <w:rPr>
          <w:rFonts w:ascii="Verdana" w:hAnsi="Verdana"/>
        </w:rPr>
      </w:pPr>
      <w:r w:rsidRPr="003240B3">
        <w:rPr>
          <w:rFonts w:ascii="Verdana" w:hAnsi="Verdana"/>
        </w:rPr>
        <w:t>Totes aquelles que s’hagin qualificat com a tal en aquest plec.</w:t>
      </w:r>
    </w:p>
    <w:p w14:paraId="5331FBA9" w14:textId="77777777" w:rsidR="00B32220" w:rsidRPr="003240B3" w:rsidRDefault="00B32220">
      <w:pPr>
        <w:shd w:val="clear" w:color="auto" w:fill="FFFFFF" w:themeFill="background1"/>
        <w:tabs>
          <w:tab w:val="left" w:pos="567"/>
          <w:tab w:val="left" w:pos="1134"/>
          <w:tab w:val="left" w:pos="1702"/>
          <w:tab w:val="left" w:pos="4678"/>
          <w:tab w:val="left" w:pos="5245"/>
        </w:tabs>
        <w:ind w:right="-2"/>
        <w:jc w:val="both"/>
        <w:rPr>
          <w:rFonts w:ascii="Verdana" w:hAnsi="Verdana"/>
        </w:rPr>
      </w:pPr>
    </w:p>
    <w:p w14:paraId="3F9060BB" w14:textId="54A2C70F" w:rsidR="00B32220" w:rsidRPr="006E37DF" w:rsidRDefault="00B32220">
      <w:pPr>
        <w:pStyle w:val="Textindependent"/>
        <w:shd w:val="clear" w:color="auto" w:fill="FFFFFF" w:themeFill="background1"/>
        <w:ind w:right="-2"/>
        <w:rPr>
          <w:rFonts w:ascii="Verdana" w:hAnsi="Verdana"/>
          <w:sz w:val="20"/>
        </w:rPr>
      </w:pPr>
      <w:r w:rsidRPr="003240B3">
        <w:rPr>
          <w:rFonts w:ascii="Verdana" w:hAnsi="Verdana"/>
          <w:sz w:val="20"/>
        </w:rPr>
        <w:t xml:space="preserve">c) </w:t>
      </w:r>
      <w:r w:rsidR="00953BD5" w:rsidRPr="003240B3">
        <w:rPr>
          <w:rFonts w:ascii="Verdana" w:hAnsi="Verdana"/>
          <w:sz w:val="20"/>
        </w:rPr>
        <w:t xml:space="preserve">Incompliments </w:t>
      </w:r>
      <w:r w:rsidRPr="003240B3">
        <w:rPr>
          <w:rFonts w:ascii="Verdana" w:hAnsi="Verdana"/>
          <w:sz w:val="20"/>
        </w:rPr>
        <w:t>lleus</w:t>
      </w:r>
    </w:p>
    <w:p w14:paraId="20DBB3B6" w14:textId="42FCCD8F" w:rsidR="00004406" w:rsidRPr="00BB58E3" w:rsidRDefault="00004406" w:rsidP="00105EB2">
      <w:pPr>
        <w:pStyle w:val="Pargrafdellista"/>
        <w:numPr>
          <w:ilvl w:val="0"/>
          <w:numId w:val="13"/>
        </w:numPr>
        <w:shd w:val="clear" w:color="auto" w:fill="FFFFFF" w:themeFill="background1"/>
        <w:tabs>
          <w:tab w:val="left" w:pos="4678"/>
          <w:tab w:val="left" w:pos="5245"/>
        </w:tabs>
        <w:ind w:right="-2"/>
        <w:jc w:val="both"/>
        <w:rPr>
          <w:rFonts w:ascii="Verdana" w:hAnsi="Verdana"/>
        </w:rPr>
      </w:pPr>
      <w:r w:rsidRPr="00BB58E3">
        <w:rPr>
          <w:rFonts w:ascii="Verdana" w:hAnsi="Verdana"/>
        </w:rPr>
        <w:t>L’incompliment o compliment defectuós de les obligacions i/o condicions d’execució del contracte establertes en aquest plec i en el plec de condicions tècniques, quan no constitueixi falta molt greu o greu.</w:t>
      </w:r>
    </w:p>
    <w:p w14:paraId="278A156D" w14:textId="57792AD6" w:rsidR="00B32220" w:rsidRDefault="00B32220" w:rsidP="00105EB2">
      <w:pPr>
        <w:pStyle w:val="Pargrafdellista"/>
        <w:numPr>
          <w:ilvl w:val="0"/>
          <w:numId w:val="13"/>
        </w:numPr>
        <w:shd w:val="clear" w:color="auto" w:fill="FFFFFF" w:themeFill="background1"/>
        <w:tabs>
          <w:tab w:val="left" w:pos="4678"/>
          <w:tab w:val="left" w:pos="5245"/>
        </w:tabs>
        <w:ind w:right="-2"/>
        <w:jc w:val="both"/>
        <w:rPr>
          <w:rFonts w:ascii="Verdana" w:hAnsi="Verdana"/>
        </w:rPr>
      </w:pPr>
      <w:r w:rsidRPr="00BB58E3">
        <w:rPr>
          <w:rFonts w:ascii="Verdana" w:hAnsi="Verdana"/>
        </w:rPr>
        <w:t>L’incompliment de les obligacions de caràcter formal o documental exigides en la normativa de prevenció de riscos laborals i que no estiguin tipificades com a greus o molt greus.</w:t>
      </w:r>
    </w:p>
    <w:p w14:paraId="7503897D" w14:textId="381EBEC0" w:rsidR="003240B3" w:rsidRPr="003240B3" w:rsidRDefault="003240B3" w:rsidP="00105EB2">
      <w:pPr>
        <w:pStyle w:val="Pargrafdellista"/>
        <w:numPr>
          <w:ilvl w:val="0"/>
          <w:numId w:val="13"/>
        </w:numPr>
        <w:shd w:val="clear" w:color="auto" w:fill="FFFFFF" w:themeFill="background1"/>
        <w:tabs>
          <w:tab w:val="left" w:pos="4678"/>
          <w:tab w:val="left" w:pos="5245"/>
        </w:tabs>
        <w:ind w:right="-2"/>
        <w:jc w:val="both"/>
        <w:rPr>
          <w:rFonts w:ascii="Verdana" w:hAnsi="Verdana"/>
        </w:rPr>
      </w:pPr>
      <w:r w:rsidRPr="003240B3">
        <w:rPr>
          <w:rFonts w:ascii="Verdana" w:hAnsi="Verdana"/>
        </w:rPr>
        <w:t>Deficiències en el compliment dels treballs encarregats o de les prescripcions tècniques establertes en aquest contracte que no comprometin a la seguretat dels usuaris</w:t>
      </w:r>
      <w:r>
        <w:rPr>
          <w:rFonts w:ascii="Verdana" w:hAnsi="Verdana"/>
        </w:rPr>
        <w:t>.</w:t>
      </w:r>
    </w:p>
    <w:p w14:paraId="23BE7B4B" w14:textId="509D2845" w:rsidR="003240B3" w:rsidRPr="003240B3" w:rsidRDefault="003240B3" w:rsidP="00105EB2">
      <w:pPr>
        <w:pStyle w:val="Pargrafdellista"/>
        <w:numPr>
          <w:ilvl w:val="0"/>
          <w:numId w:val="13"/>
        </w:numPr>
        <w:shd w:val="clear" w:color="auto" w:fill="FFFFFF" w:themeFill="background1"/>
        <w:tabs>
          <w:tab w:val="left" w:pos="4678"/>
          <w:tab w:val="left" w:pos="5245"/>
        </w:tabs>
        <w:ind w:right="-2"/>
        <w:jc w:val="both"/>
        <w:rPr>
          <w:rFonts w:ascii="Verdana" w:hAnsi="Verdana"/>
        </w:rPr>
      </w:pPr>
      <w:r w:rsidRPr="003240B3">
        <w:rPr>
          <w:rFonts w:ascii="Verdana" w:hAnsi="Verdana"/>
        </w:rPr>
        <w:t>La demora en el compliment dels terminis per part del contractista i l’incompliment del termini assenyalat per a la reparació</w:t>
      </w:r>
      <w:r>
        <w:rPr>
          <w:rFonts w:ascii="Verdana" w:hAnsi="Verdana"/>
        </w:rPr>
        <w:t>.</w:t>
      </w:r>
    </w:p>
    <w:p w14:paraId="69A5D906" w14:textId="7BF712E7" w:rsidR="003240B3" w:rsidRPr="00C65BD4" w:rsidRDefault="003240B3" w:rsidP="00105EB2">
      <w:pPr>
        <w:pStyle w:val="Pargrafdellista"/>
        <w:numPr>
          <w:ilvl w:val="0"/>
          <w:numId w:val="13"/>
        </w:numPr>
        <w:shd w:val="clear" w:color="auto" w:fill="FFFFFF" w:themeFill="background1"/>
        <w:tabs>
          <w:tab w:val="left" w:pos="4678"/>
          <w:tab w:val="left" w:pos="5245"/>
        </w:tabs>
        <w:ind w:right="-2"/>
        <w:jc w:val="both"/>
        <w:rPr>
          <w:rFonts w:ascii="Verdana" w:hAnsi="Verdana"/>
        </w:rPr>
      </w:pPr>
      <w:r w:rsidRPr="00C65BD4">
        <w:rPr>
          <w:rFonts w:ascii="Verdana" w:hAnsi="Verdana"/>
        </w:rPr>
        <w:t>L’incompliment del compromís sobre comunicació de les actuacions a l’Equip Motor de l’Institut Municipal de Parcs i Jardins de Barcelona.</w:t>
      </w:r>
    </w:p>
    <w:p w14:paraId="5D341379" w14:textId="77777777" w:rsidR="005A2494" w:rsidRPr="00C65BD4" w:rsidRDefault="005A2494" w:rsidP="00BF4A6A">
      <w:pPr>
        <w:shd w:val="clear" w:color="auto" w:fill="FFFFFF" w:themeFill="background1"/>
        <w:jc w:val="both"/>
        <w:rPr>
          <w:rFonts w:ascii="Verdana" w:hAnsi="Verdana"/>
        </w:rPr>
      </w:pPr>
    </w:p>
    <w:p w14:paraId="31DBFC1F" w14:textId="18BB26C8" w:rsidR="00193BFD" w:rsidRPr="00C65BD4" w:rsidRDefault="00C561B5" w:rsidP="00105EB2">
      <w:pPr>
        <w:pStyle w:val="Pargrafdellista"/>
        <w:numPr>
          <w:ilvl w:val="0"/>
          <w:numId w:val="14"/>
        </w:numPr>
        <w:shd w:val="clear" w:color="auto" w:fill="FFFFFF" w:themeFill="background1"/>
        <w:jc w:val="both"/>
        <w:rPr>
          <w:rFonts w:ascii="Verdana" w:hAnsi="Verdana"/>
        </w:rPr>
      </w:pPr>
      <w:r w:rsidRPr="00C65BD4">
        <w:rPr>
          <w:rFonts w:ascii="Verdana" w:hAnsi="Verdana"/>
        </w:rPr>
        <w:t>Totes aquelles que s’hagin qualificat com a tal en aquest plec.</w:t>
      </w:r>
    </w:p>
    <w:p w14:paraId="5F641211" w14:textId="77777777" w:rsidR="00B32220" w:rsidRPr="00C65BD4" w:rsidRDefault="00B32220">
      <w:pPr>
        <w:shd w:val="clear" w:color="auto" w:fill="FFFFFF" w:themeFill="background1"/>
        <w:tabs>
          <w:tab w:val="left" w:pos="567"/>
          <w:tab w:val="left" w:pos="1134"/>
          <w:tab w:val="left" w:pos="1702"/>
          <w:tab w:val="left" w:pos="4678"/>
          <w:tab w:val="left" w:pos="5245"/>
        </w:tabs>
        <w:ind w:right="-2"/>
        <w:jc w:val="both"/>
        <w:rPr>
          <w:rFonts w:ascii="Verdana" w:hAnsi="Verdana"/>
        </w:rPr>
      </w:pPr>
    </w:p>
    <w:p w14:paraId="6CF4E5F6" w14:textId="6E1CB9C9" w:rsidR="00007A0D" w:rsidRPr="006E37DF" w:rsidRDefault="00953BD5" w:rsidP="00007A0D">
      <w:pPr>
        <w:shd w:val="clear" w:color="auto" w:fill="FFFFFF"/>
        <w:jc w:val="both"/>
        <w:rPr>
          <w:rFonts w:ascii="Verdana" w:hAnsi="Verdana"/>
          <w:color w:val="212121"/>
        </w:rPr>
      </w:pPr>
      <w:r w:rsidRPr="00C65BD4">
        <w:rPr>
          <w:rFonts w:ascii="Verdana" w:hAnsi="Verdana"/>
          <w:b/>
          <w:u w:val="single"/>
        </w:rPr>
        <w:t xml:space="preserve">Penalitats </w:t>
      </w:r>
      <w:r w:rsidR="001B6943" w:rsidRPr="00C65BD4">
        <w:rPr>
          <w:rFonts w:ascii="Verdana" w:hAnsi="Verdana"/>
          <w:b/>
          <w:u w:val="single"/>
        </w:rPr>
        <w:t>contractuals</w:t>
      </w:r>
      <w:r w:rsidR="001B6943" w:rsidRPr="00C65BD4">
        <w:rPr>
          <w:rFonts w:ascii="Verdana" w:hAnsi="Verdana"/>
        </w:rPr>
        <w:t>.</w:t>
      </w:r>
    </w:p>
    <w:p w14:paraId="0A271252" w14:textId="77777777" w:rsidR="00007A0D" w:rsidRPr="006E37DF" w:rsidRDefault="00007A0D" w:rsidP="00007A0D">
      <w:pPr>
        <w:rPr>
          <w:rFonts w:ascii="Verdana" w:hAnsi="Verdana"/>
          <w:color w:val="212121"/>
        </w:rPr>
      </w:pPr>
    </w:p>
    <w:p w14:paraId="17F68253" w14:textId="0B88F316" w:rsidR="001B6943" w:rsidRPr="006E37DF" w:rsidRDefault="001B6943" w:rsidP="001B6943">
      <w:pPr>
        <w:shd w:val="clear" w:color="auto" w:fill="FFFFFF" w:themeFill="background1"/>
        <w:jc w:val="both"/>
        <w:rPr>
          <w:rFonts w:ascii="Verdana" w:hAnsi="Verdana"/>
        </w:rPr>
      </w:pPr>
      <w:r w:rsidRPr="006E37DF">
        <w:rPr>
          <w:rFonts w:ascii="Verdana" w:hAnsi="Verdana"/>
        </w:rPr>
        <w:t>Independentment del rescabalament per danys i perjudicis, en cas d'incompliment que no produeixi resolució del contracte, l'</w:t>
      </w:r>
      <w:r w:rsidR="002172C1">
        <w:rPr>
          <w:rFonts w:ascii="Verdana" w:hAnsi="Verdana"/>
        </w:rPr>
        <w:t>Institut</w:t>
      </w:r>
      <w:r w:rsidRPr="006E37DF">
        <w:rPr>
          <w:rFonts w:ascii="Verdana" w:hAnsi="Verdana"/>
        </w:rPr>
        <w:t xml:space="preserve"> pot aplicar </w:t>
      </w:r>
      <w:r w:rsidRPr="00C864BA">
        <w:rPr>
          <w:rFonts w:ascii="Verdana" w:hAnsi="Verdana"/>
        </w:rPr>
        <w:t xml:space="preserve">les </w:t>
      </w:r>
      <w:r w:rsidR="00FA1867">
        <w:rPr>
          <w:rFonts w:ascii="Verdana" w:hAnsi="Verdana"/>
        </w:rPr>
        <w:t>penalitats</w:t>
      </w:r>
      <w:r w:rsidRPr="00C864BA">
        <w:rPr>
          <w:rFonts w:ascii="Verdana" w:hAnsi="Verdana"/>
        </w:rPr>
        <w:t xml:space="preserve"> següents</w:t>
      </w:r>
      <w:r w:rsidRPr="006E37DF">
        <w:rPr>
          <w:rFonts w:ascii="Verdana" w:hAnsi="Verdana"/>
        </w:rPr>
        <w:t>, graduades en atenció al grau de perjudici, perillositat i/o reiteració:</w:t>
      </w:r>
    </w:p>
    <w:p w14:paraId="66F255E9" w14:textId="77777777" w:rsidR="001B6943" w:rsidRPr="006E37DF" w:rsidRDefault="001B6943" w:rsidP="001B6943">
      <w:pPr>
        <w:shd w:val="clear" w:color="auto" w:fill="FFFFFF" w:themeFill="background1"/>
        <w:jc w:val="both"/>
        <w:rPr>
          <w:rFonts w:ascii="Verdana" w:hAnsi="Verdana"/>
        </w:rPr>
      </w:pPr>
    </w:p>
    <w:p w14:paraId="79D6A87A" w14:textId="5F10381F" w:rsidR="001B6943" w:rsidRPr="00C864BA" w:rsidRDefault="001B6943" w:rsidP="001B6943">
      <w:pPr>
        <w:shd w:val="clear" w:color="auto" w:fill="FFFFFF" w:themeFill="background1"/>
        <w:jc w:val="both"/>
        <w:rPr>
          <w:rFonts w:ascii="Verdana" w:hAnsi="Verdana"/>
        </w:rPr>
      </w:pPr>
      <w:r w:rsidRPr="006E37DF">
        <w:rPr>
          <w:rFonts w:ascii="Verdana" w:hAnsi="Verdana"/>
        </w:rPr>
        <w:t xml:space="preserve">a) </w:t>
      </w:r>
      <w:r w:rsidR="00953BD5">
        <w:rPr>
          <w:rFonts w:ascii="Verdana" w:hAnsi="Verdana"/>
        </w:rPr>
        <w:t>Incompliments</w:t>
      </w:r>
      <w:r w:rsidR="00953BD5" w:rsidRPr="00C864BA">
        <w:rPr>
          <w:rFonts w:ascii="Verdana" w:hAnsi="Verdana"/>
        </w:rPr>
        <w:t xml:space="preserve"> </w:t>
      </w:r>
      <w:r w:rsidRPr="00C864BA">
        <w:rPr>
          <w:rFonts w:ascii="Verdana" w:hAnsi="Verdana"/>
        </w:rPr>
        <w:t>molt greus: multa de fins a un 10 per 100 del preu del contracte, entès com a import d'adjudicació o del pressupost base de licitació, quan el preu es determini en funció de preus unitaris</w:t>
      </w:r>
    </w:p>
    <w:p w14:paraId="3B0A528C" w14:textId="77777777" w:rsidR="001B6943" w:rsidRPr="00C864BA" w:rsidRDefault="001B6943" w:rsidP="001B6943">
      <w:pPr>
        <w:shd w:val="clear" w:color="auto" w:fill="FFFFFF" w:themeFill="background1"/>
        <w:jc w:val="both"/>
        <w:rPr>
          <w:rFonts w:ascii="Verdana" w:hAnsi="Verdana"/>
        </w:rPr>
      </w:pPr>
    </w:p>
    <w:p w14:paraId="160D9303" w14:textId="0C45F0E1" w:rsidR="001B6943" w:rsidRPr="006E37DF" w:rsidRDefault="001B6943" w:rsidP="001B6943">
      <w:pPr>
        <w:shd w:val="clear" w:color="auto" w:fill="FFFFFF" w:themeFill="background1"/>
        <w:jc w:val="both"/>
        <w:rPr>
          <w:rFonts w:ascii="Verdana" w:hAnsi="Verdana"/>
        </w:rPr>
      </w:pPr>
      <w:r w:rsidRPr="00C864BA">
        <w:rPr>
          <w:rFonts w:ascii="Verdana" w:hAnsi="Verdana"/>
        </w:rPr>
        <w:t xml:space="preserve">b) </w:t>
      </w:r>
      <w:r w:rsidR="00953BD5">
        <w:rPr>
          <w:rFonts w:ascii="Verdana" w:hAnsi="Verdana"/>
        </w:rPr>
        <w:t>Incompliments</w:t>
      </w:r>
      <w:r w:rsidR="00953BD5" w:rsidRPr="00C864BA">
        <w:rPr>
          <w:rFonts w:ascii="Verdana" w:hAnsi="Verdana"/>
        </w:rPr>
        <w:t xml:space="preserve"> </w:t>
      </w:r>
      <w:r w:rsidRPr="00C864BA">
        <w:rPr>
          <w:rFonts w:ascii="Verdana" w:hAnsi="Verdana"/>
        </w:rPr>
        <w:t>g</w:t>
      </w:r>
      <w:r w:rsidRPr="006E37DF">
        <w:rPr>
          <w:rFonts w:ascii="Verdana" w:hAnsi="Verdana"/>
        </w:rPr>
        <w:t>reus: multa de fins a un 6 per 100 del preu del contracte.</w:t>
      </w:r>
    </w:p>
    <w:p w14:paraId="21CD9EE0" w14:textId="77777777" w:rsidR="001B6943" w:rsidRPr="006E37DF" w:rsidRDefault="001B6943" w:rsidP="001B6943">
      <w:pPr>
        <w:shd w:val="clear" w:color="auto" w:fill="FFFFFF" w:themeFill="background1"/>
        <w:jc w:val="both"/>
        <w:rPr>
          <w:rFonts w:ascii="Verdana" w:hAnsi="Verdana"/>
        </w:rPr>
      </w:pPr>
    </w:p>
    <w:p w14:paraId="6854C779" w14:textId="7236A5A0" w:rsidR="001B6943" w:rsidRPr="006E37DF" w:rsidRDefault="001B6943" w:rsidP="001B6943">
      <w:pPr>
        <w:shd w:val="clear" w:color="auto" w:fill="FFFFFF" w:themeFill="background1"/>
        <w:jc w:val="both"/>
        <w:rPr>
          <w:rFonts w:ascii="Verdana" w:hAnsi="Verdana"/>
        </w:rPr>
      </w:pPr>
      <w:r w:rsidRPr="00C864BA">
        <w:rPr>
          <w:rFonts w:ascii="Verdana" w:hAnsi="Verdana"/>
        </w:rPr>
        <w:t xml:space="preserve">c) </w:t>
      </w:r>
      <w:r w:rsidR="00953BD5">
        <w:rPr>
          <w:rFonts w:ascii="Verdana" w:hAnsi="Verdana"/>
        </w:rPr>
        <w:t>Incompliments</w:t>
      </w:r>
      <w:r w:rsidR="00953BD5" w:rsidRPr="00C864BA">
        <w:rPr>
          <w:rFonts w:ascii="Verdana" w:hAnsi="Verdana"/>
        </w:rPr>
        <w:t xml:space="preserve"> </w:t>
      </w:r>
      <w:r w:rsidRPr="00C864BA">
        <w:rPr>
          <w:rFonts w:ascii="Verdana" w:hAnsi="Verdana"/>
        </w:rPr>
        <w:t>lleus:</w:t>
      </w:r>
      <w:r w:rsidRPr="006E37DF">
        <w:rPr>
          <w:rFonts w:ascii="Verdana" w:hAnsi="Verdana"/>
        </w:rPr>
        <w:t xml:space="preserve"> multa de fins a un 3 per 100 del preu del contracte.</w:t>
      </w:r>
    </w:p>
    <w:p w14:paraId="17754D78" w14:textId="77777777" w:rsidR="001B6943" w:rsidRPr="006E37DF" w:rsidRDefault="001B6943" w:rsidP="001B6943">
      <w:pPr>
        <w:shd w:val="clear" w:color="auto" w:fill="FFFFFF" w:themeFill="background1"/>
        <w:jc w:val="both"/>
        <w:rPr>
          <w:rFonts w:ascii="Verdana" w:hAnsi="Verdana"/>
        </w:rPr>
      </w:pPr>
    </w:p>
    <w:p w14:paraId="7ADC8F50" w14:textId="50873501" w:rsidR="0065260F" w:rsidRDefault="0065260F" w:rsidP="00415972">
      <w:pPr>
        <w:jc w:val="both"/>
        <w:rPr>
          <w:rFonts w:ascii="Verdana" w:hAnsi="Verdana"/>
          <w:color w:val="212121"/>
        </w:rPr>
      </w:pPr>
      <w:r w:rsidRPr="006E37DF">
        <w:rPr>
          <w:rFonts w:ascii="Verdana" w:hAnsi="Verdana"/>
          <w:color w:val="212121"/>
        </w:rPr>
        <w:t xml:space="preserve">En cas que l’empresa </w:t>
      </w:r>
      <w:r w:rsidR="00C864BA">
        <w:rPr>
          <w:rFonts w:ascii="Verdana" w:hAnsi="Verdana"/>
          <w:color w:val="212121"/>
        </w:rPr>
        <w:t>contractista</w:t>
      </w:r>
      <w:r w:rsidRPr="006E37DF">
        <w:rPr>
          <w:rFonts w:ascii="Verdana" w:hAnsi="Verdana"/>
          <w:color w:val="212121"/>
        </w:rPr>
        <w:t xml:space="preserve"> subcontracti part de l’execució del contracte sense donar compliment a l’obligació le</w:t>
      </w:r>
      <w:r w:rsidR="002172C1">
        <w:rPr>
          <w:rFonts w:ascii="Verdana" w:hAnsi="Verdana"/>
          <w:color w:val="212121"/>
        </w:rPr>
        <w:t>gal de la seva comunicació a l’Institut</w:t>
      </w:r>
      <w:r w:rsidRPr="006E37DF">
        <w:rPr>
          <w:rFonts w:ascii="Verdana" w:hAnsi="Verdana"/>
          <w:color w:val="212121"/>
        </w:rPr>
        <w:t xml:space="preserve"> s’imposarà al contractista una penalitat de fins a un 50 % de l’import del subcontracte o es podrà resoldre el contracte si comporta incompliment de l’obligació principal del contracte</w:t>
      </w:r>
    </w:p>
    <w:p w14:paraId="3C7B0C15" w14:textId="77777777" w:rsidR="009908AF" w:rsidRDefault="009908AF" w:rsidP="00415972">
      <w:pPr>
        <w:jc w:val="both"/>
        <w:rPr>
          <w:rFonts w:ascii="Verdana" w:hAnsi="Verdana"/>
          <w:color w:val="212121"/>
        </w:rPr>
      </w:pPr>
    </w:p>
    <w:p w14:paraId="578B4FB4" w14:textId="25F03AEA" w:rsidR="009908AF" w:rsidRPr="006E37DF" w:rsidRDefault="009908AF" w:rsidP="00415972">
      <w:pPr>
        <w:jc w:val="both"/>
        <w:rPr>
          <w:rFonts w:ascii="Verdana" w:hAnsi="Verdana"/>
          <w:color w:val="212121"/>
        </w:rPr>
      </w:pPr>
      <w:r w:rsidRPr="009908AF">
        <w:rPr>
          <w:rFonts w:ascii="Verdana" w:hAnsi="Verdana"/>
          <w:color w:val="212121"/>
        </w:rPr>
        <w:t xml:space="preserve">En cas que s’estableixin pactes entre contractista i </w:t>
      </w:r>
      <w:proofErr w:type="spellStart"/>
      <w:r w:rsidRPr="009908AF">
        <w:rPr>
          <w:rFonts w:ascii="Verdana" w:hAnsi="Verdana"/>
          <w:color w:val="212121"/>
        </w:rPr>
        <w:t>subcontractista</w:t>
      </w:r>
      <w:proofErr w:type="spellEnd"/>
      <w:r w:rsidRPr="009908AF">
        <w:rPr>
          <w:rFonts w:ascii="Verdana" w:hAnsi="Verdana"/>
          <w:color w:val="212121"/>
        </w:rPr>
        <w:t xml:space="preserve"> que superin el termi</w:t>
      </w:r>
      <w:r w:rsidR="002172C1">
        <w:rPr>
          <w:rFonts w:ascii="Verdana" w:hAnsi="Verdana"/>
          <w:color w:val="212121"/>
        </w:rPr>
        <w:t>ni de pagament establert per l’Institut</w:t>
      </w:r>
      <w:r w:rsidRPr="009908AF">
        <w:rPr>
          <w:rFonts w:ascii="Verdana" w:hAnsi="Verdana"/>
          <w:color w:val="212121"/>
        </w:rPr>
        <w:t xml:space="preserve"> per al contractista, comportarà la imposició d’una penalitat de</w:t>
      </w:r>
      <w:r w:rsidR="00465288">
        <w:rPr>
          <w:rFonts w:ascii="Verdana" w:hAnsi="Verdana"/>
          <w:color w:val="212121"/>
        </w:rPr>
        <w:t xml:space="preserve"> com a màxim e</w:t>
      </w:r>
      <w:r w:rsidRPr="009908AF">
        <w:rPr>
          <w:rFonts w:ascii="Verdana" w:hAnsi="Verdana"/>
          <w:color w:val="212121"/>
        </w:rPr>
        <w:t xml:space="preserve">l </w:t>
      </w:r>
      <w:r w:rsidR="00465288">
        <w:rPr>
          <w:rFonts w:ascii="Verdana" w:hAnsi="Verdana"/>
          <w:color w:val="212121"/>
        </w:rPr>
        <w:t>1</w:t>
      </w:r>
      <w:r w:rsidRPr="009908AF">
        <w:rPr>
          <w:rFonts w:ascii="Verdana" w:hAnsi="Verdana"/>
          <w:color w:val="212121"/>
        </w:rPr>
        <w:t>0% de l’import d’adjudicació</w:t>
      </w:r>
    </w:p>
    <w:p w14:paraId="7A72DFA1" w14:textId="77777777" w:rsidR="0065260F" w:rsidRDefault="0065260F" w:rsidP="001B6943">
      <w:pPr>
        <w:shd w:val="clear" w:color="auto" w:fill="FFFFFF" w:themeFill="background1"/>
        <w:jc w:val="both"/>
        <w:rPr>
          <w:rFonts w:ascii="Verdana" w:hAnsi="Verdana"/>
        </w:rPr>
      </w:pPr>
    </w:p>
    <w:p w14:paraId="753672B4" w14:textId="0BED0178" w:rsidR="002D0C93" w:rsidRPr="002D0C93" w:rsidRDefault="002D0C93" w:rsidP="002D0C93">
      <w:pPr>
        <w:shd w:val="clear" w:color="auto" w:fill="FFFFFF" w:themeFill="background1"/>
        <w:jc w:val="both"/>
        <w:rPr>
          <w:rFonts w:ascii="Verdana" w:hAnsi="Verdana"/>
        </w:rPr>
      </w:pPr>
      <w:r w:rsidRPr="002D0C93">
        <w:rPr>
          <w:rFonts w:ascii="Verdana" w:hAnsi="Verdana"/>
        </w:rPr>
        <w:t>El/la responsable del contracte, en el cas que consideri que la contractista ha incorregut en alguna de les causes enumerades anteriorment d’incompliment susceptibles de penalitats, ha d’elaborar un informe indicant els incompliments detectats així com les seves corresponents penalitats, i el comunicarà a la contractis</w:t>
      </w:r>
      <w:r w:rsidR="00BF4A6A">
        <w:rPr>
          <w:rFonts w:ascii="Verdana" w:hAnsi="Verdana"/>
        </w:rPr>
        <w:t>ta per tal que pugui fer les al·</w:t>
      </w:r>
      <w:r w:rsidRPr="002D0C93">
        <w:rPr>
          <w:rFonts w:ascii="Verdana" w:hAnsi="Verdana"/>
        </w:rPr>
        <w:t xml:space="preserve">legacions que consideri oportunes en el termini màxim de 15 dies hàbils a comptar des del seu lliurament degudament acreditat. Finalitzat aquest termini el/la responsable del contracte estudiarà les al•legacions si ni ha i elevarà la proposta definitiva d’imposició a l’òrgan de contractació per a l’aprovació de la corresponent resolució d’imposició.  Aquesta resolució serà immediatament executiva. </w:t>
      </w:r>
    </w:p>
    <w:p w14:paraId="44DB6BD6" w14:textId="77777777" w:rsidR="002D0C93" w:rsidRPr="002D0C93" w:rsidRDefault="002D0C93" w:rsidP="002D0C93">
      <w:pPr>
        <w:shd w:val="clear" w:color="auto" w:fill="FFFFFF" w:themeFill="background1"/>
        <w:jc w:val="both"/>
        <w:rPr>
          <w:rFonts w:ascii="Verdana" w:hAnsi="Verdana"/>
        </w:rPr>
      </w:pPr>
    </w:p>
    <w:p w14:paraId="06430D35" w14:textId="49D221DB" w:rsidR="002D0C93" w:rsidRDefault="002D0C93" w:rsidP="002D0C93">
      <w:pPr>
        <w:shd w:val="clear" w:color="auto" w:fill="FFFFFF" w:themeFill="background1"/>
        <w:jc w:val="both"/>
        <w:rPr>
          <w:rFonts w:ascii="Verdana" w:hAnsi="Verdana"/>
        </w:rPr>
      </w:pPr>
      <w:r w:rsidRPr="002D0C93">
        <w:rPr>
          <w:rFonts w:ascii="Verdana" w:hAnsi="Verdana"/>
        </w:rPr>
        <w:lastRenderedPageBreak/>
        <w:t xml:space="preserve">De conformitat amb la Sentència del Tribunal suprem de data </w:t>
      </w:r>
      <w:r>
        <w:rPr>
          <w:rFonts w:ascii="Verdana" w:hAnsi="Verdana"/>
        </w:rPr>
        <w:t>21 de maig de 201</w:t>
      </w:r>
      <w:r w:rsidR="00CC6A35">
        <w:rPr>
          <w:rFonts w:ascii="Verdana" w:hAnsi="Verdana"/>
        </w:rPr>
        <w:t>9</w:t>
      </w:r>
      <w:r>
        <w:rPr>
          <w:rFonts w:ascii="Verdana" w:hAnsi="Verdana"/>
        </w:rPr>
        <w:t xml:space="preserve">, </w:t>
      </w:r>
      <w:r w:rsidRPr="002D0C93">
        <w:rPr>
          <w:rFonts w:ascii="Verdana" w:hAnsi="Verdana"/>
        </w:rPr>
        <w:t>la imposició de penalitats no està subjecte a cap termini de caducitat.</w:t>
      </w:r>
    </w:p>
    <w:p w14:paraId="4B24727C" w14:textId="77777777" w:rsidR="001B6943" w:rsidRPr="006E37DF" w:rsidRDefault="001B6943" w:rsidP="001B6943">
      <w:pPr>
        <w:shd w:val="clear" w:color="auto" w:fill="FFFFFF" w:themeFill="background1"/>
        <w:jc w:val="both"/>
        <w:rPr>
          <w:rFonts w:ascii="Verdana" w:hAnsi="Verdana"/>
        </w:rPr>
      </w:pPr>
    </w:p>
    <w:p w14:paraId="5048C9AD" w14:textId="47A89007" w:rsidR="001B6943" w:rsidRPr="00BF4A6A" w:rsidRDefault="001B6943" w:rsidP="001B6943">
      <w:pPr>
        <w:shd w:val="clear" w:color="auto" w:fill="FFFFFF" w:themeFill="background1"/>
        <w:jc w:val="both"/>
        <w:rPr>
          <w:rFonts w:ascii="Verdana" w:hAnsi="Verdana"/>
          <w:b/>
          <w:u w:val="single"/>
        </w:rPr>
      </w:pPr>
      <w:r w:rsidRPr="00BF4A6A">
        <w:rPr>
          <w:rFonts w:ascii="Verdana" w:hAnsi="Verdana"/>
          <w:b/>
          <w:u w:val="single"/>
        </w:rPr>
        <w:t xml:space="preserve">Cobrament de les penalitzacions per demora i per </w:t>
      </w:r>
      <w:r w:rsidR="00FA1867" w:rsidRPr="00BF4A6A">
        <w:rPr>
          <w:rFonts w:ascii="Verdana" w:hAnsi="Verdana"/>
          <w:b/>
          <w:u w:val="single"/>
        </w:rPr>
        <w:t>penalitats</w:t>
      </w:r>
    </w:p>
    <w:p w14:paraId="136DC865" w14:textId="74FABCC7" w:rsidR="001B6943" w:rsidRPr="006E37DF" w:rsidRDefault="001B6943" w:rsidP="001B6943">
      <w:pPr>
        <w:shd w:val="clear" w:color="auto" w:fill="FFFFFF" w:themeFill="background1"/>
        <w:jc w:val="both"/>
        <w:rPr>
          <w:rFonts w:ascii="Verdana" w:hAnsi="Verdana"/>
        </w:rPr>
      </w:pPr>
      <w:r w:rsidRPr="006E37DF">
        <w:rPr>
          <w:rFonts w:ascii="Verdana" w:hAnsi="Verdana"/>
        </w:rPr>
        <w:t xml:space="preserve">L'import de les penalitzacions per demora i de </w:t>
      </w:r>
      <w:r w:rsidRPr="00C864BA">
        <w:rPr>
          <w:rFonts w:ascii="Verdana" w:hAnsi="Verdana"/>
        </w:rPr>
        <w:t xml:space="preserve">les </w:t>
      </w:r>
      <w:r w:rsidR="00FA1867">
        <w:rPr>
          <w:rFonts w:ascii="Verdana" w:hAnsi="Verdana"/>
        </w:rPr>
        <w:t>penalitats</w:t>
      </w:r>
      <w:r w:rsidRPr="00C864BA">
        <w:rPr>
          <w:rFonts w:ascii="Verdana" w:hAnsi="Verdana"/>
        </w:rPr>
        <w:t xml:space="preserve"> pot</w:t>
      </w:r>
      <w:r w:rsidRPr="006E37DF">
        <w:rPr>
          <w:rFonts w:ascii="Verdana" w:hAnsi="Verdana"/>
        </w:rPr>
        <w:t xml:space="preserve"> fer-se efectiu deduint-lo en el/s document/s comptable/s de reconeixement de l'obligació, sense perjudici que la garantia respongui de l'efectivitat d'aquelles en els termes legalment previstos.</w:t>
      </w:r>
    </w:p>
    <w:p w14:paraId="75AD764C" w14:textId="77777777" w:rsidR="00BA4788" w:rsidRPr="006E37DF" w:rsidRDefault="00BA4788" w:rsidP="001B6943">
      <w:pPr>
        <w:shd w:val="clear" w:color="auto" w:fill="FFFFFF" w:themeFill="background1"/>
        <w:jc w:val="both"/>
        <w:rPr>
          <w:rFonts w:ascii="Verdana" w:hAnsi="Verdana"/>
        </w:rPr>
      </w:pPr>
    </w:p>
    <w:p w14:paraId="0F65ED32" w14:textId="0D6B9224" w:rsidR="001B6943" w:rsidRPr="006E37DF" w:rsidRDefault="00A032C6" w:rsidP="00C97F1D">
      <w:pPr>
        <w:shd w:val="clear" w:color="auto" w:fill="FFFFFF" w:themeFill="background1"/>
        <w:jc w:val="both"/>
        <w:rPr>
          <w:rFonts w:ascii="Verdana" w:hAnsi="Verdana"/>
        </w:rPr>
      </w:pPr>
      <w:r w:rsidRPr="00A032C6">
        <w:rPr>
          <w:rFonts w:ascii="Verdana" w:hAnsi="Verdana"/>
          <w:color w:val="212121"/>
        </w:rPr>
        <w:t>L’</w:t>
      </w:r>
      <w:r w:rsidR="00BF4A6A">
        <w:rPr>
          <w:rFonts w:ascii="Verdana" w:hAnsi="Verdana"/>
          <w:color w:val="212121"/>
        </w:rPr>
        <w:t>Institut</w:t>
      </w:r>
      <w:r w:rsidRPr="00A032C6">
        <w:rPr>
          <w:rFonts w:ascii="Verdana" w:hAnsi="Verdana"/>
          <w:color w:val="212121"/>
        </w:rPr>
        <w:t xml:space="preserve"> podrà aplicar l’import de les penalitzacions, total o parcialment, en compensació de deutes del contractista, per raó del contracte i amb independència dels danys i perjudicis que pugui reclamar.</w:t>
      </w:r>
    </w:p>
    <w:p w14:paraId="19E9B0F4" w14:textId="77777777" w:rsidR="00B8353D" w:rsidRPr="00DC1A33" w:rsidRDefault="00B8353D">
      <w:pPr>
        <w:pStyle w:val="Textindependent3"/>
        <w:tabs>
          <w:tab w:val="left" w:pos="567"/>
          <w:tab w:val="left" w:pos="1134"/>
          <w:tab w:val="left" w:pos="1702"/>
          <w:tab w:val="left" w:pos="4678"/>
          <w:tab w:val="left" w:pos="5245"/>
        </w:tabs>
        <w:rPr>
          <w:rFonts w:ascii="Verdana" w:hAnsi="Verdana"/>
        </w:rPr>
      </w:pPr>
    </w:p>
    <w:p w14:paraId="0E2CC0C5" w14:textId="1D763B7C" w:rsidR="003F50B2" w:rsidRPr="00BF4A6A" w:rsidRDefault="000B6CFE" w:rsidP="000B6CFE">
      <w:pPr>
        <w:pStyle w:val="Textindependent3"/>
        <w:tabs>
          <w:tab w:val="left" w:pos="567"/>
          <w:tab w:val="left" w:pos="1134"/>
          <w:tab w:val="left" w:pos="1702"/>
          <w:tab w:val="left" w:pos="4678"/>
          <w:tab w:val="left" w:pos="5245"/>
        </w:tabs>
        <w:rPr>
          <w:rFonts w:ascii="Verdana" w:hAnsi="Verdana"/>
        </w:rPr>
      </w:pPr>
      <w:r w:rsidRPr="000B6CFE">
        <w:rPr>
          <w:rFonts w:ascii="Verdana" w:hAnsi="Verdana"/>
        </w:rPr>
        <w:t>En virtut de les prerrogatives establertes als articles 190 i 196 de la LCSP, l’òrgan de contractació pot –un cop escoltada l’empresa contractista- declarar la responsabilitat causada a tercers o al propi Ajuntament</w:t>
      </w:r>
      <w:r w:rsidR="002172C1">
        <w:rPr>
          <w:rFonts w:ascii="Verdana" w:hAnsi="Verdana"/>
        </w:rPr>
        <w:t>/Institut</w:t>
      </w:r>
      <w:r w:rsidRPr="000B6CFE">
        <w:rPr>
          <w:rFonts w:ascii="Verdana" w:hAnsi="Verdana"/>
        </w:rPr>
        <w:t xml:space="preserve"> que li sigui imputable arran de l’execució del contracte, determinar l’import a què ha de fer front en concepte d’indemnització d</w:t>
      </w:r>
      <w:r w:rsidR="00BF4A6A">
        <w:rPr>
          <w:rFonts w:ascii="Verdana" w:hAnsi="Verdana"/>
        </w:rPr>
        <w:t xml:space="preserve">e danys i perjudicis i procedir </w:t>
      </w:r>
      <w:r w:rsidRPr="000B6CFE">
        <w:rPr>
          <w:rFonts w:ascii="Verdana" w:hAnsi="Verdana"/>
        </w:rPr>
        <w:t>a l’execució total o parcial de la garantia definitiva constituïda i, si s’escau, a fer efectiu l’import restant à càrrec de l’assegurança de responsabilitat civil exigida en aquest  plec</w:t>
      </w:r>
      <w:r w:rsidR="002D0C93">
        <w:rPr>
          <w:rFonts w:ascii="Verdana" w:hAnsi="Verdana"/>
        </w:rPr>
        <w:t xml:space="preserve"> </w:t>
      </w:r>
      <w:r w:rsidRPr="000B6CFE">
        <w:rPr>
          <w:rFonts w:ascii="Verdana" w:hAnsi="Verdana"/>
        </w:rPr>
        <w:t>i a iniciar, si escau, el corresponen</w:t>
      </w:r>
      <w:r w:rsidR="00BF4A6A">
        <w:rPr>
          <w:rFonts w:ascii="Verdana" w:hAnsi="Verdana"/>
        </w:rPr>
        <w:t xml:space="preserve">t procediment de rescabalament, </w:t>
      </w:r>
      <w:r w:rsidRPr="000B6CFE">
        <w:rPr>
          <w:rFonts w:ascii="Verdana" w:hAnsi="Verdana"/>
        </w:rPr>
        <w:t>a més a més, d’aplicar la penalitat corresponent.</w:t>
      </w:r>
    </w:p>
    <w:p w14:paraId="65EC0494" w14:textId="77777777" w:rsidR="000B6CFE" w:rsidRDefault="000B6CFE" w:rsidP="000B6CFE">
      <w:pPr>
        <w:pStyle w:val="Textindependent3"/>
        <w:tabs>
          <w:tab w:val="left" w:pos="567"/>
          <w:tab w:val="left" w:pos="1134"/>
          <w:tab w:val="left" w:pos="1702"/>
          <w:tab w:val="left" w:pos="4678"/>
          <w:tab w:val="left" w:pos="5245"/>
        </w:tabs>
        <w:rPr>
          <w:rFonts w:ascii="Verdana" w:hAnsi="Verdana"/>
        </w:rPr>
      </w:pPr>
    </w:p>
    <w:p w14:paraId="3B052EB4" w14:textId="77777777" w:rsidR="004B6A65" w:rsidRPr="00DC1A33" w:rsidRDefault="004B6A65" w:rsidP="000B6CFE">
      <w:pPr>
        <w:pStyle w:val="Textindependent3"/>
        <w:tabs>
          <w:tab w:val="left" w:pos="567"/>
          <w:tab w:val="left" w:pos="1134"/>
          <w:tab w:val="left" w:pos="1702"/>
          <w:tab w:val="left" w:pos="4678"/>
          <w:tab w:val="left" w:pos="5245"/>
        </w:tabs>
        <w:rPr>
          <w:rFonts w:ascii="Verdana" w:hAnsi="Verdana"/>
        </w:rPr>
      </w:pPr>
    </w:p>
    <w:p w14:paraId="2A7898C1" w14:textId="77777777" w:rsidR="00B32220" w:rsidRPr="00DC1A33" w:rsidRDefault="00B32220">
      <w:pPr>
        <w:pStyle w:val="Ttolclusula"/>
        <w:outlineLvl w:val="0"/>
      </w:pPr>
      <w:bookmarkStart w:id="36" w:name="_Toc130294248"/>
      <w:r w:rsidRPr="00DC1A33">
        <w:t>Clàusula 2</w:t>
      </w:r>
      <w:r w:rsidR="006E37DF">
        <w:t>7</w:t>
      </w:r>
      <w:r w:rsidRPr="00DC1A33">
        <w:t>. Resolució del contracte</w:t>
      </w:r>
      <w:bookmarkEnd w:id="36"/>
      <w:r w:rsidRPr="00DC1A33">
        <w:t xml:space="preserve"> </w:t>
      </w:r>
    </w:p>
    <w:p w14:paraId="6F88E8AC" w14:textId="77777777" w:rsidR="005A2494" w:rsidRPr="00DC1A33" w:rsidRDefault="005A2494" w:rsidP="00C97F1D">
      <w:pPr>
        <w:ind w:right="-2"/>
        <w:jc w:val="both"/>
        <w:rPr>
          <w:rFonts w:ascii="Verdana" w:hAnsi="Verdana"/>
        </w:rPr>
      </w:pPr>
    </w:p>
    <w:p w14:paraId="7252F00A" w14:textId="77777777" w:rsidR="00B32220" w:rsidRPr="00DC1A33" w:rsidRDefault="00B32220">
      <w:pPr>
        <w:pStyle w:val="Textindependent2"/>
        <w:tabs>
          <w:tab w:val="left" w:pos="567"/>
          <w:tab w:val="left" w:pos="1134"/>
          <w:tab w:val="left" w:pos="1702"/>
        </w:tabs>
        <w:ind w:right="-2"/>
        <w:rPr>
          <w:rFonts w:ascii="Verdana" w:hAnsi="Verdana"/>
          <w:sz w:val="20"/>
        </w:rPr>
      </w:pPr>
      <w:r w:rsidRPr="00DC1A33">
        <w:rPr>
          <w:rFonts w:ascii="Verdana" w:hAnsi="Verdana"/>
          <w:sz w:val="20"/>
        </w:rPr>
        <w:t>1. El present contracte podrà ser resolt per qualse</w:t>
      </w:r>
      <w:r w:rsidR="00AB726E">
        <w:rPr>
          <w:rFonts w:ascii="Verdana" w:hAnsi="Verdana"/>
          <w:sz w:val="20"/>
        </w:rPr>
        <w:t xml:space="preserve">vol de les causes </w:t>
      </w:r>
      <w:r w:rsidR="006E5A61">
        <w:rPr>
          <w:rFonts w:ascii="Verdana" w:hAnsi="Verdana"/>
          <w:sz w:val="20"/>
        </w:rPr>
        <w:t>previstes a l’article 211 i 313 LCSP</w:t>
      </w:r>
      <w:r w:rsidRPr="00DC1A33">
        <w:rPr>
          <w:rFonts w:ascii="Verdana" w:hAnsi="Verdana"/>
          <w:sz w:val="20"/>
        </w:rPr>
        <w:t>.</w:t>
      </w:r>
    </w:p>
    <w:p w14:paraId="72CF9CA7" w14:textId="77777777" w:rsidR="00B32220" w:rsidRPr="00DC1A33" w:rsidRDefault="00B32220">
      <w:pPr>
        <w:pStyle w:val="Textindependent2"/>
        <w:tabs>
          <w:tab w:val="left" w:pos="567"/>
          <w:tab w:val="left" w:pos="1134"/>
          <w:tab w:val="left" w:pos="1702"/>
        </w:tabs>
        <w:ind w:right="-2"/>
        <w:rPr>
          <w:rFonts w:ascii="Verdana" w:hAnsi="Verdana"/>
          <w:sz w:val="20"/>
        </w:rPr>
      </w:pPr>
    </w:p>
    <w:p w14:paraId="21B99799" w14:textId="77777777" w:rsidR="00B32220" w:rsidRPr="00DC1A33" w:rsidRDefault="00B32220">
      <w:pPr>
        <w:pStyle w:val="Textindependent2"/>
        <w:tabs>
          <w:tab w:val="left" w:pos="567"/>
          <w:tab w:val="left" w:pos="1134"/>
          <w:tab w:val="left" w:pos="1702"/>
        </w:tabs>
        <w:ind w:right="-2"/>
        <w:rPr>
          <w:rFonts w:ascii="Verdana" w:hAnsi="Verdana"/>
          <w:sz w:val="20"/>
        </w:rPr>
      </w:pPr>
      <w:r w:rsidRPr="00DC1A33">
        <w:rPr>
          <w:rFonts w:ascii="Verdana" w:hAnsi="Verdana"/>
          <w:sz w:val="20"/>
        </w:rPr>
        <w:t>2. A part de les establertes a l’esmentat Plec, constitueixen causes específiques de resolució:</w:t>
      </w:r>
    </w:p>
    <w:p w14:paraId="67F995D5" w14:textId="77777777" w:rsidR="00B32220" w:rsidRPr="00DC1A33" w:rsidRDefault="00B32220">
      <w:pPr>
        <w:pStyle w:val="Textindependent2"/>
        <w:tabs>
          <w:tab w:val="left" w:pos="567"/>
          <w:tab w:val="left" w:pos="1134"/>
          <w:tab w:val="left" w:pos="1702"/>
        </w:tabs>
        <w:ind w:right="-2"/>
        <w:rPr>
          <w:rFonts w:ascii="Verdana" w:hAnsi="Verdana"/>
          <w:sz w:val="20"/>
        </w:rPr>
      </w:pPr>
    </w:p>
    <w:p w14:paraId="6CF5F0A1" w14:textId="7C5FF928" w:rsidR="00B32220" w:rsidRPr="00DC1A33" w:rsidRDefault="00B32220">
      <w:pPr>
        <w:pStyle w:val="Textindependent"/>
        <w:shd w:val="clear" w:color="auto" w:fill="auto"/>
        <w:tabs>
          <w:tab w:val="clear" w:pos="567"/>
        </w:tabs>
        <w:ind w:left="284" w:right="-2"/>
        <w:rPr>
          <w:rFonts w:ascii="Verdana" w:hAnsi="Verdana"/>
          <w:sz w:val="20"/>
        </w:rPr>
      </w:pPr>
      <w:r w:rsidRPr="00DC1A33">
        <w:rPr>
          <w:rFonts w:ascii="Verdana" w:hAnsi="Verdana"/>
          <w:sz w:val="20"/>
        </w:rPr>
        <w:t>a) La demora en l’inici de les prestacions</w:t>
      </w:r>
      <w:r w:rsidR="004B2FBF">
        <w:rPr>
          <w:rFonts w:ascii="Verdana" w:hAnsi="Verdana"/>
          <w:sz w:val="20"/>
        </w:rPr>
        <w:t>.</w:t>
      </w:r>
    </w:p>
    <w:p w14:paraId="321D520A" w14:textId="77777777" w:rsidR="00394A7E" w:rsidRPr="00DC1A33" w:rsidRDefault="00394A7E">
      <w:pPr>
        <w:pStyle w:val="Textindependent"/>
        <w:shd w:val="clear" w:color="auto" w:fill="auto"/>
        <w:tabs>
          <w:tab w:val="clear" w:pos="567"/>
        </w:tabs>
        <w:ind w:left="284" w:right="-2"/>
        <w:rPr>
          <w:rFonts w:ascii="Verdana" w:hAnsi="Verdana"/>
          <w:sz w:val="20"/>
        </w:rPr>
      </w:pPr>
    </w:p>
    <w:p w14:paraId="29E125B9" w14:textId="64A72C6B" w:rsidR="00B32220" w:rsidRPr="00DC1A33" w:rsidRDefault="00B32220">
      <w:pPr>
        <w:pStyle w:val="Textindependent"/>
        <w:shd w:val="clear" w:color="auto" w:fill="auto"/>
        <w:tabs>
          <w:tab w:val="clear" w:pos="567"/>
        </w:tabs>
        <w:ind w:left="284" w:right="-2"/>
        <w:rPr>
          <w:rFonts w:ascii="Verdana" w:hAnsi="Verdana"/>
          <w:sz w:val="20"/>
        </w:rPr>
      </w:pPr>
      <w:r w:rsidRPr="00DC1A33">
        <w:rPr>
          <w:rFonts w:ascii="Verdana" w:hAnsi="Verdana"/>
          <w:sz w:val="20"/>
        </w:rPr>
        <w:t>b) L’incompliment de les obligacions derivades de la normativa general sobre prevenció de riscos laborals</w:t>
      </w:r>
      <w:r w:rsidR="004B2FBF">
        <w:rPr>
          <w:rFonts w:ascii="Verdana" w:hAnsi="Verdana"/>
          <w:sz w:val="20"/>
        </w:rPr>
        <w:t>.</w:t>
      </w:r>
    </w:p>
    <w:p w14:paraId="3D70E6C0" w14:textId="77777777" w:rsidR="00394A7E" w:rsidRPr="00DC1A33" w:rsidRDefault="00394A7E">
      <w:pPr>
        <w:pStyle w:val="Textindependent"/>
        <w:shd w:val="clear" w:color="auto" w:fill="auto"/>
        <w:tabs>
          <w:tab w:val="clear" w:pos="567"/>
        </w:tabs>
        <w:ind w:left="284" w:right="-2"/>
        <w:rPr>
          <w:rFonts w:ascii="Verdana" w:hAnsi="Verdana"/>
          <w:sz w:val="20"/>
        </w:rPr>
      </w:pPr>
    </w:p>
    <w:p w14:paraId="2F512499" w14:textId="084391C7" w:rsidR="00B32220" w:rsidRPr="00DC1A33" w:rsidRDefault="00B32220">
      <w:pPr>
        <w:pStyle w:val="Textindependent"/>
        <w:shd w:val="clear" w:color="auto" w:fill="auto"/>
        <w:tabs>
          <w:tab w:val="clear" w:pos="567"/>
        </w:tabs>
        <w:ind w:left="284" w:right="-2"/>
        <w:rPr>
          <w:rFonts w:ascii="Verdana" w:hAnsi="Verdana"/>
          <w:sz w:val="20"/>
        </w:rPr>
      </w:pPr>
      <w:r w:rsidRPr="00DC1A33">
        <w:rPr>
          <w:rFonts w:ascii="Verdana" w:hAnsi="Verdana"/>
          <w:sz w:val="20"/>
        </w:rPr>
        <w:t xml:space="preserve">c) L’incompliment de la normativa municipal sobre comunicació </w:t>
      </w:r>
      <w:r w:rsidR="007D54DF" w:rsidRPr="00DC1A33">
        <w:rPr>
          <w:rFonts w:ascii="Verdana" w:hAnsi="Verdana"/>
          <w:sz w:val="20"/>
        </w:rPr>
        <w:t>de les prestacions</w:t>
      </w:r>
      <w:r w:rsidR="007D54DF" w:rsidRPr="00D508CA">
        <w:rPr>
          <w:rFonts w:ascii="Verdana" w:hAnsi="Verdana"/>
          <w:sz w:val="20"/>
        </w:rPr>
        <w:t xml:space="preserve"> </w:t>
      </w:r>
      <w:r w:rsidR="007D54DF">
        <w:rPr>
          <w:rFonts w:ascii="Verdana" w:hAnsi="Verdana"/>
          <w:sz w:val="20"/>
        </w:rPr>
        <w:t>quan afecti substancialment l’eficiència del contract</w:t>
      </w:r>
      <w:r w:rsidR="002B22BC">
        <w:rPr>
          <w:rFonts w:ascii="Verdana" w:hAnsi="Verdana"/>
          <w:sz w:val="20"/>
        </w:rPr>
        <w:t>e</w:t>
      </w:r>
      <w:r w:rsidR="007D54DF">
        <w:rPr>
          <w:rFonts w:ascii="Verdana" w:hAnsi="Verdana"/>
          <w:sz w:val="20"/>
        </w:rPr>
        <w:t xml:space="preserve">. </w:t>
      </w:r>
    </w:p>
    <w:p w14:paraId="56F5DB0C" w14:textId="77777777" w:rsidR="00394A7E" w:rsidRPr="00DC1A33" w:rsidRDefault="00394A7E">
      <w:pPr>
        <w:pStyle w:val="Textindependent"/>
        <w:shd w:val="clear" w:color="auto" w:fill="auto"/>
        <w:tabs>
          <w:tab w:val="clear" w:pos="567"/>
        </w:tabs>
        <w:ind w:left="284" w:right="-2"/>
        <w:rPr>
          <w:rFonts w:ascii="Verdana" w:hAnsi="Verdana"/>
          <w:sz w:val="20"/>
        </w:rPr>
      </w:pPr>
    </w:p>
    <w:p w14:paraId="30E1308E" w14:textId="77777777" w:rsidR="00B32220" w:rsidRPr="00DC1A33" w:rsidRDefault="00B32220">
      <w:pPr>
        <w:pStyle w:val="Textindependent"/>
        <w:shd w:val="clear" w:color="auto" w:fill="auto"/>
        <w:tabs>
          <w:tab w:val="clear" w:pos="567"/>
        </w:tabs>
        <w:ind w:left="284" w:right="-2"/>
        <w:rPr>
          <w:rFonts w:ascii="Verdana" w:hAnsi="Verdana"/>
          <w:sz w:val="20"/>
        </w:rPr>
      </w:pPr>
      <w:r w:rsidRPr="00DC1A33">
        <w:rPr>
          <w:rFonts w:ascii="Verdana" w:hAnsi="Verdana"/>
          <w:sz w:val="20"/>
        </w:rPr>
        <w:t>d) L’incompliment de qualsevol de les condicions ambientals establertes en aquest plec i en el de prescripcions tècniques.</w:t>
      </w:r>
    </w:p>
    <w:p w14:paraId="4A107F38" w14:textId="77777777" w:rsidR="00394A7E" w:rsidRPr="00DC1A33" w:rsidRDefault="00394A7E">
      <w:pPr>
        <w:tabs>
          <w:tab w:val="left" w:pos="1134"/>
          <w:tab w:val="left" w:pos="1702"/>
          <w:tab w:val="left" w:pos="4678"/>
          <w:tab w:val="left" w:pos="5245"/>
        </w:tabs>
        <w:ind w:left="284" w:right="-2"/>
        <w:jc w:val="both"/>
        <w:rPr>
          <w:rFonts w:ascii="Verdana" w:hAnsi="Verdana"/>
        </w:rPr>
      </w:pPr>
    </w:p>
    <w:p w14:paraId="75ED53B1" w14:textId="77777777" w:rsidR="005D10AD" w:rsidRPr="00DC1A33" w:rsidRDefault="005D10AD">
      <w:pPr>
        <w:pStyle w:val="Textindependent"/>
        <w:shd w:val="clear" w:color="auto" w:fill="auto"/>
        <w:tabs>
          <w:tab w:val="clear" w:pos="567"/>
        </w:tabs>
        <w:ind w:left="284" w:right="-2"/>
        <w:rPr>
          <w:rFonts w:ascii="Verdana" w:hAnsi="Verdana"/>
          <w:sz w:val="20"/>
        </w:rPr>
      </w:pPr>
      <w:r w:rsidRPr="00DC1A33">
        <w:rPr>
          <w:rFonts w:ascii="Verdana" w:hAnsi="Verdana"/>
          <w:sz w:val="20"/>
        </w:rPr>
        <w:t xml:space="preserve">e) L'incompliment de les clàusules </w:t>
      </w:r>
      <w:r w:rsidR="006E5A61">
        <w:rPr>
          <w:rFonts w:ascii="Verdana" w:hAnsi="Verdana"/>
          <w:sz w:val="20"/>
        </w:rPr>
        <w:t xml:space="preserve">i obligacions </w:t>
      </w:r>
      <w:r w:rsidRPr="00DC1A33">
        <w:rPr>
          <w:rFonts w:ascii="Verdana" w:hAnsi="Verdana"/>
          <w:sz w:val="20"/>
        </w:rPr>
        <w:t>essencials del contracte in</w:t>
      </w:r>
      <w:r w:rsidR="000909A9">
        <w:rPr>
          <w:rFonts w:ascii="Verdana" w:hAnsi="Verdana"/>
          <w:sz w:val="20"/>
        </w:rPr>
        <w:t>cloent les condicions especials</w:t>
      </w:r>
      <w:r w:rsidRPr="00DC1A33">
        <w:rPr>
          <w:rFonts w:ascii="Verdana" w:hAnsi="Verdana"/>
          <w:sz w:val="20"/>
        </w:rPr>
        <w:t xml:space="preserve"> d'execució quan aquest incompliment hagi estat qualificat d'infracció greu i concorre dol, culpa o negligència de l'empresa i</w:t>
      </w:r>
      <w:r w:rsidR="000909A9">
        <w:rPr>
          <w:rFonts w:ascii="Verdana" w:hAnsi="Verdana"/>
          <w:sz w:val="20"/>
        </w:rPr>
        <w:t>, si es tracta de clàusules essencials,</w:t>
      </w:r>
      <w:r w:rsidRPr="00DC1A33">
        <w:rPr>
          <w:rFonts w:ascii="Verdana" w:hAnsi="Verdana"/>
          <w:sz w:val="20"/>
        </w:rPr>
        <w:t xml:space="preserve"> sempre que hagi donat lloc a la imposició de penalitats o a la indemnització de danys i perjudicis.</w:t>
      </w:r>
    </w:p>
    <w:p w14:paraId="2CB0B107" w14:textId="77777777" w:rsidR="00FD261E" w:rsidRPr="00DC1A33" w:rsidRDefault="00FD261E">
      <w:pPr>
        <w:tabs>
          <w:tab w:val="left" w:pos="1134"/>
          <w:tab w:val="left" w:pos="1702"/>
          <w:tab w:val="left" w:pos="4678"/>
          <w:tab w:val="left" w:pos="5245"/>
        </w:tabs>
        <w:ind w:left="284" w:right="-2"/>
        <w:jc w:val="both"/>
        <w:rPr>
          <w:rFonts w:ascii="Verdana" w:hAnsi="Verdana"/>
        </w:rPr>
      </w:pPr>
    </w:p>
    <w:p w14:paraId="25E2F0B9" w14:textId="458CFA23" w:rsidR="00DF4BA9" w:rsidRPr="00DF4BA9" w:rsidRDefault="0042585F" w:rsidP="00DF4BA9">
      <w:pPr>
        <w:ind w:left="284"/>
        <w:jc w:val="both"/>
        <w:rPr>
          <w:rFonts w:ascii="Verdana" w:hAnsi="Verdana"/>
        </w:rPr>
      </w:pPr>
      <w:r w:rsidRPr="00DC1A33">
        <w:rPr>
          <w:rFonts w:ascii="Verdana" w:hAnsi="Verdana"/>
        </w:rPr>
        <w:t xml:space="preserve">f) </w:t>
      </w:r>
      <w:r w:rsidR="00DF4BA9" w:rsidRPr="0094058F">
        <w:rPr>
          <w:rFonts w:ascii="Verdana" w:hAnsi="Verdana"/>
        </w:rPr>
        <w:t xml:space="preserve">L’incompliment amb dol i mala fe de les previsions del </w:t>
      </w:r>
      <w:r w:rsidR="00DF4BA9" w:rsidRPr="00DF4BA9">
        <w:rPr>
          <w:rFonts w:ascii="Verdana" w:hAnsi="Verdana"/>
        </w:rPr>
        <w:t>Decret d’Alcaldia de 19 de maig de 2016 de paradisos Fiscals.</w:t>
      </w:r>
    </w:p>
    <w:p w14:paraId="6B6274DA" w14:textId="77777777" w:rsidR="00C864BA" w:rsidRDefault="00C864BA" w:rsidP="00DF4BA9">
      <w:pPr>
        <w:pStyle w:val="Textindependent3"/>
        <w:shd w:val="clear" w:color="auto" w:fill="FFFFFF" w:themeFill="background1"/>
        <w:tabs>
          <w:tab w:val="left" w:pos="4678"/>
          <w:tab w:val="left" w:pos="5245"/>
        </w:tabs>
        <w:rPr>
          <w:rFonts w:ascii="Verdana" w:hAnsi="Verdana"/>
        </w:rPr>
      </w:pPr>
    </w:p>
    <w:p w14:paraId="3B29AE94" w14:textId="77777777" w:rsidR="00C864BA" w:rsidRPr="008143EE" w:rsidRDefault="00C864BA" w:rsidP="00C864BA">
      <w:pPr>
        <w:ind w:left="284"/>
        <w:jc w:val="both"/>
        <w:rPr>
          <w:rFonts w:ascii="Verdana" w:hAnsi="Verdana"/>
        </w:rPr>
      </w:pPr>
      <w:r>
        <w:rPr>
          <w:rFonts w:ascii="Verdana" w:hAnsi="Verdana"/>
        </w:rPr>
        <w:t>g</w:t>
      </w:r>
      <w:r w:rsidRPr="008143EE">
        <w:rPr>
          <w:rFonts w:ascii="Verdana" w:hAnsi="Verdana"/>
        </w:rPr>
        <w:t xml:space="preserve">) La </w:t>
      </w:r>
      <w:r>
        <w:rPr>
          <w:rFonts w:ascii="Verdana" w:hAnsi="Verdana"/>
        </w:rPr>
        <w:t>situació</w:t>
      </w:r>
      <w:r w:rsidRPr="008143EE">
        <w:rPr>
          <w:rFonts w:ascii="Verdana" w:hAnsi="Verdana"/>
        </w:rPr>
        <w:t xml:space="preserve"> de l’empresa contractista durant l’execució </w:t>
      </w:r>
      <w:r>
        <w:rPr>
          <w:rFonts w:ascii="Verdana" w:hAnsi="Verdana"/>
        </w:rPr>
        <w:t xml:space="preserve">del contracte en causa legal </w:t>
      </w:r>
      <w:r w:rsidRPr="008143EE">
        <w:rPr>
          <w:rFonts w:ascii="Verdana" w:hAnsi="Verdana"/>
        </w:rPr>
        <w:t xml:space="preserve"> </w:t>
      </w:r>
      <w:r>
        <w:rPr>
          <w:rFonts w:ascii="Verdana" w:hAnsi="Verdana"/>
        </w:rPr>
        <w:t xml:space="preserve">de </w:t>
      </w:r>
      <w:r w:rsidRPr="008143EE">
        <w:rPr>
          <w:rFonts w:ascii="Verdana" w:hAnsi="Verdana"/>
        </w:rPr>
        <w:t>prohibició de contractar</w:t>
      </w:r>
    </w:p>
    <w:p w14:paraId="030D48C6" w14:textId="77777777" w:rsidR="00394A7E" w:rsidRPr="00DC1A33" w:rsidRDefault="00394A7E" w:rsidP="00402BC0">
      <w:pPr>
        <w:tabs>
          <w:tab w:val="left" w:pos="1134"/>
          <w:tab w:val="left" w:pos="1702"/>
          <w:tab w:val="left" w:pos="4678"/>
          <w:tab w:val="left" w:pos="5245"/>
        </w:tabs>
        <w:ind w:right="-2"/>
        <w:jc w:val="both"/>
        <w:rPr>
          <w:rFonts w:ascii="Verdana" w:hAnsi="Verdana"/>
        </w:rPr>
      </w:pPr>
    </w:p>
    <w:p w14:paraId="2FAD96FE" w14:textId="37AC062E" w:rsidR="00B32220" w:rsidRPr="00DC1A33" w:rsidRDefault="00B4332D">
      <w:pPr>
        <w:tabs>
          <w:tab w:val="left" w:pos="1134"/>
          <w:tab w:val="left" w:pos="1702"/>
          <w:tab w:val="left" w:pos="4678"/>
          <w:tab w:val="left" w:pos="5245"/>
        </w:tabs>
        <w:ind w:left="284" w:right="-2"/>
        <w:jc w:val="both"/>
        <w:rPr>
          <w:rFonts w:ascii="Verdana" w:hAnsi="Verdana"/>
        </w:rPr>
      </w:pPr>
      <w:r>
        <w:rPr>
          <w:rFonts w:ascii="Verdana" w:hAnsi="Verdana"/>
        </w:rPr>
        <w:t>h</w:t>
      </w:r>
      <w:r w:rsidR="00B32220" w:rsidRPr="00DC1A33">
        <w:rPr>
          <w:rFonts w:ascii="Verdana" w:hAnsi="Verdana"/>
        </w:rPr>
        <w:t>) Les altres establertes legalment per aquest tipus de contracte.</w:t>
      </w:r>
    </w:p>
    <w:p w14:paraId="3186578F" w14:textId="77777777" w:rsidR="00745994" w:rsidRPr="00DC1A33" w:rsidRDefault="00745994">
      <w:pPr>
        <w:pStyle w:val="Textindependent2"/>
        <w:shd w:val="clear" w:color="auto" w:fill="FFFFFF" w:themeFill="background1"/>
        <w:tabs>
          <w:tab w:val="left" w:pos="1134"/>
          <w:tab w:val="left" w:pos="1702"/>
        </w:tabs>
        <w:ind w:left="284" w:right="-2"/>
        <w:rPr>
          <w:rFonts w:ascii="Verdana" w:hAnsi="Verdana"/>
          <w:sz w:val="20"/>
        </w:rPr>
      </w:pPr>
    </w:p>
    <w:p w14:paraId="0285C31C" w14:textId="46DB16AD" w:rsidR="00CE2454" w:rsidRPr="00DC1A33" w:rsidRDefault="00B4332D" w:rsidP="00B4332D">
      <w:pPr>
        <w:shd w:val="clear" w:color="auto" w:fill="FFFFFF" w:themeFill="background1"/>
        <w:ind w:left="284"/>
        <w:jc w:val="both"/>
        <w:rPr>
          <w:rFonts w:ascii="Verdana" w:hAnsi="Verdana"/>
        </w:rPr>
      </w:pPr>
      <w:r>
        <w:rPr>
          <w:rFonts w:ascii="Verdana" w:hAnsi="Verdana"/>
        </w:rPr>
        <w:t>i</w:t>
      </w:r>
      <w:r w:rsidR="00CE2454" w:rsidRPr="00DC1A33">
        <w:rPr>
          <w:rFonts w:ascii="Verdana" w:hAnsi="Verdana"/>
        </w:rPr>
        <w:t>) L’incompliment reiterat de qualsevol de les condicions especials d’execució establertes en aquest plec que no tinguin caràcter d’obligació contractual essencial.</w:t>
      </w:r>
    </w:p>
    <w:p w14:paraId="609AABC9" w14:textId="77777777" w:rsidR="00CE2454" w:rsidRPr="00DC1A33" w:rsidRDefault="00CE2454" w:rsidP="00B4332D">
      <w:pPr>
        <w:pStyle w:val="Textindependent2"/>
        <w:shd w:val="clear" w:color="auto" w:fill="FFFFFF" w:themeFill="background1"/>
        <w:tabs>
          <w:tab w:val="left" w:pos="1134"/>
          <w:tab w:val="left" w:pos="1702"/>
        </w:tabs>
        <w:ind w:left="284" w:right="-2"/>
        <w:rPr>
          <w:rFonts w:ascii="Verdana" w:hAnsi="Verdana"/>
          <w:sz w:val="20"/>
        </w:rPr>
      </w:pPr>
    </w:p>
    <w:p w14:paraId="7E903ECF" w14:textId="6BCC8765" w:rsidR="00B32220" w:rsidRPr="00DC1A33" w:rsidRDefault="00B4332D" w:rsidP="00B4332D">
      <w:pPr>
        <w:shd w:val="clear" w:color="auto" w:fill="FFFFFF" w:themeFill="background1"/>
        <w:ind w:left="284"/>
        <w:jc w:val="both"/>
        <w:rPr>
          <w:rFonts w:ascii="Verdana" w:hAnsi="Verdana"/>
        </w:rPr>
      </w:pPr>
      <w:r>
        <w:rPr>
          <w:rFonts w:ascii="Verdana" w:hAnsi="Verdana"/>
        </w:rPr>
        <w:t>j</w:t>
      </w:r>
      <w:r w:rsidR="00B32220" w:rsidRPr="00DC1A33">
        <w:rPr>
          <w:rFonts w:ascii="Verdana" w:hAnsi="Verdana"/>
        </w:rPr>
        <w:t xml:space="preserve">) No haver guardat la deguda reserva respecte </w:t>
      </w:r>
      <w:r w:rsidR="00911DA9" w:rsidRPr="00DC1A33">
        <w:rPr>
          <w:rFonts w:ascii="Verdana" w:hAnsi="Verdana"/>
        </w:rPr>
        <w:t>a</w:t>
      </w:r>
      <w:r w:rsidR="00B32220" w:rsidRPr="00DC1A33">
        <w:rPr>
          <w:rFonts w:ascii="Verdana" w:hAnsi="Verdana"/>
        </w:rPr>
        <w:t xml:space="preserve"> les dades o antecedents que no siguin públics o notoris i que estiguin relacionats amb l’objecte del contracte, dels que hagi tingut coneixement amb ocasió del contracte.</w:t>
      </w:r>
    </w:p>
    <w:p w14:paraId="40A96BA3" w14:textId="77777777" w:rsidR="00210101" w:rsidRPr="00DC1A33" w:rsidRDefault="00210101" w:rsidP="00B4332D">
      <w:pPr>
        <w:shd w:val="clear" w:color="auto" w:fill="FFFFFF" w:themeFill="background1"/>
        <w:tabs>
          <w:tab w:val="left" w:pos="3969"/>
        </w:tabs>
        <w:ind w:right="-2"/>
        <w:jc w:val="both"/>
        <w:rPr>
          <w:rFonts w:ascii="Verdana" w:hAnsi="Verdana"/>
        </w:rPr>
      </w:pPr>
    </w:p>
    <w:p w14:paraId="2F07EEAC" w14:textId="2C8D6D5B" w:rsidR="00B32220" w:rsidRPr="00DC1A33" w:rsidRDefault="00B4332D" w:rsidP="00B4332D">
      <w:pPr>
        <w:shd w:val="clear" w:color="auto" w:fill="FFFFFF" w:themeFill="background1"/>
        <w:tabs>
          <w:tab w:val="left" w:pos="3969"/>
        </w:tabs>
        <w:ind w:left="284"/>
        <w:jc w:val="both"/>
        <w:rPr>
          <w:rFonts w:ascii="Verdana" w:hAnsi="Verdana"/>
        </w:rPr>
      </w:pPr>
      <w:r>
        <w:rPr>
          <w:rFonts w:ascii="Verdana" w:hAnsi="Verdana"/>
        </w:rPr>
        <w:t>k</w:t>
      </w:r>
      <w:r w:rsidR="00B32220" w:rsidRPr="00DC1A33">
        <w:rPr>
          <w:rFonts w:ascii="Verdana" w:hAnsi="Verdana"/>
        </w:rPr>
        <w:t>) L’incompliment de l’execució parcial de les prestacions definides en el contracte quan produeixi un perjudici molt greu.</w:t>
      </w:r>
    </w:p>
    <w:p w14:paraId="5E5C0756" w14:textId="77777777" w:rsidR="00B32220" w:rsidRDefault="00B32220">
      <w:pPr>
        <w:shd w:val="clear" w:color="auto" w:fill="FFFFFF" w:themeFill="background1"/>
        <w:tabs>
          <w:tab w:val="left" w:pos="3969"/>
        </w:tabs>
        <w:ind w:left="284" w:right="-2"/>
        <w:jc w:val="both"/>
        <w:rPr>
          <w:rFonts w:ascii="Verdana" w:hAnsi="Verdana"/>
        </w:rPr>
      </w:pPr>
    </w:p>
    <w:p w14:paraId="2B3C1F43" w14:textId="5B92C6B7" w:rsidR="00135A7C" w:rsidRPr="00235FF4" w:rsidRDefault="00B4332D" w:rsidP="00B4332D">
      <w:pPr>
        <w:shd w:val="clear" w:color="auto" w:fill="FFFFFF" w:themeFill="background1"/>
        <w:tabs>
          <w:tab w:val="left" w:pos="3969"/>
        </w:tabs>
        <w:ind w:left="284"/>
        <w:jc w:val="both"/>
        <w:rPr>
          <w:rFonts w:ascii="Verdana" w:hAnsi="Verdana"/>
        </w:rPr>
      </w:pPr>
      <w:r>
        <w:rPr>
          <w:rFonts w:ascii="Verdana" w:hAnsi="Verdana"/>
        </w:rPr>
        <w:t>l</w:t>
      </w:r>
      <w:r w:rsidR="00135A7C">
        <w:rPr>
          <w:rFonts w:ascii="Verdana" w:hAnsi="Verdana"/>
        </w:rPr>
        <w:t>)</w:t>
      </w:r>
      <w:r>
        <w:rPr>
          <w:rFonts w:ascii="Verdana" w:hAnsi="Verdana"/>
        </w:rPr>
        <w:t xml:space="preserve"> </w:t>
      </w:r>
      <w:r w:rsidR="00135A7C" w:rsidRPr="00135A7C">
        <w:rPr>
          <w:rFonts w:ascii="Verdana" w:hAnsi="Verdana"/>
        </w:rPr>
        <w:t>Esgotament del crèdit pressupostari establert per finançar les obligacions derivades d’aquest contracte</w:t>
      </w:r>
    </w:p>
    <w:p w14:paraId="4A251431" w14:textId="77777777" w:rsidR="00135A7C" w:rsidRDefault="00135A7C" w:rsidP="00B4332D">
      <w:pPr>
        <w:shd w:val="clear" w:color="auto" w:fill="FFFFFF" w:themeFill="background1"/>
        <w:tabs>
          <w:tab w:val="left" w:pos="3969"/>
        </w:tabs>
        <w:ind w:left="284" w:right="-2"/>
        <w:jc w:val="both"/>
        <w:rPr>
          <w:rFonts w:ascii="Verdana" w:hAnsi="Verdana"/>
        </w:rPr>
      </w:pPr>
    </w:p>
    <w:p w14:paraId="66649021" w14:textId="39C884B8" w:rsidR="00C8451B" w:rsidRPr="00B4332D" w:rsidRDefault="00B4332D" w:rsidP="00B4332D">
      <w:pPr>
        <w:shd w:val="clear" w:color="auto" w:fill="FFFFFF" w:themeFill="background1"/>
        <w:tabs>
          <w:tab w:val="left" w:pos="3969"/>
        </w:tabs>
        <w:ind w:left="284"/>
        <w:jc w:val="both"/>
        <w:rPr>
          <w:rFonts w:ascii="Verdana" w:hAnsi="Verdana"/>
        </w:rPr>
      </w:pPr>
      <w:r w:rsidRPr="00B4332D">
        <w:rPr>
          <w:rFonts w:ascii="Verdana" w:hAnsi="Verdana"/>
        </w:rPr>
        <w:t>m</w:t>
      </w:r>
      <w:r w:rsidR="00C8451B" w:rsidRPr="00B4332D">
        <w:rPr>
          <w:rFonts w:ascii="Verdana" w:hAnsi="Verdana"/>
        </w:rPr>
        <w:t>)</w:t>
      </w:r>
      <w:r w:rsidRPr="00B4332D">
        <w:rPr>
          <w:rFonts w:ascii="Verdana" w:hAnsi="Verdana"/>
        </w:rPr>
        <w:t xml:space="preserve"> </w:t>
      </w:r>
      <w:r w:rsidR="00C8451B" w:rsidRPr="00B4332D">
        <w:rPr>
          <w:rFonts w:ascii="Verdana" w:hAnsi="Verdana"/>
        </w:rPr>
        <w:t>L’ incompliment de les resolucions de l’ONU relatives al compliment de les disposicions  de dret internacional mediambiental, social i laboral que vinculin a l’Estat.</w:t>
      </w:r>
    </w:p>
    <w:p w14:paraId="5634DAAB" w14:textId="77777777" w:rsidR="00796CC3" w:rsidRPr="00DC1A33" w:rsidRDefault="00796CC3" w:rsidP="00796CC3">
      <w:pPr>
        <w:shd w:val="clear" w:color="auto" w:fill="FFFFFF" w:themeFill="background1"/>
        <w:ind w:left="284"/>
        <w:jc w:val="both"/>
        <w:rPr>
          <w:rFonts w:ascii="Verdana" w:hAnsi="Verdana"/>
        </w:rPr>
      </w:pPr>
    </w:p>
    <w:p w14:paraId="44B5ABA9" w14:textId="51F56F3A" w:rsidR="00796CC3" w:rsidRPr="00DC1A33" w:rsidRDefault="00B4332D" w:rsidP="00796CC3">
      <w:pPr>
        <w:shd w:val="clear" w:color="auto" w:fill="FFFFFF" w:themeFill="background1"/>
        <w:ind w:left="284"/>
        <w:jc w:val="both"/>
        <w:rPr>
          <w:rFonts w:ascii="Verdana" w:hAnsi="Verdana"/>
        </w:rPr>
      </w:pPr>
      <w:r>
        <w:rPr>
          <w:rFonts w:ascii="Verdana" w:hAnsi="Verdana"/>
        </w:rPr>
        <w:t>n</w:t>
      </w:r>
      <w:r w:rsidR="00BB58E3">
        <w:rPr>
          <w:rFonts w:ascii="Verdana" w:hAnsi="Verdana"/>
        </w:rPr>
        <w:t>)</w:t>
      </w:r>
      <w:r w:rsidR="00796CC3" w:rsidRPr="00DC1A33">
        <w:rPr>
          <w:rFonts w:ascii="Verdana" w:hAnsi="Verdana"/>
        </w:rPr>
        <w:t xml:space="preserve"> Totes aquelles causes que s’hagin establert en aquest plec.</w:t>
      </w:r>
    </w:p>
    <w:p w14:paraId="13398BA1" w14:textId="77777777" w:rsidR="008D492F" w:rsidRDefault="008D492F">
      <w:pPr>
        <w:pStyle w:val="Textindependent3"/>
        <w:tabs>
          <w:tab w:val="left" w:pos="567"/>
          <w:tab w:val="left" w:pos="1134"/>
          <w:tab w:val="left" w:pos="1702"/>
          <w:tab w:val="left" w:pos="4678"/>
          <w:tab w:val="left" w:pos="5245"/>
        </w:tabs>
        <w:rPr>
          <w:rFonts w:ascii="Verdana" w:hAnsi="Verdana"/>
        </w:rPr>
      </w:pPr>
    </w:p>
    <w:p w14:paraId="21AE6001" w14:textId="77777777" w:rsidR="008D492F" w:rsidRPr="00DC1A33" w:rsidRDefault="008D492F">
      <w:pPr>
        <w:pStyle w:val="Textindependent3"/>
        <w:tabs>
          <w:tab w:val="left" w:pos="567"/>
          <w:tab w:val="left" w:pos="1134"/>
          <w:tab w:val="left" w:pos="1702"/>
          <w:tab w:val="left" w:pos="4678"/>
          <w:tab w:val="left" w:pos="5245"/>
        </w:tabs>
        <w:rPr>
          <w:rFonts w:ascii="Verdana" w:hAnsi="Verdana"/>
        </w:rPr>
      </w:pPr>
    </w:p>
    <w:p w14:paraId="52A28698" w14:textId="77777777" w:rsidR="00763502" w:rsidRPr="00DC1A33" w:rsidRDefault="00763502">
      <w:pPr>
        <w:pStyle w:val="Ttolclusula"/>
        <w:outlineLvl w:val="0"/>
      </w:pPr>
      <w:bookmarkStart w:id="37" w:name="_Toc130294249"/>
      <w:r w:rsidRPr="00DC1A33">
        <w:t>Clàusula 2</w:t>
      </w:r>
      <w:r w:rsidR="006E37DF">
        <w:t>8</w:t>
      </w:r>
      <w:r w:rsidRPr="00DC1A33">
        <w:t>. Recursos legals dels licitadors</w:t>
      </w:r>
      <w:bookmarkEnd w:id="37"/>
    </w:p>
    <w:p w14:paraId="30564AA3" w14:textId="77777777" w:rsidR="005A2494" w:rsidRPr="00DC1A33" w:rsidRDefault="005A2494" w:rsidP="00C97F1D">
      <w:pPr>
        <w:pStyle w:val="NormalWeb"/>
        <w:jc w:val="both"/>
        <w:rPr>
          <w:rFonts w:ascii="Calibri" w:hAnsi="Calibri" w:cs="Calibri"/>
        </w:rPr>
      </w:pPr>
    </w:p>
    <w:p w14:paraId="5DE4D700" w14:textId="77777777" w:rsidR="00763502" w:rsidRPr="00DC1A33" w:rsidRDefault="00763502" w:rsidP="00E60823">
      <w:pPr>
        <w:pStyle w:val="Default"/>
        <w:jc w:val="both"/>
        <w:rPr>
          <w:rFonts w:ascii="Verdana" w:hAnsi="Verdana" w:cs="Times New Roman"/>
          <w:color w:val="auto"/>
          <w:sz w:val="20"/>
          <w:szCs w:val="20"/>
        </w:rPr>
      </w:pPr>
      <w:r w:rsidRPr="00DC1A33">
        <w:rPr>
          <w:rFonts w:ascii="Verdana" w:hAnsi="Verdana" w:cs="Times New Roman"/>
          <w:color w:val="auto"/>
          <w:sz w:val="20"/>
          <w:szCs w:val="20"/>
        </w:rPr>
        <w:t>1 Són susceptibles de recurs especial en matèria de contra</w:t>
      </w:r>
      <w:r w:rsidR="00A9375B">
        <w:rPr>
          <w:rFonts w:ascii="Verdana" w:hAnsi="Verdana" w:cs="Times New Roman"/>
          <w:color w:val="auto"/>
          <w:sz w:val="20"/>
          <w:szCs w:val="20"/>
        </w:rPr>
        <w:t>ctació, les actuacions previstes a l’article 44</w:t>
      </w:r>
      <w:r w:rsidR="00C2644E">
        <w:rPr>
          <w:rFonts w:ascii="Verdana" w:hAnsi="Verdana" w:cs="Times New Roman"/>
          <w:color w:val="auto"/>
          <w:sz w:val="20"/>
          <w:szCs w:val="20"/>
        </w:rPr>
        <w:t>.1</w:t>
      </w:r>
      <w:r w:rsidR="00A9375B">
        <w:rPr>
          <w:rFonts w:ascii="Verdana" w:hAnsi="Verdana" w:cs="Times New Roman"/>
          <w:color w:val="auto"/>
          <w:sz w:val="20"/>
          <w:szCs w:val="20"/>
        </w:rPr>
        <w:t xml:space="preserve"> LCSP</w:t>
      </w:r>
      <w:r w:rsidRPr="00DC1A33">
        <w:rPr>
          <w:rFonts w:ascii="Verdana" w:hAnsi="Verdana" w:cs="Times New Roman"/>
          <w:color w:val="auto"/>
          <w:sz w:val="20"/>
          <w:szCs w:val="20"/>
        </w:rPr>
        <w:t xml:space="preserve">. </w:t>
      </w:r>
    </w:p>
    <w:p w14:paraId="2F18F524" w14:textId="77777777" w:rsidR="00D1663E" w:rsidRPr="00DC1A33" w:rsidRDefault="00D1663E" w:rsidP="00E60823">
      <w:pPr>
        <w:pStyle w:val="Default"/>
        <w:jc w:val="both"/>
        <w:rPr>
          <w:rFonts w:ascii="Verdana" w:hAnsi="Verdana" w:cs="Times New Roman"/>
          <w:color w:val="auto"/>
          <w:sz w:val="20"/>
          <w:szCs w:val="20"/>
        </w:rPr>
      </w:pPr>
    </w:p>
    <w:p w14:paraId="6B812D42" w14:textId="77777777" w:rsidR="00763502" w:rsidRPr="00DC1A33" w:rsidRDefault="00763502" w:rsidP="00E60823">
      <w:pPr>
        <w:pStyle w:val="Default"/>
        <w:jc w:val="both"/>
        <w:rPr>
          <w:rFonts w:ascii="Verdana" w:hAnsi="Verdana" w:cs="Times New Roman"/>
          <w:color w:val="auto"/>
          <w:sz w:val="20"/>
          <w:szCs w:val="20"/>
        </w:rPr>
      </w:pPr>
      <w:r w:rsidRPr="00DC1A33">
        <w:rPr>
          <w:rFonts w:ascii="Verdana" w:hAnsi="Verdana" w:cs="Times New Roman"/>
          <w:color w:val="auto"/>
          <w:sz w:val="20"/>
          <w:szCs w:val="20"/>
        </w:rPr>
        <w:t xml:space="preserve">Aquest recurs té caràcter potestatiu, </w:t>
      </w:r>
      <w:r w:rsidR="00D1663E" w:rsidRPr="00DC1A33">
        <w:rPr>
          <w:rFonts w:ascii="Verdana" w:hAnsi="Verdana" w:cs="Times New Roman"/>
          <w:color w:val="auto"/>
          <w:sz w:val="20"/>
          <w:szCs w:val="20"/>
        </w:rPr>
        <w:t>i s’interposarà</w:t>
      </w:r>
      <w:r w:rsidRPr="00DC1A33">
        <w:rPr>
          <w:rFonts w:ascii="Verdana" w:hAnsi="Verdana" w:cs="Times New Roman"/>
          <w:color w:val="auto"/>
          <w:sz w:val="20"/>
          <w:szCs w:val="20"/>
        </w:rPr>
        <w:t xml:space="preserve"> davant el Tribunal Català de Contractes del Sector Públic. </w:t>
      </w:r>
    </w:p>
    <w:p w14:paraId="55B22C3E" w14:textId="77777777" w:rsidR="00A9375B" w:rsidRDefault="00A9375B" w:rsidP="00E60823">
      <w:pPr>
        <w:pStyle w:val="Default"/>
        <w:jc w:val="both"/>
        <w:rPr>
          <w:rFonts w:ascii="Verdana" w:hAnsi="Verdana" w:cs="Times New Roman"/>
          <w:color w:val="auto"/>
          <w:sz w:val="20"/>
          <w:szCs w:val="20"/>
        </w:rPr>
      </w:pPr>
    </w:p>
    <w:p w14:paraId="2F583CB0" w14:textId="77777777" w:rsidR="00C502FC" w:rsidRDefault="00A9375B" w:rsidP="00E60823">
      <w:pPr>
        <w:pStyle w:val="Default"/>
        <w:jc w:val="both"/>
        <w:rPr>
          <w:rFonts w:ascii="Verdana" w:hAnsi="Verdana" w:cs="Times New Roman"/>
          <w:color w:val="auto"/>
          <w:sz w:val="20"/>
          <w:szCs w:val="20"/>
        </w:rPr>
      </w:pPr>
      <w:r>
        <w:rPr>
          <w:rFonts w:ascii="Verdana" w:hAnsi="Verdana" w:cs="Times New Roman"/>
          <w:color w:val="auto"/>
          <w:sz w:val="20"/>
          <w:szCs w:val="20"/>
        </w:rPr>
        <w:t>Alternativament,</w:t>
      </w:r>
      <w:r w:rsidRPr="00DC1A33">
        <w:rPr>
          <w:rFonts w:ascii="Verdana" w:hAnsi="Verdana" w:cs="Times New Roman"/>
          <w:color w:val="auto"/>
          <w:sz w:val="20"/>
          <w:szCs w:val="20"/>
        </w:rPr>
        <w:t xml:space="preserve"> es podrà interposar recurs contenciós administratiu, de conformitat amb la Llei 29/1998, de 13 de juliol, reguladora de la jurisdicció contenciosa administrativa</w:t>
      </w:r>
      <w:r>
        <w:rPr>
          <w:rFonts w:ascii="Verdana" w:hAnsi="Verdana" w:cs="Times New Roman"/>
          <w:color w:val="auto"/>
          <w:sz w:val="20"/>
          <w:szCs w:val="20"/>
        </w:rPr>
        <w:t>.</w:t>
      </w:r>
    </w:p>
    <w:p w14:paraId="671CF092" w14:textId="77777777" w:rsidR="00C502FC" w:rsidRPr="00C502FC" w:rsidRDefault="00C502FC" w:rsidP="00E60823">
      <w:pPr>
        <w:pStyle w:val="Default"/>
        <w:jc w:val="both"/>
        <w:rPr>
          <w:rFonts w:ascii="Verdana" w:hAnsi="Verdana" w:cs="Times New Roman"/>
          <w:color w:val="auto"/>
          <w:sz w:val="20"/>
          <w:szCs w:val="20"/>
        </w:rPr>
      </w:pPr>
    </w:p>
    <w:p w14:paraId="5C45F990" w14:textId="77777777" w:rsidR="00C502FC" w:rsidRDefault="00763502" w:rsidP="00E60823">
      <w:pPr>
        <w:pStyle w:val="Default"/>
        <w:jc w:val="both"/>
        <w:rPr>
          <w:rFonts w:ascii="Verdana" w:hAnsi="Verdana" w:cs="Times New Roman"/>
          <w:color w:val="auto"/>
          <w:sz w:val="20"/>
          <w:szCs w:val="20"/>
        </w:rPr>
      </w:pPr>
      <w:r w:rsidRPr="00C502FC">
        <w:rPr>
          <w:rFonts w:ascii="Verdana" w:hAnsi="Verdana" w:cs="Times New Roman"/>
          <w:color w:val="auto"/>
          <w:sz w:val="20"/>
          <w:szCs w:val="20"/>
        </w:rPr>
        <w:t>Contra els actes susceptibles de recurs especial no procedeix la interposició de recursos administratius ordinaris</w:t>
      </w:r>
    </w:p>
    <w:p w14:paraId="0383F211" w14:textId="77777777" w:rsidR="00C502FC" w:rsidRDefault="00C502FC" w:rsidP="00E60823">
      <w:pPr>
        <w:pStyle w:val="Default"/>
        <w:jc w:val="both"/>
        <w:rPr>
          <w:rFonts w:ascii="Verdana" w:hAnsi="Verdana" w:cs="Times New Roman"/>
          <w:color w:val="auto"/>
          <w:sz w:val="20"/>
          <w:szCs w:val="20"/>
        </w:rPr>
      </w:pPr>
    </w:p>
    <w:p w14:paraId="0EAE7BB7" w14:textId="3DF4D76B" w:rsidR="00D1663E" w:rsidRPr="00DC1A33" w:rsidRDefault="00763502" w:rsidP="00E60823">
      <w:pPr>
        <w:pStyle w:val="Default"/>
        <w:jc w:val="both"/>
        <w:rPr>
          <w:rFonts w:ascii="Verdana" w:hAnsi="Verdana" w:cs="Times New Roman"/>
          <w:color w:val="auto"/>
          <w:sz w:val="20"/>
          <w:szCs w:val="20"/>
        </w:rPr>
      </w:pPr>
      <w:r w:rsidRPr="00DC1A33">
        <w:rPr>
          <w:rFonts w:ascii="Verdana" w:hAnsi="Verdana" w:cs="Times New Roman"/>
          <w:color w:val="auto"/>
          <w:sz w:val="20"/>
          <w:szCs w:val="20"/>
        </w:rPr>
        <w:t>2</w:t>
      </w:r>
      <w:r w:rsidR="00D1663E" w:rsidRPr="00DC1A33">
        <w:rPr>
          <w:rFonts w:ascii="Verdana" w:hAnsi="Verdana" w:cs="Times New Roman"/>
          <w:color w:val="auto"/>
          <w:sz w:val="20"/>
          <w:szCs w:val="20"/>
        </w:rPr>
        <w:t>.</w:t>
      </w:r>
      <w:r w:rsidRPr="00DC1A33">
        <w:rPr>
          <w:rFonts w:ascii="Verdana" w:hAnsi="Verdana" w:cs="Times New Roman"/>
          <w:color w:val="auto"/>
          <w:sz w:val="20"/>
          <w:szCs w:val="20"/>
        </w:rPr>
        <w:t xml:space="preserve"> Contra els actes que adopti l’òrgan de contractació en relació amb els efectes, compliment i extinció d’aquest contracte que no siguin susceptibles de recurs especial en matèria de contractació, procedirà la interposició del recurs administratiu ordinari que correspongui d’acord amb el que estableix la Llei 26/2010, del 3 d’agost, del règim jurídic i de procediment de les administracions públiques de Catalunya, i la legislació bàsica del procediment administratiu comú; o del recurs contenciós administratiu, de conformitat amb el que disposa la Llei 29/1998, de 13 de juliol, reguladora de la jurisdicc</w:t>
      </w:r>
      <w:r w:rsidR="00E60823">
        <w:rPr>
          <w:rFonts w:ascii="Verdana" w:hAnsi="Verdana" w:cs="Times New Roman"/>
          <w:color w:val="auto"/>
          <w:sz w:val="20"/>
          <w:szCs w:val="20"/>
        </w:rPr>
        <w:t>ió contenciosa administrativa.</w:t>
      </w:r>
    </w:p>
    <w:p w14:paraId="5EEEAFAE" w14:textId="77777777" w:rsidR="007D2F87" w:rsidRDefault="007D2F87" w:rsidP="00E60823">
      <w:pPr>
        <w:pStyle w:val="Default"/>
        <w:jc w:val="both"/>
        <w:rPr>
          <w:rFonts w:ascii="Verdana" w:hAnsi="Verdana" w:cs="Times New Roman"/>
          <w:color w:val="auto"/>
          <w:sz w:val="20"/>
          <w:szCs w:val="20"/>
        </w:rPr>
      </w:pPr>
    </w:p>
    <w:p w14:paraId="05D69482" w14:textId="77777777" w:rsidR="007D2F87" w:rsidRPr="00DC1A33" w:rsidRDefault="007D2F87" w:rsidP="00C502FC">
      <w:pPr>
        <w:pStyle w:val="Default"/>
        <w:jc w:val="both"/>
        <w:rPr>
          <w:rFonts w:ascii="Verdana" w:hAnsi="Verdana" w:cs="Times New Roman"/>
          <w:color w:val="auto"/>
          <w:sz w:val="20"/>
          <w:szCs w:val="20"/>
        </w:rPr>
      </w:pPr>
    </w:p>
    <w:p w14:paraId="6A07BAA1" w14:textId="77777777" w:rsidR="00E206BD" w:rsidRDefault="007D2F87" w:rsidP="00E206BD">
      <w:pPr>
        <w:pStyle w:val="Ttolclusula"/>
        <w:outlineLvl w:val="0"/>
      </w:pPr>
      <w:bookmarkStart w:id="38" w:name="_Toc130294250"/>
      <w:r w:rsidRPr="00DC1A33">
        <w:t>Clàusula 2</w:t>
      </w:r>
      <w:r w:rsidR="006E37DF">
        <w:t>9</w:t>
      </w:r>
      <w:r w:rsidRPr="00DC1A33">
        <w:t xml:space="preserve">. </w:t>
      </w:r>
      <w:r w:rsidR="000B6CFE">
        <w:t>Transparència, i</w:t>
      </w:r>
      <w:r w:rsidR="008C7B90">
        <w:t>ntegritat i conflicte</w:t>
      </w:r>
      <w:r>
        <w:t xml:space="preserve"> d’interessos</w:t>
      </w:r>
      <w:bookmarkEnd w:id="38"/>
    </w:p>
    <w:p w14:paraId="2F82DEA1" w14:textId="77777777" w:rsidR="00E206BD" w:rsidRDefault="00E206BD" w:rsidP="00E206BD">
      <w:pPr>
        <w:pStyle w:val="Ttolclusula"/>
        <w:outlineLvl w:val="0"/>
      </w:pPr>
    </w:p>
    <w:p w14:paraId="019482C2" w14:textId="458F8F8D" w:rsidR="00D50880" w:rsidRPr="00A365CB" w:rsidRDefault="00D50880" w:rsidP="00A365CB">
      <w:pPr>
        <w:jc w:val="both"/>
        <w:rPr>
          <w:rFonts w:ascii="Verdana" w:hAnsi="Verdana"/>
          <w:b/>
        </w:rPr>
      </w:pPr>
      <w:r w:rsidRPr="00A365CB">
        <w:rPr>
          <w:rFonts w:ascii="Verdana" w:hAnsi="Verdana"/>
          <w:b/>
        </w:rPr>
        <w:t>Obligacions en matèria de transparència i accés a la informació pública.</w:t>
      </w:r>
    </w:p>
    <w:p w14:paraId="3968F264" w14:textId="77777777" w:rsidR="00D50880" w:rsidRPr="005D14B0" w:rsidRDefault="00D50880" w:rsidP="00D50880">
      <w:pPr>
        <w:jc w:val="both"/>
        <w:rPr>
          <w:rFonts w:ascii="Verdana" w:hAnsi="Verdana"/>
          <w:b/>
          <w:bCs/>
        </w:rPr>
      </w:pPr>
    </w:p>
    <w:p w14:paraId="0A27BCBA" w14:textId="77777777" w:rsidR="00D50880" w:rsidRDefault="00D50880" w:rsidP="00105EB2">
      <w:pPr>
        <w:pStyle w:val="Pargrafdellista"/>
        <w:numPr>
          <w:ilvl w:val="0"/>
          <w:numId w:val="7"/>
        </w:numPr>
        <w:jc w:val="both"/>
        <w:rPr>
          <w:rFonts w:ascii="Verdana" w:hAnsi="Verdana"/>
          <w:u w:val="single"/>
        </w:rPr>
      </w:pPr>
      <w:r w:rsidRPr="005D14B0">
        <w:rPr>
          <w:rFonts w:ascii="Verdana" w:hAnsi="Verdana"/>
          <w:u w:val="single"/>
        </w:rPr>
        <w:t>Lliurament d’informació per a publicitat activa</w:t>
      </w:r>
    </w:p>
    <w:p w14:paraId="317FD4B5" w14:textId="77777777" w:rsidR="00D50880" w:rsidRDefault="00D50880" w:rsidP="00D50880">
      <w:pPr>
        <w:jc w:val="both"/>
        <w:rPr>
          <w:rFonts w:ascii="Verdana" w:hAnsi="Verdana"/>
        </w:rPr>
      </w:pPr>
      <w:r w:rsidRPr="005D14B0">
        <w:rPr>
          <w:rFonts w:ascii="Verdana" w:hAnsi="Verdana"/>
        </w:rPr>
        <w:t>L’empresa adjudicatària resta obligada a facilitar la informació referent a les activitats directament relacionades amb l’exercici de funcions públiques, la gestió de serveis públics i la percepció de fons públics establerta en</w:t>
      </w:r>
      <w:r>
        <w:rPr>
          <w:rFonts w:ascii="Verdana" w:hAnsi="Verdana"/>
        </w:rPr>
        <w:t xml:space="preserve"> el Títol II de la Llei 19/2014</w:t>
      </w:r>
      <w:r w:rsidRPr="00344CBC">
        <w:rPr>
          <w:rFonts w:ascii="Verdana" w:hAnsi="Verdana"/>
        </w:rPr>
        <w:t xml:space="preserve">, de 29 de desembre, </w:t>
      </w:r>
      <w:r w:rsidRPr="005D14B0">
        <w:rPr>
          <w:rFonts w:ascii="Verdana" w:hAnsi="Verdana"/>
        </w:rPr>
        <w:t>de transparència, accés a la informació pública i bon govern.</w:t>
      </w:r>
    </w:p>
    <w:p w14:paraId="100FF2E2" w14:textId="77777777" w:rsidR="00D50880" w:rsidRPr="005D14B0" w:rsidRDefault="00D50880" w:rsidP="00D50880">
      <w:pPr>
        <w:jc w:val="both"/>
        <w:rPr>
          <w:rFonts w:ascii="Verdana" w:hAnsi="Verdana"/>
        </w:rPr>
      </w:pPr>
    </w:p>
    <w:p w14:paraId="4EE57462" w14:textId="77777777" w:rsidR="00D50880" w:rsidRPr="005D14B0" w:rsidRDefault="00D50880" w:rsidP="00105EB2">
      <w:pPr>
        <w:pStyle w:val="Pargrafdellista"/>
        <w:numPr>
          <w:ilvl w:val="0"/>
          <w:numId w:val="7"/>
        </w:numPr>
        <w:jc w:val="both"/>
        <w:rPr>
          <w:rFonts w:ascii="Verdana" w:hAnsi="Verdana"/>
          <w:u w:val="single"/>
        </w:rPr>
      </w:pPr>
      <w:r w:rsidRPr="005D14B0">
        <w:rPr>
          <w:rFonts w:ascii="Verdana" w:hAnsi="Verdana"/>
          <w:u w:val="single"/>
        </w:rPr>
        <w:t>Retribucions de les persones directives</w:t>
      </w:r>
    </w:p>
    <w:p w14:paraId="53AEBADA" w14:textId="77777777" w:rsidR="00D50880" w:rsidRDefault="00D50880" w:rsidP="00D50880">
      <w:pPr>
        <w:jc w:val="both"/>
        <w:rPr>
          <w:rFonts w:ascii="Verdana" w:hAnsi="Verdana"/>
        </w:rPr>
      </w:pPr>
      <w:r w:rsidRPr="005D14B0">
        <w:rPr>
          <w:rFonts w:ascii="Verdana" w:hAnsi="Verdana"/>
        </w:rPr>
        <w:t xml:space="preserve">Si el volum de negoci de l’empresa vinculat a activitats dutes a terme per compte de les administracions públiques supera el vint-i-cinc per cent del volum general de l’empresa </w:t>
      </w:r>
      <w:r w:rsidRPr="005D14B0">
        <w:rPr>
          <w:rFonts w:ascii="Verdana" w:hAnsi="Verdana"/>
        </w:rPr>
        <w:lastRenderedPageBreak/>
        <w:t>adjudicatària, aquesta resta obligada a informar de les retribucions percebudes pels seus càrrecs directius, o bé, en cas contrari, presentar una declaració responsable informant del percentatge estimat que han suposat en el volum de negoci de l’empresa les activitats directament relacionades amb les administracions públiques durant el darrer exercici tancat.</w:t>
      </w:r>
    </w:p>
    <w:p w14:paraId="71432292" w14:textId="77777777" w:rsidR="00D50880" w:rsidRPr="005D14B0" w:rsidRDefault="00D50880" w:rsidP="00D50880">
      <w:pPr>
        <w:jc w:val="both"/>
        <w:rPr>
          <w:rFonts w:ascii="Verdana" w:hAnsi="Verdana"/>
        </w:rPr>
      </w:pPr>
    </w:p>
    <w:p w14:paraId="37923207" w14:textId="77777777" w:rsidR="00D50880" w:rsidRPr="005D14B0" w:rsidRDefault="00D50880" w:rsidP="00105EB2">
      <w:pPr>
        <w:pStyle w:val="Pargrafdellista"/>
        <w:numPr>
          <w:ilvl w:val="0"/>
          <w:numId w:val="7"/>
        </w:numPr>
        <w:jc w:val="both"/>
        <w:rPr>
          <w:rFonts w:ascii="Verdana" w:hAnsi="Verdana"/>
          <w:u w:val="single"/>
        </w:rPr>
      </w:pPr>
      <w:r w:rsidRPr="005D14B0">
        <w:rPr>
          <w:rFonts w:ascii="Verdana" w:hAnsi="Verdana"/>
          <w:u w:val="single"/>
        </w:rPr>
        <w:t>Personal adscrit</w:t>
      </w:r>
    </w:p>
    <w:p w14:paraId="7E95FB19" w14:textId="77777777" w:rsidR="00D50880" w:rsidRDefault="00D50880" w:rsidP="00D50880">
      <w:pPr>
        <w:jc w:val="both"/>
        <w:rPr>
          <w:rFonts w:ascii="Verdana" w:hAnsi="Verdana"/>
        </w:rPr>
      </w:pPr>
      <w:r w:rsidRPr="005D14B0">
        <w:rPr>
          <w:rFonts w:ascii="Verdana" w:hAnsi="Verdana"/>
        </w:rPr>
        <w:t>L’empresa adjudicatària haurà de lliurar, a l’inici del contracte i, si s’escau, anualment fins a la seva finalització, la relació dels llocs ocupats per personal adscrit al contracte que comportin dur a terme una activitat, un servei o una obra amb caràcter permanent en una dependència o un establiment públic, així com el règim de dedicació i el règim retributiu d’aquest personal i les tasques que duu a terme.</w:t>
      </w:r>
    </w:p>
    <w:p w14:paraId="5ACEF600" w14:textId="77777777" w:rsidR="00D50880" w:rsidRPr="005D14B0" w:rsidRDefault="00D50880" w:rsidP="00D50880">
      <w:pPr>
        <w:jc w:val="both"/>
        <w:rPr>
          <w:rFonts w:ascii="Verdana" w:hAnsi="Verdana"/>
        </w:rPr>
      </w:pPr>
    </w:p>
    <w:p w14:paraId="50C04ADF" w14:textId="77777777" w:rsidR="00D50880" w:rsidRPr="005D14B0" w:rsidRDefault="00D50880" w:rsidP="00105EB2">
      <w:pPr>
        <w:pStyle w:val="Pargrafdellista"/>
        <w:numPr>
          <w:ilvl w:val="0"/>
          <w:numId w:val="7"/>
        </w:numPr>
        <w:jc w:val="both"/>
        <w:rPr>
          <w:rFonts w:ascii="Verdana" w:hAnsi="Verdana"/>
          <w:u w:val="single"/>
        </w:rPr>
      </w:pPr>
      <w:r w:rsidRPr="005D14B0">
        <w:rPr>
          <w:rFonts w:ascii="Verdana" w:hAnsi="Verdana"/>
          <w:u w:val="single"/>
        </w:rPr>
        <w:t>Dret d’accés a la informació pública</w:t>
      </w:r>
    </w:p>
    <w:p w14:paraId="7C0523ED" w14:textId="77777777" w:rsidR="00D50880" w:rsidRDefault="00D50880" w:rsidP="00D50880">
      <w:pPr>
        <w:jc w:val="both"/>
        <w:rPr>
          <w:rFonts w:ascii="Verdana" w:hAnsi="Verdana"/>
        </w:rPr>
      </w:pPr>
      <w:r w:rsidRPr="005D14B0">
        <w:rPr>
          <w:rFonts w:ascii="Verdana" w:hAnsi="Verdana"/>
        </w:rPr>
        <w:t>En compliment de les obligacions de transparència a les quals resta sotmesa, l’empresa contractista es compromet a facilitar, en el termini i en les condicions que s’estableixi en cada requeriment, aquella informació que li sigui requerida per tal de fer efectiu el dret d’accés exercit pels ciutadans, en relació a la prestació contractada.</w:t>
      </w:r>
    </w:p>
    <w:p w14:paraId="6C402FE9" w14:textId="77777777" w:rsidR="00D50880" w:rsidRPr="005D14B0" w:rsidRDefault="00D50880" w:rsidP="00D50880">
      <w:pPr>
        <w:jc w:val="both"/>
        <w:rPr>
          <w:rFonts w:ascii="Verdana" w:hAnsi="Verdana"/>
        </w:rPr>
      </w:pPr>
    </w:p>
    <w:p w14:paraId="757ADE60" w14:textId="77777777" w:rsidR="00D50880" w:rsidRPr="005D14B0" w:rsidRDefault="00D50880" w:rsidP="00105EB2">
      <w:pPr>
        <w:pStyle w:val="Pargrafdellista"/>
        <w:numPr>
          <w:ilvl w:val="0"/>
          <w:numId w:val="7"/>
        </w:numPr>
        <w:jc w:val="both"/>
        <w:rPr>
          <w:rFonts w:ascii="Verdana" w:hAnsi="Verdana"/>
          <w:u w:val="single"/>
        </w:rPr>
      </w:pPr>
      <w:r w:rsidRPr="005D14B0">
        <w:rPr>
          <w:rFonts w:ascii="Verdana" w:hAnsi="Verdana"/>
          <w:u w:val="single"/>
        </w:rPr>
        <w:t>Qualitat dels serveis públics</w:t>
      </w:r>
    </w:p>
    <w:p w14:paraId="05B1F5E6" w14:textId="77777777" w:rsidR="00D50880" w:rsidRPr="005D14B0" w:rsidRDefault="00D50880" w:rsidP="00D50880">
      <w:pPr>
        <w:jc w:val="both"/>
        <w:rPr>
          <w:rFonts w:ascii="Verdana" w:hAnsi="Verdana"/>
        </w:rPr>
      </w:pPr>
      <w:r w:rsidRPr="005D14B0">
        <w:rPr>
          <w:rFonts w:ascii="Verdana" w:hAnsi="Verdana"/>
        </w:rPr>
        <w:t>Els licitadors hauran de lliurar un compromís explicitant les condicions i obligacions que assumeixen en relació a la qualitat, l’accés al servei i els requisits de prestació del servei, els drets i els deur</w:t>
      </w:r>
      <w:r>
        <w:rPr>
          <w:rFonts w:ascii="Verdana" w:hAnsi="Verdana"/>
        </w:rPr>
        <w:t>es dels usuaris, les facultats.</w:t>
      </w:r>
    </w:p>
    <w:p w14:paraId="1733371F" w14:textId="77777777" w:rsidR="00D50880" w:rsidRPr="005D14B0" w:rsidRDefault="00D50880" w:rsidP="00D50880">
      <w:pPr>
        <w:jc w:val="both"/>
        <w:rPr>
          <w:rFonts w:ascii="Verdana" w:hAnsi="Verdana"/>
        </w:rPr>
      </w:pPr>
    </w:p>
    <w:p w14:paraId="22D66D71" w14:textId="77777777" w:rsidR="00D50880" w:rsidRPr="005D14B0" w:rsidRDefault="00D50880" w:rsidP="00D50880">
      <w:pPr>
        <w:jc w:val="both"/>
        <w:rPr>
          <w:rFonts w:ascii="Verdana" w:hAnsi="Verdana"/>
        </w:rPr>
      </w:pPr>
      <w:r w:rsidRPr="005D14B0">
        <w:rPr>
          <w:rFonts w:ascii="Verdana" w:hAnsi="Verdana"/>
        </w:rPr>
        <w:t>L’incompliment d’aquestes obligacions es regira d'acord amb el règim sancionador de la Llei 19/2014, de 29 de desembre.</w:t>
      </w:r>
    </w:p>
    <w:p w14:paraId="17313EFA" w14:textId="77777777" w:rsidR="00D50880" w:rsidRPr="005D14B0" w:rsidRDefault="00D50880" w:rsidP="00D50880">
      <w:pPr>
        <w:jc w:val="both"/>
        <w:rPr>
          <w:rFonts w:ascii="Verdana" w:hAnsi="Verdana"/>
        </w:rPr>
      </w:pPr>
    </w:p>
    <w:p w14:paraId="5749B5C4" w14:textId="77777777" w:rsidR="00D50880" w:rsidRPr="00B467FE" w:rsidRDefault="00D50880" w:rsidP="00D50880">
      <w:pPr>
        <w:shd w:val="clear" w:color="auto" w:fill="FFFFFF" w:themeFill="background1"/>
        <w:jc w:val="both"/>
        <w:rPr>
          <w:rFonts w:ascii="Verdana" w:hAnsi="Verdana" w:cs="Arial"/>
          <w:color w:val="000000"/>
        </w:rPr>
      </w:pPr>
    </w:p>
    <w:p w14:paraId="3CA04691" w14:textId="370DAB58" w:rsidR="00D50880" w:rsidRPr="009C4A3B" w:rsidRDefault="00D50880" w:rsidP="00D50880">
      <w:pPr>
        <w:pStyle w:val="NormalWeb"/>
        <w:jc w:val="both"/>
        <w:rPr>
          <w:rFonts w:ascii="Verdana" w:hAnsi="Verdana" w:cs="Calibri"/>
          <w:color w:val="000000"/>
          <w:sz w:val="20"/>
          <w:szCs w:val="20"/>
        </w:rPr>
      </w:pPr>
      <w:r w:rsidRPr="009C4A3B">
        <w:rPr>
          <w:rStyle w:val="Textennegreta"/>
          <w:rFonts w:ascii="Verdana" w:hAnsi="Verdana" w:cs="Calibri"/>
          <w:color w:val="000000"/>
          <w:sz w:val="20"/>
          <w:szCs w:val="20"/>
        </w:rPr>
        <w:t>Obligacions en matèria d’integritat i els conflictes d’interès</w:t>
      </w:r>
    </w:p>
    <w:p w14:paraId="6BBFEBE2" w14:textId="77777777" w:rsidR="00D50880" w:rsidRPr="009C4A3B" w:rsidRDefault="00D50880" w:rsidP="00105EB2">
      <w:pPr>
        <w:numPr>
          <w:ilvl w:val="0"/>
          <w:numId w:val="5"/>
        </w:numPr>
        <w:spacing w:before="100" w:beforeAutospacing="1" w:after="100" w:afterAutospacing="1"/>
        <w:rPr>
          <w:rFonts w:ascii="Verdana" w:hAnsi="Verdana"/>
          <w:color w:val="000000"/>
        </w:rPr>
      </w:pPr>
      <w:r w:rsidRPr="009C4A3B">
        <w:rPr>
          <w:rFonts w:ascii="Verdana" w:hAnsi="Verdana"/>
          <w:color w:val="000000"/>
          <w:u w:val="single"/>
        </w:rPr>
        <w:t>Principis ètics i codi de conducta</w:t>
      </w:r>
    </w:p>
    <w:p w14:paraId="6BFB84CE" w14:textId="77777777" w:rsidR="00CE5FA8" w:rsidRPr="009E1D1C" w:rsidRDefault="00CE5FA8" w:rsidP="00CE5FA8">
      <w:pPr>
        <w:rPr>
          <w:rFonts w:ascii="Verdana" w:eastAsiaTheme="minorHAnsi" w:hAnsi="Verdana" w:cs="Calibri"/>
          <w:color w:val="000000"/>
        </w:rPr>
      </w:pPr>
      <w:r w:rsidRPr="009E1D1C">
        <w:rPr>
          <w:rFonts w:ascii="Verdana" w:eastAsiaTheme="minorHAnsi" w:hAnsi="Verdana" w:cs="Calibri"/>
          <w:color w:val="000000"/>
        </w:rPr>
        <w:t xml:space="preserve">En els processos de contractació pública municipal, les empreses licitadores i contractistes, les empreses </w:t>
      </w:r>
      <w:proofErr w:type="spellStart"/>
      <w:r w:rsidRPr="009E1D1C">
        <w:rPr>
          <w:rFonts w:ascii="Verdana" w:eastAsiaTheme="minorHAnsi" w:hAnsi="Verdana" w:cs="Calibri"/>
          <w:color w:val="000000"/>
        </w:rPr>
        <w:t>subcontractistes</w:t>
      </w:r>
      <w:proofErr w:type="spellEnd"/>
      <w:r w:rsidRPr="009E1D1C">
        <w:rPr>
          <w:rFonts w:ascii="Verdana" w:eastAsiaTheme="minorHAnsi" w:hAnsi="Verdana" w:cs="Calibri"/>
          <w:color w:val="000000"/>
        </w:rPr>
        <w:t xml:space="preserve"> i els proveïdors i mitjans externs, regiran la seva activitat d’acord amb els principis ètics i els valors generals d’actuació continguts en el Codi ètic i de conducta de l’Ajuntament de Barcelona, en aplicació de l'article 3.2 d'aquest codi, aprovat per acord del Plenari del Consell Municipal, el 30 de juny de 2017 i publicat a la Gaseta municipal del dia 13 de desembre de 2017.</w:t>
      </w:r>
    </w:p>
    <w:p w14:paraId="2B22CC72" w14:textId="329C849D" w:rsidR="00CE5FA8" w:rsidRPr="009E1D1C" w:rsidRDefault="00CE5FA8" w:rsidP="00CE5FA8">
      <w:pPr>
        <w:rPr>
          <w:rFonts w:ascii="Verdana" w:eastAsiaTheme="minorHAnsi" w:hAnsi="Verdana" w:cs="Calibri"/>
          <w:color w:val="000000"/>
        </w:rPr>
      </w:pPr>
    </w:p>
    <w:p w14:paraId="710A03C2" w14:textId="73B590CD" w:rsidR="00CE5FA8" w:rsidRPr="009E1D1C" w:rsidRDefault="00CE5FA8" w:rsidP="00CE5FA8">
      <w:pPr>
        <w:rPr>
          <w:rFonts w:ascii="Verdana" w:eastAsiaTheme="minorHAnsi" w:hAnsi="Verdana" w:cs="Calibri"/>
          <w:color w:val="000000"/>
        </w:rPr>
      </w:pPr>
      <w:r w:rsidRPr="009E1D1C">
        <w:rPr>
          <w:rFonts w:ascii="Verdana" w:eastAsiaTheme="minorHAnsi" w:hAnsi="Verdana" w:cs="Calibri"/>
          <w:color w:val="000000"/>
        </w:rPr>
        <w:t>De conformitat amb allò establert als articles 1.1 i 64 de la LCSP, les empreses licitadores i contractistes assu</w:t>
      </w:r>
      <w:r>
        <w:rPr>
          <w:rFonts w:ascii="Verdana" w:eastAsiaTheme="minorHAnsi" w:hAnsi="Verdana" w:cs="Calibri"/>
          <w:color w:val="000000"/>
        </w:rPr>
        <w:t>meixen les obligacions següents:</w:t>
      </w:r>
    </w:p>
    <w:p w14:paraId="283F1B38" w14:textId="77777777" w:rsidR="00CE5FA8" w:rsidRPr="00026034" w:rsidRDefault="00CE5FA8" w:rsidP="00105EB2">
      <w:pPr>
        <w:numPr>
          <w:ilvl w:val="0"/>
          <w:numId w:val="6"/>
        </w:numPr>
        <w:spacing w:before="100" w:beforeAutospacing="1" w:after="100" w:afterAutospacing="1"/>
        <w:jc w:val="both"/>
        <w:rPr>
          <w:rFonts w:ascii="Verdana" w:hAnsi="Verdana"/>
          <w:color w:val="000000"/>
        </w:rPr>
      </w:pPr>
      <w:r w:rsidRPr="00026034">
        <w:rPr>
          <w:rFonts w:ascii="Verdana" w:hAnsi="Verdana"/>
          <w:color w:val="000000"/>
        </w:rPr>
        <w:t>Respectar els principis d’igualtat, lliure concurrència, transparència i integritat.</w:t>
      </w:r>
    </w:p>
    <w:p w14:paraId="180402FF" w14:textId="77777777" w:rsidR="00CE5FA8" w:rsidRPr="003F0C2A" w:rsidRDefault="00CE5FA8" w:rsidP="00105EB2">
      <w:pPr>
        <w:numPr>
          <w:ilvl w:val="0"/>
          <w:numId w:val="6"/>
        </w:numPr>
        <w:spacing w:before="100" w:beforeAutospacing="1" w:after="100" w:afterAutospacing="1"/>
        <w:jc w:val="both"/>
        <w:rPr>
          <w:rFonts w:ascii="Verdana" w:hAnsi="Verdana"/>
        </w:rPr>
      </w:pPr>
      <w:r w:rsidRPr="00026034">
        <w:rPr>
          <w:rFonts w:ascii="Verdana" w:hAnsi="Verdana"/>
          <w:color w:val="000000"/>
        </w:rPr>
        <w:t xml:space="preserve">No sol·licitar, directament o indirectament, que un càrrec o empleat públic influeixi en </w:t>
      </w:r>
      <w:r w:rsidRPr="003F0C2A">
        <w:rPr>
          <w:rFonts w:ascii="Verdana" w:hAnsi="Verdana"/>
        </w:rPr>
        <w:t>l’adjudicació del contracte.</w:t>
      </w:r>
    </w:p>
    <w:p w14:paraId="6CF3A755" w14:textId="77777777" w:rsidR="00CE5FA8" w:rsidRPr="003F0C2A" w:rsidRDefault="00CE5FA8" w:rsidP="00105EB2">
      <w:pPr>
        <w:numPr>
          <w:ilvl w:val="0"/>
          <w:numId w:val="6"/>
        </w:numPr>
        <w:spacing w:before="100" w:beforeAutospacing="1" w:after="100" w:afterAutospacing="1"/>
        <w:jc w:val="both"/>
        <w:rPr>
          <w:rFonts w:ascii="Verdana" w:hAnsi="Verdana"/>
        </w:rPr>
      </w:pPr>
      <w:r w:rsidRPr="003F0C2A">
        <w:rPr>
          <w:rFonts w:ascii="Verdana" w:hAnsi="Verdana"/>
        </w:rPr>
        <w:t>Respectar els principis de lliure mercat i de concurrència competitiva, i 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w:t>
      </w:r>
    </w:p>
    <w:p w14:paraId="5A6758A5" w14:textId="77777777" w:rsidR="00CE5FA8" w:rsidRPr="003F0C2A" w:rsidRDefault="00CE5FA8" w:rsidP="00105EB2">
      <w:pPr>
        <w:numPr>
          <w:ilvl w:val="0"/>
          <w:numId w:val="6"/>
        </w:numPr>
        <w:spacing w:before="100" w:beforeAutospacing="1" w:after="100" w:afterAutospacing="1"/>
        <w:jc w:val="both"/>
        <w:rPr>
          <w:rFonts w:ascii="Verdana" w:hAnsi="Verdana"/>
        </w:rPr>
      </w:pPr>
      <w:r w:rsidRPr="003F0C2A">
        <w:rPr>
          <w:rFonts w:ascii="Verdana" w:hAnsi="Verdana"/>
        </w:rPr>
        <w:t>Denunciar a l'òrgan de contractació o a la Direcció de Serveis d’Anàlisi, com a Òrgan Gestor de la Bústia Ètica i de Bon Govern de l’Ajuntament de Barcelona, o a la Comissió del Sistema Intern d’Informació de Parcs i Jardins, a través del Canal ètic publicat a la web, qualsevol acte, conducta o situació irregular dels quals es tingui coneixement i que es puguin presentar en els processos de contractació pública o durant l’execució dels contractes, especialment aquells dirigits a les finalitats esmentades en els apartats anteriors.</w:t>
      </w:r>
    </w:p>
    <w:p w14:paraId="49C09A04" w14:textId="77777777" w:rsidR="00CE5FA8" w:rsidRPr="003F0C2A" w:rsidRDefault="00CE5FA8" w:rsidP="00105EB2">
      <w:pPr>
        <w:numPr>
          <w:ilvl w:val="0"/>
          <w:numId w:val="6"/>
        </w:numPr>
        <w:spacing w:before="100" w:beforeAutospacing="1" w:after="100" w:afterAutospacing="1"/>
        <w:jc w:val="both"/>
        <w:rPr>
          <w:rFonts w:ascii="Verdana" w:hAnsi="Verdana"/>
        </w:rPr>
      </w:pPr>
      <w:r w:rsidRPr="003F0C2A">
        <w:rPr>
          <w:rFonts w:ascii="Verdana" w:hAnsi="Verdana"/>
        </w:rPr>
        <w:lastRenderedPageBreak/>
        <w:t>Comunicar immediatament a l’òrgan de contractació o a la Direcció de Serveis d’Anàlisi, com a Òrgan Gestor de la Bústia Ètica i òrgan de suport tècnic-jurídic del Comitè d’Ètica de l’Ajuntament de Barcelona, o a la Comissió del Sistema Intern d’Informació de Parcs i Jardins, a través del Canal ètic publicat a la web, les possibles situacions de conflicte d’interès, aparent o real i, en general, qualsevol situació d’incompliment de les pautes de conducta en matèria contractual del Codi ètic i de conducta de l’Ajuntament de Barcelona de la qual tinguessin coneixement en l’àmbit del procés de contractació.</w:t>
      </w:r>
    </w:p>
    <w:p w14:paraId="7CE170C1" w14:textId="77777777" w:rsidR="00CE5FA8" w:rsidRPr="003F0C2A" w:rsidRDefault="00CE5FA8" w:rsidP="00105EB2">
      <w:pPr>
        <w:numPr>
          <w:ilvl w:val="0"/>
          <w:numId w:val="6"/>
        </w:numPr>
        <w:spacing w:before="100" w:beforeAutospacing="1" w:after="100" w:afterAutospacing="1"/>
        <w:jc w:val="both"/>
        <w:rPr>
          <w:rFonts w:ascii="Verdana" w:hAnsi="Verdana"/>
        </w:rPr>
      </w:pPr>
      <w:r w:rsidRPr="003F0C2A">
        <w:rPr>
          <w:rFonts w:ascii="Verdana" w:hAnsi="Verdana"/>
        </w:rPr>
        <w:t>No oferir ni facilitar a càrrecs o empleats públics avantatges personals o materials, ni per a ells mateixos ni per a persones vinculades amb el seu entorn familiar o social, incloent els del cònjuge o persona amb qui convisqui en anàloga relació d’afectivitat, els familiars dins del quart grau de consanguinitat o segon grau d’afinitat.</w:t>
      </w:r>
    </w:p>
    <w:p w14:paraId="6FAF8C21" w14:textId="77777777" w:rsidR="00CE5FA8" w:rsidRPr="003F0C2A" w:rsidRDefault="00CE5FA8" w:rsidP="00105EB2">
      <w:pPr>
        <w:numPr>
          <w:ilvl w:val="0"/>
          <w:numId w:val="6"/>
        </w:numPr>
        <w:spacing w:before="100" w:beforeAutospacing="1" w:after="100" w:afterAutospacing="1"/>
        <w:jc w:val="both"/>
        <w:rPr>
          <w:rFonts w:ascii="Verdana" w:hAnsi="Verdana"/>
        </w:rPr>
      </w:pPr>
      <w:r w:rsidRPr="003F0C2A">
        <w:rPr>
          <w:rFonts w:ascii="Verdana" w:hAnsi="Verdana"/>
        </w:rPr>
        <w:t>Observar els principis, les normes i els cànons ètics propis de les activitats, els oficis i/o les professions corresponents a les prestacions objecte dels contractes.</w:t>
      </w:r>
    </w:p>
    <w:p w14:paraId="3C9FBD1C" w14:textId="77777777" w:rsidR="00CE5FA8" w:rsidRPr="003F0C2A" w:rsidRDefault="00CE5FA8" w:rsidP="00105EB2">
      <w:pPr>
        <w:numPr>
          <w:ilvl w:val="0"/>
          <w:numId w:val="6"/>
        </w:numPr>
        <w:spacing w:before="100" w:beforeAutospacing="1" w:after="100" w:afterAutospacing="1"/>
        <w:jc w:val="both"/>
        <w:rPr>
          <w:rFonts w:ascii="Verdana" w:hAnsi="Verdana"/>
        </w:rPr>
      </w:pPr>
      <w:r w:rsidRPr="003F0C2A">
        <w:rPr>
          <w:rFonts w:ascii="Verdana" w:hAnsi="Verdana"/>
        </w:rPr>
        <w:t xml:space="preserve">No realitzar accions que posin en risc l’interès públic. </w:t>
      </w:r>
    </w:p>
    <w:p w14:paraId="57269D08" w14:textId="77777777" w:rsidR="00CE5FA8" w:rsidRPr="003F0C2A" w:rsidRDefault="00CE5FA8" w:rsidP="00105EB2">
      <w:pPr>
        <w:numPr>
          <w:ilvl w:val="0"/>
          <w:numId w:val="6"/>
        </w:numPr>
        <w:spacing w:before="100" w:beforeAutospacing="1" w:after="100" w:afterAutospacing="1"/>
        <w:jc w:val="both"/>
        <w:rPr>
          <w:rFonts w:ascii="Verdana" w:hAnsi="Verdana"/>
        </w:rPr>
      </w:pPr>
      <w:r w:rsidRPr="003F0C2A">
        <w:rPr>
          <w:rFonts w:ascii="Verdana" w:hAnsi="Verdana"/>
        </w:rPr>
        <w:t xml:space="preserve">Respectar els acords i les normes de confidencialitat. </w:t>
      </w:r>
    </w:p>
    <w:p w14:paraId="7F632F24" w14:textId="77777777" w:rsidR="00CE5FA8" w:rsidRPr="003F0C2A" w:rsidRDefault="00CE5FA8" w:rsidP="00105EB2">
      <w:pPr>
        <w:numPr>
          <w:ilvl w:val="0"/>
          <w:numId w:val="6"/>
        </w:numPr>
        <w:spacing w:before="100" w:beforeAutospacing="1" w:after="100" w:afterAutospacing="1"/>
        <w:jc w:val="both"/>
        <w:rPr>
          <w:rFonts w:ascii="Verdana" w:hAnsi="Verdana"/>
        </w:rPr>
      </w:pPr>
      <w:r w:rsidRPr="003F0C2A">
        <w:rPr>
          <w:rFonts w:ascii="Verdana" w:hAnsi="Verdana"/>
        </w:rPr>
        <w:t>Col·laborar amb l’òrgan de contractació en les actuacions que aquest realitzi per al seguiment i/o l’avaluació del compliment del contracte, particularment facilitant la informació que li sigui sol·licitada per a aquestes finalitats i que la legislació de transparència i els contractes del sector públic imposen als adjudicataris en relació amb l’Administració o administracions de referència, sens perjudici del compliment de les obligacions de transparència que els pertoquin de forma directa per previsió legal.</w:t>
      </w:r>
    </w:p>
    <w:p w14:paraId="1B148638" w14:textId="77777777" w:rsidR="00CE5FA8" w:rsidRPr="003F0C2A" w:rsidRDefault="00CE5FA8" w:rsidP="00105EB2">
      <w:pPr>
        <w:numPr>
          <w:ilvl w:val="0"/>
          <w:numId w:val="6"/>
        </w:numPr>
        <w:spacing w:before="100" w:beforeAutospacing="1" w:after="100" w:afterAutospacing="1"/>
        <w:jc w:val="both"/>
        <w:rPr>
          <w:rFonts w:ascii="Verdana" w:hAnsi="Verdana"/>
        </w:rPr>
      </w:pPr>
      <w:r w:rsidRPr="003F0C2A">
        <w:rPr>
          <w:rFonts w:ascii="Verdana" w:hAnsi="Verdana"/>
        </w:rPr>
        <w:t>Aplicar la màxima diligència en el coneixement, foment i compliment de la legalitat vigent.</w:t>
      </w:r>
    </w:p>
    <w:p w14:paraId="7D6DDBD8" w14:textId="77777777" w:rsidR="00CE5FA8" w:rsidRPr="003F0C2A" w:rsidRDefault="00CE5FA8" w:rsidP="00105EB2">
      <w:pPr>
        <w:numPr>
          <w:ilvl w:val="0"/>
          <w:numId w:val="6"/>
        </w:numPr>
        <w:spacing w:before="100" w:beforeAutospacing="1" w:after="100" w:afterAutospacing="1"/>
        <w:jc w:val="both"/>
        <w:rPr>
          <w:rFonts w:ascii="Verdana" w:hAnsi="Verdana"/>
        </w:rPr>
      </w:pPr>
      <w:r w:rsidRPr="003F0C2A">
        <w:rPr>
          <w:rFonts w:ascii="Verdana" w:hAnsi="Verdana"/>
        </w:rPr>
        <w:t>Garantir el principi d’indemnitat als denunciants d’irregularitats, d’acord amb el que disposa el Reglament del Sistema Intern d’Informació de l’Institut, aprovat pel Consell d’Administració de data 5 d’octubre de 2023, les Normes Reguladores de la Bústia Ètica i de Bon Govern de l’Ajuntament de Barcelona aprovades el 6 d’octubre de 2017 i publicades al Bolletí Oficial de la Província de 16 de gener  de 2017 i en sintonia amb la Directiva 2019/1937 del Parlament Europeu i del Consell, de 23 d’octubre de 2019, relativa a la protecció de les persones que informen sobre infraccions del Dret de la Unió (Diari Oficial de la Unió Europea de 26-11-2019).</w:t>
      </w:r>
    </w:p>
    <w:p w14:paraId="7A97F4F0" w14:textId="77777777" w:rsidR="00CE5FA8" w:rsidRPr="003F0C2A" w:rsidRDefault="00CE5FA8" w:rsidP="00105EB2">
      <w:pPr>
        <w:numPr>
          <w:ilvl w:val="0"/>
          <w:numId w:val="6"/>
        </w:numPr>
        <w:spacing w:before="100" w:beforeAutospacing="1" w:after="100" w:afterAutospacing="1"/>
        <w:jc w:val="both"/>
        <w:rPr>
          <w:rFonts w:ascii="Verdana" w:hAnsi="Verdana"/>
        </w:rPr>
      </w:pPr>
      <w:r w:rsidRPr="003F0C2A">
        <w:rPr>
          <w:rFonts w:ascii="Verdana" w:hAnsi="Verdana"/>
        </w:rPr>
        <w:t xml:space="preserve">Sotmetre’s a l’àmbit d’aplicació objectiu de la Bústia Ètica i de Bon Govern de l’ajuntament de Barcelona i al Canal Intern d’Informació de l’Institut en les seves relacions amb l’Ajuntament de Barcelona i amb IM Parcs i Jardins de Barcelona, i amb les persones, en el marc de l’execució del contracte i en especial, en la prestació de serveis públics municipals de conformitat amb el que disposa l’apartat d) de l’article 4 de les seves Normes Reguladores </w:t>
      </w:r>
      <w:proofErr w:type="spellStart"/>
      <w:r w:rsidRPr="003F0C2A">
        <w:rPr>
          <w:rFonts w:ascii="Verdana" w:hAnsi="Verdana"/>
        </w:rPr>
        <w:t>Reguladores</w:t>
      </w:r>
      <w:proofErr w:type="spellEnd"/>
      <w:r w:rsidRPr="003F0C2A">
        <w:rPr>
          <w:rFonts w:ascii="Verdana" w:hAnsi="Verdana"/>
        </w:rPr>
        <w:t xml:space="preserve"> de la Bústia ètica municipal i art. 3 de les Normes reguladores del Sistema Intern d’Informació de l’Institut.</w:t>
      </w:r>
    </w:p>
    <w:p w14:paraId="1570730C" w14:textId="77777777" w:rsidR="00CE5FA8" w:rsidRDefault="00CE5FA8" w:rsidP="00D50880">
      <w:pPr>
        <w:pStyle w:val="NormalWeb"/>
        <w:jc w:val="both"/>
        <w:rPr>
          <w:rFonts w:ascii="Verdana" w:hAnsi="Verdana" w:cs="Calibri"/>
          <w:color w:val="000000"/>
          <w:sz w:val="20"/>
          <w:szCs w:val="20"/>
        </w:rPr>
      </w:pPr>
    </w:p>
    <w:p w14:paraId="3CC93AAF" w14:textId="77777777" w:rsidR="00D50880" w:rsidRPr="009C4A3B" w:rsidRDefault="00D50880" w:rsidP="00D50880">
      <w:pPr>
        <w:pStyle w:val="NormalWeb"/>
        <w:jc w:val="both"/>
        <w:rPr>
          <w:rFonts w:ascii="Verdana" w:hAnsi="Verdana" w:cs="Calibri"/>
          <w:color w:val="000000"/>
          <w:sz w:val="20"/>
          <w:szCs w:val="20"/>
        </w:rPr>
      </w:pPr>
      <w:r w:rsidRPr="009C4A3B">
        <w:rPr>
          <w:rFonts w:ascii="Verdana" w:hAnsi="Verdana" w:cs="Calibri"/>
          <w:color w:val="000000"/>
          <w:sz w:val="20"/>
          <w:szCs w:val="20"/>
        </w:rPr>
        <w:t xml:space="preserve">En els processos de contractació pública municipal, les empreses licitadores i contractistes, les empreses </w:t>
      </w:r>
      <w:proofErr w:type="spellStart"/>
      <w:r w:rsidRPr="009C4A3B">
        <w:rPr>
          <w:rFonts w:ascii="Verdana" w:hAnsi="Verdana" w:cs="Calibri"/>
          <w:color w:val="000000"/>
          <w:sz w:val="20"/>
          <w:szCs w:val="20"/>
        </w:rPr>
        <w:t>subcontractistes</w:t>
      </w:r>
      <w:proofErr w:type="spellEnd"/>
      <w:r w:rsidRPr="009C4A3B">
        <w:rPr>
          <w:rFonts w:ascii="Verdana" w:hAnsi="Verdana" w:cs="Calibri"/>
          <w:color w:val="000000"/>
          <w:sz w:val="20"/>
          <w:szCs w:val="20"/>
        </w:rPr>
        <w:t xml:space="preserve"> i els proveïdors i mitjans externs, regiran la seva activitat d’acord amb els principis ètics i els valors generals d’actuació continguts en el Codi ètic i de conducta de l’Ajuntament de Barcelona, en aplicació de l'article 3.2 d'aquest codi, aprovat per acord del Plenari del Consell Municipal, el 30 de juny de 2017 i publicat a la Gaseta municipal del dia 13 de desembre de 2017.</w:t>
      </w:r>
    </w:p>
    <w:p w14:paraId="0EDD0F8A" w14:textId="22732ECE" w:rsidR="00D50880" w:rsidRPr="009C4A3B" w:rsidRDefault="00D50880" w:rsidP="00D50880">
      <w:pPr>
        <w:pStyle w:val="NormalWeb"/>
        <w:jc w:val="both"/>
        <w:rPr>
          <w:rFonts w:ascii="Verdana" w:hAnsi="Verdana" w:cs="Calibri"/>
          <w:color w:val="000000"/>
          <w:sz w:val="20"/>
          <w:szCs w:val="20"/>
        </w:rPr>
      </w:pPr>
    </w:p>
    <w:p w14:paraId="51A9CAF1" w14:textId="1496F04A" w:rsidR="00D50880" w:rsidRPr="009C4A3B" w:rsidRDefault="00D50880" w:rsidP="00D50880">
      <w:pPr>
        <w:pStyle w:val="NormalWeb"/>
        <w:jc w:val="both"/>
        <w:rPr>
          <w:rFonts w:ascii="Verdana" w:hAnsi="Verdana" w:cs="Calibri"/>
          <w:color w:val="000000"/>
          <w:sz w:val="20"/>
          <w:szCs w:val="20"/>
        </w:rPr>
      </w:pPr>
      <w:r w:rsidRPr="009C4A3B">
        <w:rPr>
          <w:rFonts w:ascii="Verdana" w:hAnsi="Verdana" w:cs="Calibri"/>
          <w:color w:val="000000"/>
          <w:sz w:val="20"/>
          <w:szCs w:val="20"/>
        </w:rPr>
        <w:t>De conformitat amb allò establert als articles 1.</w:t>
      </w:r>
      <w:r w:rsidR="00D477E1" w:rsidRPr="009C4A3B">
        <w:rPr>
          <w:rFonts w:ascii="Verdana" w:hAnsi="Verdana" w:cs="Calibri"/>
          <w:color w:val="000000"/>
          <w:sz w:val="20"/>
          <w:szCs w:val="20"/>
        </w:rPr>
        <w:t xml:space="preserve">1 </w:t>
      </w:r>
      <w:r w:rsidRPr="009C4A3B">
        <w:rPr>
          <w:rFonts w:ascii="Verdana" w:hAnsi="Verdana" w:cs="Calibri"/>
          <w:color w:val="000000"/>
          <w:sz w:val="20"/>
          <w:szCs w:val="20"/>
        </w:rPr>
        <w:t>i 64 de la LCSP, les empreses licitadores i contractistes assumeixen les obligacions següents.</w:t>
      </w:r>
    </w:p>
    <w:p w14:paraId="79DB6706" w14:textId="77777777" w:rsidR="00D50880" w:rsidRPr="009C4A3B" w:rsidRDefault="00D50880" w:rsidP="00CC1B1D">
      <w:pPr>
        <w:numPr>
          <w:ilvl w:val="0"/>
          <w:numId w:val="28"/>
        </w:numPr>
        <w:spacing w:before="100" w:beforeAutospacing="1" w:after="100" w:afterAutospacing="1"/>
        <w:jc w:val="both"/>
        <w:rPr>
          <w:rFonts w:ascii="Verdana" w:hAnsi="Verdana"/>
          <w:color w:val="000000"/>
        </w:rPr>
      </w:pPr>
      <w:r w:rsidRPr="009C4A3B">
        <w:rPr>
          <w:rFonts w:ascii="Verdana" w:hAnsi="Verdana"/>
          <w:color w:val="000000"/>
        </w:rPr>
        <w:t>Respectar els principis d’igualtat, lliure concurrència, transparència i integritat.</w:t>
      </w:r>
    </w:p>
    <w:p w14:paraId="710C4B76" w14:textId="77777777" w:rsidR="00D50880" w:rsidRPr="009C4A3B" w:rsidRDefault="00D50880" w:rsidP="00CC1B1D">
      <w:pPr>
        <w:numPr>
          <w:ilvl w:val="0"/>
          <w:numId w:val="28"/>
        </w:numPr>
        <w:spacing w:before="100" w:beforeAutospacing="1" w:after="100" w:afterAutospacing="1"/>
        <w:jc w:val="both"/>
        <w:rPr>
          <w:rFonts w:ascii="Verdana" w:hAnsi="Verdana"/>
          <w:color w:val="000000"/>
        </w:rPr>
      </w:pPr>
      <w:r w:rsidRPr="009C4A3B">
        <w:rPr>
          <w:rFonts w:ascii="Verdana" w:hAnsi="Verdana"/>
          <w:color w:val="000000"/>
        </w:rPr>
        <w:t>No sol·licitar, directament o indirectament, que un càrrec o empleat públic influeixi en l’adjudicació del contracte.</w:t>
      </w:r>
    </w:p>
    <w:p w14:paraId="7FB7D87D" w14:textId="2E61233C" w:rsidR="00D50880" w:rsidRPr="009C4A3B" w:rsidRDefault="00D50880" w:rsidP="00CC1B1D">
      <w:pPr>
        <w:numPr>
          <w:ilvl w:val="0"/>
          <w:numId w:val="28"/>
        </w:numPr>
        <w:spacing w:before="100" w:beforeAutospacing="1" w:after="100" w:afterAutospacing="1"/>
        <w:jc w:val="both"/>
        <w:rPr>
          <w:rFonts w:ascii="Verdana" w:hAnsi="Verdana"/>
          <w:color w:val="000000"/>
        </w:rPr>
      </w:pPr>
      <w:r w:rsidRPr="009C4A3B">
        <w:rPr>
          <w:rFonts w:ascii="Verdana" w:hAnsi="Verdana"/>
          <w:color w:val="000000"/>
        </w:rPr>
        <w:t xml:space="preserve">Respectar els principis de lliure mercat i de concurrència competitiva, i abstenir-se </w:t>
      </w:r>
    </w:p>
    <w:p w14:paraId="4AF91F88" w14:textId="77777777" w:rsidR="00D50880" w:rsidRPr="009C4A3B" w:rsidRDefault="00D50880" w:rsidP="00CC1B1D">
      <w:pPr>
        <w:numPr>
          <w:ilvl w:val="0"/>
          <w:numId w:val="28"/>
        </w:numPr>
        <w:spacing w:before="100" w:beforeAutospacing="1" w:after="100" w:afterAutospacing="1"/>
        <w:jc w:val="both"/>
        <w:rPr>
          <w:rFonts w:ascii="Verdana" w:hAnsi="Verdana"/>
          <w:color w:val="000000"/>
        </w:rPr>
      </w:pPr>
      <w:r w:rsidRPr="009C4A3B">
        <w:rPr>
          <w:rFonts w:ascii="Verdana" w:hAnsi="Verdana"/>
          <w:color w:val="000000"/>
        </w:rPr>
        <w:t xml:space="preserve">Denunciar a l'òrgan de contractació o a </w:t>
      </w:r>
      <w:r w:rsidRPr="009C4A3B">
        <w:rPr>
          <w:rFonts w:ascii="Verdana" w:hAnsi="Verdana"/>
        </w:rPr>
        <w:t xml:space="preserve">la Direcció de Serveis d’Anàlisi, com a Òrgan Gestor de la Bústia Ètica </w:t>
      </w:r>
      <w:r w:rsidRPr="009C4A3B">
        <w:rPr>
          <w:rFonts w:ascii="Verdana" w:hAnsi="Verdana"/>
          <w:color w:val="000000"/>
        </w:rPr>
        <w:t xml:space="preserve">i de Bon Govern de l’Ajuntament de Barcelona, qualsevol acte, conducta o situació irregular dels quals es tingui coneixement i que es puguin presentar </w:t>
      </w:r>
      <w:r w:rsidRPr="009C4A3B">
        <w:rPr>
          <w:rFonts w:ascii="Verdana" w:hAnsi="Verdana"/>
          <w:color w:val="000000"/>
        </w:rPr>
        <w:lastRenderedPageBreak/>
        <w:t>en els processos de contractació pública o durant l’execució dels contractes, especialment aquells dirigits a les finalitats esmentades en els apartats anteriors.</w:t>
      </w:r>
    </w:p>
    <w:p w14:paraId="523B8271" w14:textId="77777777" w:rsidR="00D50880" w:rsidRPr="009C4A3B" w:rsidRDefault="00D50880" w:rsidP="00CC1B1D">
      <w:pPr>
        <w:numPr>
          <w:ilvl w:val="0"/>
          <w:numId w:val="28"/>
        </w:numPr>
        <w:spacing w:before="100" w:beforeAutospacing="1" w:after="100" w:afterAutospacing="1"/>
        <w:jc w:val="both"/>
        <w:rPr>
          <w:rFonts w:ascii="Verdana" w:hAnsi="Verdana"/>
          <w:color w:val="000000"/>
        </w:rPr>
      </w:pPr>
      <w:r w:rsidRPr="009C4A3B">
        <w:rPr>
          <w:rFonts w:ascii="Verdana" w:hAnsi="Verdana"/>
          <w:color w:val="000000"/>
        </w:rPr>
        <w:t xml:space="preserve">Comunicar immediatament a l’òrgan de contractació o a </w:t>
      </w:r>
      <w:r w:rsidRPr="009C4A3B">
        <w:rPr>
          <w:rFonts w:ascii="Verdana" w:hAnsi="Verdana"/>
        </w:rPr>
        <w:t>la Direcció de Serveis d’Anàlisi, com a Òrgan Gestor de la Bústia Ètica i òrgan de suport tècnic-jurídic del Comitè d’Ètica</w:t>
      </w:r>
      <w:r w:rsidRPr="009C4A3B">
        <w:rPr>
          <w:rFonts w:ascii="Verdana" w:hAnsi="Verdana"/>
          <w:color w:val="FF0000"/>
        </w:rPr>
        <w:t xml:space="preserve"> </w:t>
      </w:r>
      <w:r w:rsidRPr="009C4A3B">
        <w:rPr>
          <w:rFonts w:ascii="Verdana" w:hAnsi="Verdana"/>
          <w:color w:val="000000"/>
        </w:rPr>
        <w:t>de l’Ajuntament de Barcelona, les possibles situacions de conflicte d’interès, aparent o real i, en general, qualsevol situació d’incompliment de les pautes de conducta en matèria contractual del Codi ètic i de conducta de l’Ajuntament de Barcelona de la qual tinguessin coneixement en l’àmbit del procés de contractació.</w:t>
      </w:r>
    </w:p>
    <w:p w14:paraId="50080151" w14:textId="77777777" w:rsidR="00D50880" w:rsidRPr="009C4A3B" w:rsidRDefault="00D50880" w:rsidP="00CC1B1D">
      <w:pPr>
        <w:numPr>
          <w:ilvl w:val="0"/>
          <w:numId w:val="28"/>
        </w:numPr>
        <w:spacing w:before="100" w:beforeAutospacing="1" w:after="100" w:afterAutospacing="1"/>
        <w:jc w:val="both"/>
        <w:rPr>
          <w:rFonts w:ascii="Verdana" w:hAnsi="Verdana"/>
          <w:color w:val="000000"/>
        </w:rPr>
      </w:pPr>
      <w:r w:rsidRPr="009C4A3B">
        <w:rPr>
          <w:rFonts w:ascii="Verdana" w:hAnsi="Verdana"/>
          <w:color w:val="000000"/>
        </w:rPr>
        <w:t>No oferir ni facilitar a càrrecs o empleats públics avantatges personals o materials, ni per a ells mateixos ni per a persones vinculades amb el seu entorn familiar o social, incloent els del cònjuge o persona amb qui convisqui en anàloga relació d’afectivitat, els familiars dins del quart grau de consanguinitat o segon grau d’afinitat.</w:t>
      </w:r>
    </w:p>
    <w:p w14:paraId="5E275937" w14:textId="77777777" w:rsidR="00D50880" w:rsidRPr="009C4A3B" w:rsidRDefault="00D50880" w:rsidP="00CC1B1D">
      <w:pPr>
        <w:numPr>
          <w:ilvl w:val="0"/>
          <w:numId w:val="28"/>
        </w:numPr>
        <w:spacing w:before="100" w:beforeAutospacing="1" w:after="100" w:afterAutospacing="1"/>
        <w:jc w:val="both"/>
        <w:rPr>
          <w:rFonts w:ascii="Verdana" w:hAnsi="Verdana"/>
          <w:color w:val="000000"/>
        </w:rPr>
      </w:pPr>
      <w:r w:rsidRPr="009C4A3B">
        <w:rPr>
          <w:rFonts w:ascii="Verdana" w:hAnsi="Verdana"/>
          <w:color w:val="000000"/>
        </w:rPr>
        <w:t>Observar els principis, les normes i els cànons ètics propis de les activitats, els oficis i/o les professions corresponents a les prestacions objecte dels contractes.</w:t>
      </w:r>
    </w:p>
    <w:p w14:paraId="26967630" w14:textId="77777777" w:rsidR="00D50880" w:rsidRPr="009C4A3B" w:rsidRDefault="00D50880" w:rsidP="00CC1B1D">
      <w:pPr>
        <w:numPr>
          <w:ilvl w:val="0"/>
          <w:numId w:val="28"/>
        </w:numPr>
        <w:spacing w:before="100" w:beforeAutospacing="1" w:after="100" w:afterAutospacing="1"/>
        <w:jc w:val="both"/>
        <w:rPr>
          <w:rFonts w:ascii="Verdana" w:hAnsi="Verdana"/>
          <w:color w:val="000000"/>
        </w:rPr>
      </w:pPr>
      <w:r w:rsidRPr="009C4A3B">
        <w:rPr>
          <w:rFonts w:ascii="Verdana" w:hAnsi="Verdana"/>
          <w:color w:val="000000"/>
        </w:rPr>
        <w:t xml:space="preserve">No realitzar accions que posin en risc l’interès públic. </w:t>
      </w:r>
    </w:p>
    <w:p w14:paraId="7540D5CB" w14:textId="77777777" w:rsidR="00D50880" w:rsidRPr="009C4A3B" w:rsidRDefault="00D50880" w:rsidP="00CC1B1D">
      <w:pPr>
        <w:numPr>
          <w:ilvl w:val="0"/>
          <w:numId w:val="28"/>
        </w:numPr>
        <w:spacing w:before="100" w:beforeAutospacing="1" w:after="100" w:afterAutospacing="1"/>
        <w:jc w:val="both"/>
        <w:rPr>
          <w:rFonts w:ascii="Verdana" w:hAnsi="Verdana"/>
          <w:color w:val="000000"/>
        </w:rPr>
      </w:pPr>
      <w:r w:rsidRPr="009C4A3B">
        <w:rPr>
          <w:rFonts w:ascii="Verdana" w:hAnsi="Verdana"/>
          <w:color w:val="000000"/>
        </w:rPr>
        <w:t xml:space="preserve">Respectar els acords i les normes de confidencialitat. </w:t>
      </w:r>
    </w:p>
    <w:p w14:paraId="5356BC17" w14:textId="77777777" w:rsidR="00D50880" w:rsidRPr="009C4A3B" w:rsidRDefault="00D50880" w:rsidP="00CC1B1D">
      <w:pPr>
        <w:numPr>
          <w:ilvl w:val="0"/>
          <w:numId w:val="28"/>
        </w:numPr>
        <w:spacing w:before="100" w:beforeAutospacing="1" w:after="100" w:afterAutospacing="1"/>
        <w:jc w:val="both"/>
        <w:rPr>
          <w:rFonts w:ascii="Verdana" w:hAnsi="Verdana"/>
          <w:color w:val="000000"/>
        </w:rPr>
      </w:pPr>
      <w:r w:rsidRPr="009C4A3B">
        <w:rPr>
          <w:rFonts w:ascii="Verdana" w:hAnsi="Verdana"/>
          <w:color w:val="000000"/>
        </w:rPr>
        <w:t>Col·laborar amb l’òrgan de contractació en les actuacions que aquest realitzi per al seguiment i/o l’avaluació del compliment del contracte, particularment facilitant la informació que li sigui sol·licitada per a aquestes finalitats i que la legislació de transparència i els contractes del sector públic imposen als adjudicataris en relació amb l’Administració o administracions de referència, sens perjudici del compliment de les obligacions de transparència que els pertoquin de forma directa per previsió legal.</w:t>
      </w:r>
    </w:p>
    <w:p w14:paraId="417A950C" w14:textId="77777777" w:rsidR="00D50880" w:rsidRPr="009C4A3B" w:rsidRDefault="00D50880" w:rsidP="00CC1B1D">
      <w:pPr>
        <w:numPr>
          <w:ilvl w:val="0"/>
          <w:numId w:val="28"/>
        </w:numPr>
        <w:spacing w:before="100" w:beforeAutospacing="1" w:after="100" w:afterAutospacing="1"/>
        <w:jc w:val="both"/>
        <w:rPr>
          <w:rFonts w:ascii="Verdana" w:hAnsi="Verdana"/>
          <w:color w:val="000000"/>
        </w:rPr>
      </w:pPr>
      <w:r w:rsidRPr="009C4A3B">
        <w:rPr>
          <w:rFonts w:ascii="Verdana" w:hAnsi="Verdana"/>
          <w:color w:val="000000"/>
        </w:rPr>
        <w:t>Aplicar la màxima diligència en el coneixement, foment i compliment de la legalitat vigent</w:t>
      </w:r>
    </w:p>
    <w:p w14:paraId="16B4CD45" w14:textId="77777777" w:rsidR="00D50880" w:rsidRPr="009C4A3B" w:rsidRDefault="00D50880" w:rsidP="00CC1B1D">
      <w:pPr>
        <w:numPr>
          <w:ilvl w:val="0"/>
          <w:numId w:val="28"/>
        </w:numPr>
        <w:spacing w:before="100" w:beforeAutospacing="1" w:after="100" w:afterAutospacing="1"/>
        <w:jc w:val="both"/>
        <w:rPr>
          <w:rFonts w:ascii="Verdana" w:hAnsi="Verdana"/>
        </w:rPr>
      </w:pPr>
      <w:r w:rsidRPr="009C4A3B">
        <w:rPr>
          <w:rFonts w:ascii="Verdana" w:hAnsi="Verdana"/>
          <w:color w:val="000000"/>
        </w:rPr>
        <w:t>Garantir el principi d’indemnitat als denunciants</w:t>
      </w:r>
      <w:r w:rsidRPr="009C4A3B">
        <w:rPr>
          <w:rFonts w:ascii="Verdana" w:hAnsi="Verdana"/>
        </w:rPr>
        <w:t xml:space="preserve"> d’irregularitats, d’acord amb el que disposen les Normes Reguladores de la Bústia Ètica i de Bon Govern de l’Ajuntament de Barcelona aprovades el 6 d’octubre de 2017 i publicades al Bolletí Oficial de la Província de 16 de gener  de 2017 i en sintonia amb la Directiva 2019/1937 del Parlament Europeu i del Consell, de 23 d’octubre de 2019, relativa a la protecció de les persones que informen sobre infraccions del Dret de la Unió (Diari Oficial de la Unió Europea de 26-11-2019).</w:t>
      </w:r>
    </w:p>
    <w:p w14:paraId="313396BA" w14:textId="4B9208B1" w:rsidR="00D50880" w:rsidRPr="009C4A3B" w:rsidRDefault="00D50880" w:rsidP="00CC1B1D">
      <w:pPr>
        <w:numPr>
          <w:ilvl w:val="0"/>
          <w:numId w:val="28"/>
        </w:numPr>
        <w:spacing w:before="100" w:beforeAutospacing="1" w:after="100" w:afterAutospacing="1"/>
        <w:jc w:val="both"/>
        <w:rPr>
          <w:rFonts w:ascii="Verdana" w:hAnsi="Verdana"/>
        </w:rPr>
      </w:pPr>
      <w:r w:rsidRPr="009C4A3B">
        <w:rPr>
          <w:rFonts w:ascii="Verdana" w:hAnsi="Verdana"/>
        </w:rPr>
        <w:t xml:space="preserve">Sotmetre’s a l’àmbit d’aplicació objectiu de </w:t>
      </w:r>
      <w:r w:rsidR="002172C1">
        <w:rPr>
          <w:rFonts w:ascii="Verdana" w:hAnsi="Verdana"/>
        </w:rPr>
        <w:t>la Bústia Ètica i de Bon Govern de l’A</w:t>
      </w:r>
      <w:r w:rsidRPr="009C4A3B">
        <w:rPr>
          <w:rFonts w:ascii="Verdana" w:hAnsi="Verdana"/>
        </w:rPr>
        <w:t>juntament de Barcelona en les seves relacions amb l’Ajuntament de Barcelona i amb les persones,  en el marc de l’execució del contracte i en especial, en la prestació de serveis públics municipals de conformitat amb el que disposa l’apartat d) de l’article 4 de</w:t>
      </w:r>
      <w:r w:rsidR="00B77331">
        <w:rPr>
          <w:rFonts w:ascii="Verdana" w:hAnsi="Verdana"/>
        </w:rPr>
        <w:t xml:space="preserve"> les seves Normes Reguladores.</w:t>
      </w:r>
    </w:p>
    <w:p w14:paraId="6D87DFFB" w14:textId="77777777" w:rsidR="00CE5FA8" w:rsidRPr="009C4A3B" w:rsidRDefault="00CE5FA8" w:rsidP="00D50880">
      <w:pPr>
        <w:jc w:val="both"/>
        <w:rPr>
          <w:rFonts w:ascii="Verdana" w:hAnsi="Verdana"/>
        </w:rPr>
      </w:pPr>
    </w:p>
    <w:p w14:paraId="46D49939" w14:textId="77777777" w:rsidR="00D50880" w:rsidRPr="009C4A3B" w:rsidRDefault="00D50880" w:rsidP="00D50880">
      <w:pPr>
        <w:jc w:val="both"/>
        <w:rPr>
          <w:rFonts w:ascii="Verdana" w:hAnsi="Verdana"/>
          <w:u w:val="single"/>
        </w:rPr>
      </w:pPr>
      <w:r w:rsidRPr="009C4A3B">
        <w:rPr>
          <w:rFonts w:ascii="Verdana" w:hAnsi="Verdana"/>
          <w:u w:val="single"/>
        </w:rPr>
        <w:t>Conseqüències de l’incompliment</w:t>
      </w:r>
    </w:p>
    <w:p w14:paraId="6506FEA4" w14:textId="77777777" w:rsidR="00D50880" w:rsidRPr="009C4A3B" w:rsidRDefault="00D50880" w:rsidP="00D50880">
      <w:pPr>
        <w:jc w:val="both"/>
        <w:rPr>
          <w:rFonts w:ascii="Verdana" w:hAnsi="Verdana"/>
        </w:rPr>
      </w:pPr>
      <w:r w:rsidRPr="009C4A3B">
        <w:rPr>
          <w:rFonts w:ascii="Verdana" w:hAnsi="Verdana"/>
        </w:rPr>
        <w:t>L’incompliment per les empreses licitadores de les regles de conducta definides en aquesta clàusula pot derivar en causa de prohibició de contractar si concorren els requisits de l’article 71 LCSP.</w:t>
      </w:r>
    </w:p>
    <w:p w14:paraId="5863B8BC" w14:textId="77777777" w:rsidR="00D50880" w:rsidRPr="009C4A3B" w:rsidRDefault="00D50880" w:rsidP="00D50880">
      <w:pPr>
        <w:jc w:val="both"/>
        <w:rPr>
          <w:rFonts w:ascii="Verdana" w:hAnsi="Verdana"/>
        </w:rPr>
      </w:pPr>
    </w:p>
    <w:p w14:paraId="04B2F85D" w14:textId="77777777" w:rsidR="00D50880" w:rsidRPr="009C4A3B" w:rsidRDefault="00D50880" w:rsidP="00D50880">
      <w:pPr>
        <w:jc w:val="both"/>
        <w:rPr>
          <w:rFonts w:ascii="Verdana" w:hAnsi="Verdana"/>
        </w:rPr>
      </w:pPr>
      <w:r w:rsidRPr="009C4A3B">
        <w:rPr>
          <w:rFonts w:ascii="Verdana" w:hAnsi="Verdana"/>
        </w:rPr>
        <w:t xml:space="preserve">En relació amb l’empresa contractista i les empreses </w:t>
      </w:r>
      <w:proofErr w:type="spellStart"/>
      <w:r w:rsidRPr="009C4A3B">
        <w:rPr>
          <w:rFonts w:ascii="Verdana" w:hAnsi="Verdana"/>
        </w:rPr>
        <w:t>subcontractistes</w:t>
      </w:r>
      <w:proofErr w:type="spellEnd"/>
      <w:r w:rsidRPr="009C4A3B">
        <w:rPr>
          <w:rFonts w:ascii="Verdana" w:hAnsi="Verdana"/>
        </w:rPr>
        <w:t xml:space="preserve"> i proveïdores i mitjans auxiliars, les regles de conducta definides en aquesta clàusula són obligacions contractuals essencials i la seva infracció es qualifica com a molt greu si concorre dolo, culpa o negligència de l’empresa, amb imposició de penalitats, segons la previsió de l’article 192.1 de la LCSP  o la resolució del contracte, d’acord amb el que preveu l’article 211.1.f) de la LCSP i eventual determinació de causa de prohibició de contractar segons la previsió de l’article 71.2.c).</w:t>
      </w:r>
    </w:p>
    <w:p w14:paraId="18C89B89" w14:textId="77777777" w:rsidR="003D7238" w:rsidRPr="009C4A3B" w:rsidRDefault="003D7238">
      <w:pPr>
        <w:shd w:val="clear" w:color="auto" w:fill="FFFFFF" w:themeFill="background1"/>
        <w:ind w:right="-2"/>
        <w:jc w:val="both"/>
        <w:rPr>
          <w:rFonts w:ascii="Verdana" w:hAnsi="Verdana"/>
        </w:rPr>
      </w:pPr>
    </w:p>
    <w:p w14:paraId="6192D6CE" w14:textId="77777777" w:rsidR="00CE5FA8" w:rsidRPr="007C5E8A" w:rsidRDefault="00CE5FA8" w:rsidP="00CE5FA8">
      <w:pPr>
        <w:autoSpaceDE w:val="0"/>
        <w:autoSpaceDN w:val="0"/>
        <w:adjustRightInd w:val="0"/>
        <w:rPr>
          <w:rFonts w:ascii="Verdana" w:hAnsi="Verdana" w:cs="Verdana"/>
          <w:color w:val="000000"/>
        </w:rPr>
      </w:pPr>
      <w:r w:rsidRPr="007C5E8A">
        <w:rPr>
          <w:rFonts w:ascii="Verdana" w:hAnsi="Verdana" w:cs="Verdana"/>
          <w:color w:val="000000"/>
        </w:rPr>
        <w:t xml:space="preserve">Barcelona, a data de la </w:t>
      </w:r>
      <w:proofErr w:type="spellStart"/>
      <w:r w:rsidRPr="007C5E8A">
        <w:rPr>
          <w:rFonts w:ascii="Verdana" w:hAnsi="Verdana" w:cs="Verdana"/>
          <w:color w:val="000000"/>
        </w:rPr>
        <w:t>singatura</w:t>
      </w:r>
      <w:proofErr w:type="spellEnd"/>
      <w:r w:rsidRPr="007C5E8A">
        <w:rPr>
          <w:rFonts w:ascii="Verdana" w:hAnsi="Verdana" w:cs="Verdana"/>
          <w:color w:val="000000"/>
        </w:rPr>
        <w:t xml:space="preserve"> electrònica </w:t>
      </w:r>
    </w:p>
    <w:p w14:paraId="59479060" w14:textId="77777777" w:rsidR="00CE5FA8" w:rsidRDefault="00CE5FA8" w:rsidP="00CE5FA8">
      <w:pPr>
        <w:shd w:val="clear" w:color="auto" w:fill="FFFFFF" w:themeFill="background1"/>
        <w:jc w:val="both"/>
        <w:rPr>
          <w:rFonts w:ascii="Verdana" w:hAnsi="Verdana" w:cs="Verdana"/>
          <w:color w:val="000000"/>
        </w:rPr>
      </w:pPr>
    </w:p>
    <w:p w14:paraId="41202A87" w14:textId="77777777" w:rsidR="00CE5FA8" w:rsidRDefault="00CE5FA8" w:rsidP="00CE5FA8">
      <w:pPr>
        <w:shd w:val="clear" w:color="auto" w:fill="FFFFFF" w:themeFill="background1"/>
        <w:ind w:right="-2"/>
        <w:jc w:val="both"/>
        <w:rPr>
          <w:rFonts w:ascii="Verdana" w:hAnsi="Verdana" w:cs="Verdana"/>
          <w:color w:val="000000"/>
        </w:rPr>
      </w:pPr>
    </w:p>
    <w:p w14:paraId="07A4BA92" w14:textId="19BAD6A2" w:rsidR="004E6FA0" w:rsidRDefault="00CE5FA8" w:rsidP="003076C4">
      <w:pPr>
        <w:shd w:val="clear" w:color="auto" w:fill="FFFFFF" w:themeFill="background1"/>
        <w:ind w:right="-2"/>
        <w:jc w:val="both"/>
        <w:rPr>
          <w:rFonts w:ascii="Verdana" w:hAnsi="Verdana" w:cs="Verdana"/>
          <w:color w:val="000000"/>
        </w:rPr>
      </w:pPr>
      <w:r w:rsidRPr="007C5E8A">
        <w:rPr>
          <w:rFonts w:ascii="Verdana" w:hAnsi="Verdana" w:cs="Verdana"/>
          <w:color w:val="000000"/>
        </w:rPr>
        <w:t>El Cap de Departament d’Administració i Contractació</w:t>
      </w:r>
      <w:r w:rsidR="004E6FA0">
        <w:rPr>
          <w:rFonts w:ascii="Verdana" w:hAnsi="Verdana" w:cs="Verdana"/>
          <w:color w:val="000000"/>
        </w:rPr>
        <w:br w:type="page"/>
      </w:r>
    </w:p>
    <w:p w14:paraId="3B822F4C" w14:textId="352F4AD4" w:rsidR="004E6FA0" w:rsidRPr="004E6FA0" w:rsidRDefault="004E6FA0" w:rsidP="004E6FA0">
      <w:pPr>
        <w:pStyle w:val="Ttol"/>
        <w:ind w:left="708" w:hanging="708"/>
        <w:rPr>
          <w:rFonts w:ascii="Verdana" w:hAnsi="Verdana" w:cs="Arial"/>
          <w:b w:val="0"/>
          <w:sz w:val="20"/>
        </w:rPr>
      </w:pPr>
      <w:r w:rsidRPr="004E6FA0">
        <w:rPr>
          <w:rFonts w:ascii="Verdana" w:hAnsi="Verdana" w:cs="Arial"/>
          <w:sz w:val="20"/>
          <w:u w:val="single"/>
        </w:rPr>
        <w:lastRenderedPageBreak/>
        <w:t>ANNEX 1</w:t>
      </w:r>
    </w:p>
    <w:p w14:paraId="0C5D58EB" w14:textId="77777777" w:rsidR="004E6FA0" w:rsidRPr="004E6FA0" w:rsidRDefault="004E6FA0" w:rsidP="004E6FA0">
      <w:pPr>
        <w:pStyle w:val="Ttol"/>
        <w:rPr>
          <w:rFonts w:ascii="Verdana" w:hAnsi="Verdana" w:cs="Arial"/>
          <w:b w:val="0"/>
          <w:sz w:val="20"/>
        </w:rPr>
      </w:pPr>
    </w:p>
    <w:p w14:paraId="7428EED5" w14:textId="77777777" w:rsidR="004E6FA0" w:rsidRPr="004E6FA0" w:rsidRDefault="004E6FA0" w:rsidP="004E6FA0">
      <w:pPr>
        <w:pStyle w:val="Ttol"/>
        <w:rPr>
          <w:rFonts w:ascii="Verdana" w:hAnsi="Verdana" w:cs="Arial"/>
          <w:b w:val="0"/>
          <w:sz w:val="20"/>
        </w:rPr>
      </w:pPr>
      <w:r w:rsidRPr="004E6FA0">
        <w:rPr>
          <w:rFonts w:ascii="Verdana" w:hAnsi="Verdana" w:cs="Arial"/>
          <w:sz w:val="20"/>
        </w:rPr>
        <w:t>MODEL DE DECLARACIÓ RESPONSABLE COMPLEMENTÀRIA AL DEUC</w:t>
      </w:r>
    </w:p>
    <w:p w14:paraId="615F5BCF" w14:textId="77777777" w:rsidR="004E6FA0" w:rsidRPr="004E6FA0" w:rsidRDefault="004E6FA0" w:rsidP="004E6FA0">
      <w:pPr>
        <w:pStyle w:val="Ttol"/>
        <w:rPr>
          <w:rFonts w:ascii="Verdana" w:hAnsi="Verdana" w:cs="Arial"/>
          <w:sz w:val="20"/>
        </w:rPr>
      </w:pPr>
    </w:p>
    <w:p w14:paraId="22520CE9" w14:textId="77777777" w:rsidR="004E6FA0" w:rsidRPr="004E6FA0" w:rsidRDefault="004E6FA0" w:rsidP="004E6FA0">
      <w:pPr>
        <w:pStyle w:val="Ttol"/>
        <w:rPr>
          <w:rFonts w:ascii="Verdana" w:hAnsi="Verdana" w:cs="Arial"/>
          <w:sz w:val="20"/>
        </w:rPr>
      </w:pPr>
    </w:p>
    <w:p w14:paraId="40C61206" w14:textId="0E95DC5C" w:rsidR="004E6FA0" w:rsidRPr="004E6FA0" w:rsidRDefault="004E6FA0" w:rsidP="004E6FA0">
      <w:pPr>
        <w:pStyle w:val="Textindependent"/>
        <w:shd w:val="clear" w:color="auto" w:fill="FFFFFF"/>
        <w:ind w:right="0"/>
        <w:rPr>
          <w:rFonts w:ascii="Verdana" w:hAnsi="Verdana" w:cs="Arial"/>
          <w:sz w:val="20"/>
        </w:rPr>
      </w:pPr>
      <w:r w:rsidRPr="004E6FA0">
        <w:rPr>
          <w:rFonts w:ascii="Verdana" w:hAnsi="Verdana" w:cs="Arial"/>
          <w:snapToGrid w:val="0"/>
          <w:sz w:val="20"/>
        </w:rPr>
        <w:t>El/la sotasignat/da, senyor/a ....................................................................................., amb DNI/NIE núm. .............................., en nom propi/en qualitat de representant legal de la persona física/jurídica ..................................................................................................., amb NIF ........................................, amb l’adreça de correu electrònic per rebre les comunicacions electròniques (....................@..............) i als efectes de licitar en el procediment d'adjudicació de</w:t>
      </w:r>
      <w:r>
        <w:rPr>
          <w:rFonts w:ascii="Verdana" w:hAnsi="Verdana" w:cs="Arial"/>
          <w:snapToGrid w:val="0"/>
          <w:sz w:val="20"/>
        </w:rPr>
        <w:t>l</w:t>
      </w:r>
      <w:r w:rsidRPr="004E6FA0">
        <w:rPr>
          <w:rFonts w:ascii="Verdana" w:hAnsi="Verdana" w:cs="Arial"/>
          <w:snapToGrid w:val="0"/>
          <w:sz w:val="20"/>
        </w:rPr>
        <w:t xml:space="preserve"> </w:t>
      </w:r>
      <w:r>
        <w:rPr>
          <w:rFonts w:ascii="Verdana" w:hAnsi="Verdana" w:cs="Arial"/>
          <w:snapToGrid w:val="0"/>
          <w:sz w:val="20"/>
        </w:rPr>
        <w:t>s</w:t>
      </w:r>
      <w:r w:rsidRPr="004E6FA0">
        <w:rPr>
          <w:rFonts w:ascii="Verdana" w:hAnsi="Verdana" w:cs="Arial"/>
          <w:snapToGrid w:val="0"/>
          <w:sz w:val="20"/>
        </w:rPr>
        <w:t>ervei de manteniment integral dels camions, furgonetes i turismes propietat de l'Institut Municipal de Parcs i Jardins de Barcelona, amb mesures de contractació pública sostenible, n</w:t>
      </w:r>
      <w:r w:rsidRPr="004E6FA0">
        <w:rPr>
          <w:rFonts w:ascii="Verdana" w:hAnsi="Verdana" w:cs="Arial"/>
          <w:sz w:val="20"/>
        </w:rPr>
        <w:t>úm</w:t>
      </w:r>
      <w:r w:rsidRPr="00B96C68">
        <w:rPr>
          <w:rFonts w:ascii="Verdana" w:hAnsi="Verdana" w:cs="Arial"/>
          <w:snapToGrid w:val="0"/>
          <w:sz w:val="20"/>
        </w:rPr>
        <w:t xml:space="preserve">. Contracte </w:t>
      </w:r>
      <w:r w:rsidR="00B96C68" w:rsidRPr="00B96C68">
        <w:rPr>
          <w:rFonts w:ascii="Verdana" w:hAnsi="Verdana" w:cs="Arial"/>
          <w:snapToGrid w:val="0"/>
          <w:sz w:val="20"/>
        </w:rPr>
        <w:t>25000084</w:t>
      </w:r>
      <w:r w:rsidRPr="00B96C68">
        <w:rPr>
          <w:rFonts w:ascii="Verdana" w:hAnsi="Verdana" w:cs="Arial"/>
          <w:snapToGrid w:val="0"/>
          <w:sz w:val="20"/>
        </w:rPr>
        <w:t>, núm</w:t>
      </w:r>
      <w:r w:rsidRPr="004E6FA0">
        <w:rPr>
          <w:rFonts w:ascii="Verdana" w:hAnsi="Verdana" w:cs="Arial"/>
          <w:sz w:val="20"/>
        </w:rPr>
        <w:t xml:space="preserve">. Expedient </w:t>
      </w:r>
      <w:r>
        <w:rPr>
          <w:rFonts w:ascii="Verdana" w:hAnsi="Verdana" w:cs="Arial"/>
          <w:sz w:val="20"/>
        </w:rPr>
        <w:t>25/0105</w:t>
      </w:r>
    </w:p>
    <w:p w14:paraId="09AE3FAF" w14:textId="77777777" w:rsidR="004E6FA0" w:rsidRPr="004E6FA0" w:rsidRDefault="004E6FA0" w:rsidP="004E6FA0">
      <w:pPr>
        <w:pStyle w:val="Textindependent"/>
        <w:shd w:val="clear" w:color="auto" w:fill="FFFFFF"/>
        <w:ind w:right="0"/>
        <w:rPr>
          <w:rFonts w:ascii="Verdana" w:hAnsi="Verdana" w:cs="Arial"/>
          <w:snapToGrid w:val="0"/>
          <w:sz w:val="20"/>
        </w:rPr>
      </w:pPr>
    </w:p>
    <w:p w14:paraId="7CCDC555" w14:textId="77777777" w:rsidR="004E6FA0" w:rsidRPr="004E6FA0" w:rsidRDefault="004E6FA0" w:rsidP="004E6FA0">
      <w:pPr>
        <w:pStyle w:val="Ttol"/>
        <w:rPr>
          <w:rFonts w:ascii="Verdana" w:hAnsi="Verdana" w:cs="Arial"/>
          <w:b w:val="0"/>
          <w:sz w:val="20"/>
        </w:rPr>
      </w:pPr>
      <w:r w:rsidRPr="004E6FA0">
        <w:rPr>
          <w:rFonts w:ascii="Verdana" w:hAnsi="Verdana" w:cs="Arial"/>
          <w:sz w:val="20"/>
        </w:rPr>
        <w:t xml:space="preserve">DECLARA SOTA LA SEVA RESPONSABILITAT </w:t>
      </w:r>
    </w:p>
    <w:p w14:paraId="7D1846E2" w14:textId="77777777" w:rsidR="004E6FA0" w:rsidRPr="004E6FA0" w:rsidRDefault="004E6FA0" w:rsidP="004E6FA0">
      <w:pPr>
        <w:pStyle w:val="Ttol"/>
        <w:rPr>
          <w:rFonts w:ascii="Verdana" w:hAnsi="Verdana" w:cs="Arial"/>
          <w:sz w:val="20"/>
        </w:rPr>
      </w:pPr>
    </w:p>
    <w:p w14:paraId="276459CB" w14:textId="77777777" w:rsidR="004E6FA0" w:rsidRPr="004E6FA0" w:rsidRDefault="004E6FA0" w:rsidP="004E6FA0">
      <w:pPr>
        <w:pStyle w:val="Textindependent"/>
        <w:shd w:val="clear" w:color="auto" w:fill="FFFFFF"/>
        <w:ind w:right="-2"/>
        <w:jc w:val="center"/>
        <w:rPr>
          <w:rFonts w:ascii="Verdana" w:hAnsi="Verdana" w:cs="Arial"/>
          <w:b/>
          <w:sz w:val="20"/>
        </w:rPr>
      </w:pPr>
      <w:r w:rsidRPr="004E6FA0">
        <w:rPr>
          <w:rFonts w:ascii="Verdana" w:hAnsi="Verdana" w:cs="Arial"/>
          <w:b/>
          <w:sz w:val="20"/>
        </w:rPr>
        <w:t>Que l’esmentada persona física/jurídica:</w:t>
      </w:r>
    </w:p>
    <w:p w14:paraId="4FD586CE" w14:textId="77777777" w:rsidR="004E6FA0" w:rsidRPr="004E6FA0" w:rsidRDefault="004E6FA0" w:rsidP="004E6FA0">
      <w:pPr>
        <w:pStyle w:val="Textindependent"/>
        <w:shd w:val="clear" w:color="auto" w:fill="FFFFFF"/>
        <w:ind w:right="-2"/>
        <w:jc w:val="center"/>
        <w:rPr>
          <w:rFonts w:ascii="Verdana" w:hAnsi="Verdana" w:cs="Arial"/>
          <w:sz w:val="20"/>
        </w:rPr>
      </w:pPr>
    </w:p>
    <w:p w14:paraId="4DA1604E" w14:textId="77777777" w:rsidR="004E6FA0" w:rsidRPr="004E6FA0" w:rsidRDefault="004E6FA0" w:rsidP="004E6FA0">
      <w:pPr>
        <w:pStyle w:val="Textindependent"/>
        <w:shd w:val="clear" w:color="auto" w:fill="FFFFFF"/>
        <w:ind w:left="426" w:right="0" w:hanging="426"/>
        <w:rPr>
          <w:rFonts w:ascii="Verdana" w:hAnsi="Verdana" w:cs="Arial"/>
          <w:sz w:val="20"/>
        </w:rPr>
      </w:pPr>
      <w:r w:rsidRPr="004E6FA0">
        <w:rPr>
          <w:rFonts w:ascii="Verdana" w:hAnsi="Verdana" w:cs="Arial"/>
          <w:i/>
          <w:sz w:val="20"/>
        </w:rPr>
        <w:fldChar w:fldCharType="begin">
          <w:ffData>
            <w:name w:val="Verifica1"/>
            <w:enabled w:val="0"/>
            <w:calcOnExit w:val="0"/>
            <w:checkBox>
              <w:sizeAuto/>
              <w:default w:val="0"/>
            </w:checkBox>
          </w:ffData>
        </w:fldChar>
      </w:r>
      <w:r w:rsidRPr="004E6FA0">
        <w:rPr>
          <w:rFonts w:ascii="Verdana" w:hAnsi="Verdana" w:cs="Arial"/>
          <w:i/>
          <w:sz w:val="20"/>
        </w:rPr>
        <w:instrText xml:space="preserve"> FORMCHECKBOX </w:instrText>
      </w:r>
      <w:r w:rsidRPr="004E6FA0">
        <w:rPr>
          <w:rFonts w:ascii="Verdana" w:hAnsi="Verdana" w:cs="Arial"/>
          <w:i/>
          <w:sz w:val="20"/>
        </w:rPr>
      </w:r>
      <w:r w:rsidRPr="004E6FA0">
        <w:rPr>
          <w:rFonts w:ascii="Verdana" w:hAnsi="Verdana" w:cs="Arial"/>
          <w:i/>
          <w:sz w:val="20"/>
        </w:rPr>
        <w:fldChar w:fldCharType="end"/>
      </w:r>
      <w:r w:rsidRPr="004E6FA0">
        <w:rPr>
          <w:rFonts w:ascii="Verdana" w:hAnsi="Verdana" w:cs="Arial"/>
          <w:i/>
          <w:sz w:val="20"/>
        </w:rPr>
        <w:tab/>
      </w:r>
      <w:r w:rsidRPr="004E6FA0">
        <w:rPr>
          <w:rFonts w:ascii="Verdana" w:hAnsi="Verdana"/>
          <w:sz w:val="20"/>
        </w:rPr>
        <w:t xml:space="preserve">No es troba incursa en cap </w:t>
      </w:r>
      <w:r w:rsidRPr="004E6FA0">
        <w:rPr>
          <w:rFonts w:ascii="Verdana" w:hAnsi="Verdana"/>
          <w:b/>
          <w:sz w:val="20"/>
        </w:rPr>
        <w:t>prohibició de contractar</w:t>
      </w:r>
      <w:r w:rsidRPr="004E6FA0">
        <w:rPr>
          <w:rFonts w:ascii="Verdana" w:hAnsi="Verdana" w:cs="Arial"/>
          <w:sz w:val="20"/>
        </w:rPr>
        <w:t xml:space="preserve"> amb l’Administració</w:t>
      </w:r>
      <w:r w:rsidRPr="004E6FA0">
        <w:rPr>
          <w:rFonts w:ascii="Verdana" w:hAnsi="Verdana"/>
          <w:sz w:val="20"/>
        </w:rPr>
        <w:t xml:space="preserve"> de les </w:t>
      </w:r>
      <w:r w:rsidRPr="004E6FA0">
        <w:rPr>
          <w:rFonts w:ascii="Verdana" w:hAnsi="Verdana" w:cs="Arial"/>
          <w:sz w:val="20"/>
        </w:rPr>
        <w:t>establertes a l’art. 71 LCSP.</w:t>
      </w:r>
      <w:r w:rsidRPr="004E6FA0" w:rsidDel="00BF46FD">
        <w:rPr>
          <w:rFonts w:ascii="Verdana" w:hAnsi="Verdana" w:cs="Arial"/>
          <w:sz w:val="20"/>
        </w:rPr>
        <w:t xml:space="preserve"> </w:t>
      </w:r>
    </w:p>
    <w:p w14:paraId="42F87783" w14:textId="77777777" w:rsidR="004E6FA0" w:rsidRPr="004E6FA0" w:rsidRDefault="004E6FA0" w:rsidP="004E6FA0">
      <w:pPr>
        <w:pStyle w:val="Textindependent"/>
        <w:shd w:val="clear" w:color="auto" w:fill="FFFFFF"/>
        <w:ind w:left="426" w:right="0" w:hanging="426"/>
        <w:rPr>
          <w:rFonts w:ascii="Verdana" w:hAnsi="Verdana" w:cs="Arial"/>
          <w:sz w:val="20"/>
        </w:rPr>
      </w:pPr>
    </w:p>
    <w:p w14:paraId="510DBB00" w14:textId="77777777" w:rsidR="004E6FA0" w:rsidRPr="004E6FA0" w:rsidRDefault="004E6FA0" w:rsidP="004E6FA0">
      <w:pPr>
        <w:pStyle w:val="Textindependent"/>
        <w:shd w:val="clear" w:color="auto" w:fill="FFFFFF"/>
        <w:ind w:left="426" w:right="0" w:hanging="426"/>
        <w:rPr>
          <w:rFonts w:ascii="Verdana" w:hAnsi="Verdana" w:cs="Arial"/>
          <w:sz w:val="20"/>
        </w:rPr>
      </w:pPr>
      <w:r w:rsidRPr="004E6FA0">
        <w:rPr>
          <w:rFonts w:ascii="Verdana" w:hAnsi="Verdana" w:cs="Arial"/>
          <w:i/>
          <w:sz w:val="20"/>
        </w:rPr>
        <w:fldChar w:fldCharType="begin">
          <w:ffData>
            <w:name w:val="Verifica1"/>
            <w:enabled w:val="0"/>
            <w:calcOnExit w:val="0"/>
            <w:checkBox>
              <w:sizeAuto/>
              <w:default w:val="0"/>
            </w:checkBox>
          </w:ffData>
        </w:fldChar>
      </w:r>
      <w:r w:rsidRPr="004E6FA0">
        <w:rPr>
          <w:rFonts w:ascii="Verdana" w:hAnsi="Verdana" w:cs="Arial"/>
          <w:i/>
          <w:sz w:val="20"/>
        </w:rPr>
        <w:instrText xml:space="preserve"> FORMCHECKBOX </w:instrText>
      </w:r>
      <w:r w:rsidRPr="004E6FA0">
        <w:rPr>
          <w:rFonts w:ascii="Verdana" w:hAnsi="Verdana" w:cs="Arial"/>
          <w:i/>
          <w:sz w:val="20"/>
        </w:rPr>
      </w:r>
      <w:r w:rsidRPr="004E6FA0">
        <w:rPr>
          <w:rFonts w:ascii="Verdana" w:hAnsi="Verdana" w:cs="Arial"/>
          <w:i/>
          <w:sz w:val="20"/>
        </w:rPr>
        <w:fldChar w:fldCharType="end"/>
      </w:r>
      <w:r w:rsidRPr="004E6FA0">
        <w:rPr>
          <w:rFonts w:ascii="Verdana" w:hAnsi="Verdana" w:cs="Arial"/>
          <w:sz w:val="20"/>
        </w:rPr>
        <w:tab/>
        <w:t xml:space="preserve">Compleix les obligacions legals en matèria de prevenció de </w:t>
      </w:r>
      <w:r w:rsidRPr="004E6FA0">
        <w:rPr>
          <w:rFonts w:ascii="Verdana" w:hAnsi="Verdana" w:cs="Arial"/>
          <w:b/>
          <w:sz w:val="20"/>
        </w:rPr>
        <w:t>riscos laborals</w:t>
      </w:r>
      <w:r w:rsidRPr="004E6FA0">
        <w:rPr>
          <w:rFonts w:ascii="Verdana" w:hAnsi="Verdana" w:cs="Arial"/>
          <w:sz w:val="20"/>
        </w:rPr>
        <w:t>.</w:t>
      </w:r>
    </w:p>
    <w:p w14:paraId="16CBC3BF" w14:textId="77777777" w:rsidR="004E6FA0" w:rsidRPr="004E6FA0" w:rsidRDefault="004E6FA0" w:rsidP="004E6FA0">
      <w:pPr>
        <w:pStyle w:val="Textindependent"/>
        <w:shd w:val="clear" w:color="auto" w:fill="FFFFFF"/>
        <w:ind w:left="426" w:right="0" w:hanging="426"/>
        <w:rPr>
          <w:rFonts w:ascii="Verdana" w:hAnsi="Verdana" w:cs="Arial"/>
          <w:sz w:val="20"/>
        </w:rPr>
      </w:pPr>
    </w:p>
    <w:p w14:paraId="22213A93" w14:textId="77777777" w:rsidR="004E6FA0" w:rsidRPr="004E6FA0" w:rsidRDefault="004E6FA0" w:rsidP="004E6FA0">
      <w:pPr>
        <w:pStyle w:val="Textindependent"/>
        <w:shd w:val="clear" w:color="auto" w:fill="FFFFFF"/>
        <w:ind w:left="426" w:right="0" w:hanging="426"/>
        <w:rPr>
          <w:rFonts w:ascii="Verdana" w:hAnsi="Verdana" w:cs="Arial"/>
          <w:sz w:val="20"/>
        </w:rPr>
      </w:pPr>
      <w:r w:rsidRPr="004E6FA0">
        <w:rPr>
          <w:rFonts w:ascii="Verdana" w:hAnsi="Verdana" w:cs="Arial"/>
          <w:i/>
          <w:sz w:val="20"/>
        </w:rPr>
        <w:fldChar w:fldCharType="begin">
          <w:ffData>
            <w:name w:val="Verifica1"/>
            <w:enabled w:val="0"/>
            <w:calcOnExit w:val="0"/>
            <w:checkBox>
              <w:sizeAuto/>
              <w:default w:val="0"/>
            </w:checkBox>
          </w:ffData>
        </w:fldChar>
      </w:r>
      <w:r w:rsidRPr="004E6FA0">
        <w:rPr>
          <w:rFonts w:ascii="Verdana" w:hAnsi="Verdana" w:cs="Arial"/>
          <w:i/>
          <w:sz w:val="20"/>
        </w:rPr>
        <w:instrText xml:space="preserve"> FORMCHECKBOX </w:instrText>
      </w:r>
      <w:r w:rsidRPr="004E6FA0">
        <w:rPr>
          <w:rFonts w:ascii="Verdana" w:hAnsi="Verdana" w:cs="Arial"/>
          <w:i/>
          <w:sz w:val="20"/>
        </w:rPr>
      </w:r>
      <w:r w:rsidRPr="004E6FA0">
        <w:rPr>
          <w:rFonts w:ascii="Verdana" w:hAnsi="Verdana" w:cs="Arial"/>
          <w:i/>
          <w:sz w:val="20"/>
        </w:rPr>
        <w:fldChar w:fldCharType="end"/>
      </w:r>
      <w:r w:rsidRPr="004E6FA0">
        <w:rPr>
          <w:rFonts w:ascii="Verdana" w:hAnsi="Verdana" w:cs="Arial"/>
          <w:sz w:val="20"/>
        </w:rPr>
        <w:tab/>
        <w:t xml:space="preserve">Compleix les obligacions legals en matèria </w:t>
      </w:r>
      <w:r w:rsidRPr="004E6FA0">
        <w:rPr>
          <w:rFonts w:ascii="Verdana" w:hAnsi="Verdana" w:cs="Arial"/>
          <w:b/>
          <w:sz w:val="20"/>
        </w:rPr>
        <w:t>d’igualtat efectiva de dones i homes</w:t>
      </w:r>
      <w:r w:rsidRPr="004E6FA0">
        <w:rPr>
          <w:rFonts w:ascii="Verdana" w:hAnsi="Verdana" w:cs="Arial"/>
          <w:sz w:val="20"/>
        </w:rPr>
        <w:t>.</w:t>
      </w:r>
    </w:p>
    <w:p w14:paraId="6FD0D81D" w14:textId="77777777" w:rsidR="004E6FA0" w:rsidRPr="004E6FA0" w:rsidRDefault="004E6FA0" w:rsidP="004E6FA0">
      <w:pPr>
        <w:pStyle w:val="Textindependent"/>
        <w:shd w:val="clear" w:color="auto" w:fill="FFFFFF"/>
        <w:ind w:left="426" w:right="0" w:hanging="426"/>
        <w:rPr>
          <w:rFonts w:ascii="Verdana" w:hAnsi="Verdana" w:cs="Arial"/>
          <w:sz w:val="20"/>
        </w:rPr>
      </w:pPr>
    </w:p>
    <w:p w14:paraId="39FFD203" w14:textId="77777777" w:rsidR="004E6FA0" w:rsidRPr="004E6FA0" w:rsidRDefault="004E6FA0" w:rsidP="004E6FA0">
      <w:pPr>
        <w:pStyle w:val="xmsonormal"/>
        <w:shd w:val="clear" w:color="auto" w:fill="FFFFFF"/>
        <w:spacing w:line="276" w:lineRule="auto"/>
        <w:jc w:val="both"/>
        <w:rPr>
          <w:rFonts w:ascii="Verdana" w:hAnsi="Verdana"/>
          <w:sz w:val="20"/>
          <w:szCs w:val="20"/>
        </w:rPr>
      </w:pPr>
      <w:r w:rsidRPr="004E6FA0">
        <w:rPr>
          <w:rFonts w:ascii="Verdana" w:hAnsi="Verdana"/>
          <w:sz w:val="20"/>
          <w:szCs w:val="20"/>
        </w:rPr>
        <w:t>És una persona jurídica amb més de 50 persones treballadores: SI/ NO</w:t>
      </w:r>
    </w:p>
    <w:p w14:paraId="26289223" w14:textId="77777777" w:rsidR="004E6FA0" w:rsidRPr="004E6FA0" w:rsidRDefault="004E6FA0" w:rsidP="004E6FA0">
      <w:pPr>
        <w:pStyle w:val="xmsonormal"/>
        <w:shd w:val="clear" w:color="auto" w:fill="FFFFFF"/>
        <w:spacing w:line="276" w:lineRule="auto"/>
        <w:jc w:val="both"/>
        <w:rPr>
          <w:rFonts w:ascii="Verdana" w:hAnsi="Verdana"/>
          <w:sz w:val="20"/>
          <w:szCs w:val="20"/>
        </w:rPr>
      </w:pPr>
      <w:r w:rsidRPr="004E6FA0">
        <w:rPr>
          <w:rFonts w:ascii="Verdana" w:hAnsi="Verdana"/>
          <w:sz w:val="20"/>
          <w:szCs w:val="20"/>
          <w:u w:val="single"/>
        </w:rPr>
        <w:t>En cas d’haver contestat afirmativament a l’anterior</w:t>
      </w:r>
      <w:r w:rsidRPr="004E6FA0">
        <w:rPr>
          <w:rFonts w:ascii="Verdana" w:hAnsi="Verdana"/>
          <w:sz w:val="20"/>
          <w:szCs w:val="20"/>
        </w:rPr>
        <w:t>:</w:t>
      </w:r>
    </w:p>
    <w:p w14:paraId="7D7B0268" w14:textId="77777777" w:rsidR="004E6FA0" w:rsidRPr="004E6FA0" w:rsidRDefault="004E6FA0" w:rsidP="004E6FA0">
      <w:pPr>
        <w:pStyle w:val="xmsonormal"/>
        <w:shd w:val="clear" w:color="auto" w:fill="FFFFFF"/>
        <w:spacing w:line="276" w:lineRule="auto"/>
        <w:jc w:val="both"/>
        <w:rPr>
          <w:rFonts w:ascii="Verdana" w:hAnsi="Verdana"/>
          <w:sz w:val="20"/>
          <w:szCs w:val="20"/>
        </w:rPr>
      </w:pPr>
      <w:r w:rsidRPr="004E6FA0">
        <w:rPr>
          <w:rFonts w:ascii="Verdana" w:hAnsi="Verdana"/>
          <w:sz w:val="20"/>
          <w:szCs w:val="20"/>
        </w:rPr>
        <w:fldChar w:fldCharType="begin">
          <w:ffData>
            <w:name w:val="Verifica1"/>
            <w:enabled w:val="0"/>
            <w:calcOnExit w:val="0"/>
            <w:checkBox>
              <w:sizeAuto/>
              <w:default w:val="0"/>
            </w:checkBox>
          </w:ffData>
        </w:fldChar>
      </w:r>
      <w:r w:rsidRPr="004E6FA0">
        <w:rPr>
          <w:rFonts w:ascii="Verdana" w:hAnsi="Verdana"/>
          <w:sz w:val="20"/>
          <w:szCs w:val="20"/>
        </w:rPr>
        <w:instrText xml:space="preserve"> FORMCHECKBOX </w:instrText>
      </w:r>
      <w:r w:rsidRPr="004E6FA0">
        <w:rPr>
          <w:rFonts w:ascii="Verdana" w:hAnsi="Verdana"/>
          <w:sz w:val="20"/>
          <w:szCs w:val="20"/>
        </w:rPr>
      </w:r>
      <w:r w:rsidRPr="004E6FA0">
        <w:rPr>
          <w:rFonts w:ascii="Verdana" w:hAnsi="Verdana"/>
          <w:sz w:val="20"/>
          <w:szCs w:val="20"/>
        </w:rPr>
        <w:fldChar w:fldCharType="end"/>
      </w:r>
      <w:r w:rsidRPr="004E6FA0">
        <w:rPr>
          <w:rFonts w:ascii="Verdana" w:hAnsi="Verdana"/>
          <w:sz w:val="20"/>
          <w:szCs w:val="20"/>
        </w:rPr>
        <w:t xml:space="preserve"> Disposa d’un pla d’igualtat, de conformitat amb l’article 45 de la Llei orgànica 3/207, de 22 de març, per a la igualtat efectiva de dones i homes.</w:t>
      </w:r>
    </w:p>
    <w:p w14:paraId="73184ABC" w14:textId="77777777" w:rsidR="004E6FA0" w:rsidRPr="004E6FA0" w:rsidRDefault="004E6FA0" w:rsidP="004E6FA0">
      <w:pPr>
        <w:pStyle w:val="xmsonormal"/>
        <w:shd w:val="clear" w:color="auto" w:fill="FFFFFF"/>
        <w:spacing w:line="276" w:lineRule="auto"/>
        <w:jc w:val="both"/>
        <w:rPr>
          <w:rFonts w:ascii="Verdana" w:hAnsi="Verdana"/>
          <w:sz w:val="20"/>
          <w:szCs w:val="20"/>
        </w:rPr>
      </w:pPr>
      <w:r w:rsidRPr="004E6FA0">
        <w:rPr>
          <w:rFonts w:ascii="Verdana" w:hAnsi="Verdana"/>
          <w:sz w:val="20"/>
          <w:szCs w:val="20"/>
        </w:rPr>
        <w:t>I aplica una de les dues següents:</w:t>
      </w:r>
    </w:p>
    <w:p w14:paraId="05F8115A" w14:textId="77777777" w:rsidR="004E6FA0" w:rsidRPr="004E6FA0" w:rsidRDefault="004E6FA0" w:rsidP="004E6FA0">
      <w:pPr>
        <w:pStyle w:val="xmsonormal"/>
        <w:shd w:val="clear" w:color="auto" w:fill="FFFFFF"/>
        <w:spacing w:line="276" w:lineRule="auto"/>
        <w:jc w:val="both"/>
        <w:rPr>
          <w:rFonts w:ascii="Verdana" w:hAnsi="Verdana"/>
          <w:sz w:val="20"/>
          <w:szCs w:val="20"/>
        </w:rPr>
      </w:pPr>
      <w:r w:rsidRPr="004E6FA0">
        <w:rPr>
          <w:rFonts w:ascii="Verdana" w:hAnsi="Verdana"/>
          <w:sz w:val="20"/>
          <w:szCs w:val="20"/>
        </w:rPr>
        <w:fldChar w:fldCharType="begin">
          <w:ffData>
            <w:name w:val="Verifica1"/>
            <w:enabled w:val="0"/>
            <w:calcOnExit w:val="0"/>
            <w:checkBox>
              <w:sizeAuto/>
              <w:default w:val="0"/>
            </w:checkBox>
          </w:ffData>
        </w:fldChar>
      </w:r>
      <w:r w:rsidRPr="004E6FA0">
        <w:rPr>
          <w:rFonts w:ascii="Verdana" w:hAnsi="Verdana"/>
          <w:sz w:val="20"/>
          <w:szCs w:val="20"/>
        </w:rPr>
        <w:instrText xml:space="preserve"> FORMCHECKBOX </w:instrText>
      </w:r>
      <w:r w:rsidRPr="004E6FA0">
        <w:rPr>
          <w:rFonts w:ascii="Verdana" w:hAnsi="Verdana"/>
          <w:sz w:val="20"/>
          <w:szCs w:val="20"/>
        </w:rPr>
      </w:r>
      <w:r w:rsidRPr="004E6FA0">
        <w:rPr>
          <w:rFonts w:ascii="Verdana" w:hAnsi="Verdana"/>
          <w:sz w:val="20"/>
          <w:szCs w:val="20"/>
        </w:rPr>
        <w:fldChar w:fldCharType="end"/>
      </w:r>
      <w:r w:rsidRPr="004E6FA0">
        <w:rPr>
          <w:rFonts w:ascii="Verdana" w:hAnsi="Verdana"/>
          <w:sz w:val="20"/>
          <w:szCs w:val="20"/>
        </w:rPr>
        <w:t xml:space="preserve"> </w:t>
      </w:r>
      <w:r w:rsidRPr="004E6FA0">
        <w:rPr>
          <w:rFonts w:ascii="Verdana" w:hAnsi="Verdana"/>
          <w:sz w:val="20"/>
          <w:szCs w:val="20"/>
        </w:rPr>
        <w:tab/>
        <w:t>Un 2% o més de la plantilla són treballadors amb discapacitat, a l’empara de l’article 42.1 de Reial decret legislatiu 1/2013, de 29 de novembre, pel qual s’aprova el Text refós de la Llei general de drets de les persones amb discapacitat i de la seva inclusió social</w:t>
      </w:r>
    </w:p>
    <w:p w14:paraId="18BE5156" w14:textId="77777777" w:rsidR="004E6FA0" w:rsidRPr="004E6FA0" w:rsidRDefault="004E6FA0" w:rsidP="004E6FA0">
      <w:pPr>
        <w:pStyle w:val="xmsonormal"/>
        <w:shd w:val="clear" w:color="auto" w:fill="FFFFFF"/>
        <w:spacing w:line="276" w:lineRule="auto"/>
        <w:jc w:val="both"/>
        <w:rPr>
          <w:rFonts w:ascii="Verdana" w:hAnsi="Verdana"/>
          <w:sz w:val="20"/>
          <w:szCs w:val="20"/>
        </w:rPr>
      </w:pPr>
      <w:r w:rsidRPr="004E6FA0">
        <w:rPr>
          <w:rFonts w:ascii="Verdana" w:hAnsi="Verdana"/>
          <w:sz w:val="20"/>
          <w:szCs w:val="20"/>
        </w:rPr>
        <w:fldChar w:fldCharType="begin">
          <w:ffData>
            <w:name w:val="Verifica1"/>
            <w:enabled w:val="0"/>
            <w:calcOnExit w:val="0"/>
            <w:checkBox>
              <w:sizeAuto/>
              <w:default w:val="0"/>
            </w:checkBox>
          </w:ffData>
        </w:fldChar>
      </w:r>
      <w:r w:rsidRPr="004E6FA0">
        <w:rPr>
          <w:rFonts w:ascii="Verdana" w:hAnsi="Verdana"/>
          <w:sz w:val="20"/>
          <w:szCs w:val="20"/>
        </w:rPr>
        <w:instrText xml:space="preserve"> FORMCHECKBOX </w:instrText>
      </w:r>
      <w:r w:rsidRPr="004E6FA0">
        <w:rPr>
          <w:rFonts w:ascii="Verdana" w:hAnsi="Verdana"/>
          <w:sz w:val="20"/>
          <w:szCs w:val="20"/>
        </w:rPr>
      </w:r>
      <w:r w:rsidRPr="004E6FA0">
        <w:rPr>
          <w:rFonts w:ascii="Verdana" w:hAnsi="Verdana"/>
          <w:sz w:val="20"/>
          <w:szCs w:val="20"/>
        </w:rPr>
        <w:fldChar w:fldCharType="end"/>
      </w:r>
      <w:r w:rsidRPr="004E6FA0">
        <w:rPr>
          <w:rFonts w:ascii="Verdana" w:hAnsi="Verdana"/>
          <w:sz w:val="20"/>
          <w:szCs w:val="20"/>
        </w:rPr>
        <w:t xml:space="preserve"> </w:t>
      </w:r>
      <w:r w:rsidRPr="004E6FA0">
        <w:rPr>
          <w:rFonts w:ascii="Verdana" w:hAnsi="Verdana"/>
          <w:sz w:val="20"/>
          <w:szCs w:val="20"/>
        </w:rPr>
        <w:tab/>
        <w:t>Ha aplicat alguna de les mesures alternatives previstes a l’article 2 del Reial decret 364/2005, de 8 d’abril, pel qual es regula el compliment alternatiu amb caràcter excepcional de la quota de reserva a favor de les persones amb discapacitat, concretament _______________________________________</w:t>
      </w:r>
    </w:p>
    <w:p w14:paraId="58430717" w14:textId="77777777" w:rsidR="004E6FA0" w:rsidRPr="004E6FA0" w:rsidRDefault="004E6FA0" w:rsidP="004E6FA0">
      <w:pPr>
        <w:ind w:left="1" w:hanging="1"/>
        <w:rPr>
          <w:rFonts w:ascii="Verdana" w:hAnsi="Verdana" w:cs="Arial"/>
        </w:rPr>
      </w:pPr>
    </w:p>
    <w:p w14:paraId="1E73D5B3" w14:textId="77777777" w:rsidR="004E6FA0" w:rsidRPr="004E6FA0" w:rsidRDefault="004E6FA0" w:rsidP="004E6FA0">
      <w:pPr>
        <w:ind w:left="1" w:hanging="1"/>
        <w:rPr>
          <w:rFonts w:ascii="Verdana" w:hAnsi="Verdana" w:cs="Arial"/>
        </w:rPr>
      </w:pPr>
      <w:r w:rsidRPr="004E6FA0">
        <w:rPr>
          <w:rFonts w:ascii="Verdana" w:hAnsi="Verdana" w:cs="Arial"/>
        </w:rPr>
        <w:t xml:space="preserve">Està inscrita en el següent </w:t>
      </w:r>
      <w:r w:rsidRPr="004E6FA0">
        <w:rPr>
          <w:rFonts w:ascii="Verdana" w:hAnsi="Verdana" w:cs="Arial"/>
          <w:b/>
        </w:rPr>
        <w:t>registre electrònic</w:t>
      </w:r>
      <w:r w:rsidRPr="004E6FA0">
        <w:rPr>
          <w:rFonts w:ascii="Verdana" w:hAnsi="Verdana" w:cs="Arial"/>
        </w:rPr>
        <w:t>:</w:t>
      </w:r>
    </w:p>
    <w:p w14:paraId="5CD9ED6C" w14:textId="77777777" w:rsidR="004E6FA0" w:rsidRPr="004E6FA0" w:rsidRDefault="004E6FA0" w:rsidP="004E6FA0">
      <w:pPr>
        <w:ind w:left="1" w:hanging="1"/>
        <w:rPr>
          <w:rFonts w:ascii="Verdana" w:hAnsi="Verdana" w:cs="Arial"/>
        </w:rPr>
      </w:pPr>
    </w:p>
    <w:p w14:paraId="2F762752" w14:textId="77777777" w:rsidR="004E6FA0" w:rsidRPr="004E6FA0" w:rsidRDefault="004E6FA0" w:rsidP="004E6FA0">
      <w:pPr>
        <w:pStyle w:val="Textindependent"/>
        <w:shd w:val="clear" w:color="auto" w:fill="FFFFFF"/>
        <w:ind w:left="851" w:right="0" w:hanging="426"/>
        <w:rPr>
          <w:rFonts w:ascii="Verdana" w:hAnsi="Verdana" w:cs="Arial"/>
          <w:sz w:val="20"/>
        </w:rPr>
      </w:pPr>
      <w:r w:rsidRPr="004E6FA0">
        <w:rPr>
          <w:rFonts w:ascii="Verdana" w:hAnsi="Verdana" w:cs="Arial"/>
          <w:sz w:val="20"/>
        </w:rPr>
        <w:fldChar w:fldCharType="begin">
          <w:ffData>
            <w:name w:val="Verifica1"/>
            <w:enabled w:val="0"/>
            <w:calcOnExit w:val="0"/>
            <w:checkBox>
              <w:sizeAuto/>
              <w:default w:val="0"/>
            </w:checkBox>
          </w:ffData>
        </w:fldChar>
      </w:r>
      <w:r w:rsidRPr="004E6FA0">
        <w:rPr>
          <w:rFonts w:ascii="Verdana" w:hAnsi="Verdana" w:cs="Arial"/>
          <w:sz w:val="20"/>
        </w:rPr>
        <w:instrText xml:space="preserve"> FORMCHECKBOX </w:instrText>
      </w:r>
      <w:r w:rsidRPr="004E6FA0">
        <w:rPr>
          <w:rFonts w:ascii="Verdana" w:hAnsi="Verdana" w:cs="Arial"/>
          <w:sz w:val="20"/>
        </w:rPr>
      </w:r>
      <w:r w:rsidRPr="004E6FA0">
        <w:rPr>
          <w:rFonts w:ascii="Verdana" w:hAnsi="Verdana" w:cs="Arial"/>
          <w:sz w:val="20"/>
        </w:rPr>
        <w:fldChar w:fldCharType="end"/>
      </w:r>
      <w:r w:rsidRPr="004E6FA0">
        <w:rPr>
          <w:rFonts w:ascii="Verdana" w:hAnsi="Verdana" w:cs="Arial"/>
          <w:sz w:val="20"/>
        </w:rPr>
        <w:t xml:space="preserve"> </w:t>
      </w:r>
      <w:r w:rsidRPr="004E6FA0">
        <w:rPr>
          <w:rFonts w:ascii="Verdana" w:hAnsi="Verdana" w:cs="Arial"/>
          <w:sz w:val="20"/>
        </w:rPr>
        <w:tab/>
        <w:t>en el Registre electrònic d’empreses licitadores de la Generalitat de Catalunya (RELI) i tota la documentació que hi figura manté la seva vigència i no ha estat modificada.</w:t>
      </w:r>
    </w:p>
    <w:p w14:paraId="62CF3B85" w14:textId="77777777" w:rsidR="004E6FA0" w:rsidRPr="004E6FA0" w:rsidRDefault="004E6FA0" w:rsidP="004E6FA0">
      <w:pPr>
        <w:ind w:left="426" w:hanging="1"/>
        <w:rPr>
          <w:rFonts w:ascii="Verdana" w:hAnsi="Verdana" w:cs="Arial"/>
        </w:rPr>
      </w:pPr>
    </w:p>
    <w:p w14:paraId="432B4923" w14:textId="77777777" w:rsidR="004E6FA0" w:rsidRPr="004E6FA0" w:rsidRDefault="004E6FA0" w:rsidP="004E6FA0">
      <w:pPr>
        <w:pStyle w:val="Textindependent"/>
        <w:shd w:val="clear" w:color="auto" w:fill="FFFFFF"/>
        <w:ind w:left="851" w:right="0" w:hanging="426"/>
        <w:rPr>
          <w:rFonts w:ascii="Verdana" w:hAnsi="Verdana" w:cs="Arial"/>
          <w:sz w:val="20"/>
        </w:rPr>
      </w:pPr>
      <w:r w:rsidRPr="004E6FA0">
        <w:rPr>
          <w:rFonts w:ascii="Verdana" w:hAnsi="Verdana" w:cs="Arial"/>
          <w:sz w:val="20"/>
        </w:rPr>
        <w:fldChar w:fldCharType="begin">
          <w:ffData>
            <w:name w:val="Verifica1"/>
            <w:enabled w:val="0"/>
            <w:calcOnExit w:val="0"/>
            <w:checkBox>
              <w:sizeAuto/>
              <w:default w:val="0"/>
            </w:checkBox>
          </w:ffData>
        </w:fldChar>
      </w:r>
      <w:r w:rsidRPr="004E6FA0">
        <w:rPr>
          <w:rFonts w:ascii="Verdana" w:hAnsi="Verdana" w:cs="Arial"/>
          <w:sz w:val="20"/>
        </w:rPr>
        <w:instrText xml:space="preserve"> FORMCHECKBOX </w:instrText>
      </w:r>
      <w:r w:rsidRPr="004E6FA0">
        <w:rPr>
          <w:rFonts w:ascii="Verdana" w:hAnsi="Verdana" w:cs="Arial"/>
          <w:sz w:val="20"/>
        </w:rPr>
      </w:r>
      <w:r w:rsidRPr="004E6FA0">
        <w:rPr>
          <w:rFonts w:ascii="Verdana" w:hAnsi="Verdana" w:cs="Arial"/>
          <w:sz w:val="20"/>
        </w:rPr>
        <w:fldChar w:fldCharType="end"/>
      </w:r>
      <w:r w:rsidRPr="004E6FA0">
        <w:rPr>
          <w:rFonts w:ascii="Verdana" w:hAnsi="Verdana" w:cs="Arial"/>
          <w:sz w:val="20"/>
        </w:rPr>
        <w:t xml:space="preserve"> </w:t>
      </w:r>
      <w:r w:rsidRPr="004E6FA0">
        <w:rPr>
          <w:rFonts w:ascii="Verdana" w:hAnsi="Verdana" w:cs="Arial"/>
          <w:sz w:val="20"/>
        </w:rPr>
        <w:tab/>
        <w:t xml:space="preserve">en el </w:t>
      </w:r>
      <w:r w:rsidRPr="004E6FA0">
        <w:rPr>
          <w:rFonts w:ascii="Verdana" w:hAnsi="Verdana" w:cs="Arial"/>
          <w:i/>
          <w:sz w:val="20"/>
        </w:rPr>
        <w:t xml:space="preserve">Registro Oficial de Licitadores y Empresas </w:t>
      </w:r>
      <w:proofErr w:type="spellStart"/>
      <w:r w:rsidRPr="004E6FA0">
        <w:rPr>
          <w:rFonts w:ascii="Verdana" w:hAnsi="Verdana" w:cs="Arial"/>
          <w:i/>
          <w:sz w:val="20"/>
        </w:rPr>
        <w:t>Clasificadas</w:t>
      </w:r>
      <w:proofErr w:type="spellEnd"/>
      <w:r w:rsidRPr="004E6FA0">
        <w:rPr>
          <w:rFonts w:ascii="Verdana" w:hAnsi="Verdana" w:cs="Arial"/>
          <w:i/>
          <w:sz w:val="20"/>
        </w:rPr>
        <w:t xml:space="preserve"> del Estado</w:t>
      </w:r>
      <w:r w:rsidRPr="004E6FA0">
        <w:rPr>
          <w:rFonts w:ascii="Verdana" w:hAnsi="Verdana" w:cs="Arial"/>
          <w:sz w:val="20"/>
        </w:rPr>
        <w:t xml:space="preserve"> (ROLECE) i tota la documentació que hi figura manté la seva vigència i no ha estat modificada.</w:t>
      </w:r>
    </w:p>
    <w:p w14:paraId="6EA1AC2A" w14:textId="77777777" w:rsidR="004E6FA0" w:rsidRPr="004E6FA0" w:rsidRDefault="004E6FA0" w:rsidP="004E6FA0">
      <w:pPr>
        <w:ind w:left="426" w:hanging="1"/>
        <w:rPr>
          <w:rFonts w:ascii="Verdana" w:hAnsi="Verdana" w:cs="Arial"/>
        </w:rPr>
      </w:pPr>
    </w:p>
    <w:p w14:paraId="4B56A90A" w14:textId="77777777" w:rsidR="004E6FA0" w:rsidRPr="004E6FA0" w:rsidRDefault="004E6FA0" w:rsidP="004E6FA0">
      <w:pPr>
        <w:pStyle w:val="Textindependent"/>
        <w:shd w:val="clear" w:color="auto" w:fill="FFFFFF"/>
        <w:ind w:left="851" w:right="0" w:hanging="426"/>
        <w:rPr>
          <w:rFonts w:ascii="Verdana" w:hAnsi="Verdana" w:cs="Arial"/>
          <w:sz w:val="20"/>
        </w:rPr>
      </w:pPr>
      <w:r w:rsidRPr="004E6FA0">
        <w:rPr>
          <w:rFonts w:ascii="Verdana" w:hAnsi="Verdana" w:cs="Arial"/>
          <w:sz w:val="20"/>
        </w:rPr>
        <w:lastRenderedPageBreak/>
        <w:fldChar w:fldCharType="begin">
          <w:ffData>
            <w:name w:val="Verifica1"/>
            <w:enabled w:val="0"/>
            <w:calcOnExit w:val="0"/>
            <w:checkBox>
              <w:sizeAuto/>
              <w:default w:val="0"/>
            </w:checkBox>
          </w:ffData>
        </w:fldChar>
      </w:r>
      <w:r w:rsidRPr="004E6FA0">
        <w:rPr>
          <w:rFonts w:ascii="Verdana" w:hAnsi="Verdana" w:cs="Arial"/>
          <w:sz w:val="20"/>
        </w:rPr>
        <w:instrText xml:space="preserve"> FORMCHECKBOX </w:instrText>
      </w:r>
      <w:r w:rsidRPr="004E6FA0">
        <w:rPr>
          <w:rFonts w:ascii="Verdana" w:hAnsi="Verdana" w:cs="Arial"/>
          <w:sz w:val="20"/>
        </w:rPr>
      </w:r>
      <w:r w:rsidRPr="004E6FA0">
        <w:rPr>
          <w:rFonts w:ascii="Verdana" w:hAnsi="Verdana" w:cs="Arial"/>
          <w:sz w:val="20"/>
        </w:rPr>
        <w:fldChar w:fldCharType="end"/>
      </w:r>
      <w:r w:rsidRPr="004E6FA0">
        <w:rPr>
          <w:rFonts w:ascii="Verdana" w:hAnsi="Verdana" w:cs="Arial"/>
          <w:sz w:val="20"/>
        </w:rPr>
        <w:t xml:space="preserve"> </w:t>
      </w:r>
      <w:r w:rsidRPr="004E6FA0">
        <w:rPr>
          <w:rFonts w:ascii="Verdana" w:hAnsi="Verdana" w:cs="Arial"/>
          <w:sz w:val="20"/>
        </w:rPr>
        <w:tab/>
        <w:t xml:space="preserve">en el Registre electrònic d’empreses licitadores de </w:t>
      </w:r>
      <w:r w:rsidRPr="004E6FA0">
        <w:rPr>
          <w:rFonts w:ascii="Verdana" w:hAnsi="Verdana" w:cs="Arial"/>
          <w:i/>
          <w:sz w:val="20"/>
        </w:rPr>
        <w:t>indicar nom del registre i Comunitat Autònoma</w:t>
      </w:r>
      <w:r w:rsidRPr="004E6FA0">
        <w:rPr>
          <w:rFonts w:ascii="Verdana" w:hAnsi="Verdana" w:cs="Arial"/>
          <w:sz w:val="20"/>
        </w:rPr>
        <w:t xml:space="preserve"> ............................................ i tota la documentació que hi figura manté la seva vigència i no ha estat modificada.</w:t>
      </w:r>
    </w:p>
    <w:p w14:paraId="569FC01F" w14:textId="77777777" w:rsidR="004E6FA0" w:rsidRPr="004E6FA0" w:rsidRDefault="004E6FA0" w:rsidP="004E6FA0">
      <w:pPr>
        <w:ind w:left="1" w:hanging="1"/>
        <w:rPr>
          <w:rFonts w:ascii="Verdana" w:hAnsi="Verdana" w:cs="Arial"/>
        </w:rPr>
      </w:pPr>
    </w:p>
    <w:p w14:paraId="499A36C9" w14:textId="77777777" w:rsidR="004E6FA0" w:rsidRPr="004E6FA0" w:rsidRDefault="004E6FA0" w:rsidP="004E6FA0">
      <w:pPr>
        <w:ind w:left="1" w:hanging="1"/>
        <w:rPr>
          <w:rFonts w:ascii="Verdana" w:hAnsi="Verdana" w:cs="Arial"/>
        </w:rPr>
      </w:pPr>
      <w:r w:rsidRPr="004E6FA0">
        <w:rPr>
          <w:rFonts w:ascii="Verdana" w:hAnsi="Verdana" w:cs="Arial"/>
          <w:i/>
        </w:rPr>
        <w:fldChar w:fldCharType="begin">
          <w:ffData>
            <w:name w:val="Verifica1"/>
            <w:enabled w:val="0"/>
            <w:calcOnExit w:val="0"/>
            <w:checkBox>
              <w:sizeAuto/>
              <w:default w:val="0"/>
            </w:checkBox>
          </w:ffData>
        </w:fldChar>
      </w:r>
      <w:r w:rsidRPr="004E6FA0">
        <w:rPr>
          <w:rFonts w:ascii="Verdana" w:hAnsi="Verdana" w:cs="Arial"/>
          <w:i/>
        </w:rPr>
        <w:instrText xml:space="preserve"> FORMCHECKBOX </w:instrText>
      </w:r>
      <w:r w:rsidRPr="004E6FA0">
        <w:rPr>
          <w:rFonts w:ascii="Verdana" w:hAnsi="Verdana" w:cs="Arial"/>
          <w:i/>
        </w:rPr>
      </w:r>
      <w:r w:rsidRPr="004E6FA0">
        <w:rPr>
          <w:rFonts w:ascii="Verdana" w:hAnsi="Verdana" w:cs="Arial"/>
          <w:i/>
        </w:rPr>
        <w:fldChar w:fldCharType="end"/>
      </w:r>
      <w:r w:rsidRPr="004E6FA0">
        <w:rPr>
          <w:rFonts w:ascii="Verdana" w:hAnsi="Verdana" w:cs="Arial"/>
        </w:rPr>
        <w:t xml:space="preserve"> No està inscrita en cap dels anteriors registres electrònics.</w:t>
      </w:r>
    </w:p>
    <w:p w14:paraId="3C348879" w14:textId="77777777" w:rsidR="004E6FA0" w:rsidRPr="004E6FA0" w:rsidRDefault="004E6FA0" w:rsidP="004E6FA0">
      <w:pPr>
        <w:pStyle w:val="Textindependent"/>
        <w:shd w:val="clear" w:color="auto" w:fill="FFFFFF"/>
        <w:ind w:left="426" w:right="0" w:hanging="426"/>
        <w:rPr>
          <w:rFonts w:ascii="Verdana" w:hAnsi="Verdana" w:cs="Arial"/>
          <w:sz w:val="20"/>
        </w:rPr>
      </w:pPr>
    </w:p>
    <w:p w14:paraId="4664606D" w14:textId="77777777" w:rsidR="004E6FA0" w:rsidRPr="004E6FA0" w:rsidRDefault="004E6FA0" w:rsidP="004E6FA0">
      <w:pPr>
        <w:pStyle w:val="Textindependent"/>
        <w:shd w:val="clear" w:color="auto" w:fill="FFFFFF"/>
        <w:ind w:left="426" w:right="0" w:hanging="426"/>
        <w:rPr>
          <w:rFonts w:ascii="Verdana" w:hAnsi="Verdana"/>
          <w:sz w:val="20"/>
        </w:rPr>
      </w:pPr>
      <w:r w:rsidRPr="004E6FA0">
        <w:rPr>
          <w:rFonts w:ascii="Verdana" w:hAnsi="Verdana"/>
          <w:sz w:val="20"/>
        </w:rPr>
        <w:t>Que l’empresa/entitat que representa</w:t>
      </w:r>
      <w:r w:rsidRPr="004E6FA0">
        <w:rPr>
          <w:rFonts w:ascii="Verdana" w:hAnsi="Verdana"/>
          <w:strike/>
          <w:sz w:val="20"/>
        </w:rPr>
        <w:t>,</w:t>
      </w:r>
      <w:r w:rsidRPr="004E6FA0">
        <w:rPr>
          <w:rFonts w:ascii="Verdana" w:hAnsi="Verdana"/>
          <w:sz w:val="20"/>
        </w:rPr>
        <w:t xml:space="preserve"> o les seves filials o interposades: </w:t>
      </w:r>
    </w:p>
    <w:p w14:paraId="13D4009B" w14:textId="77777777" w:rsidR="004E6FA0" w:rsidRPr="004E6FA0" w:rsidRDefault="004E6FA0" w:rsidP="004E6FA0">
      <w:pPr>
        <w:pStyle w:val="Textindependent"/>
        <w:shd w:val="clear" w:color="auto" w:fill="FFFFFF"/>
        <w:ind w:left="426" w:right="0" w:hanging="426"/>
        <w:rPr>
          <w:rFonts w:ascii="Verdana" w:hAnsi="Verdana"/>
          <w:sz w:val="20"/>
        </w:rPr>
      </w:pPr>
    </w:p>
    <w:p w14:paraId="4727E6F7" w14:textId="77777777" w:rsidR="004E6FA0" w:rsidRPr="004E6FA0" w:rsidRDefault="004E6FA0" w:rsidP="004E6FA0">
      <w:pPr>
        <w:pStyle w:val="Textindependent"/>
        <w:shd w:val="clear" w:color="auto" w:fill="FFFFFF"/>
        <w:ind w:left="851" w:right="0" w:hanging="426"/>
        <w:rPr>
          <w:rFonts w:ascii="Verdana" w:hAnsi="Verdana"/>
          <w:sz w:val="20"/>
        </w:rPr>
      </w:pPr>
      <w:r w:rsidRPr="004E6FA0">
        <w:rPr>
          <w:rFonts w:ascii="Verdana" w:hAnsi="Verdana" w:cs="Arial"/>
          <w:i/>
          <w:sz w:val="20"/>
        </w:rPr>
        <w:fldChar w:fldCharType="begin">
          <w:ffData>
            <w:name w:val="Verifica1"/>
            <w:enabled w:val="0"/>
            <w:calcOnExit w:val="0"/>
            <w:checkBox>
              <w:sizeAuto/>
              <w:default w:val="0"/>
            </w:checkBox>
          </w:ffData>
        </w:fldChar>
      </w:r>
      <w:r w:rsidRPr="004E6FA0">
        <w:rPr>
          <w:rFonts w:ascii="Verdana" w:hAnsi="Verdana" w:cs="Arial"/>
          <w:i/>
          <w:sz w:val="20"/>
        </w:rPr>
        <w:instrText xml:space="preserve"> FORMCHECKBOX </w:instrText>
      </w:r>
      <w:r w:rsidRPr="004E6FA0">
        <w:rPr>
          <w:rFonts w:ascii="Verdana" w:hAnsi="Verdana" w:cs="Arial"/>
          <w:i/>
          <w:sz w:val="20"/>
        </w:rPr>
      </w:r>
      <w:r w:rsidRPr="004E6FA0">
        <w:rPr>
          <w:rFonts w:ascii="Verdana" w:hAnsi="Verdana" w:cs="Arial"/>
          <w:i/>
          <w:sz w:val="20"/>
        </w:rPr>
        <w:fldChar w:fldCharType="end"/>
      </w:r>
      <w:r w:rsidRPr="004E6FA0">
        <w:rPr>
          <w:rFonts w:ascii="Verdana" w:hAnsi="Verdana"/>
          <w:sz w:val="20"/>
        </w:rPr>
        <w:t xml:space="preserve"> </w:t>
      </w:r>
      <w:r w:rsidRPr="004E6FA0">
        <w:rPr>
          <w:rFonts w:ascii="Verdana" w:hAnsi="Verdana"/>
          <w:sz w:val="20"/>
        </w:rPr>
        <w:tab/>
        <w:t xml:space="preserve">No realitza/en operacions financeres en </w:t>
      </w:r>
      <w:r w:rsidRPr="004E6FA0">
        <w:rPr>
          <w:rFonts w:ascii="Verdana" w:hAnsi="Verdana"/>
          <w:b/>
          <w:sz w:val="20"/>
        </w:rPr>
        <w:t>paradisos fiscals</w:t>
      </w:r>
      <w:r w:rsidRPr="004E6FA0">
        <w:rPr>
          <w:rFonts w:ascii="Verdana" w:hAnsi="Verdana"/>
          <w:sz w:val="20"/>
        </w:rPr>
        <w:t xml:space="preserve"> considerades delictives, -segons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60D47575" w14:textId="77777777" w:rsidR="004E6FA0" w:rsidRPr="004E6FA0" w:rsidRDefault="004E6FA0" w:rsidP="004E6FA0">
      <w:pPr>
        <w:pStyle w:val="Textindependent"/>
        <w:shd w:val="clear" w:color="auto" w:fill="FFFFFF"/>
        <w:ind w:left="851" w:right="0" w:hanging="426"/>
        <w:rPr>
          <w:rFonts w:ascii="Verdana" w:hAnsi="Verdana"/>
          <w:sz w:val="20"/>
        </w:rPr>
      </w:pPr>
    </w:p>
    <w:p w14:paraId="51AB00A4" w14:textId="77777777" w:rsidR="004E6FA0" w:rsidRPr="004E6FA0" w:rsidRDefault="004E6FA0" w:rsidP="004E6FA0">
      <w:pPr>
        <w:pStyle w:val="Textindependent"/>
        <w:shd w:val="clear" w:color="auto" w:fill="FFFFFF"/>
        <w:ind w:left="851" w:right="0" w:hanging="426"/>
        <w:rPr>
          <w:rFonts w:ascii="Verdana" w:hAnsi="Verdana"/>
          <w:sz w:val="20"/>
        </w:rPr>
      </w:pPr>
      <w:r w:rsidRPr="004E6FA0">
        <w:rPr>
          <w:rFonts w:ascii="Verdana" w:hAnsi="Verdana" w:cs="Arial"/>
          <w:i/>
          <w:sz w:val="20"/>
        </w:rPr>
        <w:fldChar w:fldCharType="begin">
          <w:ffData>
            <w:name w:val="Verifica1"/>
            <w:enabled w:val="0"/>
            <w:calcOnExit w:val="0"/>
            <w:checkBox>
              <w:sizeAuto/>
              <w:default w:val="0"/>
            </w:checkBox>
          </w:ffData>
        </w:fldChar>
      </w:r>
      <w:r w:rsidRPr="004E6FA0">
        <w:rPr>
          <w:rFonts w:ascii="Verdana" w:hAnsi="Verdana" w:cs="Arial"/>
          <w:i/>
          <w:sz w:val="20"/>
        </w:rPr>
        <w:instrText xml:space="preserve"> FORMCHECKBOX </w:instrText>
      </w:r>
      <w:r w:rsidRPr="004E6FA0">
        <w:rPr>
          <w:rFonts w:ascii="Verdana" w:hAnsi="Verdana" w:cs="Arial"/>
          <w:i/>
          <w:sz w:val="20"/>
        </w:rPr>
      </w:r>
      <w:r w:rsidRPr="004E6FA0">
        <w:rPr>
          <w:rFonts w:ascii="Verdana" w:hAnsi="Verdana" w:cs="Arial"/>
          <w:i/>
          <w:sz w:val="20"/>
        </w:rPr>
        <w:fldChar w:fldCharType="end"/>
      </w:r>
      <w:r w:rsidRPr="004E6FA0">
        <w:rPr>
          <w:rFonts w:ascii="Verdana" w:hAnsi="Verdana"/>
          <w:sz w:val="20"/>
        </w:rPr>
        <w:tab/>
        <w:t xml:space="preserve">Té/tenen relacions legals amb </w:t>
      </w:r>
      <w:r w:rsidRPr="004E6FA0">
        <w:rPr>
          <w:rFonts w:ascii="Verdana" w:hAnsi="Verdana"/>
          <w:b/>
          <w:sz w:val="20"/>
        </w:rPr>
        <w:t>paradisos fiscals</w:t>
      </w:r>
      <w:r w:rsidRPr="004E6FA0">
        <w:rPr>
          <w:rFonts w:ascii="Verdana" w:hAnsi="Verdana"/>
          <w:sz w:val="20"/>
        </w:rPr>
        <w:t xml:space="preserve"> i presenta la següent documentació descriptiva dels moviments financers i tota la informació relativa a aquestes actuacions: .....................................................</w:t>
      </w:r>
    </w:p>
    <w:p w14:paraId="28446613" w14:textId="77777777" w:rsidR="004E6FA0" w:rsidRPr="004E6FA0" w:rsidRDefault="004E6FA0" w:rsidP="004E6FA0">
      <w:pPr>
        <w:pStyle w:val="Textindependent"/>
        <w:shd w:val="clear" w:color="auto" w:fill="FFFFFF"/>
        <w:ind w:left="426" w:right="0" w:hanging="426"/>
        <w:rPr>
          <w:rFonts w:ascii="Verdana" w:hAnsi="Verdana"/>
          <w:sz w:val="20"/>
        </w:rPr>
      </w:pPr>
    </w:p>
    <w:p w14:paraId="630CC037" w14:textId="77777777" w:rsidR="004E6FA0" w:rsidRPr="004E6FA0" w:rsidRDefault="004E6FA0" w:rsidP="004E6FA0">
      <w:pPr>
        <w:pStyle w:val="Textindependent"/>
        <w:shd w:val="clear" w:color="auto" w:fill="FFFFFF"/>
        <w:ind w:left="426" w:right="0" w:hanging="426"/>
        <w:rPr>
          <w:rFonts w:ascii="Verdana" w:hAnsi="Verdana"/>
          <w:sz w:val="20"/>
        </w:rPr>
      </w:pPr>
      <w:r w:rsidRPr="004E6FA0">
        <w:rPr>
          <w:rFonts w:ascii="Verdana" w:hAnsi="Verdana" w:cs="Arial"/>
          <w:i/>
          <w:sz w:val="20"/>
        </w:rPr>
        <w:fldChar w:fldCharType="begin">
          <w:ffData>
            <w:name w:val="Verifica1"/>
            <w:enabled w:val="0"/>
            <w:calcOnExit w:val="0"/>
            <w:checkBox>
              <w:sizeAuto/>
              <w:default w:val="0"/>
            </w:checkBox>
          </w:ffData>
        </w:fldChar>
      </w:r>
      <w:r w:rsidRPr="004E6FA0">
        <w:rPr>
          <w:rFonts w:ascii="Verdana" w:hAnsi="Verdana" w:cs="Arial"/>
          <w:i/>
          <w:sz w:val="20"/>
        </w:rPr>
        <w:instrText xml:space="preserve"> FORMCHECKBOX </w:instrText>
      </w:r>
      <w:r w:rsidRPr="004E6FA0">
        <w:rPr>
          <w:rFonts w:ascii="Verdana" w:hAnsi="Verdana" w:cs="Arial"/>
          <w:i/>
          <w:sz w:val="20"/>
        </w:rPr>
      </w:r>
      <w:r w:rsidRPr="004E6FA0">
        <w:rPr>
          <w:rFonts w:ascii="Verdana" w:hAnsi="Verdana" w:cs="Arial"/>
          <w:i/>
          <w:sz w:val="20"/>
        </w:rPr>
        <w:fldChar w:fldCharType="end"/>
      </w:r>
      <w:r w:rsidRPr="004E6FA0">
        <w:rPr>
          <w:rFonts w:ascii="Verdana" w:hAnsi="Verdana"/>
          <w:sz w:val="20"/>
        </w:rPr>
        <w:tab/>
        <w:t xml:space="preserve">No realitza/en operacions que vulnerin el que estipula la Declaració Universal dels </w:t>
      </w:r>
      <w:r w:rsidRPr="004E6FA0">
        <w:rPr>
          <w:rFonts w:ascii="Verdana" w:hAnsi="Verdana"/>
          <w:b/>
          <w:sz w:val="20"/>
        </w:rPr>
        <w:t>Drets Humans</w:t>
      </w:r>
      <w:r w:rsidRPr="004E6FA0">
        <w:rPr>
          <w:rFonts w:ascii="Verdana" w:hAnsi="Verdana"/>
          <w:sz w:val="20"/>
        </w:rPr>
        <w:t>,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w:t>
      </w:r>
    </w:p>
    <w:p w14:paraId="7B36EB99" w14:textId="77777777" w:rsidR="004E6FA0" w:rsidRPr="004E6FA0" w:rsidRDefault="004E6FA0" w:rsidP="004E6FA0">
      <w:pPr>
        <w:pStyle w:val="Textindependent"/>
        <w:shd w:val="clear" w:color="auto" w:fill="FFFFFF"/>
        <w:ind w:left="426" w:right="0" w:hanging="426"/>
        <w:rPr>
          <w:rFonts w:ascii="Verdana" w:hAnsi="Verdana"/>
          <w:sz w:val="20"/>
        </w:rPr>
      </w:pPr>
    </w:p>
    <w:p w14:paraId="04F942D3" w14:textId="77777777" w:rsidR="004E6FA0" w:rsidRPr="004E6FA0" w:rsidRDefault="004E6FA0" w:rsidP="004E6FA0">
      <w:pPr>
        <w:pStyle w:val="Textindependent"/>
        <w:shd w:val="clear" w:color="auto" w:fill="FFFFFF"/>
        <w:ind w:left="426" w:right="0" w:hanging="426"/>
        <w:rPr>
          <w:rFonts w:ascii="Verdana" w:hAnsi="Verdana"/>
          <w:sz w:val="20"/>
        </w:rPr>
      </w:pPr>
      <w:r w:rsidRPr="004E6FA0">
        <w:rPr>
          <w:rFonts w:ascii="Verdana" w:hAnsi="Verdana" w:cs="Arial"/>
          <w:i/>
          <w:sz w:val="20"/>
        </w:rPr>
        <w:fldChar w:fldCharType="begin">
          <w:ffData>
            <w:name w:val="Verifica1"/>
            <w:enabled w:val="0"/>
            <w:calcOnExit w:val="0"/>
            <w:checkBox>
              <w:sizeAuto/>
              <w:default w:val="0"/>
            </w:checkBox>
          </w:ffData>
        </w:fldChar>
      </w:r>
      <w:r w:rsidRPr="004E6FA0">
        <w:rPr>
          <w:rFonts w:ascii="Verdana" w:hAnsi="Verdana" w:cs="Arial"/>
          <w:i/>
          <w:sz w:val="20"/>
        </w:rPr>
        <w:instrText xml:space="preserve"> FORMCHECKBOX </w:instrText>
      </w:r>
      <w:r w:rsidRPr="004E6FA0">
        <w:rPr>
          <w:rFonts w:ascii="Verdana" w:hAnsi="Verdana" w:cs="Arial"/>
          <w:i/>
          <w:sz w:val="20"/>
        </w:rPr>
      </w:r>
      <w:r w:rsidRPr="004E6FA0">
        <w:rPr>
          <w:rFonts w:ascii="Verdana" w:hAnsi="Verdana" w:cs="Arial"/>
          <w:i/>
          <w:sz w:val="20"/>
        </w:rPr>
        <w:fldChar w:fldCharType="end"/>
      </w:r>
      <w:r w:rsidRPr="004E6FA0">
        <w:rPr>
          <w:rFonts w:ascii="Verdana" w:hAnsi="Verdana" w:cs="Arial"/>
          <w:i/>
          <w:sz w:val="20"/>
        </w:rPr>
        <w:t xml:space="preserve"> </w:t>
      </w:r>
      <w:r w:rsidRPr="004E6FA0">
        <w:rPr>
          <w:rFonts w:ascii="Verdana" w:hAnsi="Verdana" w:cs="Arial"/>
          <w:i/>
          <w:sz w:val="20"/>
        </w:rPr>
        <w:tab/>
      </w:r>
      <w:r w:rsidRPr="004E6FA0">
        <w:rPr>
          <w:rFonts w:ascii="Verdana" w:hAnsi="Verdana"/>
          <w:sz w:val="20"/>
        </w:rPr>
        <w:t xml:space="preserve">No intervé/venen en operacions amb tercers operadors els quals vulnerin el que estipula la Declaració Universal dels Drets Humans,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 </w:t>
      </w:r>
    </w:p>
    <w:p w14:paraId="69853E0A" w14:textId="77777777" w:rsidR="004E6FA0" w:rsidRPr="004E6FA0" w:rsidRDefault="004E6FA0" w:rsidP="004E6FA0">
      <w:pPr>
        <w:autoSpaceDE w:val="0"/>
        <w:autoSpaceDN w:val="0"/>
        <w:ind w:firstLine="708"/>
        <w:rPr>
          <w:rFonts w:ascii="Verdana" w:hAnsi="Verdana"/>
        </w:rPr>
      </w:pPr>
    </w:p>
    <w:p w14:paraId="37A9F7F9" w14:textId="77777777" w:rsidR="004E6FA0" w:rsidRPr="004E6FA0" w:rsidRDefault="004E6FA0" w:rsidP="004E6FA0">
      <w:pPr>
        <w:rPr>
          <w:rFonts w:ascii="Verdana" w:hAnsi="Verdana"/>
          <w:i/>
        </w:rPr>
      </w:pPr>
      <w:r w:rsidRPr="004E6FA0">
        <w:rPr>
          <w:rFonts w:ascii="Verdana" w:hAnsi="Verdana"/>
          <w:i/>
          <w:iCs/>
        </w:rPr>
        <w:t xml:space="preserve">Obligatori si el contracte implica contacte habitual amb </w:t>
      </w:r>
      <w:r w:rsidRPr="004E6FA0">
        <w:rPr>
          <w:rFonts w:ascii="Verdana" w:hAnsi="Verdana"/>
          <w:b/>
          <w:i/>
          <w:iCs/>
        </w:rPr>
        <w:t>menors</w:t>
      </w:r>
      <w:r w:rsidRPr="004E6FA0">
        <w:rPr>
          <w:rFonts w:ascii="Verdana" w:hAnsi="Verdana"/>
          <w:b/>
          <w:i/>
        </w:rPr>
        <w:t xml:space="preserve"> d’edat.</w:t>
      </w:r>
    </w:p>
    <w:p w14:paraId="0E9AEC58" w14:textId="77777777" w:rsidR="004E6FA0" w:rsidRPr="004E6FA0" w:rsidRDefault="004E6FA0" w:rsidP="004E6FA0">
      <w:pPr>
        <w:rPr>
          <w:rFonts w:ascii="Verdana" w:hAnsi="Verdana"/>
          <w:i/>
        </w:rPr>
      </w:pPr>
    </w:p>
    <w:p w14:paraId="68699A1F" w14:textId="77777777" w:rsidR="004E6FA0" w:rsidRPr="004E6FA0" w:rsidRDefault="004E6FA0" w:rsidP="004E6FA0">
      <w:pPr>
        <w:pStyle w:val="Textindependent"/>
        <w:shd w:val="clear" w:color="auto" w:fill="FFFFFF"/>
        <w:ind w:left="426" w:right="0" w:hanging="426"/>
        <w:rPr>
          <w:rFonts w:ascii="Verdana" w:hAnsi="Verdana" w:cs="Arial"/>
          <w:sz w:val="20"/>
        </w:rPr>
      </w:pPr>
      <w:r w:rsidRPr="004E6FA0">
        <w:rPr>
          <w:rFonts w:ascii="Verdana" w:hAnsi="Verdana" w:cs="Arial"/>
          <w:i/>
          <w:sz w:val="20"/>
        </w:rPr>
        <w:fldChar w:fldCharType="begin">
          <w:ffData>
            <w:name w:val="Verifica1"/>
            <w:enabled w:val="0"/>
            <w:calcOnExit w:val="0"/>
            <w:checkBox>
              <w:sizeAuto/>
              <w:default w:val="0"/>
            </w:checkBox>
          </w:ffData>
        </w:fldChar>
      </w:r>
      <w:r w:rsidRPr="004E6FA0">
        <w:rPr>
          <w:rFonts w:ascii="Verdana" w:hAnsi="Verdana" w:cs="Arial"/>
          <w:i/>
          <w:sz w:val="20"/>
        </w:rPr>
        <w:instrText xml:space="preserve"> FORMCHECKBOX </w:instrText>
      </w:r>
      <w:r w:rsidRPr="004E6FA0">
        <w:rPr>
          <w:rFonts w:ascii="Verdana" w:hAnsi="Verdana" w:cs="Arial"/>
          <w:i/>
          <w:sz w:val="20"/>
        </w:rPr>
      </w:r>
      <w:r w:rsidRPr="004E6FA0">
        <w:rPr>
          <w:rFonts w:ascii="Verdana" w:hAnsi="Verdana" w:cs="Arial"/>
          <w:i/>
          <w:sz w:val="20"/>
        </w:rPr>
        <w:fldChar w:fldCharType="end"/>
      </w:r>
      <w:r w:rsidRPr="004E6FA0">
        <w:rPr>
          <w:rFonts w:ascii="Verdana" w:hAnsi="Verdana" w:cs="Arial"/>
          <w:i/>
          <w:sz w:val="20"/>
        </w:rPr>
        <w:t xml:space="preserve"> </w:t>
      </w:r>
      <w:r w:rsidRPr="004E6FA0">
        <w:rPr>
          <w:rFonts w:ascii="Verdana" w:hAnsi="Verdana" w:cs="Arial"/>
          <w:i/>
          <w:sz w:val="20"/>
        </w:rPr>
        <w:tab/>
      </w:r>
      <w:r w:rsidRPr="004E6FA0">
        <w:rPr>
          <w:rFonts w:ascii="Verdana" w:hAnsi="Verdana" w:cs="Arial"/>
          <w:sz w:val="20"/>
        </w:rPr>
        <w:t xml:space="preserve">Les persones treballadores que executaran aquest contracte tenen la </w:t>
      </w:r>
      <w:r w:rsidRPr="004E6FA0">
        <w:rPr>
          <w:rFonts w:ascii="Verdana" w:hAnsi="Verdana" w:cs="Arial"/>
          <w:b/>
          <w:sz w:val="20"/>
        </w:rPr>
        <w:t>certificació negativa del Registre central de delinqüents sexuals i de tracta d’éssers humans vigent</w:t>
      </w:r>
      <w:r w:rsidRPr="004E6FA0">
        <w:rPr>
          <w:rFonts w:ascii="Verdana" w:hAnsi="Verdana" w:cs="Arial"/>
          <w:sz w:val="20"/>
        </w:rPr>
        <w:t xml:space="preserve">. </w:t>
      </w:r>
    </w:p>
    <w:p w14:paraId="364A9345" w14:textId="77777777" w:rsidR="004E6FA0" w:rsidRPr="004E6FA0" w:rsidRDefault="004E6FA0" w:rsidP="004E6FA0">
      <w:pPr>
        <w:pStyle w:val="Textindependent"/>
        <w:shd w:val="clear" w:color="auto" w:fill="FFFFFF"/>
        <w:ind w:left="426" w:right="0"/>
        <w:rPr>
          <w:rFonts w:ascii="Verdana" w:hAnsi="Verdana" w:cs="Arial"/>
          <w:sz w:val="20"/>
        </w:rPr>
      </w:pPr>
    </w:p>
    <w:p w14:paraId="66008924" w14:textId="77777777" w:rsidR="004E6FA0" w:rsidRPr="004E6FA0" w:rsidRDefault="004E6FA0" w:rsidP="004E6FA0">
      <w:pPr>
        <w:pStyle w:val="Textindependent"/>
        <w:shd w:val="clear" w:color="auto" w:fill="FFFFFF"/>
        <w:ind w:left="426" w:right="0" w:hanging="426"/>
        <w:rPr>
          <w:rFonts w:ascii="Verdana" w:hAnsi="Verdana" w:cs="Arial"/>
          <w:sz w:val="20"/>
        </w:rPr>
      </w:pPr>
      <w:r w:rsidRPr="004E6FA0">
        <w:rPr>
          <w:rFonts w:ascii="Verdana" w:hAnsi="Verdana" w:cs="Arial"/>
          <w:i/>
          <w:sz w:val="20"/>
        </w:rPr>
        <w:fldChar w:fldCharType="begin">
          <w:ffData>
            <w:name w:val="Verifica1"/>
            <w:enabled w:val="0"/>
            <w:calcOnExit w:val="0"/>
            <w:checkBox>
              <w:sizeAuto/>
              <w:default w:val="0"/>
            </w:checkBox>
          </w:ffData>
        </w:fldChar>
      </w:r>
      <w:r w:rsidRPr="004E6FA0">
        <w:rPr>
          <w:rFonts w:ascii="Verdana" w:hAnsi="Verdana" w:cs="Arial"/>
          <w:i/>
          <w:sz w:val="20"/>
        </w:rPr>
        <w:instrText xml:space="preserve"> FORMCHECKBOX </w:instrText>
      </w:r>
      <w:r w:rsidRPr="004E6FA0">
        <w:rPr>
          <w:rFonts w:ascii="Verdana" w:hAnsi="Verdana" w:cs="Arial"/>
          <w:i/>
          <w:sz w:val="20"/>
        </w:rPr>
      </w:r>
      <w:r w:rsidRPr="004E6FA0">
        <w:rPr>
          <w:rFonts w:ascii="Verdana" w:hAnsi="Verdana" w:cs="Arial"/>
          <w:i/>
          <w:sz w:val="20"/>
        </w:rPr>
        <w:fldChar w:fldCharType="end"/>
      </w:r>
      <w:r w:rsidRPr="004E6FA0">
        <w:rPr>
          <w:rFonts w:ascii="Verdana" w:hAnsi="Verdana" w:cs="Arial"/>
          <w:i/>
          <w:sz w:val="20"/>
        </w:rPr>
        <w:t xml:space="preserve"> </w:t>
      </w:r>
      <w:r w:rsidRPr="004E6FA0">
        <w:rPr>
          <w:rFonts w:ascii="Verdana" w:hAnsi="Verdana" w:cs="Arial"/>
          <w:i/>
          <w:sz w:val="20"/>
        </w:rPr>
        <w:tab/>
      </w:r>
      <w:r w:rsidRPr="004E6FA0">
        <w:rPr>
          <w:rFonts w:ascii="Verdana" w:hAnsi="Verdana" w:cs="Arial"/>
          <w:sz w:val="20"/>
        </w:rPr>
        <w:t>En cas que resulti contractista, es compromet a presentar</w:t>
      </w:r>
      <w:r w:rsidRPr="004E6FA0">
        <w:rPr>
          <w:rFonts w:ascii="Verdana" w:hAnsi="Verdana"/>
          <w:sz w:val="20"/>
        </w:rPr>
        <w:t xml:space="preserve">, </w:t>
      </w:r>
      <w:r w:rsidRPr="004E6FA0">
        <w:rPr>
          <w:rFonts w:ascii="Verdana" w:hAnsi="Verdana" w:cs="Arial"/>
          <w:sz w:val="20"/>
        </w:rPr>
        <w:t>abans dels 15 dies des de la data de formalització del contracte, la declaració responsable indicant que té en el seu poder l’esmentada certificació negativa vigent de cadascuna de les persones treballadores que executen aquest contracte i a aportar anualment aquesta declaració al llarg de tota la vigència del contracte.</w:t>
      </w:r>
    </w:p>
    <w:p w14:paraId="3D9A2A6E" w14:textId="77777777" w:rsidR="004E6FA0" w:rsidRPr="004E6FA0" w:rsidRDefault="004E6FA0" w:rsidP="004E6FA0">
      <w:pPr>
        <w:pStyle w:val="Textindependent"/>
        <w:shd w:val="clear" w:color="auto" w:fill="FFFFFF"/>
        <w:ind w:left="426" w:right="0" w:hanging="426"/>
        <w:rPr>
          <w:rFonts w:ascii="Verdana" w:hAnsi="Verdana" w:cs="Arial"/>
          <w:sz w:val="20"/>
        </w:rPr>
      </w:pPr>
    </w:p>
    <w:p w14:paraId="5E5A9D91" w14:textId="77777777" w:rsidR="004E6FA0" w:rsidRPr="004E6FA0" w:rsidRDefault="004E6FA0" w:rsidP="004E6FA0">
      <w:pPr>
        <w:pStyle w:val="Textindependent"/>
        <w:shd w:val="clear" w:color="auto" w:fill="FFFFFF"/>
        <w:ind w:left="426" w:right="0" w:hanging="426"/>
        <w:rPr>
          <w:rFonts w:ascii="Verdana" w:hAnsi="Verdana" w:cs="Arial"/>
          <w:i/>
          <w:sz w:val="20"/>
        </w:rPr>
      </w:pPr>
    </w:p>
    <w:p w14:paraId="555BBB2F" w14:textId="77777777" w:rsidR="004E6FA0" w:rsidRPr="004E6FA0" w:rsidRDefault="004E6FA0" w:rsidP="004E6FA0">
      <w:pPr>
        <w:pStyle w:val="Textindependent"/>
        <w:shd w:val="clear" w:color="auto" w:fill="FFFFFF"/>
        <w:ind w:left="426" w:right="0" w:hanging="426"/>
        <w:rPr>
          <w:rFonts w:ascii="Verdana" w:hAnsi="Verdana"/>
          <w:i/>
          <w:sz w:val="20"/>
        </w:rPr>
      </w:pPr>
      <w:r w:rsidRPr="004E6FA0">
        <w:rPr>
          <w:rFonts w:ascii="Verdana" w:hAnsi="Verdana"/>
          <w:i/>
          <w:sz w:val="20"/>
        </w:rPr>
        <w:t xml:space="preserve">Opcional si declara </w:t>
      </w:r>
      <w:r w:rsidRPr="004E6FA0">
        <w:rPr>
          <w:rFonts w:ascii="Verdana" w:hAnsi="Verdana"/>
          <w:b/>
          <w:i/>
          <w:sz w:val="20"/>
        </w:rPr>
        <w:t>la confidencialitat</w:t>
      </w:r>
      <w:r w:rsidRPr="004E6FA0">
        <w:rPr>
          <w:rFonts w:ascii="Verdana" w:hAnsi="Verdana"/>
          <w:i/>
          <w:sz w:val="20"/>
        </w:rPr>
        <w:t xml:space="preserve"> d’algun document, informació o aspecte de l’oferta.</w:t>
      </w:r>
    </w:p>
    <w:p w14:paraId="3B28EF6A" w14:textId="77777777" w:rsidR="004E6FA0" w:rsidRPr="004E6FA0" w:rsidRDefault="004E6FA0" w:rsidP="004E6FA0">
      <w:pPr>
        <w:pStyle w:val="Textindependent"/>
        <w:shd w:val="clear" w:color="auto" w:fill="FFFFFF"/>
        <w:ind w:left="426" w:right="0" w:hanging="426"/>
        <w:rPr>
          <w:rFonts w:ascii="Verdana" w:hAnsi="Verdana"/>
          <w:i/>
          <w:sz w:val="20"/>
        </w:rPr>
      </w:pPr>
    </w:p>
    <w:p w14:paraId="2C757A38" w14:textId="77777777" w:rsidR="004E6FA0" w:rsidRPr="004E6FA0" w:rsidRDefault="004E6FA0" w:rsidP="004E6FA0">
      <w:pPr>
        <w:pStyle w:val="Textindependent"/>
        <w:shd w:val="clear" w:color="auto" w:fill="FFFFFF"/>
        <w:ind w:right="0"/>
        <w:rPr>
          <w:rFonts w:ascii="Verdana" w:hAnsi="Verdana"/>
          <w:sz w:val="20"/>
        </w:rPr>
      </w:pPr>
      <w:r w:rsidRPr="004E6FA0">
        <w:rPr>
          <w:rFonts w:ascii="Verdana" w:hAnsi="Verdana"/>
          <w:sz w:val="20"/>
        </w:rPr>
        <w:t xml:space="preserve">En relació amb la documentació aportada en el sobre/es ............., considera </w:t>
      </w:r>
      <w:r w:rsidRPr="004E6FA0">
        <w:rPr>
          <w:rFonts w:ascii="Verdana" w:hAnsi="Verdana"/>
          <w:b/>
          <w:sz w:val="20"/>
        </w:rPr>
        <w:t>confidencials</w:t>
      </w:r>
      <w:r w:rsidRPr="004E6FA0">
        <w:rPr>
          <w:rFonts w:ascii="Verdana" w:hAnsi="Verdana"/>
          <w:sz w:val="20"/>
        </w:rPr>
        <w:t xml:space="preserve"> els següents documents, informacions i aspectes de l’oferta per raó de la seva vinculació a secrets tècnics o comercials:</w:t>
      </w:r>
    </w:p>
    <w:p w14:paraId="31DE7F7A" w14:textId="77777777" w:rsidR="004E6FA0" w:rsidRPr="004E6FA0" w:rsidRDefault="004E6FA0" w:rsidP="004E6FA0">
      <w:pPr>
        <w:pStyle w:val="Textindependent"/>
        <w:shd w:val="clear" w:color="auto" w:fill="FFFFFF"/>
        <w:ind w:left="426" w:right="0" w:hanging="426"/>
        <w:rPr>
          <w:rFonts w:ascii="Verdana" w:hAnsi="Verdana"/>
          <w:sz w:val="20"/>
        </w:rPr>
      </w:pPr>
    </w:p>
    <w:p w14:paraId="3FCD2996" w14:textId="77777777" w:rsidR="004E6FA0" w:rsidRPr="004E6FA0" w:rsidRDefault="004E6FA0" w:rsidP="004E6FA0">
      <w:pPr>
        <w:pStyle w:val="Textindependent"/>
        <w:shd w:val="clear" w:color="auto" w:fill="FFFFFF"/>
        <w:ind w:left="426" w:right="0" w:hanging="426"/>
        <w:rPr>
          <w:rFonts w:ascii="Verdana" w:hAnsi="Verdana"/>
          <w:sz w:val="20"/>
        </w:rPr>
      </w:pPr>
      <w:r w:rsidRPr="004E6FA0">
        <w:rPr>
          <w:rFonts w:ascii="Verdana" w:hAnsi="Verdana"/>
          <w:sz w:val="20"/>
        </w:rPr>
        <w:t>1.- ............................................................................</w:t>
      </w:r>
    </w:p>
    <w:p w14:paraId="3CC13729" w14:textId="77777777" w:rsidR="004E6FA0" w:rsidRPr="004E6FA0" w:rsidRDefault="004E6FA0" w:rsidP="004E6FA0">
      <w:pPr>
        <w:pStyle w:val="Textindependent"/>
        <w:shd w:val="clear" w:color="auto" w:fill="FFFFFF"/>
        <w:ind w:left="426" w:right="0" w:hanging="426"/>
        <w:rPr>
          <w:rFonts w:ascii="Verdana" w:hAnsi="Verdana"/>
          <w:sz w:val="20"/>
        </w:rPr>
      </w:pPr>
      <w:r w:rsidRPr="004E6FA0">
        <w:rPr>
          <w:rFonts w:ascii="Verdana" w:hAnsi="Verdana"/>
          <w:sz w:val="20"/>
        </w:rPr>
        <w:t>2.- ............................................................................</w:t>
      </w:r>
    </w:p>
    <w:p w14:paraId="5B6DE74D" w14:textId="77777777" w:rsidR="004E6FA0" w:rsidRPr="004E6FA0" w:rsidRDefault="004E6FA0" w:rsidP="004E6FA0">
      <w:pPr>
        <w:pStyle w:val="Textindependent"/>
        <w:shd w:val="clear" w:color="auto" w:fill="FFFFFF"/>
        <w:ind w:left="426" w:right="0" w:hanging="426"/>
        <w:rPr>
          <w:rFonts w:ascii="Verdana" w:hAnsi="Verdana"/>
          <w:sz w:val="20"/>
        </w:rPr>
      </w:pPr>
      <w:r w:rsidRPr="004E6FA0">
        <w:rPr>
          <w:rFonts w:ascii="Verdana" w:hAnsi="Verdana"/>
          <w:sz w:val="20"/>
        </w:rPr>
        <w:t>3.- ............................................................................</w:t>
      </w:r>
    </w:p>
    <w:p w14:paraId="224F52C9" w14:textId="77777777" w:rsidR="004E6FA0" w:rsidRPr="004E6FA0" w:rsidRDefault="004E6FA0" w:rsidP="004E6FA0">
      <w:pPr>
        <w:pStyle w:val="Textindependent"/>
        <w:shd w:val="clear" w:color="auto" w:fill="FFFFFF"/>
        <w:ind w:left="426" w:right="0" w:hanging="426"/>
        <w:rPr>
          <w:rFonts w:ascii="Verdana" w:hAnsi="Verdana"/>
          <w:sz w:val="20"/>
        </w:rPr>
      </w:pPr>
      <w:r w:rsidRPr="004E6FA0">
        <w:rPr>
          <w:rFonts w:ascii="Verdana" w:hAnsi="Verdana"/>
          <w:sz w:val="20"/>
        </w:rPr>
        <w:t>.....</w:t>
      </w:r>
    </w:p>
    <w:p w14:paraId="5827AC61" w14:textId="77777777" w:rsidR="004E6FA0" w:rsidRPr="004E6FA0" w:rsidRDefault="004E6FA0" w:rsidP="004E6FA0">
      <w:pPr>
        <w:pStyle w:val="Textindependent"/>
        <w:shd w:val="clear" w:color="auto" w:fill="FFFFFF"/>
        <w:ind w:left="426" w:right="0" w:hanging="426"/>
        <w:rPr>
          <w:rFonts w:ascii="Verdana" w:hAnsi="Verdana"/>
          <w:sz w:val="20"/>
        </w:rPr>
      </w:pPr>
    </w:p>
    <w:p w14:paraId="050CEA65" w14:textId="77777777" w:rsidR="004E6FA0" w:rsidRPr="004E6FA0" w:rsidRDefault="004E6FA0" w:rsidP="004E6FA0">
      <w:pPr>
        <w:pStyle w:val="Textindependent"/>
        <w:shd w:val="clear" w:color="auto" w:fill="FFFFFF"/>
        <w:ind w:left="426" w:right="0" w:hanging="426"/>
        <w:rPr>
          <w:rFonts w:ascii="Verdana" w:hAnsi="Verdana"/>
          <w:sz w:val="20"/>
        </w:rPr>
      </w:pPr>
      <w:r w:rsidRPr="004E6FA0">
        <w:rPr>
          <w:rFonts w:ascii="Verdana" w:hAnsi="Verdana"/>
          <w:sz w:val="20"/>
        </w:rPr>
        <w:lastRenderedPageBreak/>
        <w:t xml:space="preserve">Que l’esmentat caràcter confidencial es justifica en les següents raons: </w:t>
      </w:r>
    </w:p>
    <w:p w14:paraId="5B88E068" w14:textId="77777777" w:rsidR="004E6FA0" w:rsidRPr="004E6FA0" w:rsidRDefault="004E6FA0" w:rsidP="004E6FA0">
      <w:pPr>
        <w:pStyle w:val="Textindependent"/>
        <w:shd w:val="clear" w:color="auto" w:fill="FFFFFF"/>
        <w:ind w:left="426" w:right="0" w:hanging="426"/>
        <w:rPr>
          <w:rFonts w:ascii="Verdana" w:hAnsi="Verdana"/>
          <w:sz w:val="20"/>
        </w:rPr>
      </w:pPr>
    </w:p>
    <w:p w14:paraId="2D15ED12" w14:textId="77777777" w:rsidR="004E6FA0" w:rsidRPr="004E6FA0" w:rsidRDefault="004E6FA0" w:rsidP="004E6FA0">
      <w:pPr>
        <w:pStyle w:val="Textindependent"/>
        <w:shd w:val="clear" w:color="auto" w:fill="FFFFFF"/>
        <w:ind w:left="426" w:right="0" w:hanging="426"/>
        <w:rPr>
          <w:rFonts w:ascii="Verdana" w:hAnsi="Verdana"/>
          <w:sz w:val="20"/>
        </w:rPr>
      </w:pPr>
      <w:r w:rsidRPr="004E6FA0">
        <w:rPr>
          <w:rFonts w:ascii="Verdana" w:hAnsi="Verdana"/>
          <w:sz w:val="20"/>
        </w:rPr>
        <w:t>1.- ........................................................................................................</w:t>
      </w:r>
    </w:p>
    <w:p w14:paraId="3D34859C" w14:textId="77777777" w:rsidR="004E6FA0" w:rsidRPr="004E6FA0" w:rsidRDefault="004E6FA0" w:rsidP="004E6FA0">
      <w:pPr>
        <w:pStyle w:val="Textindependent"/>
        <w:shd w:val="clear" w:color="auto" w:fill="FFFFFF"/>
        <w:ind w:left="426" w:right="0" w:hanging="426"/>
        <w:rPr>
          <w:rFonts w:ascii="Verdana" w:hAnsi="Verdana"/>
          <w:sz w:val="20"/>
        </w:rPr>
      </w:pPr>
      <w:r w:rsidRPr="004E6FA0">
        <w:rPr>
          <w:rFonts w:ascii="Verdana" w:hAnsi="Verdana"/>
          <w:sz w:val="20"/>
        </w:rPr>
        <w:t>2.- ........................................................................................................</w:t>
      </w:r>
    </w:p>
    <w:p w14:paraId="22F682BF" w14:textId="77777777" w:rsidR="004E6FA0" w:rsidRPr="004E6FA0" w:rsidRDefault="004E6FA0" w:rsidP="004E6FA0">
      <w:pPr>
        <w:pStyle w:val="Textindependent"/>
        <w:shd w:val="clear" w:color="auto" w:fill="FFFFFF"/>
        <w:ind w:left="426" w:right="0" w:hanging="426"/>
        <w:rPr>
          <w:rFonts w:ascii="Verdana" w:hAnsi="Verdana"/>
          <w:sz w:val="20"/>
        </w:rPr>
      </w:pPr>
      <w:r w:rsidRPr="004E6FA0">
        <w:rPr>
          <w:rFonts w:ascii="Verdana" w:hAnsi="Verdana"/>
          <w:sz w:val="20"/>
        </w:rPr>
        <w:t>3.- ........................................................................................................</w:t>
      </w:r>
    </w:p>
    <w:p w14:paraId="6602A164" w14:textId="77777777" w:rsidR="004E6FA0" w:rsidRPr="004E6FA0" w:rsidRDefault="004E6FA0" w:rsidP="004E6FA0">
      <w:pPr>
        <w:pStyle w:val="Textindependent"/>
        <w:shd w:val="clear" w:color="auto" w:fill="FFFFFF"/>
        <w:ind w:left="426" w:right="0" w:hanging="426"/>
        <w:rPr>
          <w:rFonts w:ascii="Verdana" w:hAnsi="Verdana" w:cs="Arial"/>
          <w:i/>
          <w:sz w:val="20"/>
        </w:rPr>
      </w:pPr>
      <w:r w:rsidRPr="004E6FA0">
        <w:rPr>
          <w:rFonts w:ascii="Verdana" w:hAnsi="Verdana" w:cs="Arial"/>
          <w:i/>
          <w:sz w:val="20"/>
        </w:rPr>
        <w:t>.....</w:t>
      </w:r>
    </w:p>
    <w:p w14:paraId="0DF66886" w14:textId="77777777" w:rsidR="004E6FA0" w:rsidRPr="004E6FA0" w:rsidRDefault="004E6FA0" w:rsidP="004E6FA0">
      <w:pPr>
        <w:rPr>
          <w:rFonts w:ascii="Verdana" w:hAnsi="Verdana" w:cs="Arial"/>
          <w:i/>
        </w:rPr>
      </w:pPr>
    </w:p>
    <w:p w14:paraId="4114A56F" w14:textId="77777777" w:rsidR="004E6FA0" w:rsidRPr="004E6FA0" w:rsidRDefault="004E6FA0" w:rsidP="004E6FA0">
      <w:pPr>
        <w:rPr>
          <w:rFonts w:ascii="Verdana" w:hAnsi="Verdana" w:cs="Arial"/>
          <w:i/>
        </w:rPr>
      </w:pPr>
      <w:r w:rsidRPr="004E6FA0">
        <w:rPr>
          <w:rFonts w:ascii="Verdana" w:hAnsi="Verdana" w:cs="Arial"/>
          <w:i/>
        </w:rPr>
        <w:t xml:space="preserve">Obligatori si hi ha </w:t>
      </w:r>
      <w:r w:rsidRPr="004E6FA0">
        <w:rPr>
          <w:rFonts w:ascii="Verdana" w:hAnsi="Verdana" w:cs="Arial"/>
          <w:b/>
          <w:i/>
        </w:rPr>
        <w:t>tractament de dades personals.</w:t>
      </w:r>
    </w:p>
    <w:p w14:paraId="501B7B79" w14:textId="77777777" w:rsidR="004E6FA0" w:rsidRPr="004E6FA0" w:rsidRDefault="004E6FA0" w:rsidP="004E6FA0">
      <w:pPr>
        <w:rPr>
          <w:rFonts w:ascii="Verdana" w:hAnsi="Verdana" w:cs="Arial"/>
          <w:b/>
        </w:rPr>
      </w:pPr>
    </w:p>
    <w:p w14:paraId="495CBD3A" w14:textId="77777777" w:rsidR="004E6FA0" w:rsidRPr="004E6FA0" w:rsidRDefault="004E6FA0" w:rsidP="004E6FA0">
      <w:pPr>
        <w:pStyle w:val="Textindependent"/>
        <w:shd w:val="clear" w:color="auto" w:fill="FFFFFF"/>
        <w:ind w:left="426" w:right="0" w:hanging="426"/>
        <w:rPr>
          <w:rFonts w:ascii="Verdana" w:hAnsi="Verdana" w:cs="Arial"/>
          <w:i/>
          <w:sz w:val="20"/>
        </w:rPr>
      </w:pPr>
      <w:r w:rsidRPr="004E6FA0">
        <w:rPr>
          <w:rFonts w:ascii="Verdana" w:hAnsi="Verdana" w:cs="Arial"/>
          <w:i/>
          <w:sz w:val="20"/>
        </w:rPr>
        <w:fldChar w:fldCharType="begin">
          <w:ffData>
            <w:name w:val="Verifica1"/>
            <w:enabled w:val="0"/>
            <w:calcOnExit w:val="0"/>
            <w:checkBox>
              <w:sizeAuto/>
              <w:default w:val="0"/>
            </w:checkBox>
          </w:ffData>
        </w:fldChar>
      </w:r>
      <w:r w:rsidRPr="004E6FA0">
        <w:rPr>
          <w:rFonts w:ascii="Verdana" w:hAnsi="Verdana" w:cs="Arial"/>
          <w:i/>
          <w:sz w:val="20"/>
        </w:rPr>
        <w:instrText xml:space="preserve"> FORMCHECKBOX </w:instrText>
      </w:r>
      <w:r w:rsidRPr="004E6FA0">
        <w:rPr>
          <w:rFonts w:ascii="Verdana" w:hAnsi="Verdana" w:cs="Arial"/>
          <w:i/>
          <w:sz w:val="20"/>
        </w:rPr>
      </w:r>
      <w:r w:rsidRPr="004E6FA0">
        <w:rPr>
          <w:rFonts w:ascii="Verdana" w:hAnsi="Verdana" w:cs="Arial"/>
          <w:i/>
          <w:sz w:val="20"/>
        </w:rPr>
        <w:fldChar w:fldCharType="end"/>
      </w:r>
      <w:r w:rsidRPr="004E6FA0">
        <w:rPr>
          <w:rFonts w:ascii="Verdana" w:hAnsi="Verdana" w:cs="Arial"/>
          <w:i/>
          <w:sz w:val="20"/>
        </w:rPr>
        <w:t xml:space="preserve"> </w:t>
      </w:r>
      <w:r w:rsidRPr="004E6FA0">
        <w:rPr>
          <w:rFonts w:ascii="Verdana" w:hAnsi="Verdana" w:cs="Arial"/>
          <w:i/>
          <w:sz w:val="20"/>
        </w:rPr>
        <w:tab/>
      </w:r>
      <w:r w:rsidRPr="004E6FA0">
        <w:rPr>
          <w:rFonts w:ascii="Verdana" w:hAnsi="Verdana" w:cs="Arial"/>
          <w:sz w:val="20"/>
        </w:rPr>
        <w:t xml:space="preserve">Ofereix les garanties necessàries per aplicar les mesures tècniques i organitzatives que calguin en el </w:t>
      </w:r>
      <w:r w:rsidRPr="004E6FA0">
        <w:rPr>
          <w:rFonts w:ascii="Verdana" w:hAnsi="Verdana" w:cs="Arial"/>
          <w:b/>
          <w:sz w:val="20"/>
        </w:rPr>
        <w:t>tractament de dades de caràcter personal</w:t>
      </w:r>
      <w:r w:rsidRPr="004E6FA0">
        <w:rPr>
          <w:rFonts w:ascii="Verdana" w:hAnsi="Verdana" w:cs="Arial"/>
          <w:sz w:val="20"/>
        </w:rPr>
        <w:t xml:space="preserve"> de la manera següent:  </w:t>
      </w:r>
      <w:r w:rsidRPr="004E6FA0">
        <w:rPr>
          <w:rFonts w:ascii="Verdana" w:hAnsi="Verdana" w:cs="Arial"/>
          <w:i/>
          <w:sz w:val="20"/>
        </w:rPr>
        <w:t>(escollir una de les tres opcions).</w:t>
      </w:r>
    </w:p>
    <w:p w14:paraId="05D445F9" w14:textId="77777777" w:rsidR="004E6FA0" w:rsidRPr="004E6FA0" w:rsidRDefault="004E6FA0" w:rsidP="004E6FA0">
      <w:pPr>
        <w:pStyle w:val="Textindependent"/>
        <w:shd w:val="clear" w:color="auto" w:fill="FFFFFF"/>
        <w:ind w:left="426" w:right="0" w:hanging="426"/>
        <w:rPr>
          <w:rFonts w:ascii="Verdana" w:hAnsi="Verdana" w:cs="Arial"/>
          <w:i/>
          <w:sz w:val="20"/>
        </w:rPr>
      </w:pPr>
    </w:p>
    <w:p w14:paraId="3B8D0426" w14:textId="77777777" w:rsidR="004E6FA0" w:rsidRPr="00E50F9D" w:rsidRDefault="004E6FA0" w:rsidP="00E50F9D">
      <w:pPr>
        <w:pStyle w:val="Textindependent"/>
        <w:shd w:val="clear" w:color="auto" w:fill="auto"/>
        <w:spacing w:before="240"/>
        <w:ind w:left="852" w:right="0" w:hanging="426"/>
        <w:rPr>
          <w:rFonts w:ascii="Verdana" w:eastAsiaTheme="minorEastAsia" w:hAnsi="Verdana" w:cs="Arial"/>
          <w:sz w:val="20"/>
        </w:rPr>
      </w:pPr>
      <w:r w:rsidRPr="004E6FA0">
        <w:rPr>
          <w:rFonts w:ascii="Verdana" w:hAnsi="Verdana" w:cs="Arial"/>
          <w:i/>
          <w:sz w:val="20"/>
        </w:rPr>
        <w:fldChar w:fldCharType="begin">
          <w:ffData>
            <w:name w:val="Verifica1"/>
            <w:enabled w:val="0"/>
            <w:calcOnExit w:val="0"/>
            <w:checkBox>
              <w:sizeAuto/>
              <w:default w:val="0"/>
            </w:checkBox>
          </w:ffData>
        </w:fldChar>
      </w:r>
      <w:r w:rsidRPr="004E6FA0">
        <w:rPr>
          <w:rFonts w:ascii="Verdana" w:hAnsi="Verdana" w:cs="Arial"/>
          <w:i/>
          <w:sz w:val="20"/>
        </w:rPr>
        <w:instrText xml:space="preserve"> FORMCHECKBOX </w:instrText>
      </w:r>
      <w:r w:rsidRPr="004E6FA0">
        <w:rPr>
          <w:rFonts w:ascii="Verdana" w:hAnsi="Verdana" w:cs="Arial"/>
          <w:i/>
          <w:sz w:val="20"/>
        </w:rPr>
      </w:r>
      <w:r w:rsidRPr="004E6FA0">
        <w:rPr>
          <w:rFonts w:ascii="Verdana" w:hAnsi="Verdana" w:cs="Arial"/>
          <w:i/>
          <w:sz w:val="20"/>
        </w:rPr>
        <w:fldChar w:fldCharType="end"/>
      </w:r>
      <w:r w:rsidRPr="004E6FA0">
        <w:rPr>
          <w:rFonts w:ascii="Verdana" w:hAnsi="Verdana" w:cs="Arial"/>
          <w:i/>
          <w:sz w:val="20"/>
        </w:rPr>
        <w:t xml:space="preserve"> </w:t>
      </w:r>
      <w:r w:rsidRPr="004E6FA0">
        <w:rPr>
          <w:rFonts w:ascii="Verdana" w:hAnsi="Verdana" w:cs="Arial"/>
          <w:i/>
          <w:sz w:val="20"/>
        </w:rPr>
        <w:tab/>
      </w:r>
      <w:r w:rsidRPr="00E50F9D">
        <w:rPr>
          <w:rFonts w:ascii="Verdana" w:eastAsiaTheme="minorEastAsia" w:hAnsi="Verdana" w:cs="Arial"/>
          <w:sz w:val="20"/>
        </w:rPr>
        <w:t xml:space="preserve">mitjançant adhesió al codi de conducta ............................... </w:t>
      </w:r>
    </w:p>
    <w:p w14:paraId="2BE50377" w14:textId="77777777" w:rsidR="004E6FA0" w:rsidRPr="004E6FA0" w:rsidRDefault="004E6FA0" w:rsidP="00E50F9D">
      <w:pPr>
        <w:pStyle w:val="Textindependent"/>
        <w:shd w:val="clear" w:color="auto" w:fill="auto"/>
        <w:spacing w:before="240"/>
        <w:ind w:left="851" w:right="0" w:hanging="425"/>
        <w:rPr>
          <w:rFonts w:ascii="Verdana" w:hAnsi="Verdana" w:cs="Arial"/>
          <w:i/>
          <w:sz w:val="20"/>
        </w:rPr>
      </w:pPr>
      <w:r w:rsidRPr="00E50F9D">
        <w:rPr>
          <w:rFonts w:ascii="Verdana" w:hAnsi="Verdana" w:cs="Arial"/>
          <w:i/>
          <w:sz w:val="20"/>
        </w:rPr>
        <w:fldChar w:fldCharType="begin">
          <w:ffData>
            <w:name w:val="Verifica1"/>
            <w:enabled w:val="0"/>
            <w:calcOnExit w:val="0"/>
            <w:checkBox>
              <w:sizeAuto/>
              <w:default w:val="0"/>
            </w:checkBox>
          </w:ffData>
        </w:fldChar>
      </w:r>
      <w:r w:rsidRPr="00E50F9D">
        <w:rPr>
          <w:rFonts w:ascii="Verdana" w:hAnsi="Verdana" w:cs="Arial"/>
          <w:i/>
          <w:sz w:val="20"/>
        </w:rPr>
        <w:instrText xml:space="preserve"> FORMCHECKBOX </w:instrText>
      </w:r>
      <w:r w:rsidRPr="00E50F9D">
        <w:rPr>
          <w:rFonts w:ascii="Verdana" w:hAnsi="Verdana" w:cs="Arial"/>
          <w:i/>
          <w:sz w:val="20"/>
        </w:rPr>
      </w:r>
      <w:r w:rsidRPr="00E50F9D">
        <w:rPr>
          <w:rFonts w:ascii="Verdana" w:hAnsi="Verdana" w:cs="Arial"/>
          <w:i/>
          <w:sz w:val="20"/>
        </w:rPr>
        <w:fldChar w:fldCharType="end"/>
      </w:r>
      <w:r w:rsidRPr="00E50F9D">
        <w:rPr>
          <w:rFonts w:ascii="Verdana" w:hAnsi="Verdana" w:cs="Arial"/>
          <w:i/>
          <w:sz w:val="20"/>
        </w:rPr>
        <w:t xml:space="preserve"> </w:t>
      </w:r>
      <w:r w:rsidRPr="00E50F9D">
        <w:rPr>
          <w:rFonts w:ascii="Verdana" w:hAnsi="Verdana" w:cs="Arial"/>
          <w:i/>
          <w:sz w:val="20"/>
        </w:rPr>
        <w:tab/>
      </w:r>
      <w:r w:rsidRPr="00E50F9D">
        <w:rPr>
          <w:rFonts w:ascii="Verdana" w:hAnsi="Verdana" w:cs="Arial"/>
          <w:sz w:val="20"/>
        </w:rPr>
        <w:t>segons</w:t>
      </w:r>
      <w:r w:rsidRPr="004E6FA0">
        <w:rPr>
          <w:rFonts w:ascii="Verdana" w:hAnsi="Verdana" w:cs="Arial"/>
          <w:sz w:val="20"/>
        </w:rPr>
        <w:t xml:space="preserve"> certificació emesa per la entitat de certificació ....................................... segons l’Esquema de Certificació de Persones per a la categoria de “Delegat de Protecció de Dades”.</w:t>
      </w:r>
      <w:r w:rsidRPr="004E6FA0">
        <w:rPr>
          <w:rFonts w:ascii="Verdana" w:hAnsi="Verdana" w:cs="Arial"/>
          <w:i/>
          <w:sz w:val="20"/>
        </w:rPr>
        <w:t xml:space="preserve"> </w:t>
      </w:r>
    </w:p>
    <w:p w14:paraId="0BC2C805" w14:textId="77777777" w:rsidR="004E6FA0" w:rsidRPr="004E6FA0" w:rsidRDefault="004E6FA0" w:rsidP="004E6FA0">
      <w:pPr>
        <w:pStyle w:val="Textindependent"/>
        <w:shd w:val="clear" w:color="auto" w:fill="FFFFFF"/>
        <w:spacing w:before="240"/>
        <w:ind w:left="852" w:right="0" w:hanging="426"/>
        <w:rPr>
          <w:rFonts w:ascii="Verdana" w:hAnsi="Verdana" w:cs="Arial"/>
          <w:sz w:val="20"/>
        </w:rPr>
      </w:pPr>
      <w:r w:rsidRPr="004E6FA0">
        <w:rPr>
          <w:rFonts w:ascii="Verdana" w:hAnsi="Verdana" w:cs="Arial"/>
          <w:i/>
          <w:sz w:val="20"/>
        </w:rPr>
        <w:fldChar w:fldCharType="begin">
          <w:ffData>
            <w:name w:val="Verifica1"/>
            <w:enabled w:val="0"/>
            <w:calcOnExit w:val="0"/>
            <w:checkBox>
              <w:sizeAuto/>
              <w:default w:val="0"/>
            </w:checkBox>
          </w:ffData>
        </w:fldChar>
      </w:r>
      <w:r w:rsidRPr="004E6FA0">
        <w:rPr>
          <w:rFonts w:ascii="Verdana" w:hAnsi="Verdana" w:cs="Arial"/>
          <w:i/>
          <w:sz w:val="20"/>
        </w:rPr>
        <w:instrText xml:space="preserve"> FORMCHECKBOX </w:instrText>
      </w:r>
      <w:r w:rsidRPr="004E6FA0">
        <w:rPr>
          <w:rFonts w:ascii="Verdana" w:hAnsi="Verdana" w:cs="Arial"/>
          <w:i/>
          <w:sz w:val="20"/>
        </w:rPr>
      </w:r>
      <w:r w:rsidRPr="004E6FA0">
        <w:rPr>
          <w:rFonts w:ascii="Verdana" w:hAnsi="Verdana" w:cs="Arial"/>
          <w:i/>
          <w:sz w:val="20"/>
        </w:rPr>
        <w:fldChar w:fldCharType="end"/>
      </w:r>
      <w:r w:rsidRPr="004E6FA0">
        <w:rPr>
          <w:rFonts w:ascii="Verdana" w:hAnsi="Verdana" w:cs="Arial"/>
          <w:i/>
          <w:sz w:val="20"/>
        </w:rPr>
        <w:tab/>
      </w:r>
      <w:r w:rsidRPr="004E6FA0">
        <w:rPr>
          <w:rFonts w:ascii="Verdana" w:hAnsi="Verdana" w:cs="Arial"/>
          <w:sz w:val="20"/>
        </w:rPr>
        <w:t>mitjançant aquesta declaració responsable.</w:t>
      </w:r>
    </w:p>
    <w:p w14:paraId="4A802ED9" w14:textId="77777777" w:rsidR="004E6FA0" w:rsidRPr="004E6FA0" w:rsidRDefault="004E6FA0" w:rsidP="004E6FA0">
      <w:pPr>
        <w:spacing w:after="200" w:line="276" w:lineRule="auto"/>
        <w:rPr>
          <w:rFonts w:ascii="Verdana" w:eastAsiaTheme="minorEastAsia" w:hAnsi="Verdana" w:cs="Arial"/>
        </w:rPr>
      </w:pPr>
    </w:p>
    <w:p w14:paraId="32921C2A" w14:textId="77777777" w:rsidR="004E6FA0" w:rsidRPr="004E6FA0" w:rsidRDefault="004E6FA0" w:rsidP="004E6FA0">
      <w:pPr>
        <w:spacing w:after="200" w:line="276" w:lineRule="auto"/>
        <w:rPr>
          <w:rFonts w:ascii="Verdana" w:eastAsiaTheme="minorEastAsia" w:hAnsi="Verdana" w:cs="Arial"/>
        </w:rPr>
      </w:pPr>
      <w:r w:rsidRPr="004E6FA0">
        <w:rPr>
          <w:rFonts w:ascii="Verdana" w:hAnsi="Verdana" w:cs="Arial"/>
          <w:i/>
        </w:rPr>
        <w:fldChar w:fldCharType="begin">
          <w:ffData>
            <w:name w:val="Verifica1"/>
            <w:enabled w:val="0"/>
            <w:calcOnExit w:val="0"/>
            <w:checkBox>
              <w:sizeAuto/>
              <w:default w:val="0"/>
            </w:checkBox>
          </w:ffData>
        </w:fldChar>
      </w:r>
      <w:r w:rsidRPr="004E6FA0">
        <w:rPr>
          <w:rFonts w:ascii="Verdana" w:hAnsi="Verdana" w:cs="Arial"/>
          <w:i/>
        </w:rPr>
        <w:instrText xml:space="preserve"> FORMCHECKBOX </w:instrText>
      </w:r>
      <w:r w:rsidRPr="004E6FA0">
        <w:rPr>
          <w:rFonts w:ascii="Verdana" w:hAnsi="Verdana" w:cs="Arial"/>
          <w:i/>
        </w:rPr>
      </w:r>
      <w:r w:rsidRPr="004E6FA0">
        <w:rPr>
          <w:rFonts w:ascii="Verdana" w:hAnsi="Verdana" w:cs="Arial"/>
          <w:i/>
        </w:rPr>
        <w:fldChar w:fldCharType="end"/>
      </w:r>
      <w:r w:rsidRPr="004E6FA0">
        <w:rPr>
          <w:rFonts w:ascii="Verdana" w:hAnsi="Verdana" w:cs="Arial"/>
          <w:i/>
        </w:rPr>
        <w:t xml:space="preserve"> </w:t>
      </w:r>
      <w:r w:rsidRPr="004E6FA0">
        <w:rPr>
          <w:rFonts w:ascii="Verdana" w:hAnsi="Verdana" w:cs="Arial"/>
          <w:i/>
        </w:rPr>
        <w:tab/>
      </w:r>
      <w:r w:rsidRPr="004E6FA0">
        <w:rPr>
          <w:rFonts w:ascii="Verdana" w:hAnsi="Verdana" w:cs="Arial"/>
        </w:rPr>
        <w:t xml:space="preserve">En cas de resultar adjudicatària no subcontractarà el tractament de dades de caràcter personal i els serveis associats i declararà, abans </w:t>
      </w:r>
      <w:r w:rsidRPr="004E6FA0">
        <w:rPr>
          <w:rFonts w:ascii="Verdana" w:eastAsiaTheme="minorEastAsia" w:hAnsi="Verdana" w:cs="Arial"/>
        </w:rPr>
        <w:t>de la formalització del contracte, la ubicació  dels servidors on es farà el tractament de les dades personals objecte del contracte i dels serveis associats als mateixos.</w:t>
      </w:r>
    </w:p>
    <w:p w14:paraId="2A4F4F3A" w14:textId="77777777" w:rsidR="004E6FA0" w:rsidRPr="004E6FA0" w:rsidRDefault="004E6FA0" w:rsidP="004E6FA0">
      <w:pPr>
        <w:spacing w:after="200" w:line="276" w:lineRule="auto"/>
        <w:rPr>
          <w:rFonts w:ascii="Verdana" w:eastAsiaTheme="minorEastAsia" w:hAnsi="Verdana" w:cs="Arial"/>
        </w:rPr>
      </w:pPr>
      <w:r w:rsidRPr="004E6FA0">
        <w:rPr>
          <w:rFonts w:ascii="Verdana" w:hAnsi="Verdana" w:cs="Arial"/>
          <w:i/>
        </w:rPr>
        <w:fldChar w:fldCharType="begin">
          <w:ffData>
            <w:name w:val="Verifica1"/>
            <w:enabled w:val="0"/>
            <w:calcOnExit w:val="0"/>
            <w:checkBox>
              <w:sizeAuto/>
              <w:default w:val="0"/>
            </w:checkBox>
          </w:ffData>
        </w:fldChar>
      </w:r>
      <w:r w:rsidRPr="004E6FA0">
        <w:rPr>
          <w:rFonts w:ascii="Verdana" w:hAnsi="Verdana" w:cs="Arial"/>
          <w:i/>
        </w:rPr>
        <w:instrText xml:space="preserve"> FORMCHECKBOX </w:instrText>
      </w:r>
      <w:r w:rsidRPr="004E6FA0">
        <w:rPr>
          <w:rFonts w:ascii="Verdana" w:hAnsi="Verdana" w:cs="Arial"/>
          <w:i/>
        </w:rPr>
      </w:r>
      <w:r w:rsidRPr="004E6FA0">
        <w:rPr>
          <w:rFonts w:ascii="Verdana" w:hAnsi="Verdana" w:cs="Arial"/>
          <w:i/>
        </w:rPr>
        <w:fldChar w:fldCharType="end"/>
      </w:r>
      <w:r w:rsidRPr="004E6FA0">
        <w:rPr>
          <w:rFonts w:ascii="Verdana" w:hAnsi="Verdana" w:cs="Arial"/>
          <w:i/>
        </w:rPr>
        <w:t xml:space="preserve"> </w:t>
      </w:r>
      <w:r w:rsidRPr="004E6FA0">
        <w:rPr>
          <w:rFonts w:ascii="Verdana" w:hAnsi="Verdana" w:cs="Arial"/>
          <w:i/>
        </w:rPr>
        <w:tab/>
      </w:r>
      <w:r w:rsidRPr="004E6FA0">
        <w:rPr>
          <w:rFonts w:ascii="Verdana" w:hAnsi="Verdana" w:cs="Arial"/>
        </w:rPr>
        <w:t xml:space="preserve">En cas de resultar adjudicatària subcontractarà el tractament de les dades de caràcter personal i els serveis associats amb l’empresa ............................................, amb NIF ........................... L’empresa subcontractada, abans de la formalització del contracte, declararà la ubicació dels servidors </w:t>
      </w:r>
      <w:r w:rsidRPr="004E6FA0">
        <w:rPr>
          <w:rFonts w:ascii="Verdana" w:eastAsiaTheme="minorEastAsia" w:hAnsi="Verdana" w:cs="Arial"/>
        </w:rPr>
        <w:t>on es farà el tractament de les dades personals objecte del contracte i dels serveis associats als mateixos.</w:t>
      </w:r>
    </w:p>
    <w:p w14:paraId="3F9F20FD" w14:textId="77777777" w:rsidR="004E6FA0" w:rsidRPr="004E6FA0" w:rsidRDefault="004E6FA0" w:rsidP="004E6FA0">
      <w:pPr>
        <w:rPr>
          <w:rFonts w:ascii="Verdana" w:hAnsi="Verdana" w:cs="Arial"/>
        </w:rPr>
      </w:pPr>
    </w:p>
    <w:p w14:paraId="56C1573C" w14:textId="77777777" w:rsidR="004E6FA0" w:rsidRPr="004E6FA0" w:rsidRDefault="004E6FA0" w:rsidP="004E6FA0">
      <w:pPr>
        <w:shd w:val="clear" w:color="auto" w:fill="FFFFFF" w:themeFill="background1"/>
        <w:spacing w:line="276" w:lineRule="auto"/>
        <w:rPr>
          <w:rFonts w:ascii="Verdana" w:hAnsi="Verdana"/>
        </w:rPr>
      </w:pPr>
      <w:r w:rsidRPr="004E6FA0">
        <w:rPr>
          <w:rFonts w:ascii="Verdana" w:hAnsi="Verdana"/>
        </w:rPr>
        <w:t xml:space="preserve">- Que en el cas de resultar adjudicatària </w:t>
      </w:r>
      <w:r w:rsidRPr="004E6FA0">
        <w:rPr>
          <w:rFonts w:ascii="Verdana" w:hAnsi="Verdana"/>
          <w:i/>
        </w:rPr>
        <w:fldChar w:fldCharType="begin">
          <w:ffData>
            <w:name w:val="Verifica1"/>
            <w:enabled w:val="0"/>
            <w:calcOnExit w:val="0"/>
            <w:checkBox>
              <w:sizeAuto/>
              <w:default w:val="0"/>
            </w:checkBox>
          </w:ffData>
        </w:fldChar>
      </w:r>
      <w:r w:rsidRPr="004E6FA0">
        <w:rPr>
          <w:rFonts w:ascii="Verdana" w:hAnsi="Verdana"/>
          <w:i/>
        </w:rPr>
        <w:instrText xml:space="preserve"> FORMCHECKBOX </w:instrText>
      </w:r>
      <w:r w:rsidRPr="004E6FA0">
        <w:rPr>
          <w:rFonts w:ascii="Verdana" w:hAnsi="Verdana"/>
          <w:i/>
        </w:rPr>
      </w:r>
      <w:r w:rsidRPr="004E6FA0">
        <w:rPr>
          <w:rFonts w:ascii="Verdana" w:hAnsi="Verdana"/>
          <w:i/>
        </w:rPr>
        <w:fldChar w:fldCharType="end"/>
      </w:r>
      <w:r w:rsidRPr="004E6FA0">
        <w:rPr>
          <w:rFonts w:ascii="Verdana" w:hAnsi="Verdana"/>
          <w:i/>
        </w:rPr>
        <w:t xml:space="preserve"> </w:t>
      </w:r>
      <w:r w:rsidRPr="004E6FA0">
        <w:rPr>
          <w:rFonts w:ascii="Verdana" w:hAnsi="Verdana"/>
        </w:rPr>
        <w:t xml:space="preserve">SI/NO </w:t>
      </w:r>
      <w:r w:rsidRPr="004E6FA0">
        <w:rPr>
          <w:rFonts w:ascii="Verdana" w:hAnsi="Verdana"/>
          <w:i/>
        </w:rPr>
        <w:fldChar w:fldCharType="begin">
          <w:ffData>
            <w:name w:val="Verifica1"/>
            <w:enabled w:val="0"/>
            <w:calcOnExit w:val="0"/>
            <w:checkBox>
              <w:sizeAuto/>
              <w:default w:val="0"/>
            </w:checkBox>
          </w:ffData>
        </w:fldChar>
      </w:r>
      <w:r w:rsidRPr="004E6FA0">
        <w:rPr>
          <w:rFonts w:ascii="Verdana" w:hAnsi="Verdana"/>
          <w:i/>
        </w:rPr>
        <w:instrText xml:space="preserve"> FORMCHECKBOX </w:instrText>
      </w:r>
      <w:r w:rsidRPr="004E6FA0">
        <w:rPr>
          <w:rFonts w:ascii="Verdana" w:hAnsi="Verdana"/>
          <w:i/>
        </w:rPr>
      </w:r>
      <w:r w:rsidRPr="004E6FA0">
        <w:rPr>
          <w:rFonts w:ascii="Verdana" w:hAnsi="Verdana"/>
          <w:i/>
        </w:rPr>
        <w:fldChar w:fldCharType="end"/>
      </w:r>
      <w:r w:rsidRPr="004E6FA0">
        <w:rPr>
          <w:rFonts w:ascii="Verdana" w:hAnsi="Verdana"/>
        </w:rPr>
        <w:t xml:space="preserve"> constituirà la garantia mitjançant la fórmula de retenció en el preu.</w:t>
      </w:r>
    </w:p>
    <w:p w14:paraId="523C8405" w14:textId="77777777" w:rsidR="004E6FA0" w:rsidRPr="004E6FA0" w:rsidRDefault="004E6FA0" w:rsidP="004E6FA0">
      <w:pPr>
        <w:rPr>
          <w:rFonts w:ascii="Verdana" w:hAnsi="Verdana" w:cs="Arial"/>
        </w:rPr>
      </w:pPr>
    </w:p>
    <w:p w14:paraId="76A18AE1" w14:textId="77777777" w:rsidR="004E6FA0" w:rsidRPr="004E6FA0" w:rsidRDefault="004E6FA0" w:rsidP="004E6FA0">
      <w:pPr>
        <w:rPr>
          <w:rFonts w:ascii="Verdana" w:hAnsi="Verdana" w:cs="Arial"/>
          <w:i/>
        </w:rPr>
      </w:pPr>
      <w:r w:rsidRPr="004E6FA0">
        <w:rPr>
          <w:rFonts w:ascii="Verdana" w:hAnsi="Verdana" w:cs="Arial"/>
          <w:i/>
        </w:rPr>
        <w:t xml:space="preserve">Obligatori si la licitadora és </w:t>
      </w:r>
      <w:r w:rsidRPr="004E6FA0">
        <w:rPr>
          <w:rFonts w:ascii="Verdana" w:hAnsi="Verdana" w:cs="Arial"/>
          <w:b/>
          <w:i/>
        </w:rPr>
        <w:t>empresa/entitat estrangera</w:t>
      </w:r>
      <w:r w:rsidRPr="004E6FA0">
        <w:rPr>
          <w:rFonts w:ascii="Verdana" w:hAnsi="Verdana" w:cs="Arial"/>
          <w:i/>
        </w:rPr>
        <w:t xml:space="preserve"> i el contracte s'executa en territori espanyol.</w:t>
      </w:r>
    </w:p>
    <w:p w14:paraId="2E59DC7D" w14:textId="77777777" w:rsidR="004E6FA0" w:rsidRPr="004E6FA0" w:rsidRDefault="004E6FA0" w:rsidP="004E6FA0">
      <w:pPr>
        <w:rPr>
          <w:rFonts w:ascii="Verdana" w:hAnsi="Verdana" w:cs="Arial"/>
        </w:rPr>
      </w:pPr>
    </w:p>
    <w:p w14:paraId="486C7FE6" w14:textId="77777777" w:rsidR="004E6FA0" w:rsidRPr="004E6FA0" w:rsidRDefault="004E6FA0" w:rsidP="004E6FA0">
      <w:pPr>
        <w:ind w:left="426" w:hanging="426"/>
        <w:rPr>
          <w:rFonts w:ascii="Verdana" w:hAnsi="Verdana" w:cs="Arial"/>
          <w:snapToGrid w:val="0"/>
          <w:lang w:eastAsia="es-ES"/>
        </w:rPr>
      </w:pPr>
      <w:r w:rsidRPr="004E6FA0">
        <w:rPr>
          <w:rFonts w:ascii="Verdana" w:hAnsi="Verdana" w:cs="Arial"/>
          <w:i/>
        </w:rPr>
        <w:fldChar w:fldCharType="begin">
          <w:ffData>
            <w:name w:val="Verifica1"/>
            <w:enabled w:val="0"/>
            <w:calcOnExit w:val="0"/>
            <w:checkBox>
              <w:sizeAuto/>
              <w:default w:val="0"/>
            </w:checkBox>
          </w:ffData>
        </w:fldChar>
      </w:r>
      <w:r w:rsidRPr="004E6FA0">
        <w:rPr>
          <w:rFonts w:ascii="Verdana" w:hAnsi="Verdana" w:cs="Arial"/>
          <w:i/>
        </w:rPr>
        <w:instrText xml:space="preserve"> FORMCHECKBOX </w:instrText>
      </w:r>
      <w:r w:rsidRPr="004E6FA0">
        <w:rPr>
          <w:rFonts w:ascii="Verdana" w:hAnsi="Verdana" w:cs="Arial"/>
          <w:i/>
        </w:rPr>
      </w:r>
      <w:r w:rsidRPr="004E6FA0">
        <w:rPr>
          <w:rFonts w:ascii="Verdana" w:hAnsi="Verdana" w:cs="Arial"/>
          <w:i/>
        </w:rPr>
        <w:fldChar w:fldCharType="end"/>
      </w:r>
      <w:r w:rsidRPr="004E6FA0">
        <w:rPr>
          <w:rFonts w:ascii="Verdana" w:hAnsi="Verdana" w:cs="Arial"/>
          <w:i/>
        </w:rPr>
        <w:tab/>
      </w:r>
      <w:r w:rsidRPr="004E6FA0">
        <w:rPr>
          <w:rFonts w:ascii="Verdana" w:hAnsi="Verdana" w:cs="Arial"/>
        </w:rPr>
        <w:t xml:space="preserve">Accepta </w:t>
      </w:r>
      <w:r w:rsidRPr="004E6FA0">
        <w:rPr>
          <w:rFonts w:ascii="Verdana" w:hAnsi="Verdana" w:cs="Arial"/>
          <w:b/>
        </w:rPr>
        <w:t>sotmetre’s a la jurisdicció dels jutjats i tribunals espanyols</w:t>
      </w:r>
      <w:r w:rsidRPr="004E6FA0">
        <w:rPr>
          <w:rFonts w:ascii="Verdana" w:hAnsi="Verdana" w:cs="Arial"/>
        </w:rPr>
        <w:t xml:space="preserve"> de qualsevol ordre, per a totes les incidències que de manera directa o indirecta puguin sorgir del contracte, amb renúncia, si s’escau, al fur jurisdiccional estranger que pugui correspondre a l’empresa/entitat licitadora.</w:t>
      </w:r>
    </w:p>
    <w:p w14:paraId="05738841" w14:textId="77777777" w:rsidR="004E6FA0" w:rsidRPr="004E6FA0" w:rsidRDefault="004E6FA0" w:rsidP="004E6FA0">
      <w:pPr>
        <w:rPr>
          <w:rFonts w:ascii="Verdana" w:hAnsi="Verdana" w:cs="Arial"/>
          <w:snapToGrid w:val="0"/>
          <w:lang w:eastAsia="es-ES"/>
        </w:rPr>
      </w:pPr>
    </w:p>
    <w:p w14:paraId="3C3ED618" w14:textId="77777777" w:rsidR="004E6FA0" w:rsidRPr="004E6FA0" w:rsidRDefault="004E6FA0" w:rsidP="004E6FA0">
      <w:pPr>
        <w:rPr>
          <w:rFonts w:ascii="Verdana" w:hAnsi="Verdana" w:cs="Arial"/>
          <w:snapToGrid w:val="0"/>
          <w:lang w:eastAsia="es-ES"/>
        </w:rPr>
      </w:pPr>
    </w:p>
    <w:p w14:paraId="09DFBF9E" w14:textId="77777777" w:rsidR="004E6FA0" w:rsidRPr="004E6FA0" w:rsidRDefault="004E6FA0" w:rsidP="004E6FA0">
      <w:pPr>
        <w:rPr>
          <w:rFonts w:ascii="Verdana" w:hAnsi="Verdana" w:cs="Arial"/>
          <w:snapToGrid w:val="0"/>
          <w:lang w:eastAsia="es-ES"/>
        </w:rPr>
      </w:pPr>
    </w:p>
    <w:p w14:paraId="67C6C333" w14:textId="77777777" w:rsidR="004E6FA0" w:rsidRPr="004E6FA0" w:rsidRDefault="004E6FA0" w:rsidP="004E6FA0">
      <w:pPr>
        <w:rPr>
          <w:rFonts w:ascii="Verdana" w:hAnsi="Verdana" w:cs="Arial"/>
          <w:snapToGrid w:val="0"/>
          <w:lang w:eastAsia="es-ES"/>
        </w:rPr>
      </w:pPr>
    </w:p>
    <w:p w14:paraId="4F3B66B6" w14:textId="5E460683" w:rsidR="00E0656B" w:rsidRDefault="004E6FA0" w:rsidP="004E6FA0">
      <w:pPr>
        <w:rPr>
          <w:rFonts w:ascii="Verdana" w:hAnsi="Verdana" w:cs="Arial"/>
          <w:i/>
          <w:snapToGrid w:val="0"/>
          <w:lang w:eastAsia="es-ES"/>
        </w:rPr>
      </w:pPr>
      <w:r w:rsidRPr="004E6FA0">
        <w:rPr>
          <w:rFonts w:ascii="Verdana" w:hAnsi="Verdana" w:cs="Arial"/>
          <w:i/>
          <w:snapToGrid w:val="0"/>
          <w:lang w:eastAsia="es-ES"/>
        </w:rPr>
        <w:t>[Signatura electrònica]</w:t>
      </w:r>
      <w:r w:rsidRPr="004E6FA0">
        <w:rPr>
          <w:rStyle w:val="Refernciadenotaapeudepgina"/>
          <w:rFonts w:ascii="Verdana" w:hAnsi="Verdana" w:cs="Arial"/>
        </w:rPr>
        <w:footnoteReference w:id="3"/>
      </w:r>
    </w:p>
    <w:p w14:paraId="3F74C7ED" w14:textId="77777777" w:rsidR="00E0656B" w:rsidRDefault="00E0656B">
      <w:pPr>
        <w:rPr>
          <w:rFonts w:ascii="Verdana" w:hAnsi="Verdana" w:cs="Arial"/>
          <w:i/>
          <w:snapToGrid w:val="0"/>
          <w:lang w:eastAsia="es-ES"/>
        </w:rPr>
      </w:pPr>
      <w:r>
        <w:rPr>
          <w:rFonts w:ascii="Verdana" w:hAnsi="Verdana" w:cs="Arial"/>
          <w:i/>
          <w:snapToGrid w:val="0"/>
          <w:lang w:eastAsia="es-ES"/>
        </w:rPr>
        <w:br w:type="page"/>
      </w:r>
    </w:p>
    <w:p w14:paraId="121EF58E" w14:textId="77777777" w:rsidR="003E5A9D" w:rsidRDefault="00E0656B" w:rsidP="00E0656B">
      <w:pPr>
        <w:pStyle w:val="Textdecomentari"/>
        <w:tabs>
          <w:tab w:val="left" w:pos="851"/>
          <w:tab w:val="left" w:pos="1134"/>
          <w:tab w:val="left" w:pos="1702"/>
        </w:tabs>
        <w:ind w:right="-2"/>
        <w:jc w:val="center"/>
        <w:rPr>
          <w:rFonts w:ascii="Verdana" w:hAnsi="Verdana"/>
          <w:b/>
        </w:rPr>
      </w:pPr>
      <w:r w:rsidRPr="003E5A9D">
        <w:rPr>
          <w:rFonts w:ascii="Verdana" w:hAnsi="Verdana"/>
          <w:b/>
          <w:u w:val="single"/>
        </w:rPr>
        <w:lastRenderedPageBreak/>
        <w:t>ANNEX 2</w:t>
      </w:r>
    </w:p>
    <w:p w14:paraId="7E269DFE" w14:textId="79B102E2" w:rsidR="00E0656B" w:rsidRPr="001F4131" w:rsidRDefault="00E0656B" w:rsidP="00E0656B">
      <w:pPr>
        <w:pStyle w:val="Textdecomentari"/>
        <w:tabs>
          <w:tab w:val="left" w:pos="851"/>
          <w:tab w:val="left" w:pos="1134"/>
          <w:tab w:val="left" w:pos="1702"/>
        </w:tabs>
        <w:ind w:right="-2"/>
        <w:jc w:val="center"/>
        <w:rPr>
          <w:rFonts w:ascii="Verdana" w:hAnsi="Verdana"/>
          <w:b/>
        </w:rPr>
      </w:pPr>
      <w:r w:rsidRPr="001F4131">
        <w:rPr>
          <w:rFonts w:ascii="Verdana" w:hAnsi="Verdana"/>
          <w:b/>
        </w:rPr>
        <w:t xml:space="preserve">OFERTA ECONÒMICA I CRITERIS D’ADJUDICACIÓ </w:t>
      </w:r>
      <w:r w:rsidR="003E5A9D">
        <w:rPr>
          <w:rFonts w:ascii="Verdana" w:hAnsi="Verdana"/>
          <w:b/>
        </w:rPr>
        <w:t>AUTOMÀTICS</w:t>
      </w:r>
    </w:p>
    <w:p w14:paraId="2A8823BE" w14:textId="77777777" w:rsidR="00E0656B" w:rsidRPr="001F4131" w:rsidRDefault="00E0656B" w:rsidP="00E0656B">
      <w:pPr>
        <w:tabs>
          <w:tab w:val="left" w:pos="851"/>
          <w:tab w:val="left" w:pos="1134"/>
          <w:tab w:val="left" w:pos="1702"/>
        </w:tabs>
        <w:ind w:right="-2"/>
        <w:jc w:val="both"/>
        <w:rPr>
          <w:rFonts w:ascii="Verdana" w:hAnsi="Verdana"/>
        </w:rPr>
      </w:pPr>
    </w:p>
    <w:p w14:paraId="43CFFD46" w14:textId="77777777" w:rsidR="00E0656B" w:rsidRDefault="00E0656B" w:rsidP="00E0656B">
      <w:pPr>
        <w:tabs>
          <w:tab w:val="left" w:pos="851"/>
          <w:tab w:val="left" w:pos="1134"/>
          <w:tab w:val="left" w:pos="1702"/>
        </w:tabs>
        <w:ind w:right="-2"/>
        <w:jc w:val="both"/>
        <w:rPr>
          <w:rFonts w:ascii="Verdana" w:hAnsi="Verdana"/>
        </w:rPr>
      </w:pPr>
    </w:p>
    <w:p w14:paraId="1D344AB0" w14:textId="77777777" w:rsidR="00E0656B" w:rsidRPr="007B5E2B" w:rsidRDefault="00E0656B" w:rsidP="00E0656B">
      <w:pPr>
        <w:tabs>
          <w:tab w:val="left" w:pos="851"/>
          <w:tab w:val="left" w:pos="1134"/>
          <w:tab w:val="left" w:pos="1702"/>
        </w:tabs>
        <w:ind w:right="-2"/>
        <w:jc w:val="both"/>
        <w:rPr>
          <w:rFonts w:ascii="Verdana" w:hAnsi="Verdana"/>
          <w:b/>
          <w:u w:val="single"/>
        </w:rPr>
      </w:pPr>
      <w:r w:rsidRPr="007B5E2B">
        <w:rPr>
          <w:rFonts w:ascii="Verdana" w:hAnsi="Verdana"/>
          <w:b/>
          <w:u w:val="single"/>
        </w:rPr>
        <w:t>LOT 1</w:t>
      </w:r>
    </w:p>
    <w:p w14:paraId="7A21F6C2" w14:textId="77777777" w:rsidR="00E0656B" w:rsidRPr="001F4131" w:rsidRDefault="00E0656B" w:rsidP="00E0656B">
      <w:pPr>
        <w:tabs>
          <w:tab w:val="left" w:pos="851"/>
          <w:tab w:val="left" w:pos="1134"/>
          <w:tab w:val="left" w:pos="1702"/>
        </w:tabs>
        <w:ind w:right="-2"/>
        <w:jc w:val="both"/>
        <w:rPr>
          <w:rFonts w:ascii="Verdana" w:hAnsi="Verdana"/>
        </w:rPr>
      </w:pPr>
    </w:p>
    <w:p w14:paraId="040472DB" w14:textId="1A30D2FA" w:rsidR="00E0656B" w:rsidRPr="00AC58EA" w:rsidRDefault="00E0656B" w:rsidP="00E0656B">
      <w:pPr>
        <w:pStyle w:val="Textdecomentari"/>
        <w:tabs>
          <w:tab w:val="left" w:pos="851"/>
          <w:tab w:val="left" w:pos="1134"/>
          <w:tab w:val="left" w:pos="1702"/>
        </w:tabs>
        <w:ind w:right="-2"/>
        <w:rPr>
          <w:rFonts w:ascii="Verdana" w:hAnsi="Verdana"/>
          <w:snapToGrid w:val="0"/>
          <w:lang w:eastAsia="es-ES"/>
        </w:rPr>
      </w:pPr>
      <w:r w:rsidRPr="001F4131">
        <w:rPr>
          <w:rFonts w:ascii="Verdana" w:hAnsi="Verdana"/>
        </w:rPr>
        <w:t>El Sr./la Sra. ... , domiciliat/</w:t>
      </w:r>
      <w:proofErr w:type="spellStart"/>
      <w:r w:rsidRPr="001F4131">
        <w:rPr>
          <w:rFonts w:ascii="Verdana" w:hAnsi="Verdana"/>
        </w:rPr>
        <w:t>ada</w:t>
      </w:r>
      <w:proofErr w:type="spellEnd"/>
      <w:r w:rsidRPr="001F4131">
        <w:rPr>
          <w:rFonts w:ascii="Verdana" w:hAnsi="Verdana"/>
        </w:rPr>
        <w:t xml:space="preserve"> a ... carrer ... núm. ... , amb DNI/NIF núm. ... , major d'edat, en nom propi, o en representació de </w:t>
      </w:r>
      <w:r w:rsidRPr="00AC58EA">
        <w:rPr>
          <w:rFonts w:ascii="Verdana" w:hAnsi="Verdana"/>
        </w:rPr>
        <w:t>l'empresa ... amb domicili a ... carrer ... núm. ..., assabentat/</w:t>
      </w:r>
      <w:proofErr w:type="spellStart"/>
      <w:r w:rsidRPr="00AC58EA">
        <w:rPr>
          <w:rFonts w:ascii="Verdana" w:hAnsi="Verdana"/>
        </w:rPr>
        <w:t>ada</w:t>
      </w:r>
      <w:proofErr w:type="spellEnd"/>
      <w:r w:rsidRPr="00AC58EA">
        <w:rPr>
          <w:rFonts w:ascii="Verdana" w:hAnsi="Verdana"/>
        </w:rPr>
        <w:t xml:space="preserve"> de les condicions exigides per optar a l’adjudi</w:t>
      </w:r>
      <w:r>
        <w:rPr>
          <w:rFonts w:ascii="Verdana" w:hAnsi="Verdana"/>
        </w:rPr>
        <w:t xml:space="preserve">cació del </w:t>
      </w:r>
      <w:r w:rsidRPr="00DC60D0">
        <w:rPr>
          <w:rFonts w:ascii="Verdana" w:hAnsi="Verdana"/>
        </w:rPr>
        <w:t xml:space="preserve">contracte núm. </w:t>
      </w:r>
      <w:r w:rsidR="00B96C68" w:rsidRPr="00B96C68">
        <w:rPr>
          <w:rFonts w:ascii="Verdana" w:hAnsi="Verdana" w:cs="Arial"/>
          <w:snapToGrid w:val="0"/>
        </w:rPr>
        <w:t>25000084</w:t>
      </w:r>
      <w:r w:rsidR="00B96C68">
        <w:rPr>
          <w:rFonts w:ascii="Verdana" w:hAnsi="Verdana" w:cs="Arial"/>
          <w:snapToGrid w:val="0"/>
        </w:rPr>
        <w:t>,</w:t>
      </w:r>
      <w:r w:rsidRPr="00DC60D0">
        <w:rPr>
          <w:rFonts w:ascii="Verdana" w:hAnsi="Verdana"/>
        </w:rPr>
        <w:t xml:space="preserve"> exp. 25/0105, que té per objecte la el servei de manteniment integral dels camions, furgonetes i turismes propietat de l’Institut Municipal de Parcs i Jardins de Barcelona, amb mesures de contractació pública sostenible </w:t>
      </w:r>
      <w:r w:rsidR="00B96C68">
        <w:rPr>
          <w:rFonts w:ascii="Verdana" w:hAnsi="Verdana"/>
        </w:rPr>
        <w:t>(</w:t>
      </w:r>
      <w:r w:rsidRPr="00DC60D0">
        <w:rPr>
          <w:rFonts w:ascii="Verdana" w:hAnsi="Verdana"/>
          <w:b/>
        </w:rPr>
        <w:t>LOT 1</w:t>
      </w:r>
      <w:r w:rsidR="00B96C68">
        <w:rPr>
          <w:rFonts w:ascii="Verdana" w:hAnsi="Verdana"/>
          <w:b/>
        </w:rPr>
        <w:t>)</w:t>
      </w:r>
      <w:r w:rsidRPr="00DC60D0">
        <w:rPr>
          <w:rFonts w:ascii="Verdana" w:hAnsi="Verdana"/>
        </w:rPr>
        <w:t xml:space="preserve"> es compromet a realitzar-lo amb subjecció al plec de clàusules administratives particulars i al de prescripcions tècniques, i manifesta que:</w:t>
      </w:r>
    </w:p>
    <w:p w14:paraId="39B6F122" w14:textId="77777777" w:rsidR="00E0656B" w:rsidRPr="00AC58EA" w:rsidRDefault="00E0656B" w:rsidP="00E0656B">
      <w:pPr>
        <w:pStyle w:val="Textdecomentari"/>
        <w:tabs>
          <w:tab w:val="left" w:pos="851"/>
          <w:tab w:val="left" w:pos="1134"/>
          <w:tab w:val="left" w:pos="1702"/>
        </w:tabs>
        <w:ind w:right="-2"/>
        <w:rPr>
          <w:rFonts w:ascii="Verdana" w:hAnsi="Verdana"/>
        </w:rPr>
      </w:pPr>
    </w:p>
    <w:p w14:paraId="3A4D7A52" w14:textId="0CF91BDC" w:rsidR="00E0656B" w:rsidRDefault="00E0656B" w:rsidP="00E0656B">
      <w:pPr>
        <w:shd w:val="clear" w:color="auto" w:fill="FFFFFF" w:themeFill="background1"/>
        <w:spacing w:line="276" w:lineRule="auto"/>
        <w:jc w:val="both"/>
        <w:rPr>
          <w:rFonts w:ascii="Verdana" w:hAnsi="Verdana"/>
        </w:rPr>
      </w:pPr>
      <w:r>
        <w:rPr>
          <w:rFonts w:ascii="Verdana" w:hAnsi="Verdana"/>
        </w:rPr>
        <w:t>E</w:t>
      </w:r>
      <w:r w:rsidRPr="00593459">
        <w:rPr>
          <w:rFonts w:ascii="Verdana" w:hAnsi="Verdana"/>
        </w:rPr>
        <w:t xml:space="preserve">s compromet a realitzar-lo amb subjecció al plec de clàusules administratives particulars i al de prescripcions tècniques, i </w:t>
      </w:r>
      <w:r w:rsidR="0083195F">
        <w:rPr>
          <w:rFonts w:ascii="Verdana" w:hAnsi="Verdana"/>
        </w:rPr>
        <w:t>amb els preus unitaris següents</w:t>
      </w:r>
      <w:r w:rsidRPr="00593459">
        <w:rPr>
          <w:rFonts w:ascii="Verdana" w:hAnsi="Verdana"/>
        </w:rPr>
        <w:t>:</w:t>
      </w:r>
    </w:p>
    <w:p w14:paraId="495A74E1" w14:textId="77777777" w:rsidR="00E0656B" w:rsidRDefault="00E0656B" w:rsidP="00E0656B">
      <w:pPr>
        <w:spacing w:after="40"/>
        <w:jc w:val="both"/>
        <w:rPr>
          <w:rFonts w:ascii="Verdana" w:eastAsia="Calibri" w:hAnsi="Verdana" w:cs="Arial"/>
          <w:lang w:eastAsia="en-US"/>
        </w:rPr>
      </w:pPr>
    </w:p>
    <w:tbl>
      <w:tblPr>
        <w:tblW w:w="8934" w:type="dxa"/>
        <w:tblInd w:w="55" w:type="dxa"/>
        <w:tblCellMar>
          <w:left w:w="70" w:type="dxa"/>
          <w:right w:w="70" w:type="dxa"/>
        </w:tblCellMar>
        <w:tblLook w:val="04A0" w:firstRow="1" w:lastRow="0" w:firstColumn="1" w:lastColumn="0" w:noHBand="0" w:noVBand="1"/>
      </w:tblPr>
      <w:tblGrid>
        <w:gridCol w:w="146"/>
        <w:gridCol w:w="2563"/>
        <w:gridCol w:w="283"/>
        <w:gridCol w:w="1521"/>
        <w:gridCol w:w="160"/>
        <w:gridCol w:w="540"/>
        <w:gridCol w:w="331"/>
        <w:gridCol w:w="708"/>
        <w:gridCol w:w="315"/>
        <w:gridCol w:w="536"/>
        <w:gridCol w:w="160"/>
        <w:gridCol w:w="160"/>
        <w:gridCol w:w="210"/>
        <w:gridCol w:w="160"/>
        <w:gridCol w:w="1141"/>
      </w:tblGrid>
      <w:tr w:rsidR="00E0656B" w:rsidRPr="00965CCE" w14:paraId="738BC161" w14:textId="77777777" w:rsidTr="00735E6E">
        <w:trPr>
          <w:trHeight w:val="300"/>
        </w:trPr>
        <w:tc>
          <w:tcPr>
            <w:tcW w:w="2709"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2E42B474" w14:textId="77777777" w:rsidR="00E0656B" w:rsidRPr="00965CCE" w:rsidRDefault="00E0656B" w:rsidP="00735E6E">
            <w:pPr>
              <w:rPr>
                <w:rFonts w:ascii="Arial" w:hAnsi="Arial" w:cs="Arial"/>
                <w:b/>
                <w:bCs/>
                <w:color w:val="000000"/>
                <w:sz w:val="24"/>
                <w:szCs w:val="24"/>
              </w:rPr>
            </w:pPr>
            <w:r w:rsidRPr="00965CCE">
              <w:rPr>
                <w:rFonts w:ascii="Arial" w:hAnsi="Arial" w:cs="Arial"/>
                <w:b/>
                <w:bCs/>
                <w:color w:val="000000"/>
                <w:sz w:val="24"/>
                <w:szCs w:val="24"/>
              </w:rPr>
              <w:t>LOT 1. Camions</w:t>
            </w:r>
          </w:p>
        </w:tc>
        <w:tc>
          <w:tcPr>
            <w:tcW w:w="283" w:type="dxa"/>
            <w:tcBorders>
              <w:top w:val="nil"/>
              <w:left w:val="nil"/>
              <w:bottom w:val="nil"/>
              <w:right w:val="nil"/>
            </w:tcBorders>
            <w:shd w:val="clear" w:color="auto" w:fill="auto"/>
            <w:noWrap/>
            <w:vAlign w:val="center"/>
            <w:hideMark/>
          </w:tcPr>
          <w:p w14:paraId="5011A260" w14:textId="77777777" w:rsidR="00E0656B" w:rsidRPr="00965CCE" w:rsidRDefault="00E0656B" w:rsidP="00735E6E">
            <w:pPr>
              <w:rPr>
                <w:rFonts w:ascii="Arial" w:hAnsi="Arial" w:cs="Arial"/>
                <w:color w:val="000000"/>
                <w:sz w:val="24"/>
                <w:szCs w:val="24"/>
              </w:rPr>
            </w:pPr>
          </w:p>
        </w:tc>
        <w:tc>
          <w:tcPr>
            <w:tcW w:w="1521" w:type="dxa"/>
            <w:tcBorders>
              <w:top w:val="single" w:sz="4" w:space="0" w:color="auto"/>
              <w:left w:val="single" w:sz="4" w:space="0" w:color="auto"/>
              <w:bottom w:val="single" w:sz="4" w:space="0" w:color="auto"/>
              <w:right w:val="nil"/>
            </w:tcBorders>
            <w:shd w:val="clear" w:color="000000" w:fill="D9D9D9"/>
            <w:noWrap/>
            <w:vAlign w:val="center"/>
            <w:hideMark/>
          </w:tcPr>
          <w:p w14:paraId="4F8F2DB7" w14:textId="77777777" w:rsidR="00E0656B" w:rsidRPr="00965CCE" w:rsidRDefault="00E0656B" w:rsidP="00735E6E">
            <w:pPr>
              <w:jc w:val="center"/>
              <w:rPr>
                <w:rFonts w:ascii="Arial" w:hAnsi="Arial" w:cs="Arial"/>
                <w:b/>
                <w:bCs/>
                <w:color w:val="000000"/>
                <w:sz w:val="24"/>
                <w:szCs w:val="24"/>
              </w:rPr>
            </w:pPr>
            <w:r w:rsidRPr="00E50F9D">
              <w:rPr>
                <w:rFonts w:ascii="Arial" w:hAnsi="Arial" w:cs="Arial"/>
                <w:b/>
                <w:bCs/>
                <w:sz w:val="24"/>
                <w:szCs w:val="24"/>
              </w:rPr>
              <w:t>41</w:t>
            </w:r>
          </w:p>
        </w:tc>
        <w:tc>
          <w:tcPr>
            <w:tcW w:w="2590" w:type="dxa"/>
            <w:gridSpan w:val="6"/>
            <w:tcBorders>
              <w:top w:val="single" w:sz="4" w:space="0" w:color="auto"/>
              <w:left w:val="nil"/>
              <w:bottom w:val="single" w:sz="4" w:space="0" w:color="auto"/>
              <w:right w:val="single" w:sz="4" w:space="0" w:color="000000"/>
            </w:tcBorders>
            <w:shd w:val="clear" w:color="000000" w:fill="D9D9D9"/>
            <w:noWrap/>
            <w:vAlign w:val="center"/>
            <w:hideMark/>
          </w:tcPr>
          <w:p w14:paraId="42D9B473" w14:textId="77777777" w:rsidR="00E0656B" w:rsidRPr="00965CCE" w:rsidRDefault="00E0656B" w:rsidP="00735E6E">
            <w:pPr>
              <w:rPr>
                <w:rFonts w:ascii="Arial" w:hAnsi="Arial" w:cs="Arial"/>
                <w:b/>
                <w:bCs/>
                <w:color w:val="000000"/>
                <w:sz w:val="24"/>
                <w:szCs w:val="24"/>
              </w:rPr>
            </w:pPr>
            <w:r w:rsidRPr="00965CCE">
              <w:rPr>
                <w:rFonts w:ascii="Arial" w:hAnsi="Arial" w:cs="Arial"/>
                <w:b/>
                <w:bCs/>
                <w:color w:val="000000"/>
                <w:sz w:val="24"/>
                <w:szCs w:val="24"/>
              </w:rPr>
              <w:t>vehicles</w:t>
            </w:r>
          </w:p>
        </w:tc>
        <w:tc>
          <w:tcPr>
            <w:tcW w:w="160" w:type="dxa"/>
            <w:tcBorders>
              <w:top w:val="nil"/>
              <w:left w:val="nil"/>
              <w:bottom w:val="nil"/>
              <w:right w:val="nil"/>
            </w:tcBorders>
            <w:shd w:val="clear" w:color="auto" w:fill="auto"/>
            <w:noWrap/>
            <w:textDirection w:val="btLr"/>
            <w:vAlign w:val="center"/>
            <w:hideMark/>
          </w:tcPr>
          <w:p w14:paraId="34EC79FE" w14:textId="77777777" w:rsidR="00E0656B" w:rsidRPr="00965CCE" w:rsidRDefault="00E0656B" w:rsidP="00735E6E">
            <w:pPr>
              <w:jc w:val="center"/>
              <w:rPr>
                <w:rFonts w:ascii="Arial" w:hAnsi="Arial" w:cs="Arial"/>
                <w:color w:val="000000"/>
                <w:sz w:val="24"/>
                <w:szCs w:val="24"/>
              </w:rPr>
            </w:pPr>
          </w:p>
        </w:tc>
        <w:tc>
          <w:tcPr>
            <w:tcW w:w="1671" w:type="dxa"/>
            <w:gridSpan w:val="4"/>
            <w:tcBorders>
              <w:top w:val="nil"/>
              <w:left w:val="nil"/>
              <w:bottom w:val="nil"/>
              <w:right w:val="nil"/>
            </w:tcBorders>
            <w:shd w:val="clear" w:color="auto" w:fill="auto"/>
            <w:noWrap/>
            <w:vAlign w:val="center"/>
            <w:hideMark/>
          </w:tcPr>
          <w:p w14:paraId="6F10D36C" w14:textId="77777777" w:rsidR="00E0656B" w:rsidRPr="00965CCE" w:rsidRDefault="00E0656B" w:rsidP="00735E6E">
            <w:pPr>
              <w:rPr>
                <w:rFonts w:ascii="Arial" w:hAnsi="Arial" w:cs="Arial"/>
                <w:color w:val="000000"/>
                <w:sz w:val="24"/>
                <w:szCs w:val="24"/>
              </w:rPr>
            </w:pPr>
          </w:p>
        </w:tc>
      </w:tr>
      <w:tr w:rsidR="00E0656B" w:rsidRPr="00965CCE" w14:paraId="3A0DFD89" w14:textId="77777777" w:rsidTr="00735E6E">
        <w:trPr>
          <w:trHeight w:val="75"/>
        </w:trPr>
        <w:tc>
          <w:tcPr>
            <w:tcW w:w="146" w:type="dxa"/>
            <w:tcBorders>
              <w:top w:val="nil"/>
              <w:left w:val="nil"/>
              <w:bottom w:val="nil"/>
              <w:right w:val="nil"/>
            </w:tcBorders>
            <w:shd w:val="clear" w:color="auto" w:fill="auto"/>
            <w:noWrap/>
            <w:vAlign w:val="center"/>
            <w:hideMark/>
          </w:tcPr>
          <w:p w14:paraId="53869CD9" w14:textId="77777777" w:rsidR="00E0656B" w:rsidRPr="00965CCE" w:rsidRDefault="00E0656B" w:rsidP="00735E6E">
            <w:pPr>
              <w:rPr>
                <w:rFonts w:ascii="Arial" w:hAnsi="Arial" w:cs="Arial"/>
                <w:color w:val="000000"/>
              </w:rPr>
            </w:pPr>
          </w:p>
        </w:tc>
        <w:tc>
          <w:tcPr>
            <w:tcW w:w="2563" w:type="dxa"/>
            <w:tcBorders>
              <w:top w:val="nil"/>
              <w:left w:val="nil"/>
              <w:bottom w:val="nil"/>
              <w:right w:val="nil"/>
            </w:tcBorders>
            <w:shd w:val="clear" w:color="auto" w:fill="auto"/>
            <w:noWrap/>
            <w:vAlign w:val="center"/>
            <w:hideMark/>
          </w:tcPr>
          <w:p w14:paraId="6E3C1F59" w14:textId="77777777" w:rsidR="00E0656B" w:rsidRPr="00965CCE" w:rsidRDefault="00E0656B" w:rsidP="00735E6E">
            <w:pPr>
              <w:jc w:val="both"/>
              <w:rPr>
                <w:rFonts w:ascii="Arial" w:hAnsi="Arial" w:cs="Arial"/>
                <w:color w:val="000000"/>
              </w:rPr>
            </w:pPr>
          </w:p>
        </w:tc>
        <w:tc>
          <w:tcPr>
            <w:tcW w:w="283" w:type="dxa"/>
            <w:tcBorders>
              <w:top w:val="nil"/>
              <w:left w:val="nil"/>
              <w:bottom w:val="nil"/>
              <w:right w:val="nil"/>
            </w:tcBorders>
            <w:shd w:val="clear" w:color="auto" w:fill="auto"/>
            <w:noWrap/>
            <w:vAlign w:val="center"/>
            <w:hideMark/>
          </w:tcPr>
          <w:p w14:paraId="138B9677" w14:textId="77777777" w:rsidR="00E0656B" w:rsidRPr="00965CCE" w:rsidRDefault="00E0656B" w:rsidP="00735E6E">
            <w:pPr>
              <w:jc w:val="both"/>
              <w:rPr>
                <w:rFonts w:ascii="Arial" w:hAnsi="Arial" w:cs="Arial"/>
                <w:color w:val="000000"/>
              </w:rPr>
            </w:pPr>
          </w:p>
        </w:tc>
        <w:tc>
          <w:tcPr>
            <w:tcW w:w="1521" w:type="dxa"/>
            <w:tcBorders>
              <w:top w:val="nil"/>
              <w:left w:val="nil"/>
              <w:bottom w:val="nil"/>
              <w:right w:val="nil"/>
            </w:tcBorders>
            <w:shd w:val="clear" w:color="auto" w:fill="auto"/>
            <w:noWrap/>
            <w:vAlign w:val="center"/>
            <w:hideMark/>
          </w:tcPr>
          <w:p w14:paraId="6D1813E4" w14:textId="77777777" w:rsidR="00E0656B" w:rsidRPr="00965CCE" w:rsidRDefault="00E0656B" w:rsidP="00735E6E">
            <w:pPr>
              <w:jc w:val="both"/>
              <w:rPr>
                <w:rFonts w:ascii="Arial" w:hAnsi="Arial" w:cs="Arial"/>
                <w:color w:val="000000"/>
              </w:rPr>
            </w:pPr>
          </w:p>
        </w:tc>
        <w:tc>
          <w:tcPr>
            <w:tcW w:w="160" w:type="dxa"/>
            <w:tcBorders>
              <w:top w:val="nil"/>
              <w:left w:val="nil"/>
              <w:bottom w:val="nil"/>
              <w:right w:val="nil"/>
            </w:tcBorders>
            <w:shd w:val="clear" w:color="auto" w:fill="auto"/>
            <w:noWrap/>
            <w:vAlign w:val="center"/>
            <w:hideMark/>
          </w:tcPr>
          <w:p w14:paraId="4FC008AA" w14:textId="77777777" w:rsidR="00E0656B" w:rsidRPr="00965CCE" w:rsidRDefault="00E0656B" w:rsidP="00735E6E">
            <w:pPr>
              <w:jc w:val="both"/>
              <w:rPr>
                <w:rFonts w:ascii="Arial" w:hAnsi="Arial" w:cs="Arial"/>
                <w:color w:val="000000"/>
              </w:rPr>
            </w:pPr>
          </w:p>
        </w:tc>
        <w:tc>
          <w:tcPr>
            <w:tcW w:w="1894" w:type="dxa"/>
            <w:gridSpan w:val="4"/>
            <w:tcBorders>
              <w:top w:val="nil"/>
              <w:left w:val="nil"/>
              <w:bottom w:val="nil"/>
              <w:right w:val="nil"/>
            </w:tcBorders>
            <w:shd w:val="clear" w:color="auto" w:fill="auto"/>
            <w:noWrap/>
            <w:vAlign w:val="center"/>
            <w:hideMark/>
          </w:tcPr>
          <w:p w14:paraId="15193EE6" w14:textId="77777777" w:rsidR="00E0656B" w:rsidRPr="00965CCE" w:rsidRDefault="00E0656B" w:rsidP="00735E6E">
            <w:pPr>
              <w:jc w:val="both"/>
              <w:rPr>
                <w:rFonts w:ascii="Arial" w:hAnsi="Arial" w:cs="Arial"/>
                <w:color w:val="000000"/>
              </w:rPr>
            </w:pPr>
          </w:p>
        </w:tc>
        <w:tc>
          <w:tcPr>
            <w:tcW w:w="696" w:type="dxa"/>
            <w:gridSpan w:val="2"/>
            <w:tcBorders>
              <w:top w:val="nil"/>
              <w:left w:val="nil"/>
              <w:bottom w:val="nil"/>
              <w:right w:val="nil"/>
            </w:tcBorders>
            <w:shd w:val="clear" w:color="auto" w:fill="auto"/>
            <w:noWrap/>
            <w:vAlign w:val="center"/>
            <w:hideMark/>
          </w:tcPr>
          <w:p w14:paraId="048EA891" w14:textId="77777777" w:rsidR="00E0656B" w:rsidRPr="00965CCE" w:rsidRDefault="00E0656B" w:rsidP="00735E6E">
            <w:pPr>
              <w:jc w:val="both"/>
              <w:rPr>
                <w:rFonts w:ascii="Arial" w:hAnsi="Arial" w:cs="Arial"/>
                <w:color w:val="000000"/>
              </w:rPr>
            </w:pPr>
          </w:p>
        </w:tc>
        <w:tc>
          <w:tcPr>
            <w:tcW w:w="370" w:type="dxa"/>
            <w:gridSpan w:val="2"/>
            <w:tcBorders>
              <w:top w:val="nil"/>
              <w:left w:val="nil"/>
              <w:bottom w:val="nil"/>
              <w:right w:val="nil"/>
            </w:tcBorders>
            <w:shd w:val="clear" w:color="auto" w:fill="auto"/>
            <w:noWrap/>
            <w:vAlign w:val="center"/>
            <w:hideMark/>
          </w:tcPr>
          <w:p w14:paraId="6FE58030" w14:textId="77777777" w:rsidR="00E0656B" w:rsidRPr="00965CCE" w:rsidRDefault="00E0656B" w:rsidP="00735E6E">
            <w:pPr>
              <w:jc w:val="both"/>
              <w:rPr>
                <w:rFonts w:ascii="Arial" w:hAnsi="Arial" w:cs="Arial"/>
                <w:color w:val="000000"/>
              </w:rPr>
            </w:pPr>
          </w:p>
        </w:tc>
        <w:tc>
          <w:tcPr>
            <w:tcW w:w="160" w:type="dxa"/>
            <w:tcBorders>
              <w:top w:val="nil"/>
              <w:left w:val="nil"/>
              <w:bottom w:val="nil"/>
              <w:right w:val="nil"/>
            </w:tcBorders>
            <w:shd w:val="clear" w:color="auto" w:fill="auto"/>
            <w:noWrap/>
            <w:vAlign w:val="center"/>
            <w:hideMark/>
          </w:tcPr>
          <w:p w14:paraId="5273B682" w14:textId="77777777" w:rsidR="00E0656B" w:rsidRPr="00965CCE" w:rsidRDefault="00E0656B" w:rsidP="00735E6E">
            <w:pPr>
              <w:jc w:val="both"/>
              <w:rPr>
                <w:rFonts w:ascii="Arial" w:hAnsi="Arial" w:cs="Arial"/>
                <w:color w:val="000000"/>
              </w:rPr>
            </w:pPr>
          </w:p>
        </w:tc>
        <w:tc>
          <w:tcPr>
            <w:tcW w:w="1141" w:type="dxa"/>
            <w:tcBorders>
              <w:top w:val="nil"/>
              <w:left w:val="nil"/>
              <w:bottom w:val="nil"/>
              <w:right w:val="nil"/>
            </w:tcBorders>
            <w:shd w:val="clear" w:color="auto" w:fill="auto"/>
            <w:noWrap/>
            <w:vAlign w:val="center"/>
            <w:hideMark/>
          </w:tcPr>
          <w:p w14:paraId="3C2D89D8" w14:textId="77777777" w:rsidR="00E0656B" w:rsidRPr="00965CCE" w:rsidRDefault="00E0656B" w:rsidP="00735E6E">
            <w:pPr>
              <w:jc w:val="right"/>
              <w:rPr>
                <w:rFonts w:ascii="Arial" w:hAnsi="Arial" w:cs="Arial"/>
                <w:color w:val="000000"/>
              </w:rPr>
            </w:pPr>
          </w:p>
        </w:tc>
      </w:tr>
      <w:tr w:rsidR="00E0656B" w:rsidRPr="00965CCE" w14:paraId="1E0156AC" w14:textId="77777777" w:rsidTr="00735E6E">
        <w:trPr>
          <w:trHeight w:val="300"/>
        </w:trPr>
        <w:tc>
          <w:tcPr>
            <w:tcW w:w="146" w:type="dxa"/>
            <w:tcBorders>
              <w:top w:val="nil"/>
              <w:left w:val="nil"/>
              <w:bottom w:val="nil"/>
              <w:right w:val="nil"/>
            </w:tcBorders>
            <w:shd w:val="clear" w:color="auto" w:fill="auto"/>
            <w:noWrap/>
            <w:vAlign w:val="center"/>
            <w:hideMark/>
          </w:tcPr>
          <w:p w14:paraId="45C430FC" w14:textId="77777777" w:rsidR="00E0656B" w:rsidRPr="00965CCE" w:rsidRDefault="00E0656B" w:rsidP="00735E6E">
            <w:pPr>
              <w:rPr>
                <w:rFonts w:ascii="Arial" w:hAnsi="Arial" w:cs="Arial"/>
                <w:color w:val="000000"/>
              </w:rPr>
            </w:pPr>
          </w:p>
        </w:tc>
        <w:tc>
          <w:tcPr>
            <w:tcW w:w="2563" w:type="dxa"/>
            <w:tcBorders>
              <w:top w:val="nil"/>
              <w:left w:val="nil"/>
              <w:bottom w:val="nil"/>
              <w:right w:val="nil"/>
            </w:tcBorders>
            <w:shd w:val="clear" w:color="auto" w:fill="auto"/>
            <w:noWrap/>
            <w:vAlign w:val="center"/>
            <w:hideMark/>
          </w:tcPr>
          <w:p w14:paraId="12980094" w14:textId="77777777" w:rsidR="00E0656B" w:rsidRPr="00965CCE" w:rsidRDefault="00E0656B" w:rsidP="00735E6E">
            <w:pPr>
              <w:jc w:val="both"/>
              <w:rPr>
                <w:rFonts w:ascii="Arial" w:hAnsi="Arial" w:cs="Arial"/>
                <w:color w:val="000000"/>
              </w:rPr>
            </w:pPr>
          </w:p>
        </w:tc>
        <w:tc>
          <w:tcPr>
            <w:tcW w:w="283" w:type="dxa"/>
            <w:tcBorders>
              <w:top w:val="nil"/>
              <w:left w:val="nil"/>
              <w:bottom w:val="nil"/>
              <w:right w:val="nil"/>
            </w:tcBorders>
            <w:shd w:val="clear" w:color="auto" w:fill="auto"/>
            <w:noWrap/>
            <w:vAlign w:val="center"/>
            <w:hideMark/>
          </w:tcPr>
          <w:p w14:paraId="6C5AD6C0" w14:textId="77777777" w:rsidR="00E0656B" w:rsidRPr="00965CCE" w:rsidRDefault="00E0656B" w:rsidP="00735E6E">
            <w:pPr>
              <w:jc w:val="both"/>
              <w:rPr>
                <w:rFonts w:ascii="Arial" w:hAnsi="Arial" w:cs="Arial"/>
                <w:color w:val="000000"/>
              </w:rPr>
            </w:pPr>
          </w:p>
        </w:tc>
        <w:tc>
          <w:tcPr>
            <w:tcW w:w="1521" w:type="dxa"/>
            <w:tcBorders>
              <w:top w:val="single" w:sz="4" w:space="0" w:color="auto"/>
              <w:left w:val="single" w:sz="4" w:space="0" w:color="auto"/>
              <w:bottom w:val="single" w:sz="4" w:space="0" w:color="auto"/>
              <w:right w:val="single" w:sz="4" w:space="0" w:color="000000"/>
            </w:tcBorders>
            <w:shd w:val="clear" w:color="000000" w:fill="F2F2F2"/>
            <w:vAlign w:val="center"/>
            <w:hideMark/>
          </w:tcPr>
          <w:p w14:paraId="73ED6B4C" w14:textId="77777777" w:rsidR="00E0656B" w:rsidRPr="00965CCE" w:rsidRDefault="00E0656B" w:rsidP="00735E6E">
            <w:pPr>
              <w:jc w:val="center"/>
              <w:rPr>
                <w:rFonts w:ascii="Arial" w:hAnsi="Arial" w:cs="Arial"/>
                <w:color w:val="000000"/>
              </w:rPr>
            </w:pPr>
            <w:r w:rsidRPr="00965CCE">
              <w:rPr>
                <w:rFonts w:ascii="Arial" w:hAnsi="Arial" w:cs="Arial"/>
                <w:color w:val="000000"/>
              </w:rPr>
              <w:t>intervencions</w:t>
            </w:r>
          </w:p>
        </w:tc>
        <w:tc>
          <w:tcPr>
            <w:tcW w:w="2590" w:type="dxa"/>
            <w:gridSpan w:val="6"/>
            <w:tcBorders>
              <w:top w:val="single" w:sz="4" w:space="0" w:color="auto"/>
              <w:left w:val="nil"/>
              <w:bottom w:val="single" w:sz="4" w:space="0" w:color="auto"/>
              <w:right w:val="single" w:sz="4" w:space="0" w:color="000000"/>
            </w:tcBorders>
            <w:shd w:val="clear" w:color="000000" w:fill="F2F2F2"/>
            <w:vAlign w:val="center"/>
            <w:hideMark/>
          </w:tcPr>
          <w:p w14:paraId="763A4402" w14:textId="77777777" w:rsidR="00E0656B" w:rsidRPr="00965CCE" w:rsidRDefault="00E0656B" w:rsidP="00735E6E">
            <w:pPr>
              <w:jc w:val="center"/>
              <w:rPr>
                <w:rFonts w:ascii="Arial" w:hAnsi="Arial" w:cs="Arial"/>
                <w:color w:val="000000"/>
              </w:rPr>
            </w:pPr>
            <w:r w:rsidRPr="00965CCE">
              <w:rPr>
                <w:rFonts w:ascii="Arial" w:hAnsi="Arial" w:cs="Arial"/>
                <w:color w:val="000000"/>
              </w:rPr>
              <w:t>hores</w:t>
            </w:r>
          </w:p>
        </w:tc>
        <w:tc>
          <w:tcPr>
            <w:tcW w:w="160" w:type="dxa"/>
            <w:tcBorders>
              <w:top w:val="nil"/>
              <w:left w:val="nil"/>
              <w:bottom w:val="nil"/>
              <w:right w:val="nil"/>
            </w:tcBorders>
            <w:shd w:val="clear" w:color="auto" w:fill="auto"/>
            <w:noWrap/>
            <w:vAlign w:val="center"/>
            <w:hideMark/>
          </w:tcPr>
          <w:p w14:paraId="344FF53E" w14:textId="77777777" w:rsidR="00E0656B" w:rsidRPr="00965CCE" w:rsidRDefault="00E0656B" w:rsidP="00735E6E">
            <w:pPr>
              <w:jc w:val="both"/>
              <w:rPr>
                <w:rFonts w:ascii="Arial" w:hAnsi="Arial" w:cs="Arial"/>
                <w:color w:val="000000"/>
              </w:rPr>
            </w:pPr>
          </w:p>
        </w:tc>
        <w:tc>
          <w:tcPr>
            <w:tcW w:w="1671" w:type="dxa"/>
            <w:gridSpan w:val="4"/>
            <w:tcBorders>
              <w:top w:val="nil"/>
              <w:left w:val="nil"/>
              <w:bottom w:val="nil"/>
              <w:right w:val="nil"/>
            </w:tcBorders>
            <w:shd w:val="clear" w:color="auto" w:fill="auto"/>
            <w:noWrap/>
            <w:vAlign w:val="center"/>
            <w:hideMark/>
          </w:tcPr>
          <w:p w14:paraId="7A801061" w14:textId="77777777" w:rsidR="00E0656B" w:rsidRPr="00965CCE" w:rsidRDefault="00E0656B" w:rsidP="00735E6E">
            <w:pPr>
              <w:jc w:val="right"/>
              <w:rPr>
                <w:rFonts w:ascii="Arial" w:hAnsi="Arial" w:cs="Arial"/>
                <w:color w:val="000000"/>
              </w:rPr>
            </w:pPr>
          </w:p>
        </w:tc>
      </w:tr>
      <w:tr w:rsidR="00E0656B" w:rsidRPr="00965CCE" w14:paraId="75F81528" w14:textId="77777777" w:rsidTr="00735E6E">
        <w:trPr>
          <w:trHeight w:val="75"/>
        </w:trPr>
        <w:tc>
          <w:tcPr>
            <w:tcW w:w="146" w:type="dxa"/>
            <w:tcBorders>
              <w:top w:val="nil"/>
              <w:left w:val="nil"/>
              <w:bottom w:val="nil"/>
              <w:right w:val="nil"/>
            </w:tcBorders>
            <w:shd w:val="clear" w:color="auto" w:fill="auto"/>
            <w:noWrap/>
            <w:vAlign w:val="center"/>
            <w:hideMark/>
          </w:tcPr>
          <w:p w14:paraId="3466BAA9" w14:textId="77777777" w:rsidR="00E0656B" w:rsidRPr="00965CCE" w:rsidRDefault="00E0656B" w:rsidP="00735E6E">
            <w:pPr>
              <w:rPr>
                <w:rFonts w:ascii="Arial" w:hAnsi="Arial" w:cs="Arial"/>
                <w:color w:val="000000"/>
              </w:rPr>
            </w:pPr>
          </w:p>
        </w:tc>
        <w:tc>
          <w:tcPr>
            <w:tcW w:w="2563" w:type="dxa"/>
            <w:tcBorders>
              <w:top w:val="nil"/>
              <w:left w:val="nil"/>
              <w:bottom w:val="nil"/>
              <w:right w:val="nil"/>
            </w:tcBorders>
            <w:shd w:val="clear" w:color="auto" w:fill="auto"/>
            <w:noWrap/>
            <w:vAlign w:val="center"/>
            <w:hideMark/>
          </w:tcPr>
          <w:p w14:paraId="6413A562" w14:textId="77777777" w:rsidR="00E0656B" w:rsidRPr="00965CCE" w:rsidRDefault="00E0656B" w:rsidP="00735E6E">
            <w:pPr>
              <w:jc w:val="both"/>
              <w:rPr>
                <w:rFonts w:ascii="Arial" w:hAnsi="Arial" w:cs="Arial"/>
                <w:color w:val="000000"/>
              </w:rPr>
            </w:pPr>
          </w:p>
        </w:tc>
        <w:tc>
          <w:tcPr>
            <w:tcW w:w="283" w:type="dxa"/>
            <w:tcBorders>
              <w:top w:val="nil"/>
              <w:left w:val="nil"/>
              <w:bottom w:val="nil"/>
              <w:right w:val="nil"/>
            </w:tcBorders>
            <w:shd w:val="clear" w:color="auto" w:fill="auto"/>
            <w:noWrap/>
            <w:vAlign w:val="center"/>
            <w:hideMark/>
          </w:tcPr>
          <w:p w14:paraId="60BC7F16" w14:textId="77777777" w:rsidR="00E0656B" w:rsidRPr="00965CCE" w:rsidRDefault="00E0656B" w:rsidP="00735E6E">
            <w:pPr>
              <w:jc w:val="both"/>
              <w:rPr>
                <w:rFonts w:ascii="Arial" w:hAnsi="Arial" w:cs="Arial"/>
                <w:color w:val="000000"/>
              </w:rPr>
            </w:pPr>
          </w:p>
        </w:tc>
        <w:tc>
          <w:tcPr>
            <w:tcW w:w="1521" w:type="dxa"/>
            <w:tcBorders>
              <w:top w:val="nil"/>
              <w:left w:val="nil"/>
              <w:bottom w:val="nil"/>
              <w:right w:val="nil"/>
            </w:tcBorders>
            <w:shd w:val="clear" w:color="auto" w:fill="auto"/>
            <w:noWrap/>
            <w:vAlign w:val="center"/>
            <w:hideMark/>
          </w:tcPr>
          <w:p w14:paraId="3A644AB5" w14:textId="77777777" w:rsidR="00E0656B" w:rsidRPr="00965CCE" w:rsidRDefault="00E0656B" w:rsidP="00735E6E">
            <w:pPr>
              <w:jc w:val="both"/>
              <w:rPr>
                <w:rFonts w:ascii="Arial" w:hAnsi="Arial" w:cs="Arial"/>
                <w:color w:val="000000"/>
              </w:rPr>
            </w:pPr>
          </w:p>
        </w:tc>
        <w:tc>
          <w:tcPr>
            <w:tcW w:w="160" w:type="dxa"/>
            <w:tcBorders>
              <w:top w:val="nil"/>
              <w:left w:val="nil"/>
              <w:bottom w:val="nil"/>
              <w:right w:val="nil"/>
            </w:tcBorders>
            <w:shd w:val="clear" w:color="auto" w:fill="auto"/>
            <w:noWrap/>
            <w:vAlign w:val="center"/>
            <w:hideMark/>
          </w:tcPr>
          <w:p w14:paraId="3492C1D2" w14:textId="77777777" w:rsidR="00E0656B" w:rsidRPr="00965CCE" w:rsidRDefault="00E0656B" w:rsidP="00735E6E">
            <w:pPr>
              <w:jc w:val="both"/>
              <w:rPr>
                <w:rFonts w:ascii="Arial" w:hAnsi="Arial" w:cs="Arial"/>
                <w:color w:val="000000"/>
              </w:rPr>
            </w:pPr>
          </w:p>
        </w:tc>
        <w:tc>
          <w:tcPr>
            <w:tcW w:w="871" w:type="dxa"/>
            <w:gridSpan w:val="2"/>
            <w:tcBorders>
              <w:top w:val="nil"/>
              <w:left w:val="nil"/>
              <w:bottom w:val="nil"/>
              <w:right w:val="nil"/>
            </w:tcBorders>
            <w:shd w:val="clear" w:color="auto" w:fill="auto"/>
            <w:noWrap/>
            <w:vAlign w:val="center"/>
            <w:hideMark/>
          </w:tcPr>
          <w:p w14:paraId="7D225460" w14:textId="77777777" w:rsidR="00E0656B" w:rsidRPr="00965CCE" w:rsidRDefault="00E0656B" w:rsidP="00735E6E">
            <w:pPr>
              <w:jc w:val="both"/>
              <w:rPr>
                <w:rFonts w:ascii="Arial" w:hAnsi="Arial" w:cs="Arial"/>
                <w:color w:val="000000"/>
              </w:rPr>
            </w:pPr>
          </w:p>
        </w:tc>
        <w:tc>
          <w:tcPr>
            <w:tcW w:w="708" w:type="dxa"/>
            <w:tcBorders>
              <w:top w:val="nil"/>
              <w:left w:val="nil"/>
              <w:bottom w:val="nil"/>
              <w:right w:val="nil"/>
            </w:tcBorders>
            <w:shd w:val="clear" w:color="auto" w:fill="auto"/>
            <w:noWrap/>
            <w:vAlign w:val="center"/>
            <w:hideMark/>
          </w:tcPr>
          <w:p w14:paraId="290BE4D5" w14:textId="77777777" w:rsidR="00E0656B" w:rsidRPr="00965CCE" w:rsidRDefault="00E0656B" w:rsidP="00735E6E">
            <w:pPr>
              <w:jc w:val="both"/>
              <w:rPr>
                <w:rFonts w:ascii="Arial" w:hAnsi="Arial" w:cs="Arial"/>
                <w:color w:val="000000"/>
              </w:rPr>
            </w:pPr>
          </w:p>
        </w:tc>
        <w:tc>
          <w:tcPr>
            <w:tcW w:w="851" w:type="dxa"/>
            <w:gridSpan w:val="2"/>
            <w:tcBorders>
              <w:top w:val="nil"/>
              <w:left w:val="nil"/>
              <w:bottom w:val="nil"/>
              <w:right w:val="nil"/>
            </w:tcBorders>
            <w:shd w:val="clear" w:color="auto" w:fill="auto"/>
            <w:noWrap/>
            <w:vAlign w:val="center"/>
            <w:hideMark/>
          </w:tcPr>
          <w:p w14:paraId="48567FE4" w14:textId="77777777" w:rsidR="00E0656B" w:rsidRPr="00965CCE" w:rsidRDefault="00E0656B" w:rsidP="00735E6E">
            <w:pPr>
              <w:jc w:val="both"/>
              <w:rPr>
                <w:rFonts w:ascii="Arial" w:hAnsi="Arial" w:cs="Arial"/>
                <w:color w:val="000000"/>
              </w:rPr>
            </w:pPr>
          </w:p>
        </w:tc>
        <w:tc>
          <w:tcPr>
            <w:tcW w:w="160" w:type="dxa"/>
            <w:tcBorders>
              <w:top w:val="nil"/>
              <w:left w:val="nil"/>
              <w:bottom w:val="nil"/>
              <w:right w:val="nil"/>
            </w:tcBorders>
            <w:shd w:val="clear" w:color="auto" w:fill="auto"/>
            <w:noWrap/>
            <w:vAlign w:val="center"/>
            <w:hideMark/>
          </w:tcPr>
          <w:p w14:paraId="397536BA" w14:textId="77777777" w:rsidR="00E0656B" w:rsidRPr="00965CCE" w:rsidRDefault="00E0656B" w:rsidP="00735E6E">
            <w:pPr>
              <w:jc w:val="both"/>
              <w:rPr>
                <w:rFonts w:ascii="Arial" w:hAnsi="Arial" w:cs="Arial"/>
                <w:color w:val="000000"/>
              </w:rPr>
            </w:pPr>
          </w:p>
        </w:tc>
        <w:tc>
          <w:tcPr>
            <w:tcW w:w="1671" w:type="dxa"/>
            <w:gridSpan w:val="4"/>
            <w:tcBorders>
              <w:top w:val="nil"/>
              <w:left w:val="nil"/>
              <w:bottom w:val="nil"/>
              <w:right w:val="nil"/>
            </w:tcBorders>
            <w:shd w:val="clear" w:color="auto" w:fill="auto"/>
            <w:noWrap/>
            <w:vAlign w:val="center"/>
            <w:hideMark/>
          </w:tcPr>
          <w:p w14:paraId="60C162CC" w14:textId="77777777" w:rsidR="00E0656B" w:rsidRPr="00965CCE" w:rsidRDefault="00E0656B" w:rsidP="00735E6E">
            <w:pPr>
              <w:jc w:val="right"/>
              <w:rPr>
                <w:rFonts w:ascii="Arial" w:hAnsi="Arial" w:cs="Arial"/>
                <w:color w:val="000000"/>
              </w:rPr>
            </w:pPr>
          </w:p>
        </w:tc>
      </w:tr>
      <w:tr w:rsidR="00E0656B" w:rsidRPr="00965CCE" w14:paraId="185FDE8D" w14:textId="77777777" w:rsidTr="00735E6E">
        <w:trPr>
          <w:trHeight w:val="300"/>
        </w:trPr>
        <w:tc>
          <w:tcPr>
            <w:tcW w:w="146" w:type="dxa"/>
            <w:tcBorders>
              <w:top w:val="nil"/>
              <w:left w:val="nil"/>
              <w:bottom w:val="nil"/>
              <w:right w:val="nil"/>
            </w:tcBorders>
            <w:shd w:val="clear" w:color="auto" w:fill="auto"/>
            <w:noWrap/>
            <w:vAlign w:val="center"/>
            <w:hideMark/>
          </w:tcPr>
          <w:p w14:paraId="495092B2" w14:textId="77777777" w:rsidR="00E0656B" w:rsidRPr="00965CCE" w:rsidRDefault="00E0656B" w:rsidP="00735E6E">
            <w:pPr>
              <w:rPr>
                <w:rFonts w:ascii="Arial" w:hAnsi="Arial" w:cs="Arial"/>
                <w:color w:val="000000"/>
              </w:rPr>
            </w:pPr>
          </w:p>
        </w:tc>
        <w:tc>
          <w:tcPr>
            <w:tcW w:w="256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318978C" w14:textId="77777777" w:rsidR="00E0656B" w:rsidRPr="00965CCE" w:rsidRDefault="00E0656B" w:rsidP="00735E6E">
            <w:pPr>
              <w:jc w:val="both"/>
              <w:rPr>
                <w:rFonts w:ascii="Arial" w:hAnsi="Arial" w:cs="Arial"/>
                <w:color w:val="000000"/>
              </w:rPr>
            </w:pPr>
            <w:r w:rsidRPr="00965CCE">
              <w:rPr>
                <w:rFonts w:ascii="Arial" w:hAnsi="Arial" w:cs="Arial"/>
                <w:color w:val="000000"/>
              </w:rPr>
              <w:t>Concepte</w:t>
            </w:r>
          </w:p>
        </w:tc>
        <w:tc>
          <w:tcPr>
            <w:tcW w:w="283" w:type="dxa"/>
            <w:tcBorders>
              <w:top w:val="nil"/>
              <w:left w:val="nil"/>
              <w:bottom w:val="nil"/>
              <w:right w:val="nil"/>
            </w:tcBorders>
            <w:shd w:val="clear" w:color="auto" w:fill="auto"/>
            <w:noWrap/>
            <w:vAlign w:val="center"/>
            <w:hideMark/>
          </w:tcPr>
          <w:p w14:paraId="517AAA61" w14:textId="77777777" w:rsidR="00E0656B" w:rsidRPr="00965CCE" w:rsidRDefault="00E0656B" w:rsidP="00735E6E">
            <w:pPr>
              <w:jc w:val="both"/>
              <w:rPr>
                <w:rFonts w:ascii="Arial" w:hAnsi="Arial" w:cs="Arial"/>
                <w:color w:val="000000"/>
              </w:rPr>
            </w:pPr>
          </w:p>
        </w:tc>
        <w:tc>
          <w:tcPr>
            <w:tcW w:w="1521" w:type="dxa"/>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69E720E1" w14:textId="77777777" w:rsidR="00E0656B" w:rsidRPr="00965CCE" w:rsidRDefault="00E0656B" w:rsidP="00735E6E">
            <w:pPr>
              <w:jc w:val="center"/>
              <w:rPr>
                <w:rFonts w:ascii="Arial" w:hAnsi="Arial" w:cs="Arial"/>
                <w:color w:val="000000"/>
              </w:rPr>
            </w:pPr>
            <w:r w:rsidRPr="00965CCE">
              <w:rPr>
                <w:rFonts w:ascii="Arial" w:hAnsi="Arial" w:cs="Arial"/>
                <w:color w:val="000000"/>
              </w:rPr>
              <w:t>uts</w:t>
            </w:r>
          </w:p>
        </w:tc>
        <w:tc>
          <w:tcPr>
            <w:tcW w:w="1031" w:type="dxa"/>
            <w:gridSpan w:val="3"/>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2E5492E" w14:textId="77777777" w:rsidR="00E0656B" w:rsidRPr="00965CCE" w:rsidRDefault="00E0656B" w:rsidP="00735E6E">
            <w:pPr>
              <w:jc w:val="center"/>
              <w:rPr>
                <w:rFonts w:ascii="Arial" w:hAnsi="Arial" w:cs="Arial"/>
                <w:color w:val="000000"/>
              </w:rPr>
            </w:pPr>
            <w:r w:rsidRPr="00965CCE">
              <w:rPr>
                <w:rFonts w:ascii="Arial" w:hAnsi="Arial" w:cs="Arial"/>
                <w:color w:val="000000"/>
              </w:rPr>
              <w:t>h/</w:t>
            </w:r>
            <w:r w:rsidRPr="00965CCE">
              <w:rPr>
                <w:rFonts w:ascii="Arial" w:hAnsi="Arial" w:cs="Arial"/>
                <w:color w:val="000000"/>
                <w:vertAlign w:val="subscript"/>
              </w:rPr>
              <w:t>intervenció</w:t>
            </w:r>
          </w:p>
        </w:tc>
        <w:tc>
          <w:tcPr>
            <w:tcW w:w="708" w:type="dxa"/>
            <w:tcBorders>
              <w:top w:val="single" w:sz="4" w:space="0" w:color="auto"/>
              <w:left w:val="nil"/>
              <w:bottom w:val="single" w:sz="4" w:space="0" w:color="auto"/>
              <w:right w:val="nil"/>
            </w:tcBorders>
            <w:shd w:val="clear" w:color="000000" w:fill="F2F2F2"/>
            <w:noWrap/>
            <w:vAlign w:val="center"/>
            <w:hideMark/>
          </w:tcPr>
          <w:p w14:paraId="113543B4" w14:textId="77777777" w:rsidR="00E0656B" w:rsidRPr="00965CCE" w:rsidRDefault="00E0656B" w:rsidP="00735E6E">
            <w:pPr>
              <w:jc w:val="center"/>
              <w:rPr>
                <w:rFonts w:ascii="Arial" w:hAnsi="Arial" w:cs="Arial"/>
                <w:color w:val="000000"/>
              </w:rPr>
            </w:pPr>
            <w:r w:rsidRPr="00965CCE">
              <w:rPr>
                <w:rFonts w:ascii="Arial" w:hAnsi="Arial" w:cs="Arial"/>
                <w:color w:val="000000"/>
              </w:rPr>
              <w:t>h/</w:t>
            </w:r>
            <w:r w:rsidRPr="00965CCE">
              <w:rPr>
                <w:rFonts w:ascii="Arial" w:hAnsi="Arial" w:cs="Arial"/>
                <w:color w:val="000000"/>
                <w:vertAlign w:val="subscript"/>
              </w:rPr>
              <w:t>total</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37309A3" w14:textId="77777777" w:rsidR="00E0656B" w:rsidRPr="00965CCE" w:rsidRDefault="00E0656B" w:rsidP="00735E6E">
            <w:pPr>
              <w:jc w:val="center"/>
              <w:rPr>
                <w:rFonts w:ascii="Arial" w:hAnsi="Arial" w:cs="Arial"/>
                <w:color w:val="000000"/>
              </w:rPr>
            </w:pPr>
            <w:r w:rsidRPr="00965CCE">
              <w:rPr>
                <w:rFonts w:ascii="Arial" w:hAnsi="Arial" w:cs="Arial"/>
                <w:color w:val="000000"/>
              </w:rPr>
              <w:t>€/h</w:t>
            </w:r>
          </w:p>
        </w:tc>
        <w:tc>
          <w:tcPr>
            <w:tcW w:w="160" w:type="dxa"/>
            <w:tcBorders>
              <w:top w:val="nil"/>
              <w:left w:val="nil"/>
              <w:bottom w:val="nil"/>
              <w:right w:val="nil"/>
            </w:tcBorders>
            <w:shd w:val="clear" w:color="auto" w:fill="auto"/>
            <w:noWrap/>
            <w:vAlign w:val="center"/>
            <w:hideMark/>
          </w:tcPr>
          <w:p w14:paraId="2F45835D" w14:textId="77777777" w:rsidR="00E0656B" w:rsidRPr="00965CCE" w:rsidRDefault="00E0656B" w:rsidP="00735E6E">
            <w:pPr>
              <w:jc w:val="both"/>
              <w:rPr>
                <w:rFonts w:ascii="Arial" w:hAnsi="Arial" w:cs="Arial"/>
                <w:color w:val="000000"/>
              </w:rPr>
            </w:pPr>
          </w:p>
        </w:tc>
        <w:tc>
          <w:tcPr>
            <w:tcW w:w="1671" w:type="dxa"/>
            <w:gridSpan w:val="4"/>
            <w:tcBorders>
              <w:top w:val="single" w:sz="4" w:space="0" w:color="auto"/>
              <w:left w:val="single" w:sz="4" w:space="0" w:color="auto"/>
              <w:bottom w:val="single" w:sz="4" w:space="0" w:color="auto"/>
              <w:right w:val="single" w:sz="4" w:space="0" w:color="auto"/>
            </w:tcBorders>
            <w:shd w:val="clear" w:color="000000" w:fill="F2F2F2"/>
            <w:vAlign w:val="center"/>
            <w:hideMark/>
          </w:tcPr>
          <w:p w14:paraId="18CD55C3" w14:textId="77777777" w:rsidR="00E0656B" w:rsidRPr="00965CCE" w:rsidRDefault="00E0656B" w:rsidP="00735E6E">
            <w:pPr>
              <w:jc w:val="center"/>
              <w:rPr>
                <w:rFonts w:ascii="Arial" w:hAnsi="Arial" w:cs="Arial"/>
                <w:color w:val="000000"/>
              </w:rPr>
            </w:pPr>
            <w:r w:rsidRPr="00965CCE">
              <w:rPr>
                <w:rFonts w:ascii="Arial" w:hAnsi="Arial" w:cs="Arial"/>
                <w:color w:val="000000"/>
              </w:rPr>
              <w:t>TOTAL</w:t>
            </w:r>
          </w:p>
        </w:tc>
      </w:tr>
      <w:tr w:rsidR="00E0656B" w:rsidRPr="00965CCE" w14:paraId="7F4BAD53" w14:textId="77777777" w:rsidTr="00735E6E">
        <w:trPr>
          <w:trHeight w:val="75"/>
        </w:trPr>
        <w:tc>
          <w:tcPr>
            <w:tcW w:w="146" w:type="dxa"/>
            <w:tcBorders>
              <w:top w:val="nil"/>
              <w:left w:val="nil"/>
              <w:bottom w:val="nil"/>
              <w:right w:val="nil"/>
            </w:tcBorders>
            <w:shd w:val="clear" w:color="auto" w:fill="auto"/>
            <w:noWrap/>
            <w:vAlign w:val="center"/>
            <w:hideMark/>
          </w:tcPr>
          <w:p w14:paraId="30E9905B" w14:textId="77777777" w:rsidR="00E0656B" w:rsidRPr="00965CCE" w:rsidRDefault="00E0656B" w:rsidP="00735E6E">
            <w:pPr>
              <w:rPr>
                <w:rFonts w:ascii="Arial" w:hAnsi="Arial" w:cs="Arial"/>
                <w:color w:val="000000"/>
              </w:rPr>
            </w:pPr>
          </w:p>
        </w:tc>
        <w:tc>
          <w:tcPr>
            <w:tcW w:w="2563" w:type="dxa"/>
            <w:tcBorders>
              <w:top w:val="nil"/>
              <w:left w:val="nil"/>
              <w:bottom w:val="nil"/>
              <w:right w:val="nil"/>
            </w:tcBorders>
            <w:shd w:val="clear" w:color="auto" w:fill="auto"/>
            <w:noWrap/>
            <w:vAlign w:val="center"/>
            <w:hideMark/>
          </w:tcPr>
          <w:p w14:paraId="0B53B154" w14:textId="77777777" w:rsidR="00E0656B" w:rsidRPr="00965CCE" w:rsidRDefault="00E0656B" w:rsidP="00735E6E">
            <w:pPr>
              <w:jc w:val="both"/>
              <w:rPr>
                <w:rFonts w:ascii="Arial" w:hAnsi="Arial" w:cs="Arial"/>
                <w:b/>
                <w:bCs/>
                <w:color w:val="000000"/>
              </w:rPr>
            </w:pPr>
          </w:p>
        </w:tc>
        <w:tc>
          <w:tcPr>
            <w:tcW w:w="283" w:type="dxa"/>
            <w:tcBorders>
              <w:top w:val="nil"/>
              <w:left w:val="nil"/>
              <w:bottom w:val="nil"/>
              <w:right w:val="nil"/>
            </w:tcBorders>
            <w:shd w:val="clear" w:color="auto" w:fill="auto"/>
            <w:noWrap/>
            <w:vAlign w:val="center"/>
            <w:hideMark/>
          </w:tcPr>
          <w:p w14:paraId="24C694D2" w14:textId="77777777" w:rsidR="00E0656B" w:rsidRPr="00965CCE" w:rsidRDefault="00E0656B" w:rsidP="00735E6E">
            <w:pPr>
              <w:jc w:val="both"/>
              <w:rPr>
                <w:rFonts w:ascii="Arial" w:hAnsi="Arial" w:cs="Arial"/>
                <w:color w:val="000000"/>
              </w:rPr>
            </w:pPr>
          </w:p>
        </w:tc>
        <w:tc>
          <w:tcPr>
            <w:tcW w:w="1521" w:type="dxa"/>
            <w:tcBorders>
              <w:top w:val="nil"/>
              <w:left w:val="nil"/>
              <w:bottom w:val="nil"/>
              <w:right w:val="nil"/>
            </w:tcBorders>
            <w:shd w:val="clear" w:color="auto" w:fill="auto"/>
            <w:noWrap/>
            <w:vAlign w:val="center"/>
            <w:hideMark/>
          </w:tcPr>
          <w:p w14:paraId="714803B1" w14:textId="77777777" w:rsidR="00E0656B" w:rsidRPr="00965CCE" w:rsidRDefault="00E0656B" w:rsidP="00735E6E">
            <w:pPr>
              <w:jc w:val="both"/>
              <w:rPr>
                <w:rFonts w:ascii="Arial" w:hAnsi="Arial" w:cs="Arial"/>
                <w:color w:val="000000"/>
              </w:rPr>
            </w:pPr>
          </w:p>
        </w:tc>
        <w:tc>
          <w:tcPr>
            <w:tcW w:w="160" w:type="dxa"/>
            <w:tcBorders>
              <w:top w:val="nil"/>
              <w:left w:val="nil"/>
              <w:bottom w:val="nil"/>
              <w:right w:val="nil"/>
            </w:tcBorders>
            <w:shd w:val="clear" w:color="auto" w:fill="auto"/>
            <w:noWrap/>
            <w:vAlign w:val="center"/>
            <w:hideMark/>
          </w:tcPr>
          <w:p w14:paraId="72C2A179" w14:textId="77777777" w:rsidR="00E0656B" w:rsidRPr="00965CCE" w:rsidRDefault="00E0656B" w:rsidP="00735E6E">
            <w:pPr>
              <w:jc w:val="both"/>
              <w:rPr>
                <w:rFonts w:ascii="Arial" w:hAnsi="Arial" w:cs="Arial"/>
                <w:color w:val="000000"/>
              </w:rPr>
            </w:pPr>
          </w:p>
        </w:tc>
        <w:tc>
          <w:tcPr>
            <w:tcW w:w="871" w:type="dxa"/>
            <w:gridSpan w:val="2"/>
            <w:tcBorders>
              <w:top w:val="nil"/>
              <w:left w:val="nil"/>
              <w:bottom w:val="nil"/>
              <w:right w:val="nil"/>
            </w:tcBorders>
            <w:shd w:val="clear" w:color="auto" w:fill="auto"/>
            <w:noWrap/>
            <w:vAlign w:val="center"/>
            <w:hideMark/>
          </w:tcPr>
          <w:p w14:paraId="2FB988AF" w14:textId="77777777" w:rsidR="00E0656B" w:rsidRPr="00965CCE" w:rsidRDefault="00E0656B" w:rsidP="00735E6E">
            <w:pPr>
              <w:jc w:val="both"/>
              <w:rPr>
                <w:rFonts w:ascii="Arial" w:hAnsi="Arial" w:cs="Arial"/>
                <w:color w:val="000000"/>
              </w:rPr>
            </w:pPr>
          </w:p>
        </w:tc>
        <w:tc>
          <w:tcPr>
            <w:tcW w:w="708" w:type="dxa"/>
            <w:tcBorders>
              <w:top w:val="nil"/>
              <w:left w:val="nil"/>
              <w:bottom w:val="nil"/>
              <w:right w:val="nil"/>
            </w:tcBorders>
            <w:shd w:val="clear" w:color="auto" w:fill="auto"/>
            <w:noWrap/>
            <w:vAlign w:val="center"/>
            <w:hideMark/>
          </w:tcPr>
          <w:p w14:paraId="7BBD6070" w14:textId="77777777" w:rsidR="00E0656B" w:rsidRPr="00965CCE" w:rsidRDefault="00E0656B" w:rsidP="00735E6E">
            <w:pPr>
              <w:jc w:val="both"/>
              <w:rPr>
                <w:rFonts w:ascii="Arial" w:hAnsi="Arial" w:cs="Arial"/>
                <w:color w:val="000000"/>
              </w:rPr>
            </w:pPr>
          </w:p>
        </w:tc>
        <w:tc>
          <w:tcPr>
            <w:tcW w:w="851" w:type="dxa"/>
            <w:gridSpan w:val="2"/>
            <w:tcBorders>
              <w:top w:val="nil"/>
              <w:left w:val="nil"/>
              <w:bottom w:val="nil"/>
              <w:right w:val="nil"/>
            </w:tcBorders>
            <w:shd w:val="clear" w:color="auto" w:fill="auto"/>
            <w:noWrap/>
            <w:vAlign w:val="center"/>
            <w:hideMark/>
          </w:tcPr>
          <w:p w14:paraId="2B2991BD" w14:textId="77777777" w:rsidR="00E0656B" w:rsidRPr="00965CCE" w:rsidRDefault="00E0656B" w:rsidP="00735E6E">
            <w:pPr>
              <w:jc w:val="both"/>
              <w:rPr>
                <w:rFonts w:ascii="Arial" w:hAnsi="Arial" w:cs="Arial"/>
                <w:color w:val="000000"/>
              </w:rPr>
            </w:pPr>
          </w:p>
        </w:tc>
        <w:tc>
          <w:tcPr>
            <w:tcW w:w="160" w:type="dxa"/>
            <w:tcBorders>
              <w:top w:val="nil"/>
              <w:left w:val="nil"/>
              <w:bottom w:val="nil"/>
              <w:right w:val="nil"/>
            </w:tcBorders>
            <w:shd w:val="clear" w:color="auto" w:fill="auto"/>
            <w:noWrap/>
            <w:vAlign w:val="center"/>
            <w:hideMark/>
          </w:tcPr>
          <w:p w14:paraId="74C8CC9C" w14:textId="77777777" w:rsidR="00E0656B" w:rsidRPr="00965CCE" w:rsidRDefault="00E0656B" w:rsidP="00735E6E">
            <w:pPr>
              <w:jc w:val="both"/>
              <w:rPr>
                <w:rFonts w:ascii="Arial" w:hAnsi="Arial" w:cs="Arial"/>
                <w:color w:val="000000"/>
              </w:rPr>
            </w:pPr>
          </w:p>
        </w:tc>
        <w:tc>
          <w:tcPr>
            <w:tcW w:w="1671" w:type="dxa"/>
            <w:gridSpan w:val="4"/>
            <w:tcBorders>
              <w:top w:val="nil"/>
              <w:left w:val="nil"/>
              <w:bottom w:val="nil"/>
              <w:right w:val="nil"/>
            </w:tcBorders>
            <w:shd w:val="clear" w:color="auto" w:fill="auto"/>
            <w:noWrap/>
            <w:vAlign w:val="center"/>
            <w:hideMark/>
          </w:tcPr>
          <w:p w14:paraId="565E6B6A" w14:textId="77777777" w:rsidR="00E0656B" w:rsidRPr="00965CCE" w:rsidRDefault="00E0656B" w:rsidP="00735E6E">
            <w:pPr>
              <w:jc w:val="both"/>
              <w:rPr>
                <w:rFonts w:ascii="Arial" w:hAnsi="Arial" w:cs="Arial"/>
                <w:color w:val="000000"/>
              </w:rPr>
            </w:pPr>
          </w:p>
        </w:tc>
      </w:tr>
      <w:tr w:rsidR="00E0656B" w:rsidRPr="00965CCE" w14:paraId="23D39A48" w14:textId="77777777" w:rsidTr="00735E6E">
        <w:trPr>
          <w:trHeight w:val="300"/>
        </w:trPr>
        <w:tc>
          <w:tcPr>
            <w:tcW w:w="146" w:type="dxa"/>
            <w:tcBorders>
              <w:top w:val="nil"/>
              <w:left w:val="nil"/>
              <w:bottom w:val="nil"/>
              <w:right w:val="nil"/>
            </w:tcBorders>
            <w:shd w:val="clear" w:color="auto" w:fill="auto"/>
            <w:noWrap/>
            <w:vAlign w:val="center"/>
            <w:hideMark/>
          </w:tcPr>
          <w:p w14:paraId="154557F8" w14:textId="77777777" w:rsidR="00E0656B" w:rsidRPr="00965CCE" w:rsidRDefault="00E0656B" w:rsidP="00735E6E">
            <w:pPr>
              <w:rPr>
                <w:rFonts w:ascii="Arial" w:hAnsi="Arial" w:cs="Arial"/>
                <w:color w:val="000000"/>
              </w:rPr>
            </w:pPr>
          </w:p>
        </w:tc>
        <w:tc>
          <w:tcPr>
            <w:tcW w:w="256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204C80AA" w14:textId="77777777" w:rsidR="00E0656B" w:rsidRPr="00965CCE" w:rsidRDefault="00E0656B" w:rsidP="00735E6E">
            <w:pPr>
              <w:jc w:val="both"/>
              <w:rPr>
                <w:rFonts w:ascii="Arial" w:hAnsi="Arial" w:cs="Arial"/>
                <w:color w:val="000000"/>
              </w:rPr>
            </w:pPr>
            <w:r w:rsidRPr="00965CCE">
              <w:rPr>
                <w:rFonts w:ascii="Arial" w:hAnsi="Arial" w:cs="Arial"/>
                <w:color w:val="000000"/>
              </w:rPr>
              <w:t>manteniment preventiu</w:t>
            </w:r>
          </w:p>
        </w:tc>
        <w:tc>
          <w:tcPr>
            <w:tcW w:w="283" w:type="dxa"/>
            <w:tcBorders>
              <w:top w:val="nil"/>
              <w:left w:val="nil"/>
              <w:bottom w:val="nil"/>
              <w:right w:val="nil"/>
            </w:tcBorders>
            <w:shd w:val="clear" w:color="auto" w:fill="auto"/>
            <w:noWrap/>
            <w:vAlign w:val="center"/>
            <w:hideMark/>
          </w:tcPr>
          <w:p w14:paraId="31F0BCBF" w14:textId="77777777" w:rsidR="00E0656B" w:rsidRPr="00965CCE" w:rsidRDefault="00E0656B" w:rsidP="00735E6E">
            <w:pPr>
              <w:jc w:val="both"/>
              <w:rPr>
                <w:rFonts w:ascii="Arial" w:hAnsi="Arial" w:cs="Arial"/>
                <w:color w:val="000000"/>
              </w:rPr>
            </w:pPr>
          </w:p>
        </w:tc>
        <w:tc>
          <w:tcPr>
            <w:tcW w:w="152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B85ADB2" w14:textId="77777777" w:rsidR="00E0656B" w:rsidRPr="00965CCE" w:rsidRDefault="00E0656B" w:rsidP="00735E6E">
            <w:pPr>
              <w:jc w:val="center"/>
              <w:rPr>
                <w:rFonts w:ascii="Arial" w:hAnsi="Arial" w:cs="Arial"/>
                <w:color w:val="000000"/>
              </w:rPr>
            </w:pPr>
            <w:r>
              <w:rPr>
                <w:rFonts w:ascii="Arial" w:hAnsi="Arial" w:cs="Arial"/>
                <w:color w:val="000000"/>
              </w:rPr>
              <w:t>82</w:t>
            </w:r>
          </w:p>
        </w:tc>
        <w:tc>
          <w:tcPr>
            <w:tcW w:w="10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57C5A" w14:textId="77777777" w:rsidR="00E0656B" w:rsidRPr="00965CCE" w:rsidRDefault="00E0656B" w:rsidP="00735E6E">
            <w:pPr>
              <w:jc w:val="right"/>
              <w:rPr>
                <w:rFonts w:ascii="Arial" w:hAnsi="Arial" w:cs="Arial"/>
                <w:color w:val="000000"/>
              </w:rPr>
            </w:pPr>
            <w:r>
              <w:rPr>
                <w:rFonts w:ascii="Arial" w:hAnsi="Arial" w:cs="Arial"/>
                <w:color w:val="000000"/>
              </w:rPr>
              <w:t>4</w:t>
            </w:r>
          </w:p>
        </w:tc>
        <w:tc>
          <w:tcPr>
            <w:tcW w:w="708" w:type="dxa"/>
            <w:tcBorders>
              <w:top w:val="single" w:sz="4" w:space="0" w:color="auto"/>
              <w:left w:val="nil"/>
              <w:bottom w:val="single" w:sz="4" w:space="0" w:color="auto"/>
              <w:right w:val="nil"/>
            </w:tcBorders>
            <w:shd w:val="clear" w:color="auto" w:fill="auto"/>
            <w:noWrap/>
            <w:vAlign w:val="center"/>
            <w:hideMark/>
          </w:tcPr>
          <w:p w14:paraId="1A6057BF" w14:textId="77777777" w:rsidR="00E0656B" w:rsidRPr="00965CCE" w:rsidRDefault="00E0656B" w:rsidP="00735E6E">
            <w:pPr>
              <w:jc w:val="center"/>
              <w:rPr>
                <w:rFonts w:ascii="Arial" w:hAnsi="Arial" w:cs="Arial"/>
                <w:color w:val="000000"/>
              </w:rPr>
            </w:pPr>
            <w:r>
              <w:rPr>
                <w:rFonts w:ascii="Arial" w:hAnsi="Arial" w:cs="Arial"/>
                <w:color w:val="000000"/>
              </w:rPr>
              <w:t>328</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30610" w14:textId="77777777" w:rsidR="00E0656B" w:rsidRPr="00965CCE" w:rsidRDefault="00E0656B" w:rsidP="00735E6E">
            <w:pPr>
              <w:jc w:val="right"/>
              <w:rPr>
                <w:rFonts w:ascii="Arial" w:hAnsi="Arial" w:cs="Arial"/>
                <w:color w:val="000000"/>
              </w:rPr>
            </w:pPr>
            <w:r>
              <w:rPr>
                <w:rFonts w:ascii="Arial" w:hAnsi="Arial" w:cs="Arial"/>
                <w:color w:val="000000"/>
              </w:rPr>
              <w:t>...</w:t>
            </w:r>
            <w:r w:rsidRPr="00965CCE">
              <w:rPr>
                <w:rFonts w:ascii="Arial" w:hAnsi="Arial" w:cs="Arial"/>
                <w:color w:val="000000"/>
              </w:rPr>
              <w:t xml:space="preserve"> €</w:t>
            </w:r>
          </w:p>
        </w:tc>
        <w:tc>
          <w:tcPr>
            <w:tcW w:w="160" w:type="dxa"/>
            <w:tcBorders>
              <w:top w:val="nil"/>
              <w:left w:val="nil"/>
              <w:bottom w:val="nil"/>
              <w:right w:val="nil"/>
            </w:tcBorders>
            <w:shd w:val="clear" w:color="auto" w:fill="auto"/>
            <w:noWrap/>
            <w:vAlign w:val="center"/>
            <w:hideMark/>
          </w:tcPr>
          <w:p w14:paraId="5DDC7F2F" w14:textId="77777777" w:rsidR="00E0656B" w:rsidRPr="00965CCE" w:rsidRDefault="00E0656B" w:rsidP="00735E6E">
            <w:pPr>
              <w:jc w:val="both"/>
              <w:rPr>
                <w:rFonts w:ascii="Arial" w:hAnsi="Arial" w:cs="Arial"/>
                <w:color w:val="000000"/>
              </w:rPr>
            </w:pPr>
          </w:p>
        </w:tc>
        <w:tc>
          <w:tcPr>
            <w:tcW w:w="167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81326" w14:textId="77777777" w:rsidR="00E0656B" w:rsidRPr="00965CCE" w:rsidRDefault="00E0656B" w:rsidP="00735E6E">
            <w:pPr>
              <w:jc w:val="right"/>
              <w:rPr>
                <w:rFonts w:ascii="Arial" w:hAnsi="Arial" w:cs="Arial"/>
                <w:color w:val="000000"/>
              </w:rPr>
            </w:pPr>
            <w:r>
              <w:rPr>
                <w:rFonts w:ascii="Arial" w:hAnsi="Arial" w:cs="Arial"/>
                <w:color w:val="000000"/>
              </w:rPr>
              <w:t>...</w:t>
            </w:r>
            <w:r w:rsidRPr="00965CCE">
              <w:rPr>
                <w:rFonts w:ascii="Arial" w:hAnsi="Arial" w:cs="Arial"/>
                <w:color w:val="000000"/>
              </w:rPr>
              <w:t xml:space="preserve"> €</w:t>
            </w:r>
          </w:p>
        </w:tc>
      </w:tr>
      <w:tr w:rsidR="00E0656B" w:rsidRPr="00965CCE" w14:paraId="4A42DBC3" w14:textId="77777777" w:rsidTr="00735E6E">
        <w:trPr>
          <w:trHeight w:val="300"/>
        </w:trPr>
        <w:tc>
          <w:tcPr>
            <w:tcW w:w="146" w:type="dxa"/>
            <w:tcBorders>
              <w:top w:val="nil"/>
              <w:left w:val="nil"/>
              <w:bottom w:val="nil"/>
              <w:right w:val="nil"/>
            </w:tcBorders>
            <w:shd w:val="clear" w:color="auto" w:fill="auto"/>
            <w:noWrap/>
            <w:vAlign w:val="center"/>
            <w:hideMark/>
          </w:tcPr>
          <w:p w14:paraId="07D29134" w14:textId="77777777" w:rsidR="00E0656B" w:rsidRPr="00965CCE" w:rsidRDefault="00E0656B" w:rsidP="00735E6E">
            <w:pPr>
              <w:rPr>
                <w:rFonts w:ascii="Arial" w:hAnsi="Arial" w:cs="Arial"/>
                <w:color w:val="000000"/>
              </w:rPr>
            </w:pPr>
          </w:p>
        </w:tc>
        <w:tc>
          <w:tcPr>
            <w:tcW w:w="2563" w:type="dxa"/>
            <w:tcBorders>
              <w:top w:val="nil"/>
              <w:left w:val="single" w:sz="4" w:space="0" w:color="auto"/>
              <w:bottom w:val="single" w:sz="4" w:space="0" w:color="auto"/>
              <w:right w:val="single" w:sz="4" w:space="0" w:color="auto"/>
            </w:tcBorders>
            <w:shd w:val="clear" w:color="000000" w:fill="F2F2F2"/>
            <w:noWrap/>
            <w:vAlign w:val="center"/>
            <w:hideMark/>
          </w:tcPr>
          <w:p w14:paraId="34193196" w14:textId="77777777" w:rsidR="00E0656B" w:rsidRPr="00965CCE" w:rsidRDefault="00E0656B" w:rsidP="00735E6E">
            <w:pPr>
              <w:jc w:val="both"/>
              <w:rPr>
                <w:rFonts w:ascii="Arial" w:hAnsi="Arial" w:cs="Arial"/>
                <w:color w:val="000000"/>
              </w:rPr>
            </w:pPr>
            <w:r w:rsidRPr="00965CCE">
              <w:rPr>
                <w:rFonts w:ascii="Arial" w:hAnsi="Arial" w:cs="Arial"/>
                <w:color w:val="000000"/>
              </w:rPr>
              <w:t>manteniment correctiu</w:t>
            </w:r>
          </w:p>
        </w:tc>
        <w:tc>
          <w:tcPr>
            <w:tcW w:w="283" w:type="dxa"/>
            <w:tcBorders>
              <w:top w:val="nil"/>
              <w:left w:val="nil"/>
              <w:bottom w:val="nil"/>
              <w:right w:val="nil"/>
            </w:tcBorders>
            <w:shd w:val="clear" w:color="auto" w:fill="auto"/>
            <w:noWrap/>
            <w:vAlign w:val="center"/>
            <w:hideMark/>
          </w:tcPr>
          <w:p w14:paraId="45901C16" w14:textId="77777777" w:rsidR="00E0656B" w:rsidRPr="00965CCE" w:rsidRDefault="00E0656B" w:rsidP="00735E6E">
            <w:pPr>
              <w:jc w:val="both"/>
              <w:rPr>
                <w:rFonts w:ascii="Arial" w:hAnsi="Arial" w:cs="Arial"/>
                <w:color w:val="000000"/>
              </w:rPr>
            </w:pPr>
          </w:p>
        </w:tc>
        <w:tc>
          <w:tcPr>
            <w:tcW w:w="152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492549B" w14:textId="77777777" w:rsidR="00E0656B" w:rsidRPr="00965CCE" w:rsidRDefault="00E0656B" w:rsidP="00735E6E">
            <w:pPr>
              <w:jc w:val="center"/>
              <w:rPr>
                <w:rFonts w:ascii="Arial" w:hAnsi="Arial" w:cs="Arial"/>
                <w:color w:val="000000"/>
              </w:rPr>
            </w:pPr>
            <w:r>
              <w:rPr>
                <w:rFonts w:ascii="Arial" w:hAnsi="Arial" w:cs="Arial"/>
                <w:color w:val="000000"/>
              </w:rPr>
              <w:t>374</w:t>
            </w:r>
          </w:p>
        </w:tc>
        <w:tc>
          <w:tcPr>
            <w:tcW w:w="1031" w:type="dxa"/>
            <w:gridSpan w:val="3"/>
            <w:tcBorders>
              <w:top w:val="nil"/>
              <w:left w:val="nil"/>
              <w:bottom w:val="single" w:sz="4" w:space="0" w:color="auto"/>
              <w:right w:val="single" w:sz="4" w:space="0" w:color="auto"/>
            </w:tcBorders>
            <w:shd w:val="clear" w:color="auto" w:fill="auto"/>
            <w:noWrap/>
            <w:vAlign w:val="center"/>
            <w:hideMark/>
          </w:tcPr>
          <w:p w14:paraId="3CC48544" w14:textId="77777777" w:rsidR="00E0656B" w:rsidRPr="00965CCE" w:rsidRDefault="00E0656B" w:rsidP="00735E6E">
            <w:pPr>
              <w:jc w:val="right"/>
              <w:rPr>
                <w:rFonts w:ascii="Arial" w:hAnsi="Arial" w:cs="Arial"/>
                <w:color w:val="000000"/>
              </w:rPr>
            </w:pPr>
            <w:r w:rsidRPr="00965CCE">
              <w:rPr>
                <w:rFonts w:ascii="Arial" w:hAnsi="Arial" w:cs="Arial"/>
                <w:color w:val="000000"/>
              </w:rPr>
              <w:t>5</w:t>
            </w:r>
          </w:p>
        </w:tc>
        <w:tc>
          <w:tcPr>
            <w:tcW w:w="708" w:type="dxa"/>
            <w:tcBorders>
              <w:top w:val="nil"/>
              <w:left w:val="nil"/>
              <w:bottom w:val="single" w:sz="4" w:space="0" w:color="auto"/>
              <w:right w:val="nil"/>
            </w:tcBorders>
            <w:shd w:val="clear" w:color="auto" w:fill="auto"/>
            <w:noWrap/>
            <w:vAlign w:val="center"/>
            <w:hideMark/>
          </w:tcPr>
          <w:p w14:paraId="5A395C11" w14:textId="77777777" w:rsidR="00E0656B" w:rsidRPr="00965CCE" w:rsidRDefault="00E0656B" w:rsidP="00735E6E">
            <w:pPr>
              <w:jc w:val="right"/>
              <w:rPr>
                <w:rFonts w:ascii="Arial" w:hAnsi="Arial" w:cs="Arial"/>
                <w:color w:val="000000"/>
              </w:rPr>
            </w:pPr>
            <w:r w:rsidRPr="00965CCE">
              <w:rPr>
                <w:rFonts w:ascii="Arial" w:hAnsi="Arial" w:cs="Arial"/>
                <w:color w:val="000000"/>
              </w:rPr>
              <w:t>1.</w:t>
            </w:r>
            <w:r>
              <w:rPr>
                <w:rFonts w:ascii="Arial" w:hAnsi="Arial" w:cs="Arial"/>
                <w:color w:val="000000"/>
              </w:rPr>
              <w:t>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DD443" w14:textId="77777777" w:rsidR="00E0656B" w:rsidRPr="00965CCE" w:rsidRDefault="00E0656B" w:rsidP="00735E6E">
            <w:pPr>
              <w:jc w:val="right"/>
              <w:rPr>
                <w:rFonts w:ascii="Arial" w:hAnsi="Arial" w:cs="Arial"/>
                <w:color w:val="000000"/>
              </w:rPr>
            </w:pPr>
            <w:r>
              <w:rPr>
                <w:rFonts w:ascii="Arial" w:hAnsi="Arial" w:cs="Arial"/>
                <w:color w:val="000000"/>
              </w:rPr>
              <w:t>...</w:t>
            </w:r>
            <w:r w:rsidRPr="00965CCE">
              <w:rPr>
                <w:rFonts w:ascii="Arial" w:hAnsi="Arial" w:cs="Arial"/>
                <w:color w:val="000000"/>
              </w:rPr>
              <w:t xml:space="preserve"> €</w:t>
            </w:r>
          </w:p>
        </w:tc>
        <w:tc>
          <w:tcPr>
            <w:tcW w:w="160" w:type="dxa"/>
            <w:tcBorders>
              <w:top w:val="nil"/>
              <w:left w:val="nil"/>
              <w:bottom w:val="nil"/>
              <w:right w:val="nil"/>
            </w:tcBorders>
            <w:shd w:val="clear" w:color="auto" w:fill="auto"/>
            <w:noWrap/>
            <w:vAlign w:val="center"/>
            <w:hideMark/>
          </w:tcPr>
          <w:p w14:paraId="0D14F140" w14:textId="77777777" w:rsidR="00E0656B" w:rsidRPr="00965CCE" w:rsidRDefault="00E0656B" w:rsidP="00735E6E">
            <w:pPr>
              <w:jc w:val="both"/>
              <w:rPr>
                <w:rFonts w:ascii="Arial" w:hAnsi="Arial" w:cs="Arial"/>
                <w:color w:val="000000"/>
              </w:rPr>
            </w:pPr>
          </w:p>
        </w:tc>
        <w:tc>
          <w:tcPr>
            <w:tcW w:w="167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7CEBB" w14:textId="77777777" w:rsidR="00E0656B" w:rsidRPr="00965CCE" w:rsidRDefault="00E0656B" w:rsidP="00735E6E">
            <w:pPr>
              <w:jc w:val="right"/>
              <w:rPr>
                <w:rFonts w:ascii="Arial" w:hAnsi="Arial" w:cs="Arial"/>
                <w:color w:val="000000"/>
              </w:rPr>
            </w:pPr>
            <w:r>
              <w:rPr>
                <w:rFonts w:ascii="Arial" w:hAnsi="Arial" w:cs="Arial"/>
                <w:color w:val="000000"/>
              </w:rPr>
              <w:t>...</w:t>
            </w:r>
            <w:r w:rsidRPr="00965CCE">
              <w:rPr>
                <w:rFonts w:ascii="Arial" w:hAnsi="Arial" w:cs="Arial"/>
                <w:color w:val="000000"/>
              </w:rPr>
              <w:t xml:space="preserve"> €</w:t>
            </w:r>
          </w:p>
        </w:tc>
      </w:tr>
      <w:tr w:rsidR="00E0656B" w:rsidRPr="00965CCE" w14:paraId="2DA7C845" w14:textId="77777777" w:rsidTr="00735E6E">
        <w:trPr>
          <w:trHeight w:val="300"/>
        </w:trPr>
        <w:tc>
          <w:tcPr>
            <w:tcW w:w="146" w:type="dxa"/>
            <w:tcBorders>
              <w:top w:val="nil"/>
              <w:left w:val="nil"/>
              <w:bottom w:val="nil"/>
              <w:right w:val="nil"/>
            </w:tcBorders>
            <w:shd w:val="clear" w:color="auto" w:fill="auto"/>
            <w:noWrap/>
            <w:vAlign w:val="center"/>
            <w:hideMark/>
          </w:tcPr>
          <w:p w14:paraId="01F59D30" w14:textId="77777777" w:rsidR="00E0656B" w:rsidRPr="00965CCE" w:rsidRDefault="00E0656B" w:rsidP="00735E6E">
            <w:pPr>
              <w:rPr>
                <w:rFonts w:ascii="Arial" w:hAnsi="Arial" w:cs="Arial"/>
                <w:color w:val="000000"/>
              </w:rPr>
            </w:pPr>
          </w:p>
        </w:tc>
        <w:tc>
          <w:tcPr>
            <w:tcW w:w="2563" w:type="dxa"/>
            <w:tcBorders>
              <w:top w:val="nil"/>
              <w:left w:val="single" w:sz="4" w:space="0" w:color="auto"/>
              <w:bottom w:val="single" w:sz="4" w:space="0" w:color="auto"/>
              <w:right w:val="single" w:sz="4" w:space="0" w:color="auto"/>
            </w:tcBorders>
            <w:shd w:val="clear" w:color="000000" w:fill="F2F2F2"/>
            <w:noWrap/>
            <w:vAlign w:val="center"/>
            <w:hideMark/>
          </w:tcPr>
          <w:p w14:paraId="469BE9A4" w14:textId="77777777" w:rsidR="00E0656B" w:rsidRPr="00965CCE" w:rsidRDefault="00E0656B" w:rsidP="00735E6E">
            <w:pPr>
              <w:jc w:val="both"/>
              <w:rPr>
                <w:rFonts w:ascii="Arial" w:hAnsi="Arial" w:cs="Arial"/>
                <w:color w:val="000000"/>
              </w:rPr>
            </w:pPr>
            <w:r w:rsidRPr="00965CCE">
              <w:rPr>
                <w:rFonts w:ascii="Arial" w:hAnsi="Arial" w:cs="Arial"/>
                <w:color w:val="000000"/>
              </w:rPr>
              <w:t>planxa i pintura</w:t>
            </w:r>
          </w:p>
        </w:tc>
        <w:tc>
          <w:tcPr>
            <w:tcW w:w="283" w:type="dxa"/>
            <w:tcBorders>
              <w:top w:val="nil"/>
              <w:left w:val="nil"/>
              <w:bottom w:val="nil"/>
              <w:right w:val="nil"/>
            </w:tcBorders>
            <w:shd w:val="clear" w:color="auto" w:fill="auto"/>
            <w:noWrap/>
            <w:vAlign w:val="center"/>
            <w:hideMark/>
          </w:tcPr>
          <w:p w14:paraId="665F230D" w14:textId="77777777" w:rsidR="00E0656B" w:rsidRPr="00965CCE" w:rsidRDefault="00E0656B" w:rsidP="00735E6E">
            <w:pPr>
              <w:jc w:val="both"/>
              <w:rPr>
                <w:rFonts w:ascii="Arial" w:hAnsi="Arial" w:cs="Arial"/>
                <w:color w:val="000000"/>
              </w:rPr>
            </w:pPr>
          </w:p>
        </w:tc>
        <w:tc>
          <w:tcPr>
            <w:tcW w:w="152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AD09ED5" w14:textId="77777777" w:rsidR="00E0656B" w:rsidRPr="00965CCE" w:rsidRDefault="00E0656B" w:rsidP="00735E6E">
            <w:pPr>
              <w:jc w:val="center"/>
              <w:rPr>
                <w:rFonts w:ascii="Arial" w:hAnsi="Arial" w:cs="Arial"/>
                <w:color w:val="000000"/>
              </w:rPr>
            </w:pPr>
            <w:r>
              <w:rPr>
                <w:rFonts w:ascii="Arial" w:hAnsi="Arial" w:cs="Arial"/>
                <w:color w:val="000000"/>
              </w:rPr>
              <w:t>20</w:t>
            </w:r>
          </w:p>
        </w:tc>
        <w:tc>
          <w:tcPr>
            <w:tcW w:w="1031" w:type="dxa"/>
            <w:gridSpan w:val="3"/>
            <w:tcBorders>
              <w:top w:val="nil"/>
              <w:left w:val="nil"/>
              <w:bottom w:val="single" w:sz="4" w:space="0" w:color="auto"/>
              <w:right w:val="single" w:sz="4" w:space="0" w:color="auto"/>
            </w:tcBorders>
            <w:shd w:val="clear" w:color="auto" w:fill="auto"/>
            <w:noWrap/>
            <w:vAlign w:val="center"/>
            <w:hideMark/>
          </w:tcPr>
          <w:p w14:paraId="606A4DE8" w14:textId="77777777" w:rsidR="00E0656B" w:rsidRPr="00965CCE" w:rsidRDefault="00E0656B" w:rsidP="00735E6E">
            <w:pPr>
              <w:jc w:val="right"/>
              <w:rPr>
                <w:rFonts w:ascii="Arial" w:hAnsi="Arial" w:cs="Arial"/>
                <w:color w:val="000000"/>
              </w:rPr>
            </w:pPr>
            <w:r>
              <w:rPr>
                <w:rFonts w:ascii="Arial" w:hAnsi="Arial" w:cs="Arial"/>
                <w:color w:val="000000"/>
              </w:rPr>
              <w:t>10</w:t>
            </w:r>
          </w:p>
        </w:tc>
        <w:tc>
          <w:tcPr>
            <w:tcW w:w="708" w:type="dxa"/>
            <w:tcBorders>
              <w:top w:val="nil"/>
              <w:left w:val="nil"/>
              <w:bottom w:val="single" w:sz="4" w:space="0" w:color="auto"/>
              <w:right w:val="nil"/>
            </w:tcBorders>
            <w:shd w:val="clear" w:color="auto" w:fill="auto"/>
            <w:noWrap/>
            <w:vAlign w:val="center"/>
            <w:hideMark/>
          </w:tcPr>
          <w:p w14:paraId="693BB949" w14:textId="77777777" w:rsidR="00E0656B" w:rsidRPr="00965CCE" w:rsidRDefault="00E0656B" w:rsidP="00735E6E">
            <w:pPr>
              <w:jc w:val="right"/>
              <w:rPr>
                <w:rFonts w:ascii="Arial" w:hAnsi="Arial" w:cs="Arial"/>
                <w:color w:val="000000"/>
              </w:rPr>
            </w:pPr>
            <w:r>
              <w:rPr>
                <w:rFonts w:ascii="Arial" w:hAnsi="Arial" w:cs="Arial"/>
                <w:color w:val="000000"/>
              </w:rPr>
              <w:t>200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016F6" w14:textId="77777777" w:rsidR="00E0656B" w:rsidRPr="00965CCE" w:rsidRDefault="00E0656B" w:rsidP="00735E6E">
            <w:pPr>
              <w:jc w:val="right"/>
              <w:rPr>
                <w:rFonts w:ascii="Arial" w:hAnsi="Arial" w:cs="Arial"/>
                <w:color w:val="000000"/>
              </w:rPr>
            </w:pPr>
            <w:r>
              <w:rPr>
                <w:rFonts w:ascii="Arial" w:hAnsi="Arial" w:cs="Arial"/>
                <w:color w:val="000000"/>
              </w:rPr>
              <w:t>...</w:t>
            </w:r>
            <w:r w:rsidRPr="00965CCE">
              <w:rPr>
                <w:rFonts w:ascii="Arial" w:hAnsi="Arial" w:cs="Arial"/>
                <w:color w:val="000000"/>
              </w:rPr>
              <w:t xml:space="preserve"> €</w:t>
            </w:r>
          </w:p>
        </w:tc>
        <w:tc>
          <w:tcPr>
            <w:tcW w:w="160" w:type="dxa"/>
            <w:tcBorders>
              <w:top w:val="nil"/>
              <w:left w:val="nil"/>
              <w:bottom w:val="nil"/>
              <w:right w:val="nil"/>
            </w:tcBorders>
            <w:shd w:val="clear" w:color="auto" w:fill="auto"/>
            <w:noWrap/>
            <w:vAlign w:val="center"/>
            <w:hideMark/>
          </w:tcPr>
          <w:p w14:paraId="3CBDB55B" w14:textId="77777777" w:rsidR="00E0656B" w:rsidRPr="00965CCE" w:rsidRDefault="00E0656B" w:rsidP="00735E6E">
            <w:pPr>
              <w:jc w:val="both"/>
              <w:rPr>
                <w:rFonts w:ascii="Arial" w:hAnsi="Arial" w:cs="Arial"/>
                <w:color w:val="000000"/>
              </w:rPr>
            </w:pPr>
          </w:p>
        </w:tc>
        <w:tc>
          <w:tcPr>
            <w:tcW w:w="167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343AB" w14:textId="77777777" w:rsidR="00E0656B" w:rsidRPr="00965CCE" w:rsidRDefault="00E0656B" w:rsidP="00735E6E">
            <w:pPr>
              <w:jc w:val="right"/>
              <w:rPr>
                <w:rFonts w:ascii="Arial" w:hAnsi="Arial" w:cs="Arial"/>
                <w:color w:val="000000"/>
              </w:rPr>
            </w:pPr>
            <w:r>
              <w:rPr>
                <w:rFonts w:ascii="Arial" w:hAnsi="Arial" w:cs="Arial"/>
                <w:color w:val="000000"/>
              </w:rPr>
              <w:t>...</w:t>
            </w:r>
            <w:r w:rsidRPr="00965CCE">
              <w:rPr>
                <w:rFonts w:ascii="Arial" w:hAnsi="Arial" w:cs="Arial"/>
                <w:color w:val="000000"/>
              </w:rPr>
              <w:t xml:space="preserve"> €</w:t>
            </w:r>
          </w:p>
        </w:tc>
      </w:tr>
      <w:tr w:rsidR="00E0656B" w:rsidRPr="00965CCE" w14:paraId="0A9D2D07" w14:textId="77777777" w:rsidTr="00735E6E">
        <w:trPr>
          <w:trHeight w:val="300"/>
        </w:trPr>
        <w:tc>
          <w:tcPr>
            <w:tcW w:w="146" w:type="dxa"/>
            <w:tcBorders>
              <w:top w:val="nil"/>
              <w:left w:val="nil"/>
              <w:bottom w:val="nil"/>
              <w:right w:val="nil"/>
            </w:tcBorders>
            <w:shd w:val="clear" w:color="auto" w:fill="auto"/>
            <w:noWrap/>
            <w:vAlign w:val="center"/>
            <w:hideMark/>
          </w:tcPr>
          <w:p w14:paraId="18BACE0B" w14:textId="77777777" w:rsidR="00E0656B" w:rsidRPr="00965CCE" w:rsidRDefault="00E0656B" w:rsidP="00735E6E">
            <w:pPr>
              <w:rPr>
                <w:rFonts w:ascii="Arial" w:hAnsi="Arial" w:cs="Arial"/>
                <w:color w:val="000000"/>
              </w:rPr>
            </w:pPr>
          </w:p>
        </w:tc>
        <w:tc>
          <w:tcPr>
            <w:tcW w:w="2563" w:type="dxa"/>
            <w:tcBorders>
              <w:top w:val="nil"/>
              <w:left w:val="single" w:sz="4" w:space="0" w:color="auto"/>
              <w:bottom w:val="single" w:sz="4" w:space="0" w:color="auto"/>
              <w:right w:val="single" w:sz="4" w:space="0" w:color="auto"/>
            </w:tcBorders>
            <w:shd w:val="clear" w:color="000000" w:fill="F2F2F2"/>
            <w:noWrap/>
            <w:vAlign w:val="center"/>
            <w:hideMark/>
          </w:tcPr>
          <w:p w14:paraId="517F40B4" w14:textId="77777777" w:rsidR="00E0656B" w:rsidRPr="00965CCE" w:rsidRDefault="00E0656B" w:rsidP="00735E6E">
            <w:pPr>
              <w:jc w:val="both"/>
              <w:rPr>
                <w:rFonts w:ascii="Arial" w:hAnsi="Arial" w:cs="Arial"/>
                <w:color w:val="000000"/>
              </w:rPr>
            </w:pPr>
            <w:r w:rsidRPr="00965CCE">
              <w:rPr>
                <w:rFonts w:ascii="Arial" w:hAnsi="Arial" w:cs="Arial"/>
                <w:color w:val="000000"/>
              </w:rPr>
              <w:t>tapisseria</w:t>
            </w:r>
          </w:p>
        </w:tc>
        <w:tc>
          <w:tcPr>
            <w:tcW w:w="283" w:type="dxa"/>
            <w:tcBorders>
              <w:top w:val="nil"/>
              <w:left w:val="nil"/>
              <w:bottom w:val="nil"/>
              <w:right w:val="nil"/>
            </w:tcBorders>
            <w:shd w:val="clear" w:color="auto" w:fill="auto"/>
            <w:noWrap/>
            <w:vAlign w:val="center"/>
            <w:hideMark/>
          </w:tcPr>
          <w:p w14:paraId="19E228E3" w14:textId="77777777" w:rsidR="00E0656B" w:rsidRPr="00965CCE" w:rsidRDefault="00E0656B" w:rsidP="00735E6E">
            <w:pPr>
              <w:jc w:val="both"/>
              <w:rPr>
                <w:rFonts w:ascii="Arial" w:hAnsi="Arial" w:cs="Arial"/>
                <w:color w:val="000000"/>
              </w:rPr>
            </w:pPr>
          </w:p>
        </w:tc>
        <w:tc>
          <w:tcPr>
            <w:tcW w:w="152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4474ABC" w14:textId="77777777" w:rsidR="00E0656B" w:rsidRPr="00965CCE" w:rsidRDefault="00E0656B" w:rsidP="00735E6E">
            <w:pPr>
              <w:jc w:val="center"/>
              <w:rPr>
                <w:rFonts w:ascii="Arial" w:hAnsi="Arial" w:cs="Arial"/>
                <w:color w:val="000000"/>
              </w:rPr>
            </w:pPr>
            <w:r w:rsidRPr="00965CCE">
              <w:rPr>
                <w:rFonts w:ascii="Arial" w:hAnsi="Arial" w:cs="Arial"/>
                <w:color w:val="000000"/>
              </w:rPr>
              <w:t>20</w:t>
            </w:r>
          </w:p>
        </w:tc>
        <w:tc>
          <w:tcPr>
            <w:tcW w:w="1031" w:type="dxa"/>
            <w:gridSpan w:val="3"/>
            <w:tcBorders>
              <w:top w:val="nil"/>
              <w:left w:val="single" w:sz="4" w:space="0" w:color="auto"/>
              <w:bottom w:val="single" w:sz="4" w:space="0" w:color="auto"/>
              <w:right w:val="single" w:sz="4" w:space="0" w:color="auto"/>
            </w:tcBorders>
            <w:shd w:val="clear" w:color="auto" w:fill="auto"/>
            <w:noWrap/>
            <w:vAlign w:val="center"/>
            <w:hideMark/>
          </w:tcPr>
          <w:p w14:paraId="0E0ABF9A" w14:textId="77777777" w:rsidR="00E0656B" w:rsidRPr="00965CCE" w:rsidRDefault="00E0656B" w:rsidP="00735E6E">
            <w:pPr>
              <w:jc w:val="right"/>
              <w:rPr>
                <w:rFonts w:ascii="Arial" w:hAnsi="Arial" w:cs="Arial"/>
                <w:color w:val="000000"/>
              </w:rPr>
            </w:pPr>
            <w:r>
              <w:rPr>
                <w:rFonts w:ascii="Arial" w:hAnsi="Arial" w:cs="Arial"/>
                <w:color w:val="000000"/>
              </w:rPr>
              <w:t>3</w:t>
            </w:r>
          </w:p>
        </w:tc>
        <w:tc>
          <w:tcPr>
            <w:tcW w:w="708" w:type="dxa"/>
            <w:tcBorders>
              <w:top w:val="nil"/>
              <w:left w:val="nil"/>
              <w:bottom w:val="single" w:sz="4" w:space="0" w:color="auto"/>
              <w:right w:val="nil"/>
            </w:tcBorders>
            <w:shd w:val="clear" w:color="auto" w:fill="auto"/>
            <w:noWrap/>
            <w:vAlign w:val="center"/>
            <w:hideMark/>
          </w:tcPr>
          <w:p w14:paraId="4D653E5A" w14:textId="77777777" w:rsidR="00E0656B" w:rsidRPr="00965CCE" w:rsidRDefault="00E0656B" w:rsidP="00735E6E">
            <w:pPr>
              <w:jc w:val="right"/>
              <w:rPr>
                <w:rFonts w:ascii="Arial" w:hAnsi="Arial" w:cs="Arial"/>
                <w:color w:val="000000"/>
              </w:rPr>
            </w:pPr>
            <w:r>
              <w:rPr>
                <w:rFonts w:ascii="Arial" w:hAnsi="Arial" w:cs="Arial"/>
                <w:color w:val="000000"/>
              </w:rPr>
              <w:t>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5E081" w14:textId="77777777" w:rsidR="00E0656B" w:rsidRPr="00965CCE" w:rsidRDefault="00E0656B" w:rsidP="00735E6E">
            <w:pPr>
              <w:jc w:val="right"/>
              <w:rPr>
                <w:rFonts w:ascii="Arial" w:hAnsi="Arial" w:cs="Arial"/>
                <w:color w:val="000000"/>
              </w:rPr>
            </w:pPr>
            <w:r>
              <w:rPr>
                <w:rFonts w:ascii="Arial" w:hAnsi="Arial" w:cs="Arial"/>
                <w:color w:val="000000"/>
              </w:rPr>
              <w:t>...</w:t>
            </w:r>
            <w:r w:rsidRPr="00965CCE">
              <w:rPr>
                <w:rFonts w:ascii="Arial" w:hAnsi="Arial" w:cs="Arial"/>
                <w:color w:val="000000"/>
              </w:rPr>
              <w:t xml:space="preserve"> €</w:t>
            </w:r>
          </w:p>
        </w:tc>
        <w:tc>
          <w:tcPr>
            <w:tcW w:w="160" w:type="dxa"/>
            <w:tcBorders>
              <w:top w:val="nil"/>
              <w:left w:val="nil"/>
              <w:bottom w:val="nil"/>
              <w:right w:val="nil"/>
            </w:tcBorders>
            <w:shd w:val="clear" w:color="auto" w:fill="auto"/>
            <w:noWrap/>
            <w:vAlign w:val="center"/>
            <w:hideMark/>
          </w:tcPr>
          <w:p w14:paraId="22529E97" w14:textId="77777777" w:rsidR="00E0656B" w:rsidRPr="00965CCE" w:rsidRDefault="00E0656B" w:rsidP="00735E6E">
            <w:pPr>
              <w:jc w:val="both"/>
              <w:rPr>
                <w:rFonts w:ascii="Arial" w:hAnsi="Arial" w:cs="Arial"/>
                <w:color w:val="000000"/>
              </w:rPr>
            </w:pPr>
          </w:p>
        </w:tc>
        <w:tc>
          <w:tcPr>
            <w:tcW w:w="167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AC5A5" w14:textId="77777777" w:rsidR="00E0656B" w:rsidRPr="00965CCE" w:rsidRDefault="00E0656B" w:rsidP="00735E6E">
            <w:pPr>
              <w:jc w:val="right"/>
              <w:rPr>
                <w:rFonts w:ascii="Arial" w:hAnsi="Arial" w:cs="Arial"/>
                <w:color w:val="000000"/>
              </w:rPr>
            </w:pPr>
            <w:r>
              <w:rPr>
                <w:rFonts w:ascii="Arial" w:hAnsi="Arial" w:cs="Arial"/>
                <w:color w:val="000000"/>
              </w:rPr>
              <w:t>...</w:t>
            </w:r>
            <w:r w:rsidRPr="00965CCE">
              <w:rPr>
                <w:rFonts w:ascii="Arial" w:hAnsi="Arial" w:cs="Arial"/>
                <w:color w:val="000000"/>
              </w:rPr>
              <w:t xml:space="preserve"> €</w:t>
            </w:r>
          </w:p>
        </w:tc>
      </w:tr>
      <w:tr w:rsidR="00E0656B" w:rsidRPr="00965CCE" w14:paraId="2859B5E6" w14:textId="77777777" w:rsidTr="00735E6E">
        <w:trPr>
          <w:trHeight w:val="75"/>
        </w:trPr>
        <w:tc>
          <w:tcPr>
            <w:tcW w:w="146" w:type="dxa"/>
            <w:tcBorders>
              <w:top w:val="nil"/>
              <w:left w:val="nil"/>
              <w:bottom w:val="nil"/>
              <w:right w:val="nil"/>
            </w:tcBorders>
            <w:shd w:val="clear" w:color="auto" w:fill="auto"/>
            <w:noWrap/>
            <w:vAlign w:val="center"/>
            <w:hideMark/>
          </w:tcPr>
          <w:p w14:paraId="4AD5101A" w14:textId="77777777" w:rsidR="00E0656B" w:rsidRPr="00965CCE" w:rsidRDefault="00E0656B" w:rsidP="00735E6E">
            <w:pPr>
              <w:rPr>
                <w:rFonts w:ascii="Arial" w:hAnsi="Arial" w:cs="Arial"/>
                <w:color w:val="000000"/>
              </w:rPr>
            </w:pPr>
          </w:p>
        </w:tc>
        <w:tc>
          <w:tcPr>
            <w:tcW w:w="2563" w:type="dxa"/>
            <w:tcBorders>
              <w:top w:val="nil"/>
              <w:left w:val="nil"/>
              <w:bottom w:val="nil"/>
              <w:right w:val="nil"/>
            </w:tcBorders>
            <w:shd w:val="clear" w:color="auto" w:fill="auto"/>
            <w:noWrap/>
            <w:vAlign w:val="center"/>
            <w:hideMark/>
          </w:tcPr>
          <w:p w14:paraId="6AD795E0" w14:textId="77777777" w:rsidR="00E0656B" w:rsidRPr="00965CCE" w:rsidRDefault="00E0656B" w:rsidP="00735E6E">
            <w:pPr>
              <w:jc w:val="both"/>
              <w:rPr>
                <w:rFonts w:ascii="Arial" w:hAnsi="Arial" w:cs="Arial"/>
                <w:color w:val="000000"/>
              </w:rPr>
            </w:pPr>
          </w:p>
        </w:tc>
        <w:tc>
          <w:tcPr>
            <w:tcW w:w="283" w:type="dxa"/>
            <w:tcBorders>
              <w:top w:val="nil"/>
              <w:left w:val="nil"/>
              <w:bottom w:val="nil"/>
              <w:right w:val="nil"/>
            </w:tcBorders>
            <w:shd w:val="clear" w:color="auto" w:fill="auto"/>
            <w:noWrap/>
            <w:vAlign w:val="center"/>
            <w:hideMark/>
          </w:tcPr>
          <w:p w14:paraId="6B9DA9CF" w14:textId="77777777" w:rsidR="00E0656B" w:rsidRPr="00965CCE" w:rsidRDefault="00E0656B" w:rsidP="00735E6E">
            <w:pPr>
              <w:jc w:val="both"/>
              <w:rPr>
                <w:rFonts w:ascii="Arial" w:hAnsi="Arial" w:cs="Arial"/>
                <w:color w:val="000000"/>
              </w:rPr>
            </w:pPr>
          </w:p>
        </w:tc>
        <w:tc>
          <w:tcPr>
            <w:tcW w:w="1521" w:type="dxa"/>
            <w:tcBorders>
              <w:top w:val="nil"/>
              <w:left w:val="nil"/>
              <w:bottom w:val="nil"/>
              <w:right w:val="nil"/>
            </w:tcBorders>
            <w:shd w:val="clear" w:color="auto" w:fill="auto"/>
            <w:noWrap/>
            <w:vAlign w:val="center"/>
            <w:hideMark/>
          </w:tcPr>
          <w:p w14:paraId="1A8858B9" w14:textId="77777777" w:rsidR="00E0656B" w:rsidRPr="00965CCE" w:rsidRDefault="00E0656B" w:rsidP="00735E6E">
            <w:pPr>
              <w:jc w:val="both"/>
              <w:rPr>
                <w:rFonts w:ascii="Arial" w:hAnsi="Arial" w:cs="Arial"/>
                <w:color w:val="000000"/>
              </w:rPr>
            </w:pPr>
          </w:p>
        </w:tc>
        <w:tc>
          <w:tcPr>
            <w:tcW w:w="160" w:type="dxa"/>
            <w:tcBorders>
              <w:top w:val="nil"/>
              <w:left w:val="nil"/>
              <w:bottom w:val="nil"/>
              <w:right w:val="nil"/>
            </w:tcBorders>
            <w:shd w:val="clear" w:color="auto" w:fill="auto"/>
            <w:noWrap/>
            <w:vAlign w:val="center"/>
            <w:hideMark/>
          </w:tcPr>
          <w:p w14:paraId="7BC061AF" w14:textId="77777777" w:rsidR="00E0656B" w:rsidRPr="00965CCE" w:rsidRDefault="00E0656B" w:rsidP="00735E6E">
            <w:pPr>
              <w:jc w:val="both"/>
              <w:rPr>
                <w:rFonts w:ascii="Arial" w:hAnsi="Arial" w:cs="Arial"/>
                <w:color w:val="000000"/>
              </w:rPr>
            </w:pPr>
          </w:p>
        </w:tc>
        <w:tc>
          <w:tcPr>
            <w:tcW w:w="871" w:type="dxa"/>
            <w:gridSpan w:val="2"/>
            <w:tcBorders>
              <w:top w:val="nil"/>
              <w:left w:val="nil"/>
              <w:bottom w:val="nil"/>
              <w:right w:val="nil"/>
            </w:tcBorders>
            <w:shd w:val="clear" w:color="auto" w:fill="auto"/>
            <w:noWrap/>
            <w:vAlign w:val="center"/>
            <w:hideMark/>
          </w:tcPr>
          <w:p w14:paraId="1E70646C" w14:textId="77777777" w:rsidR="00E0656B" w:rsidRPr="00965CCE" w:rsidRDefault="00E0656B" w:rsidP="00735E6E">
            <w:pPr>
              <w:jc w:val="both"/>
              <w:rPr>
                <w:rFonts w:ascii="Arial" w:hAnsi="Arial" w:cs="Arial"/>
                <w:color w:val="000000"/>
              </w:rPr>
            </w:pPr>
          </w:p>
        </w:tc>
        <w:tc>
          <w:tcPr>
            <w:tcW w:w="708" w:type="dxa"/>
            <w:tcBorders>
              <w:top w:val="nil"/>
              <w:left w:val="nil"/>
              <w:bottom w:val="nil"/>
              <w:right w:val="nil"/>
            </w:tcBorders>
            <w:shd w:val="clear" w:color="auto" w:fill="auto"/>
            <w:noWrap/>
            <w:vAlign w:val="center"/>
            <w:hideMark/>
          </w:tcPr>
          <w:p w14:paraId="58C941CC" w14:textId="77777777" w:rsidR="00E0656B" w:rsidRPr="00965CCE" w:rsidRDefault="00E0656B" w:rsidP="00735E6E">
            <w:pPr>
              <w:jc w:val="both"/>
              <w:rPr>
                <w:rFonts w:ascii="Arial" w:hAnsi="Arial" w:cs="Arial"/>
                <w:color w:val="000000"/>
              </w:rPr>
            </w:pPr>
          </w:p>
        </w:tc>
        <w:tc>
          <w:tcPr>
            <w:tcW w:w="851" w:type="dxa"/>
            <w:gridSpan w:val="2"/>
            <w:tcBorders>
              <w:top w:val="nil"/>
              <w:left w:val="nil"/>
              <w:bottom w:val="nil"/>
              <w:right w:val="nil"/>
            </w:tcBorders>
            <w:shd w:val="clear" w:color="auto" w:fill="auto"/>
            <w:noWrap/>
            <w:vAlign w:val="center"/>
            <w:hideMark/>
          </w:tcPr>
          <w:p w14:paraId="3BEE22A6" w14:textId="77777777" w:rsidR="00E0656B" w:rsidRPr="00965CCE" w:rsidRDefault="00E0656B" w:rsidP="00735E6E">
            <w:pPr>
              <w:jc w:val="both"/>
              <w:rPr>
                <w:rFonts w:ascii="Arial" w:hAnsi="Arial" w:cs="Arial"/>
                <w:color w:val="000000"/>
              </w:rPr>
            </w:pPr>
          </w:p>
        </w:tc>
        <w:tc>
          <w:tcPr>
            <w:tcW w:w="160" w:type="dxa"/>
            <w:tcBorders>
              <w:top w:val="nil"/>
              <w:left w:val="nil"/>
              <w:bottom w:val="nil"/>
              <w:right w:val="nil"/>
            </w:tcBorders>
            <w:shd w:val="clear" w:color="auto" w:fill="auto"/>
            <w:noWrap/>
            <w:vAlign w:val="center"/>
            <w:hideMark/>
          </w:tcPr>
          <w:p w14:paraId="39B41797" w14:textId="77777777" w:rsidR="00E0656B" w:rsidRPr="00965CCE" w:rsidRDefault="00E0656B" w:rsidP="00735E6E">
            <w:pPr>
              <w:jc w:val="both"/>
              <w:rPr>
                <w:rFonts w:ascii="Arial" w:hAnsi="Arial" w:cs="Arial"/>
                <w:color w:val="000000"/>
              </w:rPr>
            </w:pPr>
          </w:p>
        </w:tc>
        <w:tc>
          <w:tcPr>
            <w:tcW w:w="1671" w:type="dxa"/>
            <w:gridSpan w:val="4"/>
            <w:tcBorders>
              <w:top w:val="nil"/>
              <w:left w:val="nil"/>
              <w:bottom w:val="nil"/>
              <w:right w:val="nil"/>
            </w:tcBorders>
            <w:shd w:val="clear" w:color="auto" w:fill="auto"/>
            <w:noWrap/>
            <w:vAlign w:val="center"/>
            <w:hideMark/>
          </w:tcPr>
          <w:p w14:paraId="4CF9DB2A" w14:textId="77777777" w:rsidR="00E0656B" w:rsidRPr="00965CCE" w:rsidRDefault="00E0656B" w:rsidP="00735E6E">
            <w:pPr>
              <w:jc w:val="right"/>
              <w:rPr>
                <w:rFonts w:ascii="Arial" w:hAnsi="Arial" w:cs="Arial"/>
                <w:color w:val="000000"/>
              </w:rPr>
            </w:pPr>
          </w:p>
        </w:tc>
      </w:tr>
      <w:tr w:rsidR="00E0656B" w:rsidRPr="00965CCE" w14:paraId="243E51E8" w14:textId="77777777" w:rsidTr="00735E6E">
        <w:trPr>
          <w:trHeight w:val="300"/>
        </w:trPr>
        <w:tc>
          <w:tcPr>
            <w:tcW w:w="146" w:type="dxa"/>
            <w:tcBorders>
              <w:top w:val="nil"/>
              <w:left w:val="nil"/>
              <w:bottom w:val="nil"/>
              <w:right w:val="nil"/>
            </w:tcBorders>
            <w:shd w:val="clear" w:color="auto" w:fill="auto"/>
            <w:noWrap/>
            <w:vAlign w:val="center"/>
            <w:hideMark/>
          </w:tcPr>
          <w:p w14:paraId="14A3F1A7" w14:textId="77777777" w:rsidR="00E0656B" w:rsidRPr="00965CCE" w:rsidRDefault="00E0656B" w:rsidP="00735E6E">
            <w:pPr>
              <w:rPr>
                <w:rFonts w:ascii="Arial" w:hAnsi="Arial" w:cs="Arial"/>
                <w:color w:val="000000"/>
              </w:rPr>
            </w:pPr>
          </w:p>
        </w:tc>
        <w:tc>
          <w:tcPr>
            <w:tcW w:w="6957" w:type="dxa"/>
            <w:gridSpan w:val="9"/>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707A56E0" w14:textId="77777777" w:rsidR="00E0656B" w:rsidRPr="00965CCE" w:rsidRDefault="00E0656B" w:rsidP="00735E6E">
            <w:pPr>
              <w:rPr>
                <w:rFonts w:ascii="Arial" w:hAnsi="Arial" w:cs="Arial"/>
                <w:color w:val="000000"/>
              </w:rPr>
            </w:pPr>
            <w:r w:rsidRPr="00965CCE">
              <w:rPr>
                <w:rFonts w:ascii="Arial" w:hAnsi="Arial" w:cs="Arial"/>
                <w:color w:val="000000"/>
              </w:rPr>
              <w:t>Total manteniments</w:t>
            </w:r>
          </w:p>
        </w:tc>
        <w:tc>
          <w:tcPr>
            <w:tcW w:w="160" w:type="dxa"/>
            <w:tcBorders>
              <w:top w:val="nil"/>
              <w:left w:val="nil"/>
              <w:bottom w:val="nil"/>
              <w:right w:val="nil"/>
            </w:tcBorders>
            <w:shd w:val="clear" w:color="auto" w:fill="auto"/>
            <w:noWrap/>
            <w:vAlign w:val="center"/>
            <w:hideMark/>
          </w:tcPr>
          <w:p w14:paraId="2063CCF5" w14:textId="77777777" w:rsidR="00E0656B" w:rsidRPr="00965CCE" w:rsidRDefault="00E0656B" w:rsidP="00735E6E">
            <w:pPr>
              <w:jc w:val="both"/>
              <w:rPr>
                <w:rFonts w:ascii="Arial" w:hAnsi="Arial" w:cs="Arial"/>
                <w:color w:val="000000"/>
              </w:rPr>
            </w:pPr>
          </w:p>
        </w:tc>
        <w:tc>
          <w:tcPr>
            <w:tcW w:w="167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A96F7" w14:textId="77777777" w:rsidR="00E0656B" w:rsidRPr="00965CCE" w:rsidRDefault="00E0656B" w:rsidP="00735E6E">
            <w:pPr>
              <w:jc w:val="right"/>
              <w:rPr>
                <w:rFonts w:ascii="Arial" w:hAnsi="Arial" w:cs="Arial"/>
                <w:color w:val="000000"/>
              </w:rPr>
            </w:pPr>
            <w:r>
              <w:rPr>
                <w:rFonts w:ascii="Arial" w:hAnsi="Arial" w:cs="Arial"/>
                <w:color w:val="000000"/>
              </w:rPr>
              <w:t>...</w:t>
            </w:r>
            <w:r w:rsidRPr="00965CCE">
              <w:rPr>
                <w:rFonts w:ascii="Arial" w:hAnsi="Arial" w:cs="Arial"/>
                <w:color w:val="000000"/>
              </w:rPr>
              <w:t xml:space="preserve"> €</w:t>
            </w:r>
          </w:p>
        </w:tc>
      </w:tr>
      <w:tr w:rsidR="00E0656B" w:rsidRPr="00965CCE" w14:paraId="4992F89A" w14:textId="77777777" w:rsidTr="00735E6E">
        <w:trPr>
          <w:trHeight w:val="75"/>
        </w:trPr>
        <w:tc>
          <w:tcPr>
            <w:tcW w:w="146" w:type="dxa"/>
            <w:tcBorders>
              <w:top w:val="nil"/>
              <w:left w:val="nil"/>
              <w:bottom w:val="nil"/>
              <w:right w:val="nil"/>
            </w:tcBorders>
            <w:shd w:val="clear" w:color="auto" w:fill="auto"/>
            <w:noWrap/>
            <w:vAlign w:val="center"/>
            <w:hideMark/>
          </w:tcPr>
          <w:p w14:paraId="05D8F266" w14:textId="77777777" w:rsidR="00E0656B" w:rsidRPr="00965CCE" w:rsidRDefault="00E0656B" w:rsidP="00735E6E">
            <w:pPr>
              <w:rPr>
                <w:rFonts w:ascii="Arial" w:hAnsi="Arial" w:cs="Arial"/>
                <w:color w:val="000000"/>
              </w:rPr>
            </w:pPr>
          </w:p>
        </w:tc>
        <w:tc>
          <w:tcPr>
            <w:tcW w:w="2563" w:type="dxa"/>
            <w:tcBorders>
              <w:top w:val="nil"/>
              <w:left w:val="nil"/>
              <w:bottom w:val="nil"/>
              <w:right w:val="nil"/>
            </w:tcBorders>
            <w:shd w:val="clear" w:color="auto" w:fill="auto"/>
            <w:noWrap/>
            <w:vAlign w:val="center"/>
            <w:hideMark/>
          </w:tcPr>
          <w:p w14:paraId="6ED7E09C" w14:textId="77777777" w:rsidR="00E0656B" w:rsidRPr="00965CCE" w:rsidRDefault="00E0656B" w:rsidP="00735E6E">
            <w:pPr>
              <w:rPr>
                <w:rFonts w:ascii="Arial" w:hAnsi="Arial" w:cs="Arial"/>
                <w:color w:val="000000"/>
              </w:rPr>
            </w:pPr>
          </w:p>
        </w:tc>
        <w:tc>
          <w:tcPr>
            <w:tcW w:w="283" w:type="dxa"/>
            <w:tcBorders>
              <w:top w:val="nil"/>
              <w:left w:val="nil"/>
              <w:bottom w:val="nil"/>
              <w:right w:val="nil"/>
            </w:tcBorders>
            <w:shd w:val="clear" w:color="auto" w:fill="auto"/>
            <w:noWrap/>
            <w:vAlign w:val="center"/>
            <w:hideMark/>
          </w:tcPr>
          <w:p w14:paraId="6AD0AB4B" w14:textId="77777777" w:rsidR="00E0656B" w:rsidRPr="00965CCE" w:rsidRDefault="00E0656B" w:rsidP="00735E6E">
            <w:pPr>
              <w:rPr>
                <w:rFonts w:ascii="Arial" w:hAnsi="Arial" w:cs="Arial"/>
                <w:color w:val="000000"/>
              </w:rPr>
            </w:pPr>
          </w:p>
        </w:tc>
        <w:tc>
          <w:tcPr>
            <w:tcW w:w="1521" w:type="dxa"/>
            <w:tcBorders>
              <w:top w:val="nil"/>
              <w:left w:val="nil"/>
              <w:bottom w:val="nil"/>
              <w:right w:val="nil"/>
            </w:tcBorders>
            <w:shd w:val="clear" w:color="auto" w:fill="auto"/>
            <w:noWrap/>
            <w:vAlign w:val="center"/>
            <w:hideMark/>
          </w:tcPr>
          <w:p w14:paraId="6248485E" w14:textId="77777777" w:rsidR="00E0656B" w:rsidRPr="00965CCE" w:rsidRDefault="00E0656B" w:rsidP="00735E6E">
            <w:pPr>
              <w:rPr>
                <w:rFonts w:ascii="Arial" w:hAnsi="Arial" w:cs="Arial"/>
                <w:color w:val="000000"/>
              </w:rPr>
            </w:pPr>
          </w:p>
        </w:tc>
        <w:tc>
          <w:tcPr>
            <w:tcW w:w="700" w:type="dxa"/>
            <w:gridSpan w:val="2"/>
            <w:tcBorders>
              <w:top w:val="nil"/>
              <w:left w:val="nil"/>
              <w:bottom w:val="nil"/>
              <w:right w:val="nil"/>
            </w:tcBorders>
            <w:shd w:val="clear" w:color="auto" w:fill="auto"/>
            <w:noWrap/>
            <w:vAlign w:val="center"/>
            <w:hideMark/>
          </w:tcPr>
          <w:p w14:paraId="0A0D1C30" w14:textId="77777777" w:rsidR="00E0656B" w:rsidRPr="00965CCE" w:rsidRDefault="00E0656B" w:rsidP="00735E6E">
            <w:pPr>
              <w:rPr>
                <w:rFonts w:ascii="Arial" w:hAnsi="Arial" w:cs="Arial"/>
                <w:color w:val="000000"/>
              </w:rPr>
            </w:pPr>
          </w:p>
        </w:tc>
        <w:tc>
          <w:tcPr>
            <w:tcW w:w="1354" w:type="dxa"/>
            <w:gridSpan w:val="3"/>
            <w:tcBorders>
              <w:top w:val="nil"/>
              <w:left w:val="nil"/>
              <w:bottom w:val="nil"/>
              <w:right w:val="nil"/>
            </w:tcBorders>
            <w:shd w:val="clear" w:color="auto" w:fill="auto"/>
            <w:noWrap/>
            <w:vAlign w:val="center"/>
            <w:hideMark/>
          </w:tcPr>
          <w:p w14:paraId="33FF0F57" w14:textId="77777777" w:rsidR="00E0656B" w:rsidRPr="00965CCE" w:rsidRDefault="00E0656B" w:rsidP="00735E6E">
            <w:pPr>
              <w:rPr>
                <w:rFonts w:ascii="Arial" w:hAnsi="Arial" w:cs="Arial"/>
                <w:color w:val="000000"/>
              </w:rPr>
            </w:pPr>
          </w:p>
        </w:tc>
        <w:tc>
          <w:tcPr>
            <w:tcW w:w="696" w:type="dxa"/>
            <w:gridSpan w:val="2"/>
            <w:tcBorders>
              <w:top w:val="nil"/>
              <w:left w:val="nil"/>
              <w:bottom w:val="nil"/>
              <w:right w:val="nil"/>
            </w:tcBorders>
            <w:shd w:val="clear" w:color="auto" w:fill="auto"/>
            <w:noWrap/>
            <w:vAlign w:val="center"/>
            <w:hideMark/>
          </w:tcPr>
          <w:p w14:paraId="5AFC5565" w14:textId="77777777" w:rsidR="00E0656B" w:rsidRPr="00965CCE" w:rsidRDefault="00E0656B" w:rsidP="00735E6E">
            <w:pPr>
              <w:rPr>
                <w:rFonts w:ascii="Arial" w:hAnsi="Arial" w:cs="Arial"/>
                <w:color w:val="000000"/>
              </w:rPr>
            </w:pPr>
          </w:p>
        </w:tc>
        <w:tc>
          <w:tcPr>
            <w:tcW w:w="370" w:type="dxa"/>
            <w:gridSpan w:val="2"/>
            <w:tcBorders>
              <w:top w:val="nil"/>
              <w:left w:val="nil"/>
              <w:bottom w:val="nil"/>
              <w:right w:val="nil"/>
            </w:tcBorders>
            <w:shd w:val="clear" w:color="auto" w:fill="auto"/>
            <w:noWrap/>
            <w:vAlign w:val="center"/>
            <w:hideMark/>
          </w:tcPr>
          <w:p w14:paraId="1D64E6E6" w14:textId="77777777" w:rsidR="00E0656B" w:rsidRPr="00965CCE" w:rsidRDefault="00E0656B" w:rsidP="00735E6E">
            <w:pPr>
              <w:rPr>
                <w:rFonts w:ascii="Arial" w:hAnsi="Arial" w:cs="Arial"/>
                <w:color w:val="000000"/>
              </w:rPr>
            </w:pPr>
          </w:p>
        </w:tc>
        <w:tc>
          <w:tcPr>
            <w:tcW w:w="160" w:type="dxa"/>
            <w:tcBorders>
              <w:top w:val="nil"/>
              <w:left w:val="nil"/>
              <w:bottom w:val="nil"/>
              <w:right w:val="nil"/>
            </w:tcBorders>
            <w:shd w:val="clear" w:color="auto" w:fill="auto"/>
            <w:noWrap/>
            <w:vAlign w:val="center"/>
            <w:hideMark/>
          </w:tcPr>
          <w:p w14:paraId="42FACBEA" w14:textId="77777777" w:rsidR="00E0656B" w:rsidRPr="00965CCE" w:rsidRDefault="00E0656B" w:rsidP="00735E6E">
            <w:pPr>
              <w:jc w:val="both"/>
              <w:rPr>
                <w:rFonts w:ascii="Arial" w:hAnsi="Arial" w:cs="Arial"/>
                <w:color w:val="000000"/>
              </w:rPr>
            </w:pPr>
          </w:p>
        </w:tc>
        <w:tc>
          <w:tcPr>
            <w:tcW w:w="1141" w:type="dxa"/>
            <w:tcBorders>
              <w:top w:val="nil"/>
              <w:left w:val="nil"/>
              <w:bottom w:val="nil"/>
              <w:right w:val="nil"/>
            </w:tcBorders>
            <w:shd w:val="clear" w:color="auto" w:fill="auto"/>
            <w:noWrap/>
            <w:vAlign w:val="center"/>
            <w:hideMark/>
          </w:tcPr>
          <w:p w14:paraId="2A6D98FD" w14:textId="77777777" w:rsidR="00E0656B" w:rsidRPr="00965CCE" w:rsidRDefault="00E0656B" w:rsidP="00735E6E">
            <w:pPr>
              <w:jc w:val="right"/>
              <w:rPr>
                <w:rFonts w:ascii="Arial" w:hAnsi="Arial" w:cs="Arial"/>
                <w:color w:val="000000"/>
              </w:rPr>
            </w:pPr>
          </w:p>
        </w:tc>
      </w:tr>
      <w:tr w:rsidR="00E0656B" w:rsidRPr="00965CCE" w14:paraId="1863E532" w14:textId="77777777" w:rsidTr="00735E6E">
        <w:trPr>
          <w:trHeight w:val="300"/>
        </w:trPr>
        <w:tc>
          <w:tcPr>
            <w:tcW w:w="146" w:type="dxa"/>
            <w:tcBorders>
              <w:top w:val="nil"/>
              <w:left w:val="nil"/>
              <w:bottom w:val="nil"/>
              <w:right w:val="nil"/>
            </w:tcBorders>
            <w:shd w:val="clear" w:color="auto" w:fill="auto"/>
            <w:noWrap/>
            <w:vAlign w:val="center"/>
            <w:hideMark/>
          </w:tcPr>
          <w:p w14:paraId="059A9AE4" w14:textId="77777777" w:rsidR="00E0656B" w:rsidRPr="00965CCE" w:rsidRDefault="00E0656B" w:rsidP="00735E6E">
            <w:pPr>
              <w:rPr>
                <w:rFonts w:ascii="Arial" w:hAnsi="Arial" w:cs="Arial"/>
                <w:color w:val="000000"/>
              </w:rPr>
            </w:pPr>
          </w:p>
        </w:tc>
        <w:tc>
          <w:tcPr>
            <w:tcW w:w="256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734DD92" w14:textId="15AF9DAA" w:rsidR="00E0656B" w:rsidRPr="00965CCE" w:rsidRDefault="00E0656B" w:rsidP="00735E6E">
            <w:pPr>
              <w:rPr>
                <w:rFonts w:ascii="Arial" w:hAnsi="Arial" w:cs="Arial"/>
                <w:color w:val="000000"/>
              </w:rPr>
            </w:pPr>
            <w:r w:rsidRPr="00965CCE">
              <w:rPr>
                <w:rFonts w:ascii="Arial" w:hAnsi="Arial" w:cs="Arial"/>
                <w:color w:val="000000"/>
              </w:rPr>
              <w:t>recanvis</w:t>
            </w:r>
            <w:r w:rsidRPr="000777D0">
              <w:rPr>
                <w:rFonts w:ascii="Arial" w:hAnsi="Arial" w:cs="Arial"/>
                <w:color w:val="000000"/>
              </w:rPr>
              <w:t xml:space="preserve"> </w:t>
            </w:r>
            <w:r w:rsidR="000777D0" w:rsidRPr="000777D0">
              <w:rPr>
                <w:rFonts w:ascii="Arial" w:hAnsi="Arial" w:cs="Arial"/>
                <w:color w:val="000000"/>
              </w:rPr>
              <w:t>i consumibles</w:t>
            </w:r>
            <w:r w:rsidR="000777D0">
              <w:rPr>
                <w:rFonts w:ascii="Arial" w:hAnsi="Arial" w:cs="Arial"/>
                <w:color w:val="000000"/>
                <w:sz w:val="16"/>
                <w:szCs w:val="16"/>
              </w:rPr>
              <w:t xml:space="preserve"> </w:t>
            </w:r>
            <w:r w:rsidRPr="00965CCE">
              <w:rPr>
                <w:rFonts w:ascii="Arial" w:hAnsi="Arial" w:cs="Arial"/>
                <w:color w:val="000000"/>
                <w:sz w:val="16"/>
                <w:szCs w:val="16"/>
              </w:rPr>
              <w:t>(inclou planxa, pintura i entapissat)</w:t>
            </w:r>
          </w:p>
        </w:tc>
        <w:tc>
          <w:tcPr>
            <w:tcW w:w="283" w:type="dxa"/>
            <w:tcBorders>
              <w:top w:val="nil"/>
              <w:left w:val="nil"/>
              <w:bottom w:val="nil"/>
              <w:right w:val="nil"/>
            </w:tcBorders>
            <w:shd w:val="clear" w:color="auto" w:fill="auto"/>
            <w:noWrap/>
            <w:vAlign w:val="center"/>
            <w:hideMark/>
          </w:tcPr>
          <w:p w14:paraId="6224DB1E" w14:textId="77777777" w:rsidR="00E0656B" w:rsidRPr="00965CCE" w:rsidRDefault="00E0656B" w:rsidP="00735E6E">
            <w:pPr>
              <w:rPr>
                <w:rFonts w:ascii="Arial" w:hAnsi="Arial" w:cs="Arial"/>
                <w:color w:val="000000"/>
              </w:rPr>
            </w:pPr>
          </w:p>
        </w:tc>
        <w:tc>
          <w:tcPr>
            <w:tcW w:w="222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AF6E6C4" w14:textId="3FD84218" w:rsidR="00E0656B" w:rsidRPr="00CB65D4" w:rsidRDefault="00CB65D4" w:rsidP="00FC66CA">
            <w:pPr>
              <w:jc w:val="right"/>
              <w:rPr>
                <w:rFonts w:ascii="Arial" w:hAnsi="Arial" w:cs="Arial"/>
              </w:rPr>
            </w:pPr>
            <w:r w:rsidRPr="00CB65D4">
              <w:rPr>
                <w:rFonts w:ascii="Arial" w:hAnsi="Arial" w:cs="Arial"/>
                <w:sz w:val="22"/>
                <w:szCs w:val="22"/>
              </w:rPr>
              <w:t xml:space="preserve">241.905,48 </w:t>
            </w:r>
            <w:r w:rsidRPr="00CB65D4">
              <w:rPr>
                <w:rFonts w:ascii="Arial" w:hAnsi="Arial" w:cs="Arial"/>
              </w:rPr>
              <w:t>€</w:t>
            </w:r>
          </w:p>
        </w:tc>
        <w:tc>
          <w:tcPr>
            <w:tcW w:w="1354" w:type="dxa"/>
            <w:gridSpan w:val="3"/>
            <w:tcBorders>
              <w:top w:val="single" w:sz="4" w:space="0" w:color="auto"/>
              <w:left w:val="nil"/>
              <w:bottom w:val="single" w:sz="4" w:space="0" w:color="auto"/>
              <w:right w:val="nil"/>
            </w:tcBorders>
            <w:shd w:val="clear" w:color="000000" w:fill="F2F2F2"/>
            <w:noWrap/>
            <w:vAlign w:val="center"/>
            <w:hideMark/>
          </w:tcPr>
          <w:p w14:paraId="2CFFB104" w14:textId="77777777" w:rsidR="00E0656B" w:rsidRPr="00CB65D4" w:rsidRDefault="00E0656B" w:rsidP="00735E6E">
            <w:pPr>
              <w:rPr>
                <w:rFonts w:ascii="Arial" w:hAnsi="Arial" w:cs="Arial"/>
              </w:rPr>
            </w:pPr>
            <w:r w:rsidRPr="00CB65D4">
              <w:rPr>
                <w:rFonts w:ascii="Arial" w:hAnsi="Arial" w:cs="Arial"/>
              </w:rPr>
              <w:t> </w:t>
            </w:r>
          </w:p>
        </w:tc>
        <w:tc>
          <w:tcPr>
            <w:tcW w:w="696" w:type="dxa"/>
            <w:gridSpan w:val="2"/>
            <w:tcBorders>
              <w:top w:val="single" w:sz="4" w:space="0" w:color="auto"/>
              <w:left w:val="nil"/>
              <w:bottom w:val="single" w:sz="4" w:space="0" w:color="auto"/>
              <w:right w:val="single" w:sz="4" w:space="0" w:color="auto"/>
            </w:tcBorders>
            <w:shd w:val="clear" w:color="000000" w:fill="F2F2F2"/>
            <w:noWrap/>
            <w:vAlign w:val="center"/>
            <w:hideMark/>
          </w:tcPr>
          <w:p w14:paraId="6836A8B0" w14:textId="77777777" w:rsidR="00E0656B" w:rsidRPr="00CB65D4" w:rsidRDefault="00E0656B" w:rsidP="00735E6E">
            <w:pPr>
              <w:jc w:val="right"/>
              <w:rPr>
                <w:rFonts w:ascii="Arial" w:hAnsi="Arial" w:cs="Arial"/>
              </w:rPr>
            </w:pPr>
            <w:r w:rsidRPr="00CB65D4">
              <w:rPr>
                <w:rFonts w:ascii="Arial" w:hAnsi="Arial" w:cs="Arial"/>
              </w:rPr>
              <w:t> </w:t>
            </w:r>
          </w:p>
        </w:tc>
        <w:tc>
          <w:tcPr>
            <w:tcW w:w="160" w:type="dxa"/>
            <w:tcBorders>
              <w:top w:val="nil"/>
              <w:left w:val="nil"/>
              <w:bottom w:val="nil"/>
              <w:right w:val="nil"/>
            </w:tcBorders>
            <w:shd w:val="clear" w:color="auto" w:fill="auto"/>
            <w:noWrap/>
            <w:vAlign w:val="center"/>
            <w:hideMark/>
          </w:tcPr>
          <w:p w14:paraId="13F257A9" w14:textId="77777777" w:rsidR="00E0656B" w:rsidRPr="00CB65D4" w:rsidRDefault="00E0656B" w:rsidP="00735E6E">
            <w:pPr>
              <w:jc w:val="both"/>
              <w:rPr>
                <w:rFonts w:ascii="Arial" w:hAnsi="Arial" w:cs="Arial"/>
              </w:rPr>
            </w:pPr>
          </w:p>
        </w:tc>
        <w:tc>
          <w:tcPr>
            <w:tcW w:w="15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99B33" w14:textId="6679B38B" w:rsidR="00E0656B" w:rsidRPr="00CB65D4" w:rsidRDefault="00CB65D4" w:rsidP="00735E6E">
            <w:pPr>
              <w:jc w:val="right"/>
              <w:rPr>
                <w:rFonts w:ascii="Arial" w:hAnsi="Arial" w:cs="Arial"/>
              </w:rPr>
            </w:pPr>
            <w:r w:rsidRPr="00CB65D4">
              <w:rPr>
                <w:rFonts w:ascii="Arial" w:hAnsi="Arial" w:cs="Arial"/>
                <w:sz w:val="22"/>
                <w:szCs w:val="22"/>
              </w:rPr>
              <w:t xml:space="preserve">241.905,48 </w:t>
            </w:r>
            <w:r w:rsidRPr="00CB65D4">
              <w:rPr>
                <w:rFonts w:ascii="Arial" w:hAnsi="Arial" w:cs="Arial"/>
              </w:rPr>
              <w:t>€</w:t>
            </w:r>
          </w:p>
        </w:tc>
      </w:tr>
      <w:tr w:rsidR="00E0656B" w:rsidRPr="00965CCE" w14:paraId="4BE61ED4" w14:textId="77777777" w:rsidTr="00735E6E">
        <w:trPr>
          <w:trHeight w:val="75"/>
        </w:trPr>
        <w:tc>
          <w:tcPr>
            <w:tcW w:w="146" w:type="dxa"/>
            <w:tcBorders>
              <w:top w:val="nil"/>
              <w:left w:val="nil"/>
              <w:bottom w:val="nil"/>
              <w:right w:val="nil"/>
            </w:tcBorders>
            <w:shd w:val="clear" w:color="auto" w:fill="auto"/>
            <w:noWrap/>
            <w:vAlign w:val="center"/>
            <w:hideMark/>
          </w:tcPr>
          <w:p w14:paraId="4B5C77B2" w14:textId="77777777" w:rsidR="00E0656B" w:rsidRPr="00965CCE" w:rsidRDefault="00E0656B" w:rsidP="00735E6E">
            <w:pPr>
              <w:rPr>
                <w:rFonts w:ascii="Arial" w:hAnsi="Arial" w:cs="Arial"/>
                <w:color w:val="000000"/>
              </w:rPr>
            </w:pPr>
          </w:p>
        </w:tc>
        <w:tc>
          <w:tcPr>
            <w:tcW w:w="2563" w:type="dxa"/>
            <w:tcBorders>
              <w:top w:val="nil"/>
              <w:left w:val="nil"/>
              <w:bottom w:val="nil"/>
              <w:right w:val="nil"/>
            </w:tcBorders>
            <w:shd w:val="clear" w:color="auto" w:fill="auto"/>
            <w:noWrap/>
            <w:vAlign w:val="center"/>
            <w:hideMark/>
          </w:tcPr>
          <w:p w14:paraId="3568BAE9" w14:textId="77777777" w:rsidR="00E0656B" w:rsidRPr="00965CCE" w:rsidRDefault="00E0656B" w:rsidP="00735E6E">
            <w:pPr>
              <w:jc w:val="both"/>
              <w:rPr>
                <w:rFonts w:ascii="Arial" w:hAnsi="Arial" w:cs="Arial"/>
                <w:color w:val="000000"/>
              </w:rPr>
            </w:pPr>
          </w:p>
        </w:tc>
        <w:tc>
          <w:tcPr>
            <w:tcW w:w="283" w:type="dxa"/>
            <w:tcBorders>
              <w:top w:val="nil"/>
              <w:left w:val="nil"/>
              <w:bottom w:val="nil"/>
              <w:right w:val="nil"/>
            </w:tcBorders>
            <w:shd w:val="clear" w:color="auto" w:fill="auto"/>
            <w:noWrap/>
            <w:vAlign w:val="center"/>
            <w:hideMark/>
          </w:tcPr>
          <w:p w14:paraId="0DD74EEB" w14:textId="77777777" w:rsidR="00E0656B" w:rsidRPr="00965CCE" w:rsidRDefault="00E0656B" w:rsidP="00735E6E">
            <w:pPr>
              <w:jc w:val="both"/>
              <w:rPr>
                <w:rFonts w:ascii="Arial" w:hAnsi="Arial" w:cs="Arial"/>
                <w:color w:val="000000"/>
              </w:rPr>
            </w:pPr>
          </w:p>
        </w:tc>
        <w:tc>
          <w:tcPr>
            <w:tcW w:w="1521" w:type="dxa"/>
            <w:tcBorders>
              <w:top w:val="nil"/>
              <w:left w:val="nil"/>
              <w:bottom w:val="nil"/>
              <w:right w:val="nil"/>
            </w:tcBorders>
            <w:shd w:val="clear" w:color="auto" w:fill="auto"/>
            <w:noWrap/>
            <w:vAlign w:val="center"/>
            <w:hideMark/>
          </w:tcPr>
          <w:p w14:paraId="17FB51C9" w14:textId="77777777" w:rsidR="00E0656B" w:rsidRPr="00965CCE" w:rsidRDefault="00E0656B" w:rsidP="00735E6E">
            <w:pPr>
              <w:rPr>
                <w:rFonts w:ascii="Arial" w:hAnsi="Arial" w:cs="Arial"/>
                <w:color w:val="000000"/>
              </w:rPr>
            </w:pPr>
          </w:p>
        </w:tc>
        <w:tc>
          <w:tcPr>
            <w:tcW w:w="700" w:type="dxa"/>
            <w:gridSpan w:val="2"/>
            <w:tcBorders>
              <w:top w:val="nil"/>
              <w:left w:val="nil"/>
              <w:bottom w:val="nil"/>
              <w:right w:val="nil"/>
            </w:tcBorders>
            <w:shd w:val="clear" w:color="auto" w:fill="auto"/>
            <w:noWrap/>
            <w:vAlign w:val="center"/>
            <w:hideMark/>
          </w:tcPr>
          <w:p w14:paraId="1F7D3947" w14:textId="77777777" w:rsidR="00E0656B" w:rsidRPr="00965CCE" w:rsidRDefault="00E0656B" w:rsidP="00735E6E">
            <w:pPr>
              <w:jc w:val="both"/>
              <w:rPr>
                <w:rFonts w:ascii="Arial" w:hAnsi="Arial" w:cs="Arial"/>
                <w:color w:val="000000"/>
              </w:rPr>
            </w:pPr>
          </w:p>
        </w:tc>
        <w:tc>
          <w:tcPr>
            <w:tcW w:w="1354" w:type="dxa"/>
            <w:gridSpan w:val="3"/>
            <w:tcBorders>
              <w:top w:val="nil"/>
              <w:left w:val="nil"/>
              <w:bottom w:val="nil"/>
              <w:right w:val="nil"/>
            </w:tcBorders>
            <w:shd w:val="clear" w:color="auto" w:fill="auto"/>
            <w:noWrap/>
            <w:vAlign w:val="center"/>
            <w:hideMark/>
          </w:tcPr>
          <w:p w14:paraId="220B278B" w14:textId="77777777" w:rsidR="00E0656B" w:rsidRPr="00965CCE" w:rsidRDefault="00E0656B" w:rsidP="00735E6E">
            <w:pPr>
              <w:jc w:val="both"/>
              <w:rPr>
                <w:rFonts w:ascii="Arial" w:hAnsi="Arial" w:cs="Arial"/>
                <w:color w:val="000000"/>
              </w:rPr>
            </w:pPr>
          </w:p>
        </w:tc>
        <w:tc>
          <w:tcPr>
            <w:tcW w:w="696" w:type="dxa"/>
            <w:gridSpan w:val="2"/>
            <w:tcBorders>
              <w:top w:val="nil"/>
              <w:left w:val="nil"/>
              <w:bottom w:val="nil"/>
              <w:right w:val="nil"/>
            </w:tcBorders>
            <w:shd w:val="clear" w:color="auto" w:fill="auto"/>
            <w:noWrap/>
            <w:vAlign w:val="center"/>
            <w:hideMark/>
          </w:tcPr>
          <w:p w14:paraId="20F8D5AA" w14:textId="77777777" w:rsidR="00E0656B" w:rsidRPr="00965CCE" w:rsidRDefault="00E0656B" w:rsidP="00735E6E">
            <w:pPr>
              <w:jc w:val="both"/>
              <w:rPr>
                <w:rFonts w:ascii="Arial" w:hAnsi="Arial" w:cs="Arial"/>
                <w:color w:val="000000"/>
              </w:rPr>
            </w:pPr>
          </w:p>
        </w:tc>
        <w:tc>
          <w:tcPr>
            <w:tcW w:w="370" w:type="dxa"/>
            <w:gridSpan w:val="2"/>
            <w:tcBorders>
              <w:top w:val="nil"/>
              <w:left w:val="nil"/>
              <w:bottom w:val="nil"/>
              <w:right w:val="nil"/>
            </w:tcBorders>
            <w:shd w:val="clear" w:color="auto" w:fill="auto"/>
            <w:noWrap/>
            <w:vAlign w:val="center"/>
            <w:hideMark/>
          </w:tcPr>
          <w:p w14:paraId="0529B041" w14:textId="77777777" w:rsidR="00E0656B" w:rsidRPr="00965CCE" w:rsidRDefault="00E0656B" w:rsidP="00735E6E">
            <w:pPr>
              <w:jc w:val="both"/>
              <w:rPr>
                <w:rFonts w:ascii="Arial" w:hAnsi="Arial" w:cs="Arial"/>
                <w:color w:val="000000"/>
              </w:rPr>
            </w:pPr>
          </w:p>
        </w:tc>
        <w:tc>
          <w:tcPr>
            <w:tcW w:w="160" w:type="dxa"/>
            <w:tcBorders>
              <w:top w:val="nil"/>
              <w:left w:val="nil"/>
              <w:bottom w:val="nil"/>
              <w:right w:val="nil"/>
            </w:tcBorders>
            <w:shd w:val="clear" w:color="auto" w:fill="auto"/>
            <w:noWrap/>
            <w:vAlign w:val="center"/>
            <w:hideMark/>
          </w:tcPr>
          <w:p w14:paraId="2B5B6AC2" w14:textId="77777777" w:rsidR="00E0656B" w:rsidRPr="00965CCE" w:rsidRDefault="00E0656B" w:rsidP="00735E6E">
            <w:pPr>
              <w:jc w:val="both"/>
              <w:rPr>
                <w:rFonts w:ascii="Arial" w:hAnsi="Arial" w:cs="Arial"/>
                <w:color w:val="000000"/>
              </w:rPr>
            </w:pPr>
          </w:p>
        </w:tc>
        <w:tc>
          <w:tcPr>
            <w:tcW w:w="1141" w:type="dxa"/>
            <w:tcBorders>
              <w:top w:val="nil"/>
              <w:left w:val="nil"/>
              <w:bottom w:val="nil"/>
              <w:right w:val="nil"/>
            </w:tcBorders>
            <w:shd w:val="clear" w:color="auto" w:fill="auto"/>
            <w:noWrap/>
            <w:vAlign w:val="center"/>
            <w:hideMark/>
          </w:tcPr>
          <w:p w14:paraId="6D1B5058" w14:textId="77777777" w:rsidR="00E0656B" w:rsidRPr="00965CCE" w:rsidRDefault="00E0656B" w:rsidP="00735E6E">
            <w:pPr>
              <w:rPr>
                <w:rFonts w:ascii="Arial" w:hAnsi="Arial" w:cs="Arial"/>
                <w:color w:val="000000"/>
              </w:rPr>
            </w:pPr>
          </w:p>
        </w:tc>
      </w:tr>
      <w:tr w:rsidR="00E0656B" w:rsidRPr="00965CCE" w14:paraId="42D73EBF" w14:textId="77777777" w:rsidTr="00735E6E">
        <w:trPr>
          <w:trHeight w:val="300"/>
        </w:trPr>
        <w:tc>
          <w:tcPr>
            <w:tcW w:w="146" w:type="dxa"/>
            <w:tcBorders>
              <w:top w:val="nil"/>
              <w:left w:val="nil"/>
              <w:bottom w:val="nil"/>
              <w:right w:val="nil"/>
            </w:tcBorders>
            <w:shd w:val="clear" w:color="auto" w:fill="auto"/>
            <w:noWrap/>
            <w:vAlign w:val="center"/>
            <w:hideMark/>
          </w:tcPr>
          <w:p w14:paraId="5639835B" w14:textId="77777777" w:rsidR="00E0656B" w:rsidRPr="00965CCE" w:rsidRDefault="00E0656B" w:rsidP="00735E6E">
            <w:pPr>
              <w:rPr>
                <w:rFonts w:ascii="Arial" w:hAnsi="Arial" w:cs="Arial"/>
                <w:color w:val="000000"/>
              </w:rPr>
            </w:pPr>
          </w:p>
        </w:tc>
        <w:tc>
          <w:tcPr>
            <w:tcW w:w="2563" w:type="dxa"/>
            <w:tcBorders>
              <w:top w:val="nil"/>
              <w:left w:val="nil"/>
              <w:bottom w:val="nil"/>
              <w:right w:val="nil"/>
            </w:tcBorders>
            <w:shd w:val="clear" w:color="auto" w:fill="auto"/>
            <w:noWrap/>
            <w:vAlign w:val="center"/>
            <w:hideMark/>
          </w:tcPr>
          <w:p w14:paraId="777119D0" w14:textId="77777777" w:rsidR="00E0656B" w:rsidRPr="00965CCE" w:rsidRDefault="00E0656B" w:rsidP="00735E6E">
            <w:pPr>
              <w:rPr>
                <w:rFonts w:ascii="Arial" w:hAnsi="Arial" w:cs="Arial"/>
                <w:color w:val="000000"/>
              </w:rPr>
            </w:pPr>
          </w:p>
        </w:tc>
        <w:tc>
          <w:tcPr>
            <w:tcW w:w="283" w:type="dxa"/>
            <w:tcBorders>
              <w:top w:val="nil"/>
              <w:left w:val="nil"/>
              <w:bottom w:val="nil"/>
              <w:right w:val="nil"/>
            </w:tcBorders>
            <w:shd w:val="clear" w:color="auto" w:fill="auto"/>
            <w:noWrap/>
            <w:vAlign w:val="center"/>
            <w:hideMark/>
          </w:tcPr>
          <w:p w14:paraId="48F84602" w14:textId="77777777" w:rsidR="00E0656B" w:rsidRPr="00965CCE" w:rsidRDefault="00E0656B" w:rsidP="00735E6E">
            <w:pPr>
              <w:rPr>
                <w:rFonts w:ascii="Arial" w:hAnsi="Arial" w:cs="Arial"/>
                <w:color w:val="000000"/>
              </w:rPr>
            </w:pPr>
          </w:p>
        </w:tc>
        <w:tc>
          <w:tcPr>
            <w:tcW w:w="4111" w:type="dxa"/>
            <w:gridSpan w:val="7"/>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77A2A7E5" w14:textId="77777777" w:rsidR="00E0656B" w:rsidRPr="00965CCE" w:rsidRDefault="00E0656B" w:rsidP="00735E6E">
            <w:pPr>
              <w:rPr>
                <w:rFonts w:ascii="Arial" w:hAnsi="Arial" w:cs="Arial"/>
                <w:color w:val="000000"/>
              </w:rPr>
            </w:pPr>
            <w:r w:rsidRPr="00965CCE">
              <w:rPr>
                <w:rFonts w:ascii="Arial" w:hAnsi="Arial" w:cs="Arial"/>
                <w:color w:val="000000"/>
              </w:rPr>
              <w:t>Total (sense IVA)</w:t>
            </w:r>
          </w:p>
        </w:tc>
        <w:tc>
          <w:tcPr>
            <w:tcW w:w="160" w:type="dxa"/>
            <w:tcBorders>
              <w:top w:val="nil"/>
              <w:left w:val="nil"/>
              <w:bottom w:val="nil"/>
              <w:right w:val="nil"/>
            </w:tcBorders>
            <w:shd w:val="clear" w:color="auto" w:fill="auto"/>
            <w:noWrap/>
            <w:vAlign w:val="center"/>
            <w:hideMark/>
          </w:tcPr>
          <w:p w14:paraId="360FEEFC" w14:textId="77777777" w:rsidR="00E0656B" w:rsidRPr="00965CCE" w:rsidRDefault="00E0656B" w:rsidP="00735E6E">
            <w:pPr>
              <w:jc w:val="both"/>
              <w:rPr>
                <w:rFonts w:ascii="Arial" w:hAnsi="Arial" w:cs="Arial"/>
                <w:color w:val="000000"/>
              </w:rPr>
            </w:pPr>
          </w:p>
        </w:tc>
        <w:tc>
          <w:tcPr>
            <w:tcW w:w="167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FF784" w14:textId="77777777" w:rsidR="00E0656B" w:rsidRPr="00965CCE" w:rsidRDefault="00E0656B" w:rsidP="00735E6E">
            <w:pPr>
              <w:jc w:val="right"/>
              <w:rPr>
                <w:rFonts w:ascii="Arial" w:hAnsi="Arial" w:cs="Arial"/>
                <w:color w:val="000000"/>
              </w:rPr>
            </w:pPr>
            <w:r>
              <w:rPr>
                <w:rFonts w:ascii="Arial" w:hAnsi="Arial" w:cs="Arial"/>
                <w:color w:val="000000"/>
              </w:rPr>
              <w:t>...</w:t>
            </w:r>
            <w:r w:rsidRPr="00965CCE">
              <w:rPr>
                <w:rFonts w:ascii="Arial" w:hAnsi="Arial" w:cs="Arial"/>
                <w:color w:val="000000"/>
              </w:rPr>
              <w:t xml:space="preserve"> €</w:t>
            </w:r>
          </w:p>
        </w:tc>
      </w:tr>
      <w:tr w:rsidR="00E0656B" w:rsidRPr="00965CCE" w14:paraId="672D405F" w14:textId="77777777" w:rsidTr="00735E6E">
        <w:trPr>
          <w:trHeight w:val="75"/>
        </w:trPr>
        <w:tc>
          <w:tcPr>
            <w:tcW w:w="146" w:type="dxa"/>
            <w:tcBorders>
              <w:top w:val="nil"/>
              <w:left w:val="nil"/>
              <w:bottom w:val="nil"/>
              <w:right w:val="nil"/>
            </w:tcBorders>
            <w:shd w:val="clear" w:color="auto" w:fill="auto"/>
            <w:noWrap/>
            <w:vAlign w:val="center"/>
            <w:hideMark/>
          </w:tcPr>
          <w:p w14:paraId="568EFD47" w14:textId="77777777" w:rsidR="00E0656B" w:rsidRPr="00965CCE" w:rsidRDefault="00E0656B" w:rsidP="00735E6E">
            <w:pPr>
              <w:rPr>
                <w:rFonts w:ascii="Arial" w:hAnsi="Arial" w:cs="Arial"/>
                <w:color w:val="000000"/>
              </w:rPr>
            </w:pPr>
          </w:p>
        </w:tc>
        <w:tc>
          <w:tcPr>
            <w:tcW w:w="2563" w:type="dxa"/>
            <w:tcBorders>
              <w:top w:val="nil"/>
              <w:left w:val="nil"/>
              <w:bottom w:val="nil"/>
              <w:right w:val="nil"/>
            </w:tcBorders>
            <w:shd w:val="clear" w:color="auto" w:fill="auto"/>
            <w:noWrap/>
            <w:vAlign w:val="center"/>
            <w:hideMark/>
          </w:tcPr>
          <w:p w14:paraId="4697691B" w14:textId="77777777" w:rsidR="00E0656B" w:rsidRPr="00965CCE" w:rsidRDefault="00E0656B" w:rsidP="00735E6E">
            <w:pPr>
              <w:rPr>
                <w:rFonts w:ascii="Arial" w:hAnsi="Arial" w:cs="Arial"/>
                <w:color w:val="000000"/>
              </w:rPr>
            </w:pPr>
          </w:p>
        </w:tc>
        <w:tc>
          <w:tcPr>
            <w:tcW w:w="283" w:type="dxa"/>
            <w:tcBorders>
              <w:top w:val="nil"/>
              <w:left w:val="nil"/>
              <w:bottom w:val="nil"/>
              <w:right w:val="nil"/>
            </w:tcBorders>
            <w:shd w:val="clear" w:color="auto" w:fill="auto"/>
            <w:noWrap/>
            <w:vAlign w:val="center"/>
            <w:hideMark/>
          </w:tcPr>
          <w:p w14:paraId="39A80242" w14:textId="77777777" w:rsidR="00E0656B" w:rsidRPr="00965CCE" w:rsidRDefault="00E0656B" w:rsidP="00735E6E">
            <w:pPr>
              <w:jc w:val="both"/>
              <w:rPr>
                <w:rFonts w:ascii="Arial" w:hAnsi="Arial" w:cs="Arial"/>
                <w:color w:val="000000"/>
              </w:rPr>
            </w:pPr>
          </w:p>
        </w:tc>
        <w:tc>
          <w:tcPr>
            <w:tcW w:w="1521" w:type="dxa"/>
            <w:tcBorders>
              <w:top w:val="nil"/>
              <w:left w:val="nil"/>
              <w:bottom w:val="nil"/>
              <w:right w:val="nil"/>
            </w:tcBorders>
            <w:shd w:val="clear" w:color="auto" w:fill="auto"/>
            <w:noWrap/>
            <w:vAlign w:val="center"/>
            <w:hideMark/>
          </w:tcPr>
          <w:p w14:paraId="7D6B6275" w14:textId="77777777" w:rsidR="00E0656B" w:rsidRPr="00965CCE" w:rsidRDefault="00E0656B" w:rsidP="00735E6E">
            <w:pPr>
              <w:jc w:val="both"/>
              <w:rPr>
                <w:rFonts w:ascii="Arial" w:hAnsi="Arial" w:cs="Arial"/>
                <w:color w:val="000000"/>
              </w:rPr>
            </w:pPr>
          </w:p>
        </w:tc>
        <w:tc>
          <w:tcPr>
            <w:tcW w:w="700" w:type="dxa"/>
            <w:gridSpan w:val="2"/>
            <w:tcBorders>
              <w:top w:val="nil"/>
              <w:left w:val="nil"/>
              <w:bottom w:val="nil"/>
              <w:right w:val="nil"/>
            </w:tcBorders>
            <w:shd w:val="clear" w:color="auto" w:fill="auto"/>
            <w:noWrap/>
            <w:vAlign w:val="center"/>
            <w:hideMark/>
          </w:tcPr>
          <w:p w14:paraId="1BAD2375" w14:textId="77777777" w:rsidR="00E0656B" w:rsidRPr="00965CCE" w:rsidRDefault="00E0656B" w:rsidP="00735E6E">
            <w:pPr>
              <w:jc w:val="both"/>
              <w:rPr>
                <w:rFonts w:ascii="Arial" w:hAnsi="Arial" w:cs="Arial"/>
                <w:color w:val="000000"/>
              </w:rPr>
            </w:pPr>
          </w:p>
        </w:tc>
        <w:tc>
          <w:tcPr>
            <w:tcW w:w="1354" w:type="dxa"/>
            <w:gridSpan w:val="3"/>
            <w:tcBorders>
              <w:top w:val="nil"/>
              <w:left w:val="nil"/>
              <w:bottom w:val="nil"/>
              <w:right w:val="nil"/>
            </w:tcBorders>
            <w:shd w:val="clear" w:color="auto" w:fill="auto"/>
            <w:noWrap/>
            <w:vAlign w:val="center"/>
            <w:hideMark/>
          </w:tcPr>
          <w:p w14:paraId="5C360A35" w14:textId="77777777" w:rsidR="00E0656B" w:rsidRPr="00965CCE" w:rsidRDefault="00E0656B" w:rsidP="00735E6E">
            <w:pPr>
              <w:jc w:val="both"/>
              <w:rPr>
                <w:rFonts w:ascii="Arial" w:hAnsi="Arial" w:cs="Arial"/>
                <w:color w:val="000000"/>
              </w:rPr>
            </w:pPr>
          </w:p>
        </w:tc>
        <w:tc>
          <w:tcPr>
            <w:tcW w:w="696" w:type="dxa"/>
            <w:gridSpan w:val="2"/>
            <w:tcBorders>
              <w:top w:val="nil"/>
              <w:left w:val="nil"/>
              <w:bottom w:val="nil"/>
              <w:right w:val="nil"/>
            </w:tcBorders>
            <w:shd w:val="clear" w:color="auto" w:fill="auto"/>
            <w:noWrap/>
            <w:vAlign w:val="center"/>
            <w:hideMark/>
          </w:tcPr>
          <w:p w14:paraId="203270C4" w14:textId="77777777" w:rsidR="00E0656B" w:rsidRPr="00965CCE" w:rsidRDefault="00E0656B" w:rsidP="00735E6E">
            <w:pPr>
              <w:jc w:val="both"/>
              <w:rPr>
                <w:rFonts w:ascii="Arial" w:hAnsi="Arial" w:cs="Arial"/>
                <w:color w:val="000000"/>
              </w:rPr>
            </w:pPr>
          </w:p>
        </w:tc>
        <w:tc>
          <w:tcPr>
            <w:tcW w:w="370" w:type="dxa"/>
            <w:gridSpan w:val="2"/>
            <w:tcBorders>
              <w:top w:val="nil"/>
              <w:left w:val="nil"/>
              <w:bottom w:val="nil"/>
              <w:right w:val="nil"/>
            </w:tcBorders>
            <w:shd w:val="clear" w:color="auto" w:fill="auto"/>
            <w:noWrap/>
            <w:vAlign w:val="center"/>
            <w:hideMark/>
          </w:tcPr>
          <w:p w14:paraId="4A1CDD0E" w14:textId="77777777" w:rsidR="00E0656B" w:rsidRPr="00965CCE" w:rsidRDefault="00E0656B" w:rsidP="00735E6E">
            <w:pPr>
              <w:jc w:val="both"/>
              <w:rPr>
                <w:rFonts w:ascii="Arial" w:hAnsi="Arial" w:cs="Arial"/>
                <w:color w:val="000000"/>
              </w:rPr>
            </w:pPr>
          </w:p>
        </w:tc>
        <w:tc>
          <w:tcPr>
            <w:tcW w:w="160" w:type="dxa"/>
            <w:tcBorders>
              <w:top w:val="nil"/>
              <w:left w:val="nil"/>
              <w:bottom w:val="nil"/>
              <w:right w:val="nil"/>
            </w:tcBorders>
            <w:shd w:val="clear" w:color="auto" w:fill="auto"/>
            <w:noWrap/>
            <w:vAlign w:val="center"/>
            <w:hideMark/>
          </w:tcPr>
          <w:p w14:paraId="5059315C" w14:textId="77777777" w:rsidR="00E0656B" w:rsidRPr="00965CCE" w:rsidRDefault="00E0656B" w:rsidP="00735E6E">
            <w:pPr>
              <w:jc w:val="both"/>
              <w:rPr>
                <w:rFonts w:ascii="Arial" w:hAnsi="Arial" w:cs="Arial"/>
                <w:color w:val="000000"/>
              </w:rPr>
            </w:pPr>
          </w:p>
        </w:tc>
        <w:tc>
          <w:tcPr>
            <w:tcW w:w="1141" w:type="dxa"/>
            <w:tcBorders>
              <w:top w:val="nil"/>
              <w:left w:val="nil"/>
              <w:bottom w:val="nil"/>
              <w:right w:val="nil"/>
            </w:tcBorders>
            <w:shd w:val="clear" w:color="auto" w:fill="auto"/>
            <w:noWrap/>
            <w:vAlign w:val="center"/>
            <w:hideMark/>
          </w:tcPr>
          <w:p w14:paraId="08C77702" w14:textId="77777777" w:rsidR="00E0656B" w:rsidRPr="00965CCE" w:rsidRDefault="00E0656B" w:rsidP="00735E6E">
            <w:pPr>
              <w:rPr>
                <w:rFonts w:ascii="Arial" w:hAnsi="Arial" w:cs="Arial"/>
                <w:color w:val="000000"/>
              </w:rPr>
            </w:pPr>
          </w:p>
        </w:tc>
      </w:tr>
      <w:tr w:rsidR="00E0656B" w:rsidRPr="00965CCE" w14:paraId="6F24B05D" w14:textId="77777777" w:rsidTr="00735E6E">
        <w:trPr>
          <w:trHeight w:val="300"/>
        </w:trPr>
        <w:tc>
          <w:tcPr>
            <w:tcW w:w="146" w:type="dxa"/>
            <w:tcBorders>
              <w:top w:val="nil"/>
              <w:left w:val="nil"/>
              <w:bottom w:val="nil"/>
              <w:right w:val="nil"/>
            </w:tcBorders>
            <w:shd w:val="clear" w:color="auto" w:fill="auto"/>
            <w:noWrap/>
            <w:vAlign w:val="center"/>
            <w:hideMark/>
          </w:tcPr>
          <w:p w14:paraId="4E0B62A3" w14:textId="77777777" w:rsidR="00E0656B" w:rsidRPr="00965CCE" w:rsidRDefault="00E0656B" w:rsidP="00735E6E">
            <w:pPr>
              <w:rPr>
                <w:rFonts w:ascii="Arial" w:hAnsi="Arial" w:cs="Arial"/>
                <w:color w:val="000000"/>
              </w:rPr>
            </w:pPr>
          </w:p>
        </w:tc>
        <w:tc>
          <w:tcPr>
            <w:tcW w:w="2563" w:type="dxa"/>
            <w:tcBorders>
              <w:top w:val="nil"/>
              <w:left w:val="nil"/>
              <w:bottom w:val="nil"/>
              <w:right w:val="nil"/>
            </w:tcBorders>
            <w:shd w:val="clear" w:color="auto" w:fill="auto"/>
            <w:noWrap/>
            <w:vAlign w:val="center"/>
            <w:hideMark/>
          </w:tcPr>
          <w:p w14:paraId="25D3F729" w14:textId="77777777" w:rsidR="00E0656B" w:rsidRPr="00965CCE" w:rsidRDefault="00E0656B" w:rsidP="00735E6E">
            <w:pPr>
              <w:rPr>
                <w:rFonts w:ascii="Arial" w:hAnsi="Arial" w:cs="Arial"/>
                <w:color w:val="000000"/>
              </w:rPr>
            </w:pPr>
          </w:p>
        </w:tc>
        <w:tc>
          <w:tcPr>
            <w:tcW w:w="283" w:type="dxa"/>
            <w:tcBorders>
              <w:top w:val="nil"/>
              <w:left w:val="nil"/>
              <w:bottom w:val="nil"/>
              <w:right w:val="nil"/>
            </w:tcBorders>
            <w:shd w:val="clear" w:color="auto" w:fill="auto"/>
            <w:noWrap/>
            <w:vAlign w:val="center"/>
            <w:hideMark/>
          </w:tcPr>
          <w:p w14:paraId="4FBDA19B" w14:textId="77777777" w:rsidR="00E0656B" w:rsidRPr="00965CCE" w:rsidRDefault="00E0656B" w:rsidP="00735E6E">
            <w:pPr>
              <w:rPr>
                <w:rFonts w:ascii="Arial" w:hAnsi="Arial" w:cs="Arial"/>
                <w:color w:val="000000"/>
              </w:rPr>
            </w:pPr>
          </w:p>
        </w:tc>
        <w:tc>
          <w:tcPr>
            <w:tcW w:w="4111" w:type="dxa"/>
            <w:gridSpan w:val="7"/>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38ED9C9D" w14:textId="77777777" w:rsidR="00E0656B" w:rsidRPr="00965CCE" w:rsidRDefault="00E0656B" w:rsidP="00735E6E">
            <w:pPr>
              <w:rPr>
                <w:rFonts w:ascii="Arial" w:hAnsi="Arial" w:cs="Arial"/>
                <w:color w:val="000000"/>
              </w:rPr>
            </w:pPr>
            <w:r w:rsidRPr="00965CCE">
              <w:rPr>
                <w:rFonts w:ascii="Arial" w:hAnsi="Arial" w:cs="Arial"/>
                <w:color w:val="000000"/>
              </w:rPr>
              <w:t>IVA (21%)</w:t>
            </w:r>
          </w:p>
        </w:tc>
        <w:tc>
          <w:tcPr>
            <w:tcW w:w="160" w:type="dxa"/>
            <w:tcBorders>
              <w:top w:val="nil"/>
              <w:left w:val="nil"/>
              <w:bottom w:val="nil"/>
              <w:right w:val="nil"/>
            </w:tcBorders>
            <w:shd w:val="clear" w:color="auto" w:fill="auto"/>
            <w:noWrap/>
            <w:vAlign w:val="center"/>
            <w:hideMark/>
          </w:tcPr>
          <w:p w14:paraId="0E9DFCB1" w14:textId="77777777" w:rsidR="00E0656B" w:rsidRPr="00965CCE" w:rsidRDefault="00E0656B" w:rsidP="00735E6E">
            <w:pPr>
              <w:rPr>
                <w:rFonts w:ascii="Arial" w:hAnsi="Arial" w:cs="Arial"/>
                <w:color w:val="000000"/>
              </w:rPr>
            </w:pPr>
          </w:p>
        </w:tc>
        <w:tc>
          <w:tcPr>
            <w:tcW w:w="167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3DAFB" w14:textId="77777777" w:rsidR="00E0656B" w:rsidRPr="00965CCE" w:rsidRDefault="00E0656B" w:rsidP="00735E6E">
            <w:pPr>
              <w:jc w:val="right"/>
              <w:rPr>
                <w:rFonts w:ascii="Arial" w:hAnsi="Arial" w:cs="Arial"/>
                <w:color w:val="000000"/>
              </w:rPr>
            </w:pPr>
            <w:r>
              <w:rPr>
                <w:rFonts w:ascii="Arial" w:hAnsi="Arial" w:cs="Arial"/>
                <w:color w:val="000000"/>
              </w:rPr>
              <w:t>...</w:t>
            </w:r>
            <w:r w:rsidRPr="00965CCE">
              <w:rPr>
                <w:rFonts w:ascii="Arial" w:hAnsi="Arial" w:cs="Arial"/>
                <w:color w:val="000000"/>
              </w:rPr>
              <w:t xml:space="preserve"> €</w:t>
            </w:r>
          </w:p>
        </w:tc>
      </w:tr>
      <w:tr w:rsidR="00E0656B" w:rsidRPr="00965CCE" w14:paraId="523AD6CB" w14:textId="77777777" w:rsidTr="00735E6E">
        <w:trPr>
          <w:trHeight w:val="75"/>
        </w:trPr>
        <w:tc>
          <w:tcPr>
            <w:tcW w:w="146" w:type="dxa"/>
            <w:tcBorders>
              <w:top w:val="nil"/>
              <w:left w:val="nil"/>
              <w:bottom w:val="nil"/>
              <w:right w:val="nil"/>
            </w:tcBorders>
            <w:shd w:val="clear" w:color="auto" w:fill="auto"/>
            <w:noWrap/>
            <w:vAlign w:val="center"/>
            <w:hideMark/>
          </w:tcPr>
          <w:p w14:paraId="6D8ED02D" w14:textId="77777777" w:rsidR="00E0656B" w:rsidRPr="00965CCE" w:rsidRDefault="00E0656B" w:rsidP="00735E6E">
            <w:pPr>
              <w:rPr>
                <w:rFonts w:ascii="Arial" w:hAnsi="Arial" w:cs="Arial"/>
                <w:color w:val="000000"/>
              </w:rPr>
            </w:pPr>
          </w:p>
        </w:tc>
        <w:tc>
          <w:tcPr>
            <w:tcW w:w="2563" w:type="dxa"/>
            <w:tcBorders>
              <w:top w:val="nil"/>
              <w:left w:val="nil"/>
              <w:bottom w:val="nil"/>
              <w:right w:val="nil"/>
            </w:tcBorders>
            <w:shd w:val="clear" w:color="auto" w:fill="auto"/>
            <w:noWrap/>
            <w:vAlign w:val="center"/>
            <w:hideMark/>
          </w:tcPr>
          <w:p w14:paraId="1AD539DF" w14:textId="77777777" w:rsidR="00E0656B" w:rsidRPr="00965CCE" w:rsidRDefault="00E0656B" w:rsidP="00735E6E">
            <w:pPr>
              <w:rPr>
                <w:rFonts w:ascii="Arial" w:hAnsi="Arial" w:cs="Arial"/>
                <w:color w:val="000000"/>
              </w:rPr>
            </w:pPr>
          </w:p>
        </w:tc>
        <w:tc>
          <w:tcPr>
            <w:tcW w:w="283" w:type="dxa"/>
            <w:tcBorders>
              <w:top w:val="nil"/>
              <w:left w:val="nil"/>
              <w:bottom w:val="nil"/>
              <w:right w:val="nil"/>
            </w:tcBorders>
            <w:shd w:val="clear" w:color="auto" w:fill="auto"/>
            <w:noWrap/>
            <w:vAlign w:val="center"/>
            <w:hideMark/>
          </w:tcPr>
          <w:p w14:paraId="0119ECAB" w14:textId="77777777" w:rsidR="00E0656B" w:rsidRPr="00965CCE" w:rsidRDefault="00E0656B" w:rsidP="00735E6E">
            <w:pPr>
              <w:jc w:val="both"/>
              <w:rPr>
                <w:rFonts w:ascii="Arial" w:hAnsi="Arial" w:cs="Arial"/>
                <w:color w:val="000000"/>
              </w:rPr>
            </w:pPr>
          </w:p>
        </w:tc>
        <w:tc>
          <w:tcPr>
            <w:tcW w:w="1521" w:type="dxa"/>
            <w:tcBorders>
              <w:top w:val="nil"/>
              <w:left w:val="nil"/>
              <w:bottom w:val="nil"/>
              <w:right w:val="nil"/>
            </w:tcBorders>
            <w:shd w:val="clear" w:color="auto" w:fill="auto"/>
            <w:noWrap/>
            <w:vAlign w:val="center"/>
            <w:hideMark/>
          </w:tcPr>
          <w:p w14:paraId="5A9908A1" w14:textId="77777777" w:rsidR="00E0656B" w:rsidRPr="00965CCE" w:rsidRDefault="00E0656B" w:rsidP="00735E6E">
            <w:pPr>
              <w:jc w:val="both"/>
              <w:rPr>
                <w:rFonts w:ascii="Arial" w:hAnsi="Arial" w:cs="Arial"/>
                <w:color w:val="000000"/>
              </w:rPr>
            </w:pPr>
          </w:p>
        </w:tc>
        <w:tc>
          <w:tcPr>
            <w:tcW w:w="700" w:type="dxa"/>
            <w:gridSpan w:val="2"/>
            <w:tcBorders>
              <w:top w:val="nil"/>
              <w:left w:val="nil"/>
              <w:bottom w:val="nil"/>
              <w:right w:val="nil"/>
            </w:tcBorders>
            <w:shd w:val="clear" w:color="auto" w:fill="auto"/>
            <w:noWrap/>
            <w:vAlign w:val="center"/>
            <w:hideMark/>
          </w:tcPr>
          <w:p w14:paraId="3BECDE48" w14:textId="77777777" w:rsidR="00E0656B" w:rsidRPr="00965CCE" w:rsidRDefault="00E0656B" w:rsidP="00735E6E">
            <w:pPr>
              <w:jc w:val="both"/>
              <w:rPr>
                <w:rFonts w:ascii="Arial" w:hAnsi="Arial" w:cs="Arial"/>
                <w:color w:val="000000"/>
              </w:rPr>
            </w:pPr>
          </w:p>
        </w:tc>
        <w:tc>
          <w:tcPr>
            <w:tcW w:w="1354" w:type="dxa"/>
            <w:gridSpan w:val="3"/>
            <w:tcBorders>
              <w:top w:val="nil"/>
              <w:left w:val="nil"/>
              <w:bottom w:val="nil"/>
              <w:right w:val="nil"/>
            </w:tcBorders>
            <w:shd w:val="clear" w:color="auto" w:fill="auto"/>
            <w:noWrap/>
            <w:vAlign w:val="center"/>
            <w:hideMark/>
          </w:tcPr>
          <w:p w14:paraId="091854A4" w14:textId="77777777" w:rsidR="00E0656B" w:rsidRPr="00965CCE" w:rsidRDefault="00E0656B" w:rsidP="00735E6E">
            <w:pPr>
              <w:jc w:val="both"/>
              <w:rPr>
                <w:rFonts w:ascii="Arial" w:hAnsi="Arial" w:cs="Arial"/>
                <w:color w:val="000000"/>
              </w:rPr>
            </w:pPr>
          </w:p>
        </w:tc>
        <w:tc>
          <w:tcPr>
            <w:tcW w:w="696" w:type="dxa"/>
            <w:gridSpan w:val="2"/>
            <w:tcBorders>
              <w:top w:val="nil"/>
              <w:left w:val="nil"/>
              <w:bottom w:val="nil"/>
              <w:right w:val="nil"/>
            </w:tcBorders>
            <w:shd w:val="clear" w:color="auto" w:fill="auto"/>
            <w:noWrap/>
            <w:vAlign w:val="center"/>
            <w:hideMark/>
          </w:tcPr>
          <w:p w14:paraId="0573BAF3" w14:textId="77777777" w:rsidR="00E0656B" w:rsidRPr="00965CCE" w:rsidRDefault="00E0656B" w:rsidP="00735E6E">
            <w:pPr>
              <w:jc w:val="both"/>
              <w:rPr>
                <w:rFonts w:ascii="Arial" w:hAnsi="Arial" w:cs="Arial"/>
                <w:color w:val="000000"/>
              </w:rPr>
            </w:pPr>
          </w:p>
        </w:tc>
        <w:tc>
          <w:tcPr>
            <w:tcW w:w="370" w:type="dxa"/>
            <w:gridSpan w:val="2"/>
            <w:tcBorders>
              <w:top w:val="nil"/>
              <w:left w:val="nil"/>
              <w:bottom w:val="nil"/>
              <w:right w:val="nil"/>
            </w:tcBorders>
            <w:shd w:val="clear" w:color="auto" w:fill="auto"/>
            <w:noWrap/>
            <w:vAlign w:val="center"/>
            <w:hideMark/>
          </w:tcPr>
          <w:p w14:paraId="43D7A590" w14:textId="77777777" w:rsidR="00E0656B" w:rsidRPr="00965CCE" w:rsidRDefault="00E0656B" w:rsidP="00735E6E">
            <w:pPr>
              <w:jc w:val="both"/>
              <w:rPr>
                <w:rFonts w:ascii="Arial" w:hAnsi="Arial" w:cs="Arial"/>
                <w:color w:val="000000"/>
              </w:rPr>
            </w:pPr>
          </w:p>
        </w:tc>
        <w:tc>
          <w:tcPr>
            <w:tcW w:w="160" w:type="dxa"/>
            <w:tcBorders>
              <w:top w:val="nil"/>
              <w:left w:val="nil"/>
              <w:bottom w:val="nil"/>
              <w:right w:val="nil"/>
            </w:tcBorders>
            <w:shd w:val="clear" w:color="auto" w:fill="auto"/>
            <w:noWrap/>
            <w:vAlign w:val="center"/>
            <w:hideMark/>
          </w:tcPr>
          <w:p w14:paraId="42F76260" w14:textId="77777777" w:rsidR="00E0656B" w:rsidRPr="00965CCE" w:rsidRDefault="00E0656B" w:rsidP="00735E6E">
            <w:pPr>
              <w:jc w:val="both"/>
              <w:rPr>
                <w:rFonts w:ascii="Arial" w:hAnsi="Arial" w:cs="Arial"/>
                <w:color w:val="000000"/>
              </w:rPr>
            </w:pPr>
          </w:p>
        </w:tc>
        <w:tc>
          <w:tcPr>
            <w:tcW w:w="1141" w:type="dxa"/>
            <w:tcBorders>
              <w:top w:val="nil"/>
              <w:left w:val="nil"/>
              <w:bottom w:val="nil"/>
              <w:right w:val="nil"/>
            </w:tcBorders>
            <w:shd w:val="clear" w:color="auto" w:fill="auto"/>
            <w:noWrap/>
            <w:vAlign w:val="center"/>
            <w:hideMark/>
          </w:tcPr>
          <w:p w14:paraId="2785C748" w14:textId="77777777" w:rsidR="00E0656B" w:rsidRPr="00965CCE" w:rsidRDefault="00E0656B" w:rsidP="00735E6E">
            <w:pPr>
              <w:rPr>
                <w:rFonts w:ascii="Arial" w:hAnsi="Arial" w:cs="Arial"/>
                <w:color w:val="000000"/>
              </w:rPr>
            </w:pPr>
          </w:p>
        </w:tc>
      </w:tr>
      <w:tr w:rsidR="00E0656B" w:rsidRPr="00965CCE" w14:paraId="6A3F4B29" w14:textId="77777777" w:rsidTr="00735E6E">
        <w:trPr>
          <w:trHeight w:val="300"/>
        </w:trPr>
        <w:tc>
          <w:tcPr>
            <w:tcW w:w="146" w:type="dxa"/>
            <w:tcBorders>
              <w:top w:val="nil"/>
              <w:left w:val="nil"/>
              <w:bottom w:val="nil"/>
              <w:right w:val="nil"/>
            </w:tcBorders>
            <w:shd w:val="clear" w:color="auto" w:fill="auto"/>
            <w:noWrap/>
            <w:vAlign w:val="center"/>
            <w:hideMark/>
          </w:tcPr>
          <w:p w14:paraId="364F0815" w14:textId="77777777" w:rsidR="00E0656B" w:rsidRPr="00965CCE" w:rsidRDefault="00E0656B" w:rsidP="00735E6E">
            <w:pPr>
              <w:rPr>
                <w:rFonts w:ascii="Arial" w:hAnsi="Arial" w:cs="Arial"/>
                <w:b/>
                <w:bCs/>
                <w:color w:val="000000"/>
              </w:rPr>
            </w:pPr>
          </w:p>
        </w:tc>
        <w:tc>
          <w:tcPr>
            <w:tcW w:w="2563" w:type="dxa"/>
            <w:tcBorders>
              <w:top w:val="nil"/>
              <w:left w:val="nil"/>
              <w:bottom w:val="nil"/>
              <w:right w:val="nil"/>
            </w:tcBorders>
            <w:shd w:val="clear" w:color="auto" w:fill="auto"/>
            <w:noWrap/>
            <w:vAlign w:val="center"/>
            <w:hideMark/>
          </w:tcPr>
          <w:p w14:paraId="10F5DB68" w14:textId="77777777" w:rsidR="00E0656B" w:rsidRPr="00965CCE" w:rsidRDefault="00E0656B" w:rsidP="00735E6E">
            <w:pPr>
              <w:rPr>
                <w:rFonts w:ascii="Arial" w:hAnsi="Arial" w:cs="Arial"/>
                <w:b/>
                <w:bCs/>
                <w:color w:val="000000"/>
              </w:rPr>
            </w:pPr>
          </w:p>
        </w:tc>
        <w:tc>
          <w:tcPr>
            <w:tcW w:w="283" w:type="dxa"/>
            <w:tcBorders>
              <w:top w:val="nil"/>
              <w:left w:val="nil"/>
              <w:bottom w:val="nil"/>
              <w:right w:val="nil"/>
            </w:tcBorders>
            <w:shd w:val="clear" w:color="auto" w:fill="auto"/>
            <w:noWrap/>
            <w:vAlign w:val="center"/>
            <w:hideMark/>
          </w:tcPr>
          <w:p w14:paraId="42EEED16" w14:textId="77777777" w:rsidR="00E0656B" w:rsidRPr="00965CCE" w:rsidRDefault="00E0656B" w:rsidP="00735E6E">
            <w:pPr>
              <w:rPr>
                <w:rFonts w:ascii="Arial" w:hAnsi="Arial" w:cs="Arial"/>
                <w:b/>
                <w:bCs/>
                <w:color w:val="000000"/>
              </w:rPr>
            </w:pPr>
          </w:p>
        </w:tc>
        <w:tc>
          <w:tcPr>
            <w:tcW w:w="4111" w:type="dxa"/>
            <w:gridSpan w:val="7"/>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630A49B2" w14:textId="77777777" w:rsidR="00E0656B" w:rsidRPr="00965CCE" w:rsidRDefault="00E0656B" w:rsidP="00735E6E">
            <w:pPr>
              <w:rPr>
                <w:rFonts w:ascii="Arial" w:hAnsi="Arial" w:cs="Arial"/>
                <w:b/>
                <w:bCs/>
                <w:color w:val="000000"/>
              </w:rPr>
            </w:pPr>
            <w:r w:rsidRPr="00965CCE">
              <w:rPr>
                <w:rFonts w:ascii="Arial" w:hAnsi="Arial" w:cs="Arial"/>
                <w:b/>
                <w:bCs/>
                <w:color w:val="000000"/>
              </w:rPr>
              <w:t>TOTAL (IVA INCLÒS)</w:t>
            </w:r>
          </w:p>
        </w:tc>
        <w:tc>
          <w:tcPr>
            <w:tcW w:w="160" w:type="dxa"/>
            <w:tcBorders>
              <w:top w:val="nil"/>
              <w:left w:val="nil"/>
              <w:bottom w:val="nil"/>
              <w:right w:val="nil"/>
            </w:tcBorders>
            <w:shd w:val="clear" w:color="auto" w:fill="auto"/>
            <w:noWrap/>
            <w:vAlign w:val="center"/>
            <w:hideMark/>
          </w:tcPr>
          <w:p w14:paraId="1CBA104D" w14:textId="77777777" w:rsidR="00E0656B" w:rsidRPr="00965CCE" w:rsidRDefault="00E0656B" w:rsidP="00735E6E">
            <w:pPr>
              <w:rPr>
                <w:rFonts w:ascii="Arial" w:hAnsi="Arial" w:cs="Arial"/>
                <w:b/>
                <w:bCs/>
                <w:color w:val="000000"/>
              </w:rPr>
            </w:pPr>
          </w:p>
        </w:tc>
        <w:tc>
          <w:tcPr>
            <w:tcW w:w="167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01D43" w14:textId="77777777" w:rsidR="00E0656B" w:rsidRPr="00965CCE" w:rsidRDefault="00E0656B" w:rsidP="00735E6E">
            <w:pPr>
              <w:jc w:val="right"/>
              <w:rPr>
                <w:rFonts w:ascii="Arial" w:hAnsi="Arial" w:cs="Arial"/>
                <w:color w:val="000000"/>
              </w:rPr>
            </w:pPr>
            <w:r>
              <w:rPr>
                <w:rFonts w:ascii="Arial" w:hAnsi="Arial" w:cs="Arial"/>
                <w:color w:val="000000"/>
              </w:rPr>
              <w:t>...</w:t>
            </w:r>
            <w:r w:rsidRPr="00965CCE">
              <w:rPr>
                <w:rFonts w:ascii="Arial" w:hAnsi="Arial" w:cs="Arial"/>
                <w:color w:val="000000"/>
              </w:rPr>
              <w:t xml:space="preserve"> €</w:t>
            </w:r>
          </w:p>
        </w:tc>
      </w:tr>
    </w:tbl>
    <w:p w14:paraId="19334A19" w14:textId="77777777" w:rsidR="00E0656B" w:rsidRPr="00636C47" w:rsidRDefault="00E0656B" w:rsidP="00E0656B">
      <w:pPr>
        <w:spacing w:after="40"/>
        <w:jc w:val="both"/>
        <w:rPr>
          <w:rFonts w:ascii="Verdana" w:eastAsia="Calibri" w:hAnsi="Verdana" w:cs="Arial"/>
          <w:lang w:eastAsia="en-US"/>
        </w:rPr>
      </w:pPr>
    </w:p>
    <w:p w14:paraId="5FAE71A1" w14:textId="77777777" w:rsidR="00E0656B" w:rsidRPr="00F3067D" w:rsidRDefault="00E0656B" w:rsidP="00E0656B">
      <w:pPr>
        <w:rPr>
          <w:rFonts w:ascii="Arial" w:hAnsi="Arial" w:cs="Arial"/>
        </w:rPr>
      </w:pPr>
    </w:p>
    <w:p w14:paraId="424A1171" w14:textId="77777777" w:rsidR="00E0656B" w:rsidRPr="001F4131" w:rsidRDefault="00E0656B" w:rsidP="00E0656B">
      <w:pPr>
        <w:tabs>
          <w:tab w:val="decimal" w:pos="3544"/>
        </w:tabs>
        <w:jc w:val="both"/>
        <w:rPr>
          <w:rFonts w:ascii="Verdana" w:hAnsi="Verdana"/>
          <w:snapToGrid w:val="0"/>
          <w:lang w:eastAsia="es-ES"/>
        </w:rPr>
      </w:pPr>
      <w:r w:rsidRPr="001F4131">
        <w:rPr>
          <w:rFonts w:ascii="Verdana" w:hAnsi="Verdana"/>
        </w:rPr>
        <w:t xml:space="preserve">Aquest preu </w:t>
      </w:r>
      <w:r>
        <w:rPr>
          <w:rFonts w:ascii="Verdana" w:hAnsi="Verdana"/>
        </w:rPr>
        <w:t xml:space="preserve">net </w:t>
      </w:r>
      <w:r w:rsidRPr="00FE411D">
        <w:rPr>
          <w:rFonts w:ascii="Verdana" w:hAnsi="Verdana"/>
          <w:b/>
        </w:rPr>
        <w:t>(</w:t>
      </w:r>
      <w:r>
        <w:rPr>
          <w:rFonts w:ascii="Verdana" w:hAnsi="Verdana"/>
          <w:b/>
        </w:rPr>
        <w:t>s</w:t>
      </w:r>
      <w:r w:rsidRPr="00FE411D">
        <w:rPr>
          <w:rFonts w:ascii="Verdana" w:hAnsi="Verdana"/>
          <w:b/>
        </w:rPr>
        <w:t>ense IVA)</w:t>
      </w:r>
      <w:r w:rsidRPr="001F4131">
        <w:rPr>
          <w:rFonts w:ascii="Verdana" w:hAnsi="Verdana"/>
        </w:rPr>
        <w:t xml:space="preserve"> es desglossa en els costos directes i indirectes següents i els costos salarials següents aplicant el conveni ....................................:</w:t>
      </w:r>
    </w:p>
    <w:p w14:paraId="2E8C01BB" w14:textId="77777777" w:rsidR="00E0656B" w:rsidRPr="001F4131" w:rsidRDefault="00E0656B" w:rsidP="00E0656B">
      <w:pPr>
        <w:tabs>
          <w:tab w:val="decimal" w:pos="3544"/>
        </w:tabs>
        <w:jc w:val="both"/>
        <w:rPr>
          <w:rFonts w:ascii="Verdana" w:hAnsi="Verdana"/>
          <w:snapToGrid w:val="0"/>
          <w:lang w:eastAsia="es-ES"/>
        </w:rPr>
      </w:pPr>
    </w:p>
    <w:tbl>
      <w:tblPr>
        <w:tblW w:w="0" w:type="auto"/>
        <w:jc w:val="center"/>
        <w:tblCellMar>
          <w:left w:w="0" w:type="dxa"/>
          <w:right w:w="0" w:type="dxa"/>
        </w:tblCellMar>
        <w:tblLook w:val="04A0" w:firstRow="1" w:lastRow="0" w:firstColumn="1" w:lastColumn="0" w:noHBand="0" w:noVBand="1"/>
      </w:tblPr>
      <w:tblGrid>
        <w:gridCol w:w="4414"/>
        <w:gridCol w:w="4414"/>
      </w:tblGrid>
      <w:tr w:rsidR="00E0656B" w:rsidRPr="001F4131" w14:paraId="7B08A916" w14:textId="77777777" w:rsidTr="00735E6E">
        <w:trPr>
          <w:jc w:val="center"/>
        </w:trPr>
        <w:tc>
          <w:tcPr>
            <w:tcW w:w="44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2B2911" w14:textId="77777777" w:rsidR="00E0656B" w:rsidRPr="00FE411D" w:rsidRDefault="00E0656B" w:rsidP="00735E6E">
            <w:pPr>
              <w:jc w:val="both"/>
              <w:rPr>
                <w:rFonts w:ascii="Verdana" w:hAnsi="Verdana"/>
                <w:b/>
              </w:rPr>
            </w:pPr>
            <w:r w:rsidRPr="00FE411D">
              <w:rPr>
                <w:rFonts w:ascii="Verdana" w:hAnsi="Verdana"/>
                <w:b/>
              </w:rPr>
              <w:t>Costos directes</w:t>
            </w:r>
            <w:r w:rsidRPr="00FE411D">
              <w:rPr>
                <w:rFonts w:ascii="Verdana" w:hAnsi="Verdana"/>
                <w:b/>
                <w:i/>
              </w:rPr>
              <w:t xml:space="preserve"> </w:t>
            </w:r>
          </w:p>
        </w:tc>
        <w:tc>
          <w:tcPr>
            <w:tcW w:w="44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D34B9E" w14:textId="77777777" w:rsidR="00E0656B" w:rsidRPr="00FE411D" w:rsidRDefault="00E0656B" w:rsidP="00735E6E">
            <w:pPr>
              <w:jc w:val="both"/>
              <w:rPr>
                <w:rFonts w:ascii="Verdana" w:hAnsi="Verdana"/>
                <w:b/>
              </w:rPr>
            </w:pPr>
            <w:r w:rsidRPr="00FE411D">
              <w:rPr>
                <w:rFonts w:ascii="Verdana" w:hAnsi="Verdana"/>
                <w:b/>
              </w:rPr>
              <w:t>Import €</w:t>
            </w:r>
          </w:p>
        </w:tc>
      </w:tr>
      <w:tr w:rsidR="00E0656B" w:rsidRPr="001F4131" w14:paraId="143FD8DA" w14:textId="77777777" w:rsidTr="00735E6E">
        <w:trPr>
          <w:jc w:val="center"/>
        </w:trPr>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BB625" w14:textId="77777777" w:rsidR="00E0656B" w:rsidRPr="001F4131" w:rsidRDefault="00E0656B" w:rsidP="00735E6E">
            <w:pPr>
              <w:tabs>
                <w:tab w:val="left" w:pos="430"/>
              </w:tabs>
              <w:jc w:val="both"/>
              <w:rPr>
                <w:rFonts w:ascii="Verdana" w:hAnsi="Verdana"/>
              </w:rPr>
            </w:pPr>
            <w:r w:rsidRPr="001F4131">
              <w:rPr>
                <w:rFonts w:ascii="Verdana" w:hAnsi="Verdana"/>
              </w:rPr>
              <w:t>Costos salarials</w:t>
            </w:r>
          </w:p>
          <w:p w14:paraId="7197545F" w14:textId="77777777" w:rsidR="00E0656B" w:rsidRPr="001F4131" w:rsidRDefault="00E0656B" w:rsidP="00735E6E">
            <w:pPr>
              <w:jc w:val="both"/>
              <w:rPr>
                <w:rFonts w:ascii="Verdana" w:hAnsi="Verdana"/>
              </w:rPr>
            </w:pPr>
          </w:p>
        </w:tc>
        <w:tc>
          <w:tcPr>
            <w:tcW w:w="4414" w:type="dxa"/>
            <w:tcBorders>
              <w:top w:val="nil"/>
              <w:left w:val="nil"/>
              <w:bottom w:val="single" w:sz="8" w:space="0" w:color="auto"/>
              <w:right w:val="single" w:sz="8" w:space="0" w:color="auto"/>
            </w:tcBorders>
            <w:tcMar>
              <w:top w:w="0" w:type="dxa"/>
              <w:left w:w="108" w:type="dxa"/>
              <w:bottom w:w="0" w:type="dxa"/>
              <w:right w:w="108" w:type="dxa"/>
            </w:tcMar>
          </w:tcPr>
          <w:p w14:paraId="558CC3C9" w14:textId="77777777" w:rsidR="00E0656B" w:rsidRPr="001F4131" w:rsidRDefault="00E0656B" w:rsidP="00735E6E">
            <w:pPr>
              <w:jc w:val="both"/>
              <w:rPr>
                <w:rFonts w:ascii="Verdana" w:hAnsi="Verdana"/>
              </w:rPr>
            </w:pPr>
            <w:r w:rsidRPr="001F4131">
              <w:rPr>
                <w:rFonts w:ascii="Verdana" w:hAnsi="Verdana"/>
              </w:rPr>
              <w:t>...... €</w:t>
            </w:r>
          </w:p>
        </w:tc>
      </w:tr>
      <w:tr w:rsidR="00E0656B" w:rsidRPr="001F4131" w14:paraId="43E9C34E" w14:textId="77777777" w:rsidTr="00735E6E">
        <w:trPr>
          <w:jc w:val="center"/>
        </w:trPr>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6EED12" w14:textId="77777777" w:rsidR="00E0656B" w:rsidRPr="001F4131" w:rsidRDefault="00E0656B" w:rsidP="00735E6E">
            <w:pPr>
              <w:tabs>
                <w:tab w:val="left" w:pos="430"/>
              </w:tabs>
              <w:jc w:val="both"/>
              <w:rPr>
                <w:rFonts w:ascii="Verdana" w:hAnsi="Verdana"/>
              </w:rPr>
            </w:pPr>
          </w:p>
        </w:tc>
        <w:tc>
          <w:tcPr>
            <w:tcW w:w="4414" w:type="dxa"/>
            <w:tcBorders>
              <w:top w:val="nil"/>
              <w:left w:val="nil"/>
              <w:bottom w:val="single" w:sz="8" w:space="0" w:color="auto"/>
              <w:right w:val="single" w:sz="8" w:space="0" w:color="auto"/>
            </w:tcBorders>
            <w:tcMar>
              <w:top w:w="0" w:type="dxa"/>
              <w:left w:w="108" w:type="dxa"/>
              <w:bottom w:w="0" w:type="dxa"/>
              <w:right w:w="108" w:type="dxa"/>
            </w:tcMar>
            <w:hideMark/>
          </w:tcPr>
          <w:p w14:paraId="6A89CF7C" w14:textId="77777777" w:rsidR="00E0656B" w:rsidRPr="001F4131" w:rsidRDefault="00E0656B" w:rsidP="00735E6E">
            <w:pPr>
              <w:jc w:val="both"/>
              <w:rPr>
                <w:rFonts w:ascii="Verdana" w:hAnsi="Verdana"/>
              </w:rPr>
            </w:pPr>
            <w:r w:rsidRPr="001F4131">
              <w:rPr>
                <w:rFonts w:ascii="Verdana" w:hAnsi="Verdana"/>
              </w:rPr>
              <w:t>...... €</w:t>
            </w:r>
          </w:p>
        </w:tc>
      </w:tr>
      <w:tr w:rsidR="00E0656B" w:rsidRPr="001F4131" w14:paraId="0143778C" w14:textId="77777777" w:rsidTr="00735E6E">
        <w:trPr>
          <w:jc w:val="center"/>
        </w:trPr>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F65974" w14:textId="77777777" w:rsidR="00E0656B" w:rsidRPr="001F4131" w:rsidRDefault="00E0656B" w:rsidP="00735E6E">
            <w:pPr>
              <w:tabs>
                <w:tab w:val="left" w:pos="430"/>
              </w:tabs>
              <w:jc w:val="both"/>
              <w:rPr>
                <w:rFonts w:ascii="Verdana" w:hAnsi="Verdana"/>
              </w:rPr>
            </w:pPr>
          </w:p>
        </w:tc>
        <w:tc>
          <w:tcPr>
            <w:tcW w:w="4414" w:type="dxa"/>
            <w:tcBorders>
              <w:top w:val="nil"/>
              <w:left w:val="nil"/>
              <w:bottom w:val="single" w:sz="8" w:space="0" w:color="auto"/>
              <w:right w:val="single" w:sz="8" w:space="0" w:color="auto"/>
            </w:tcBorders>
            <w:tcMar>
              <w:top w:w="0" w:type="dxa"/>
              <w:left w:w="108" w:type="dxa"/>
              <w:bottom w:w="0" w:type="dxa"/>
              <w:right w:w="108" w:type="dxa"/>
            </w:tcMar>
          </w:tcPr>
          <w:p w14:paraId="7AD2BA56" w14:textId="77777777" w:rsidR="00E0656B" w:rsidRPr="001F4131" w:rsidRDefault="00E0656B" w:rsidP="00735E6E">
            <w:pPr>
              <w:jc w:val="both"/>
              <w:rPr>
                <w:rFonts w:ascii="Verdana" w:hAnsi="Verdana"/>
              </w:rPr>
            </w:pPr>
            <w:r w:rsidRPr="001F4131">
              <w:rPr>
                <w:rFonts w:ascii="Verdana" w:hAnsi="Verdana"/>
              </w:rPr>
              <w:t>...... €</w:t>
            </w:r>
          </w:p>
        </w:tc>
      </w:tr>
      <w:tr w:rsidR="00E0656B" w:rsidRPr="001F4131" w14:paraId="7FD4D1E5" w14:textId="77777777" w:rsidTr="00735E6E">
        <w:trPr>
          <w:jc w:val="center"/>
        </w:trPr>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4DE48B" w14:textId="77777777" w:rsidR="00E0656B" w:rsidRPr="001F4131" w:rsidRDefault="00E0656B" w:rsidP="00735E6E">
            <w:pPr>
              <w:jc w:val="right"/>
              <w:rPr>
                <w:rFonts w:ascii="Verdana" w:hAnsi="Verdana"/>
              </w:rPr>
            </w:pPr>
            <w:r w:rsidRPr="001F4131">
              <w:rPr>
                <w:rFonts w:ascii="Verdana" w:hAnsi="Verdana"/>
              </w:rPr>
              <w:t>TOTAL</w:t>
            </w:r>
            <w:r>
              <w:rPr>
                <w:rFonts w:ascii="Verdana" w:hAnsi="Verdana"/>
              </w:rPr>
              <w:t xml:space="preserve"> costos directes</w:t>
            </w:r>
          </w:p>
        </w:tc>
        <w:tc>
          <w:tcPr>
            <w:tcW w:w="4414" w:type="dxa"/>
            <w:tcBorders>
              <w:top w:val="nil"/>
              <w:left w:val="nil"/>
              <w:bottom w:val="single" w:sz="8" w:space="0" w:color="auto"/>
              <w:right w:val="single" w:sz="8" w:space="0" w:color="auto"/>
            </w:tcBorders>
            <w:tcMar>
              <w:top w:w="0" w:type="dxa"/>
              <w:left w:w="108" w:type="dxa"/>
              <w:bottom w:w="0" w:type="dxa"/>
              <w:right w:w="108" w:type="dxa"/>
            </w:tcMar>
            <w:hideMark/>
          </w:tcPr>
          <w:p w14:paraId="0B456232" w14:textId="77777777" w:rsidR="00E0656B" w:rsidRPr="001F4131" w:rsidRDefault="00E0656B" w:rsidP="00735E6E">
            <w:pPr>
              <w:jc w:val="both"/>
              <w:rPr>
                <w:rFonts w:ascii="Verdana" w:hAnsi="Verdana"/>
              </w:rPr>
            </w:pPr>
            <w:r w:rsidRPr="001F4131">
              <w:rPr>
                <w:rFonts w:ascii="Verdana" w:hAnsi="Verdana"/>
              </w:rPr>
              <w:t>...... €</w:t>
            </w:r>
          </w:p>
        </w:tc>
      </w:tr>
    </w:tbl>
    <w:p w14:paraId="22852974" w14:textId="77777777" w:rsidR="00E0656B" w:rsidRPr="001F4131" w:rsidRDefault="00E0656B" w:rsidP="00E0656B">
      <w:pPr>
        <w:tabs>
          <w:tab w:val="decimal" w:pos="3544"/>
        </w:tabs>
        <w:jc w:val="both"/>
        <w:rPr>
          <w:rFonts w:ascii="Verdana" w:hAnsi="Verdana"/>
          <w:snapToGrid w:val="0"/>
          <w:lang w:eastAsia="es-ES"/>
        </w:rPr>
      </w:pPr>
    </w:p>
    <w:tbl>
      <w:tblPr>
        <w:tblW w:w="0" w:type="auto"/>
        <w:jc w:val="center"/>
        <w:tblCellMar>
          <w:left w:w="0" w:type="dxa"/>
          <w:right w:w="0" w:type="dxa"/>
        </w:tblCellMar>
        <w:tblLook w:val="04A0" w:firstRow="1" w:lastRow="0" w:firstColumn="1" w:lastColumn="0" w:noHBand="0" w:noVBand="1"/>
      </w:tblPr>
      <w:tblGrid>
        <w:gridCol w:w="4414"/>
        <w:gridCol w:w="4414"/>
      </w:tblGrid>
      <w:tr w:rsidR="00E0656B" w:rsidRPr="001F4131" w14:paraId="2216FFD9" w14:textId="77777777" w:rsidTr="00735E6E">
        <w:trPr>
          <w:jc w:val="center"/>
        </w:trPr>
        <w:tc>
          <w:tcPr>
            <w:tcW w:w="44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940E8C" w14:textId="77777777" w:rsidR="00E0656B" w:rsidRPr="00FE411D" w:rsidRDefault="00E0656B" w:rsidP="00735E6E">
            <w:pPr>
              <w:jc w:val="both"/>
              <w:rPr>
                <w:rFonts w:ascii="Verdana" w:hAnsi="Verdana"/>
                <w:b/>
              </w:rPr>
            </w:pPr>
            <w:r w:rsidRPr="00FE411D">
              <w:rPr>
                <w:rFonts w:ascii="Verdana" w:hAnsi="Verdana"/>
                <w:b/>
              </w:rPr>
              <w:t>Costos indirectes</w:t>
            </w:r>
          </w:p>
        </w:tc>
        <w:tc>
          <w:tcPr>
            <w:tcW w:w="44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FEEEAB" w14:textId="77777777" w:rsidR="00E0656B" w:rsidRPr="00FE411D" w:rsidRDefault="00E0656B" w:rsidP="00735E6E">
            <w:pPr>
              <w:jc w:val="both"/>
              <w:rPr>
                <w:rFonts w:ascii="Verdana" w:hAnsi="Verdana"/>
                <w:b/>
              </w:rPr>
            </w:pPr>
            <w:r w:rsidRPr="00FE411D">
              <w:rPr>
                <w:rFonts w:ascii="Verdana" w:hAnsi="Verdana"/>
                <w:b/>
              </w:rPr>
              <w:t>Import €</w:t>
            </w:r>
          </w:p>
        </w:tc>
      </w:tr>
      <w:tr w:rsidR="00E0656B" w:rsidRPr="001F4131" w14:paraId="6552F048" w14:textId="77777777" w:rsidTr="00735E6E">
        <w:trPr>
          <w:jc w:val="center"/>
        </w:trPr>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61E6B2" w14:textId="77777777" w:rsidR="00E0656B" w:rsidRPr="001F4131" w:rsidRDefault="00E0656B" w:rsidP="00735E6E">
            <w:pPr>
              <w:jc w:val="both"/>
              <w:rPr>
                <w:rFonts w:ascii="Verdana" w:hAnsi="Verdana"/>
              </w:rPr>
            </w:pPr>
            <w:r w:rsidRPr="001F4131">
              <w:rPr>
                <w:rFonts w:ascii="Verdana" w:hAnsi="Verdana"/>
              </w:rPr>
              <w:lastRenderedPageBreak/>
              <w:t>Despeses generals d’estructura</w:t>
            </w:r>
          </w:p>
        </w:tc>
        <w:tc>
          <w:tcPr>
            <w:tcW w:w="4414" w:type="dxa"/>
            <w:tcBorders>
              <w:top w:val="nil"/>
              <w:left w:val="nil"/>
              <w:bottom w:val="single" w:sz="8" w:space="0" w:color="auto"/>
              <w:right w:val="single" w:sz="8" w:space="0" w:color="auto"/>
            </w:tcBorders>
            <w:tcMar>
              <w:top w:w="0" w:type="dxa"/>
              <w:left w:w="108" w:type="dxa"/>
              <w:bottom w:w="0" w:type="dxa"/>
              <w:right w:w="108" w:type="dxa"/>
            </w:tcMar>
          </w:tcPr>
          <w:p w14:paraId="31DC23B7" w14:textId="77777777" w:rsidR="00E0656B" w:rsidRPr="001F4131" w:rsidRDefault="00E0656B" w:rsidP="00735E6E">
            <w:pPr>
              <w:jc w:val="both"/>
              <w:rPr>
                <w:rFonts w:ascii="Verdana" w:hAnsi="Verdana"/>
              </w:rPr>
            </w:pPr>
            <w:r w:rsidRPr="001F4131">
              <w:rPr>
                <w:rFonts w:ascii="Verdana" w:hAnsi="Verdana"/>
              </w:rPr>
              <w:t>...... €</w:t>
            </w:r>
          </w:p>
        </w:tc>
      </w:tr>
      <w:tr w:rsidR="00E0656B" w:rsidRPr="001F4131" w14:paraId="0B6BBAED" w14:textId="77777777" w:rsidTr="00735E6E">
        <w:trPr>
          <w:jc w:val="center"/>
        </w:trPr>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D8DAF7" w14:textId="77777777" w:rsidR="00E0656B" w:rsidRPr="001F4131" w:rsidRDefault="00E0656B" w:rsidP="00735E6E">
            <w:pPr>
              <w:jc w:val="both"/>
              <w:rPr>
                <w:rFonts w:ascii="Verdana" w:hAnsi="Verdana"/>
              </w:rPr>
            </w:pPr>
          </w:p>
        </w:tc>
        <w:tc>
          <w:tcPr>
            <w:tcW w:w="4414" w:type="dxa"/>
            <w:tcBorders>
              <w:top w:val="nil"/>
              <w:left w:val="nil"/>
              <w:bottom w:val="single" w:sz="8" w:space="0" w:color="auto"/>
              <w:right w:val="single" w:sz="8" w:space="0" w:color="auto"/>
            </w:tcBorders>
            <w:tcMar>
              <w:top w:w="0" w:type="dxa"/>
              <w:left w:w="108" w:type="dxa"/>
              <w:bottom w:w="0" w:type="dxa"/>
              <w:right w:w="108" w:type="dxa"/>
            </w:tcMar>
          </w:tcPr>
          <w:p w14:paraId="4F550348" w14:textId="77777777" w:rsidR="00E0656B" w:rsidRPr="001F4131" w:rsidRDefault="00E0656B" w:rsidP="00735E6E">
            <w:pPr>
              <w:jc w:val="both"/>
              <w:rPr>
                <w:rFonts w:ascii="Verdana" w:hAnsi="Verdana"/>
              </w:rPr>
            </w:pPr>
          </w:p>
        </w:tc>
      </w:tr>
      <w:tr w:rsidR="00E0656B" w:rsidRPr="001F4131" w14:paraId="4A3FCA61" w14:textId="77777777" w:rsidTr="00735E6E">
        <w:trPr>
          <w:jc w:val="center"/>
        </w:trPr>
        <w:tc>
          <w:tcPr>
            <w:tcW w:w="4414"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EEEBA70" w14:textId="77777777" w:rsidR="00E0656B" w:rsidRPr="001F4131" w:rsidRDefault="00E0656B" w:rsidP="00735E6E">
            <w:pPr>
              <w:jc w:val="right"/>
              <w:rPr>
                <w:rFonts w:ascii="Verdana" w:hAnsi="Verdana"/>
              </w:rPr>
            </w:pPr>
            <w:r w:rsidRPr="001F4131">
              <w:rPr>
                <w:rFonts w:ascii="Verdana" w:hAnsi="Verdana"/>
              </w:rPr>
              <w:t>TOTAL</w:t>
            </w:r>
            <w:r>
              <w:rPr>
                <w:rFonts w:ascii="Verdana" w:hAnsi="Verdana"/>
              </w:rPr>
              <w:t xml:space="preserve"> costos indirectes</w:t>
            </w:r>
          </w:p>
        </w:tc>
        <w:tc>
          <w:tcPr>
            <w:tcW w:w="4414" w:type="dxa"/>
            <w:tcBorders>
              <w:top w:val="nil"/>
              <w:left w:val="nil"/>
              <w:bottom w:val="single" w:sz="4" w:space="0" w:color="auto"/>
              <w:right w:val="single" w:sz="8" w:space="0" w:color="auto"/>
            </w:tcBorders>
            <w:tcMar>
              <w:top w:w="0" w:type="dxa"/>
              <w:left w:w="108" w:type="dxa"/>
              <w:bottom w:w="0" w:type="dxa"/>
              <w:right w:w="108" w:type="dxa"/>
            </w:tcMar>
            <w:hideMark/>
          </w:tcPr>
          <w:p w14:paraId="67733832" w14:textId="77777777" w:rsidR="00E0656B" w:rsidRPr="001F4131" w:rsidRDefault="00E0656B" w:rsidP="00735E6E">
            <w:pPr>
              <w:jc w:val="both"/>
              <w:rPr>
                <w:rFonts w:ascii="Verdana" w:hAnsi="Verdana"/>
              </w:rPr>
            </w:pPr>
            <w:r w:rsidRPr="001F4131">
              <w:rPr>
                <w:rFonts w:ascii="Verdana" w:hAnsi="Verdana"/>
              </w:rPr>
              <w:t>...... €</w:t>
            </w:r>
          </w:p>
        </w:tc>
      </w:tr>
      <w:tr w:rsidR="00E0656B" w:rsidRPr="001F4131" w14:paraId="30ADBAFF" w14:textId="77777777" w:rsidTr="00735E6E">
        <w:trPr>
          <w:jc w:val="center"/>
        </w:trPr>
        <w:tc>
          <w:tcPr>
            <w:tcW w:w="441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43BA84" w14:textId="77777777" w:rsidR="00E0656B" w:rsidRPr="00FE411D" w:rsidRDefault="00E0656B" w:rsidP="00735E6E">
            <w:pPr>
              <w:jc w:val="both"/>
              <w:rPr>
                <w:rFonts w:ascii="Verdana" w:hAnsi="Verdana"/>
                <w:b/>
              </w:rPr>
            </w:pPr>
            <w:r w:rsidRPr="00FE411D">
              <w:rPr>
                <w:rFonts w:ascii="Verdana" w:hAnsi="Verdana"/>
                <w:b/>
              </w:rPr>
              <w:t>Benefici industrial</w:t>
            </w:r>
          </w:p>
        </w:tc>
        <w:tc>
          <w:tcPr>
            <w:tcW w:w="441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D57142D" w14:textId="77777777" w:rsidR="00E0656B" w:rsidRPr="001F4131" w:rsidRDefault="00E0656B" w:rsidP="00735E6E">
            <w:pPr>
              <w:jc w:val="both"/>
              <w:rPr>
                <w:rFonts w:ascii="Verdana" w:hAnsi="Verdana"/>
              </w:rPr>
            </w:pPr>
            <w:r w:rsidRPr="001F4131">
              <w:rPr>
                <w:rFonts w:ascii="Verdana" w:hAnsi="Verdana"/>
              </w:rPr>
              <w:t>...... €</w:t>
            </w:r>
          </w:p>
        </w:tc>
      </w:tr>
    </w:tbl>
    <w:p w14:paraId="13EB8867" w14:textId="77777777" w:rsidR="00E0656B" w:rsidRPr="001F4131" w:rsidRDefault="00E0656B" w:rsidP="00E0656B">
      <w:pPr>
        <w:tabs>
          <w:tab w:val="decimal" w:pos="3544"/>
        </w:tabs>
        <w:jc w:val="both"/>
        <w:rPr>
          <w:rFonts w:ascii="Verdana" w:hAnsi="Verdana"/>
          <w:snapToGrid w:val="0"/>
          <w:lang w:eastAsia="es-ES"/>
        </w:rPr>
      </w:pPr>
    </w:p>
    <w:tbl>
      <w:tblPr>
        <w:tblW w:w="0" w:type="auto"/>
        <w:jc w:val="center"/>
        <w:tblCellMar>
          <w:left w:w="0" w:type="dxa"/>
          <w:right w:w="0" w:type="dxa"/>
        </w:tblCellMar>
        <w:tblLook w:val="04A0" w:firstRow="1" w:lastRow="0" w:firstColumn="1" w:lastColumn="0" w:noHBand="0" w:noVBand="1"/>
      </w:tblPr>
      <w:tblGrid>
        <w:gridCol w:w="4414"/>
        <w:gridCol w:w="4414"/>
      </w:tblGrid>
      <w:tr w:rsidR="00E0656B" w:rsidRPr="001F4131" w14:paraId="7787B16B" w14:textId="77777777" w:rsidTr="00735E6E">
        <w:trPr>
          <w:jc w:val="center"/>
        </w:trPr>
        <w:tc>
          <w:tcPr>
            <w:tcW w:w="4414" w:type="dxa"/>
            <w:tcBorders>
              <w:top w:val="single" w:sz="8" w:space="0" w:color="auto"/>
              <w:left w:val="single" w:sz="8" w:space="0" w:color="auto"/>
              <w:bottom w:val="single" w:sz="8" w:space="0" w:color="auto"/>
              <w:right w:val="single" w:sz="8" w:space="0" w:color="auto"/>
            </w:tcBorders>
            <w:shd w:val="clear" w:color="auto" w:fill="92D050"/>
            <w:tcMar>
              <w:top w:w="0" w:type="dxa"/>
              <w:left w:w="108" w:type="dxa"/>
              <w:bottom w:w="0" w:type="dxa"/>
              <w:right w:w="108" w:type="dxa"/>
            </w:tcMar>
            <w:hideMark/>
          </w:tcPr>
          <w:p w14:paraId="4DDCA0FF" w14:textId="77777777" w:rsidR="00E0656B" w:rsidRPr="001F4131" w:rsidRDefault="00E0656B" w:rsidP="00735E6E">
            <w:pPr>
              <w:jc w:val="both"/>
              <w:rPr>
                <w:rFonts w:ascii="Verdana" w:hAnsi="Verdana"/>
              </w:rPr>
            </w:pPr>
            <w:r w:rsidRPr="0023796F">
              <w:rPr>
                <w:rFonts w:ascii="Verdana" w:hAnsi="Verdana"/>
                <w:b/>
              </w:rPr>
              <w:t>TOTAL DE COSTOS</w:t>
            </w:r>
            <w:r w:rsidRPr="001F4131">
              <w:rPr>
                <w:rFonts w:ascii="Verdana" w:hAnsi="Verdana"/>
              </w:rPr>
              <w:t xml:space="preserve"> (directes + indirectes</w:t>
            </w:r>
            <w:r>
              <w:rPr>
                <w:rFonts w:ascii="Verdana" w:hAnsi="Verdana"/>
              </w:rPr>
              <w:t xml:space="preserve"> + Benefici industrial</w:t>
            </w:r>
            <w:r w:rsidRPr="001F4131">
              <w:rPr>
                <w:rFonts w:ascii="Verdana" w:hAnsi="Verdana"/>
              </w:rPr>
              <w:t xml:space="preserve">) </w:t>
            </w:r>
            <w:r w:rsidRPr="0023796F">
              <w:rPr>
                <w:rFonts w:ascii="Verdana" w:hAnsi="Verdana"/>
                <w:b/>
              </w:rPr>
              <w:t>PREU SENSE IVA</w:t>
            </w:r>
          </w:p>
        </w:tc>
        <w:tc>
          <w:tcPr>
            <w:tcW w:w="4414" w:type="dxa"/>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tcPr>
          <w:p w14:paraId="24193EB7" w14:textId="77777777" w:rsidR="00E0656B" w:rsidRPr="001F4131" w:rsidRDefault="00E0656B" w:rsidP="00735E6E">
            <w:pPr>
              <w:jc w:val="both"/>
              <w:rPr>
                <w:rFonts w:ascii="Verdana" w:hAnsi="Verdana"/>
              </w:rPr>
            </w:pPr>
            <w:r w:rsidRPr="001F4131">
              <w:rPr>
                <w:rFonts w:ascii="Verdana" w:hAnsi="Verdana"/>
              </w:rPr>
              <w:t>...... €</w:t>
            </w:r>
          </w:p>
        </w:tc>
      </w:tr>
    </w:tbl>
    <w:p w14:paraId="2BAE45E4" w14:textId="77777777" w:rsidR="00E0656B" w:rsidRDefault="00E0656B" w:rsidP="00E0656B">
      <w:pPr>
        <w:pStyle w:val="Textindependent2"/>
        <w:tabs>
          <w:tab w:val="left" w:pos="567"/>
          <w:tab w:val="left" w:pos="1134"/>
          <w:tab w:val="left" w:pos="1702"/>
        </w:tabs>
        <w:rPr>
          <w:rFonts w:ascii="Verdana" w:hAnsi="Verdana"/>
          <w:sz w:val="20"/>
        </w:rPr>
      </w:pPr>
    </w:p>
    <w:p w14:paraId="57BC0495" w14:textId="77777777" w:rsidR="00E0656B" w:rsidRDefault="00E0656B" w:rsidP="00E0656B">
      <w:pPr>
        <w:shd w:val="clear" w:color="auto" w:fill="FFFFFF" w:themeFill="background1"/>
        <w:spacing w:line="276" w:lineRule="auto"/>
        <w:jc w:val="both"/>
      </w:pPr>
      <w:r w:rsidRPr="0007416B">
        <w:rPr>
          <w:rFonts w:ascii="Verdana" w:hAnsi="Verdana"/>
        </w:rPr>
        <w:t xml:space="preserve">Així mateix, presenta la següent </w:t>
      </w:r>
      <w:r w:rsidRPr="009D4887">
        <w:rPr>
          <w:rFonts w:ascii="Verdana" w:hAnsi="Verdana"/>
          <w:b/>
        </w:rPr>
        <w:t>OFERTA RELATIVA ALS CRITERIS D’ADJUDICACIÓ AVALUABLES MITJANÇANT LA UTILITZACIÓ DE FÓRMULES</w:t>
      </w:r>
      <w:r w:rsidRPr="0007416B">
        <w:rPr>
          <w:rFonts w:ascii="Verdana" w:hAnsi="Verdana"/>
        </w:rPr>
        <w:t xml:space="preserve"> (criteris automàtics):</w:t>
      </w:r>
      <w:r w:rsidRPr="00E60FF0">
        <w:t xml:space="preserve"> </w:t>
      </w:r>
    </w:p>
    <w:p w14:paraId="6308B047" w14:textId="77777777" w:rsidR="00E0656B" w:rsidRPr="001F4131" w:rsidRDefault="00E0656B" w:rsidP="00E0656B">
      <w:pPr>
        <w:pStyle w:val="Textindependent2"/>
        <w:tabs>
          <w:tab w:val="left" w:pos="567"/>
          <w:tab w:val="left" w:pos="1134"/>
          <w:tab w:val="left" w:pos="1702"/>
        </w:tabs>
        <w:rPr>
          <w:rFonts w:ascii="Verdana" w:hAnsi="Verdana"/>
          <w:sz w:val="20"/>
        </w:rPr>
      </w:pPr>
    </w:p>
    <w:p w14:paraId="5F5F8010" w14:textId="54BA5337" w:rsidR="00E0656B" w:rsidRPr="0083195F" w:rsidRDefault="00FF132C" w:rsidP="00105EB2">
      <w:pPr>
        <w:pStyle w:val="Textindependent2"/>
        <w:numPr>
          <w:ilvl w:val="0"/>
          <w:numId w:val="20"/>
        </w:numPr>
        <w:shd w:val="clear" w:color="auto" w:fill="FFFFFF" w:themeFill="background1"/>
        <w:tabs>
          <w:tab w:val="left" w:pos="567"/>
          <w:tab w:val="left" w:pos="1134"/>
          <w:tab w:val="left" w:pos="1702"/>
        </w:tabs>
        <w:rPr>
          <w:rFonts w:ascii="Verdana" w:hAnsi="Verdana" w:cs="Arial"/>
          <w:sz w:val="20"/>
        </w:rPr>
      </w:pPr>
      <w:r>
        <w:rPr>
          <w:rFonts w:ascii="Verdana" w:hAnsi="Verdana" w:cs="Arial"/>
          <w:sz w:val="20"/>
        </w:rPr>
        <w:t xml:space="preserve">El </w:t>
      </w:r>
      <w:r w:rsidR="00E0656B" w:rsidRPr="0083195F">
        <w:rPr>
          <w:rFonts w:ascii="Verdana" w:hAnsi="Verdana" w:cs="Arial"/>
          <w:sz w:val="20"/>
        </w:rPr>
        <w:t>percentatge de descompte sobre el preu de venda al públic, del catàleg de recanvis i consumibles (respecte al</w:t>
      </w:r>
      <w:r w:rsidR="00635FE8">
        <w:rPr>
          <w:rFonts w:ascii="Verdana" w:hAnsi="Verdana" w:cs="Arial"/>
          <w:sz w:val="20"/>
        </w:rPr>
        <w:t>s</w:t>
      </w:r>
      <w:r w:rsidR="00E0656B" w:rsidRPr="0083195F">
        <w:rPr>
          <w:rFonts w:ascii="Verdana" w:hAnsi="Verdana" w:cs="Arial"/>
          <w:sz w:val="20"/>
        </w:rPr>
        <w:t xml:space="preserve"> preus oficials de venda de la marca) serà: ...%.</w:t>
      </w:r>
    </w:p>
    <w:p w14:paraId="6DC0D1B5" w14:textId="77777777" w:rsidR="00E0656B" w:rsidRPr="0083195F" w:rsidRDefault="00E0656B" w:rsidP="00E0656B">
      <w:pPr>
        <w:pStyle w:val="Textindependent2"/>
        <w:shd w:val="clear" w:color="auto" w:fill="FFFFFF" w:themeFill="background1"/>
        <w:tabs>
          <w:tab w:val="left" w:pos="567"/>
          <w:tab w:val="left" w:pos="1134"/>
          <w:tab w:val="left" w:pos="1702"/>
        </w:tabs>
        <w:ind w:left="720"/>
        <w:rPr>
          <w:rFonts w:ascii="Verdana" w:hAnsi="Verdana" w:cs="Arial"/>
          <w:sz w:val="20"/>
        </w:rPr>
      </w:pPr>
    </w:p>
    <w:p w14:paraId="1939FC2D" w14:textId="18CA6CE8" w:rsidR="00E0656B" w:rsidRPr="0083195F" w:rsidRDefault="00FF132C" w:rsidP="00105EB2">
      <w:pPr>
        <w:pStyle w:val="Textindependent2"/>
        <w:numPr>
          <w:ilvl w:val="0"/>
          <w:numId w:val="20"/>
        </w:numPr>
        <w:shd w:val="clear" w:color="auto" w:fill="FFFFFF" w:themeFill="background1"/>
        <w:tabs>
          <w:tab w:val="left" w:pos="567"/>
          <w:tab w:val="left" w:pos="1134"/>
          <w:tab w:val="left" w:pos="1702"/>
        </w:tabs>
        <w:rPr>
          <w:rFonts w:ascii="Verdana" w:hAnsi="Verdana" w:cs="Arial"/>
          <w:sz w:val="20"/>
          <w:lang w:eastAsia="es-ES"/>
        </w:rPr>
      </w:pPr>
      <w:r>
        <w:rPr>
          <w:rFonts w:ascii="Verdana" w:hAnsi="Verdana" w:cs="Arial"/>
          <w:sz w:val="20"/>
        </w:rPr>
        <w:t>L’espai</w:t>
      </w:r>
      <w:r w:rsidR="00E0656B" w:rsidRPr="0083195F">
        <w:rPr>
          <w:rFonts w:ascii="Verdana" w:hAnsi="Verdana" w:cs="Arial"/>
          <w:sz w:val="20"/>
        </w:rPr>
        <w:t xml:space="preserve"> d’estacionament per a vehicles a reparar o reparats: </w:t>
      </w:r>
    </w:p>
    <w:p w14:paraId="608C01B8" w14:textId="77777777" w:rsidR="00E0656B" w:rsidRPr="0083195F" w:rsidRDefault="00E0656B" w:rsidP="00E0656B">
      <w:pPr>
        <w:pStyle w:val="Textindependent2"/>
        <w:shd w:val="clear" w:color="auto" w:fill="FFFFFF" w:themeFill="background1"/>
        <w:tabs>
          <w:tab w:val="left" w:pos="567"/>
          <w:tab w:val="left" w:pos="1134"/>
          <w:tab w:val="left" w:pos="1702"/>
        </w:tabs>
        <w:ind w:left="720"/>
        <w:rPr>
          <w:rFonts w:ascii="Verdana" w:hAnsi="Verdana" w:cs="Arial"/>
          <w:sz w:val="20"/>
          <w:lang w:eastAsia="es-ES"/>
        </w:rPr>
      </w:pPr>
    </w:p>
    <w:tbl>
      <w:tblPr>
        <w:tblW w:w="8286" w:type="dxa"/>
        <w:tblInd w:w="637" w:type="dxa"/>
        <w:tblCellMar>
          <w:left w:w="70" w:type="dxa"/>
          <w:right w:w="70" w:type="dxa"/>
        </w:tblCellMar>
        <w:tblLook w:val="04A0" w:firstRow="1" w:lastRow="0" w:firstColumn="1" w:lastColumn="0" w:noHBand="0" w:noVBand="1"/>
      </w:tblPr>
      <w:tblGrid>
        <w:gridCol w:w="6663"/>
        <w:gridCol w:w="1623"/>
      </w:tblGrid>
      <w:tr w:rsidR="00E0656B" w:rsidRPr="0083195F" w14:paraId="5B9F5357" w14:textId="77777777" w:rsidTr="00735E6E">
        <w:trPr>
          <w:trHeight w:val="300"/>
        </w:trPr>
        <w:tc>
          <w:tcPr>
            <w:tcW w:w="66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2AD299" w14:textId="77777777" w:rsidR="00E0656B" w:rsidRPr="0083195F" w:rsidRDefault="00E0656B" w:rsidP="00735E6E">
            <w:pPr>
              <w:rPr>
                <w:rFonts w:ascii="Verdana" w:hAnsi="Verdana" w:cs="Calibri"/>
                <w:color w:val="000000"/>
              </w:rPr>
            </w:pPr>
            <w:r w:rsidRPr="0083195F">
              <w:rPr>
                <w:rFonts w:ascii="Verdana" w:hAnsi="Verdana" w:cs="Calibri"/>
                <w:color w:val="000000"/>
              </w:rPr>
              <w:t> </w:t>
            </w:r>
          </w:p>
        </w:tc>
        <w:tc>
          <w:tcPr>
            <w:tcW w:w="1623" w:type="dxa"/>
            <w:tcBorders>
              <w:top w:val="single" w:sz="4" w:space="0" w:color="auto"/>
              <w:left w:val="nil"/>
              <w:bottom w:val="single" w:sz="4" w:space="0" w:color="auto"/>
              <w:right w:val="single" w:sz="4" w:space="0" w:color="auto"/>
            </w:tcBorders>
            <w:shd w:val="clear" w:color="auto" w:fill="auto"/>
            <w:noWrap/>
            <w:vAlign w:val="bottom"/>
            <w:hideMark/>
          </w:tcPr>
          <w:p w14:paraId="63DE20DB" w14:textId="77777777" w:rsidR="00E0656B" w:rsidRPr="0083195F" w:rsidRDefault="00E0656B" w:rsidP="00735E6E">
            <w:pPr>
              <w:jc w:val="center"/>
              <w:rPr>
                <w:rFonts w:ascii="Verdana" w:hAnsi="Verdana" w:cs="Calibri"/>
                <w:color w:val="000000"/>
              </w:rPr>
            </w:pPr>
            <w:r w:rsidRPr="0083195F">
              <w:rPr>
                <w:rFonts w:ascii="Verdana" w:hAnsi="Verdana" w:cs="Calibri"/>
                <w:color w:val="000000"/>
              </w:rPr>
              <w:t>SI/ NO</w:t>
            </w:r>
          </w:p>
        </w:tc>
      </w:tr>
      <w:tr w:rsidR="00E0656B" w:rsidRPr="0083195F" w14:paraId="5DDC9A16" w14:textId="77777777" w:rsidTr="00735E6E">
        <w:trPr>
          <w:trHeight w:val="765"/>
        </w:trPr>
        <w:tc>
          <w:tcPr>
            <w:tcW w:w="6663" w:type="dxa"/>
            <w:tcBorders>
              <w:top w:val="nil"/>
              <w:left w:val="single" w:sz="4" w:space="0" w:color="auto"/>
              <w:bottom w:val="single" w:sz="4" w:space="0" w:color="auto"/>
              <w:right w:val="single" w:sz="4" w:space="0" w:color="auto"/>
            </w:tcBorders>
            <w:shd w:val="clear" w:color="auto" w:fill="auto"/>
            <w:noWrap/>
            <w:vAlign w:val="center"/>
            <w:hideMark/>
          </w:tcPr>
          <w:p w14:paraId="0A4D0C06" w14:textId="77777777" w:rsidR="00E0656B" w:rsidRPr="0083195F" w:rsidRDefault="00E0656B" w:rsidP="00735E6E">
            <w:pPr>
              <w:jc w:val="both"/>
              <w:rPr>
                <w:rFonts w:ascii="Verdana" w:hAnsi="Verdana" w:cs="Calibri"/>
                <w:color w:val="000000"/>
              </w:rPr>
            </w:pPr>
            <w:r w:rsidRPr="0083195F">
              <w:rPr>
                <w:rFonts w:ascii="Verdana" w:hAnsi="Verdana" w:cs="Calibri"/>
                <w:color w:val="000000"/>
              </w:rPr>
              <w:t>Disposa d’un recinte vigilat, cobert i tancat per l’estacionament i/o pupil·latge dels vehicles a reparar o reparats</w:t>
            </w:r>
          </w:p>
        </w:tc>
        <w:tc>
          <w:tcPr>
            <w:tcW w:w="1623" w:type="dxa"/>
            <w:tcBorders>
              <w:top w:val="nil"/>
              <w:left w:val="nil"/>
              <w:bottom w:val="single" w:sz="4" w:space="0" w:color="auto"/>
              <w:right w:val="single" w:sz="4" w:space="0" w:color="auto"/>
            </w:tcBorders>
            <w:shd w:val="clear" w:color="auto" w:fill="auto"/>
            <w:noWrap/>
            <w:vAlign w:val="bottom"/>
            <w:hideMark/>
          </w:tcPr>
          <w:p w14:paraId="48D2E65F" w14:textId="77777777" w:rsidR="00E0656B" w:rsidRPr="0083195F" w:rsidRDefault="00E0656B" w:rsidP="00735E6E">
            <w:pPr>
              <w:rPr>
                <w:rFonts w:ascii="Verdana" w:hAnsi="Verdana" w:cs="Calibri"/>
                <w:color w:val="000000"/>
              </w:rPr>
            </w:pPr>
            <w:r w:rsidRPr="0083195F">
              <w:rPr>
                <w:rFonts w:ascii="Verdana" w:hAnsi="Verdana" w:cs="Calibri"/>
                <w:color w:val="000000"/>
              </w:rPr>
              <w:t> </w:t>
            </w:r>
          </w:p>
        </w:tc>
      </w:tr>
      <w:tr w:rsidR="00E0656B" w:rsidRPr="0083195F" w14:paraId="7639D593" w14:textId="77777777" w:rsidTr="00735E6E">
        <w:trPr>
          <w:trHeight w:val="765"/>
        </w:trPr>
        <w:tc>
          <w:tcPr>
            <w:tcW w:w="6663" w:type="dxa"/>
            <w:tcBorders>
              <w:top w:val="nil"/>
              <w:left w:val="single" w:sz="4" w:space="0" w:color="auto"/>
              <w:bottom w:val="single" w:sz="4" w:space="0" w:color="auto"/>
              <w:right w:val="single" w:sz="4" w:space="0" w:color="auto"/>
            </w:tcBorders>
            <w:shd w:val="clear" w:color="auto" w:fill="auto"/>
            <w:noWrap/>
            <w:vAlign w:val="center"/>
            <w:hideMark/>
          </w:tcPr>
          <w:p w14:paraId="73101415" w14:textId="77777777" w:rsidR="00E0656B" w:rsidRPr="0083195F" w:rsidRDefault="00E0656B" w:rsidP="00735E6E">
            <w:pPr>
              <w:jc w:val="both"/>
              <w:rPr>
                <w:rFonts w:ascii="Verdana" w:hAnsi="Verdana" w:cs="Calibri"/>
                <w:color w:val="000000"/>
              </w:rPr>
            </w:pPr>
            <w:r w:rsidRPr="0083195F">
              <w:rPr>
                <w:rFonts w:ascii="Verdana" w:hAnsi="Verdana" w:cs="Calibri"/>
                <w:color w:val="000000"/>
              </w:rPr>
              <w:t>Disposa d’un recinte vigilat i tancat per l’estacionament i/o pupil·latge dels vehicles a reparar o reparats</w:t>
            </w:r>
          </w:p>
        </w:tc>
        <w:tc>
          <w:tcPr>
            <w:tcW w:w="1623" w:type="dxa"/>
            <w:tcBorders>
              <w:top w:val="nil"/>
              <w:left w:val="nil"/>
              <w:bottom w:val="single" w:sz="4" w:space="0" w:color="auto"/>
              <w:right w:val="single" w:sz="4" w:space="0" w:color="auto"/>
            </w:tcBorders>
            <w:shd w:val="clear" w:color="auto" w:fill="auto"/>
            <w:noWrap/>
            <w:vAlign w:val="bottom"/>
            <w:hideMark/>
          </w:tcPr>
          <w:p w14:paraId="4ADF5E84" w14:textId="77777777" w:rsidR="00E0656B" w:rsidRPr="0083195F" w:rsidRDefault="00E0656B" w:rsidP="00735E6E">
            <w:pPr>
              <w:rPr>
                <w:rFonts w:ascii="Verdana" w:hAnsi="Verdana" w:cs="Calibri"/>
                <w:color w:val="000000"/>
              </w:rPr>
            </w:pPr>
            <w:r w:rsidRPr="0083195F">
              <w:rPr>
                <w:rFonts w:ascii="Verdana" w:hAnsi="Verdana" w:cs="Calibri"/>
                <w:color w:val="000000"/>
              </w:rPr>
              <w:t> </w:t>
            </w:r>
          </w:p>
        </w:tc>
      </w:tr>
      <w:tr w:rsidR="00E0656B" w:rsidRPr="0083195F" w14:paraId="58951F9D" w14:textId="77777777" w:rsidTr="00735E6E">
        <w:trPr>
          <w:trHeight w:val="765"/>
        </w:trPr>
        <w:tc>
          <w:tcPr>
            <w:tcW w:w="6663" w:type="dxa"/>
            <w:tcBorders>
              <w:top w:val="nil"/>
              <w:left w:val="single" w:sz="4" w:space="0" w:color="auto"/>
              <w:bottom w:val="single" w:sz="4" w:space="0" w:color="auto"/>
              <w:right w:val="single" w:sz="4" w:space="0" w:color="auto"/>
            </w:tcBorders>
            <w:shd w:val="clear" w:color="auto" w:fill="auto"/>
            <w:noWrap/>
            <w:vAlign w:val="center"/>
            <w:hideMark/>
          </w:tcPr>
          <w:p w14:paraId="23C370A0" w14:textId="77777777" w:rsidR="00E0656B" w:rsidRPr="0083195F" w:rsidRDefault="00E0656B" w:rsidP="00735E6E">
            <w:pPr>
              <w:jc w:val="both"/>
              <w:rPr>
                <w:rFonts w:ascii="Verdana" w:hAnsi="Verdana" w:cs="Calibri"/>
                <w:color w:val="000000"/>
              </w:rPr>
            </w:pPr>
            <w:r w:rsidRPr="0083195F">
              <w:rPr>
                <w:rFonts w:ascii="Verdana" w:hAnsi="Verdana" w:cs="Calibri"/>
                <w:color w:val="000000"/>
              </w:rPr>
              <w:t>Disposa d’un recinte tancat per l’estacionament i/o pupil·latge dels vehicles a reparar o reparats</w:t>
            </w:r>
          </w:p>
        </w:tc>
        <w:tc>
          <w:tcPr>
            <w:tcW w:w="1623" w:type="dxa"/>
            <w:tcBorders>
              <w:top w:val="nil"/>
              <w:left w:val="nil"/>
              <w:bottom w:val="single" w:sz="4" w:space="0" w:color="auto"/>
              <w:right w:val="single" w:sz="4" w:space="0" w:color="auto"/>
            </w:tcBorders>
            <w:shd w:val="clear" w:color="auto" w:fill="auto"/>
            <w:noWrap/>
            <w:vAlign w:val="bottom"/>
            <w:hideMark/>
          </w:tcPr>
          <w:p w14:paraId="1BC4664C" w14:textId="77777777" w:rsidR="00E0656B" w:rsidRPr="0083195F" w:rsidRDefault="00E0656B" w:rsidP="00735E6E">
            <w:pPr>
              <w:rPr>
                <w:rFonts w:ascii="Verdana" w:hAnsi="Verdana" w:cs="Calibri"/>
                <w:color w:val="000000"/>
              </w:rPr>
            </w:pPr>
            <w:r w:rsidRPr="0083195F">
              <w:rPr>
                <w:rFonts w:ascii="Verdana" w:hAnsi="Verdana" w:cs="Calibri"/>
                <w:color w:val="000000"/>
              </w:rPr>
              <w:t> </w:t>
            </w:r>
          </w:p>
        </w:tc>
      </w:tr>
    </w:tbl>
    <w:p w14:paraId="3E6F463A" w14:textId="77777777" w:rsidR="00E0656B" w:rsidRPr="005C43D5" w:rsidRDefault="00E0656B" w:rsidP="005C43D5">
      <w:pPr>
        <w:rPr>
          <w:rFonts w:ascii="Verdana" w:hAnsi="Verdana" w:cs="Arial"/>
        </w:rPr>
      </w:pPr>
    </w:p>
    <w:p w14:paraId="4DE605B9" w14:textId="42029371" w:rsidR="00E0656B" w:rsidRPr="0038693E" w:rsidRDefault="00FF132C" w:rsidP="00105EB2">
      <w:pPr>
        <w:pStyle w:val="Textindependent2"/>
        <w:numPr>
          <w:ilvl w:val="0"/>
          <w:numId w:val="20"/>
        </w:numPr>
        <w:shd w:val="clear" w:color="auto" w:fill="FFFFFF" w:themeFill="background1"/>
        <w:tabs>
          <w:tab w:val="left" w:pos="567"/>
          <w:tab w:val="left" w:pos="1134"/>
          <w:tab w:val="left" w:pos="1702"/>
        </w:tabs>
        <w:rPr>
          <w:rFonts w:ascii="Verdana" w:hAnsi="Verdana" w:cs="Arial"/>
          <w:sz w:val="20"/>
        </w:rPr>
      </w:pPr>
      <w:r>
        <w:rPr>
          <w:rFonts w:ascii="Verdana" w:hAnsi="Verdana" w:cs="Arial"/>
          <w:sz w:val="20"/>
        </w:rPr>
        <w:t>L’</w:t>
      </w:r>
      <w:r w:rsidR="00E0656B" w:rsidRPr="0038693E">
        <w:rPr>
          <w:rFonts w:ascii="Verdana" w:hAnsi="Verdana" w:cs="Arial"/>
          <w:sz w:val="20"/>
        </w:rPr>
        <w:t>equipament i maquinària al servei del contracte que es posarà a disposició del contracte serà el següent</w:t>
      </w:r>
      <w:r w:rsidR="0083195F" w:rsidRPr="0038693E">
        <w:rPr>
          <w:rFonts w:ascii="Verdana" w:hAnsi="Verdana" w:cs="Arial"/>
          <w:sz w:val="20"/>
        </w:rPr>
        <w:t>:</w:t>
      </w:r>
    </w:p>
    <w:tbl>
      <w:tblPr>
        <w:tblW w:w="8137" w:type="dxa"/>
        <w:tblInd w:w="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77"/>
        <w:gridCol w:w="960"/>
      </w:tblGrid>
      <w:tr w:rsidR="00E0656B" w:rsidRPr="0083195F" w14:paraId="4E25B2D3" w14:textId="77777777" w:rsidTr="0023796F">
        <w:trPr>
          <w:gridBefore w:val="1"/>
          <w:wBefore w:w="7177" w:type="dxa"/>
          <w:trHeight w:val="300"/>
        </w:trPr>
        <w:tc>
          <w:tcPr>
            <w:tcW w:w="960" w:type="dxa"/>
            <w:shd w:val="clear" w:color="auto" w:fill="auto"/>
            <w:noWrap/>
            <w:vAlign w:val="bottom"/>
            <w:hideMark/>
          </w:tcPr>
          <w:p w14:paraId="3408BC1F" w14:textId="77777777" w:rsidR="00E0656B" w:rsidRPr="0083195F" w:rsidRDefault="00E0656B" w:rsidP="00735E6E">
            <w:pPr>
              <w:rPr>
                <w:rFonts w:ascii="Verdana" w:hAnsi="Verdana" w:cs="Calibri"/>
                <w:color w:val="000000"/>
              </w:rPr>
            </w:pPr>
            <w:r w:rsidRPr="0083195F">
              <w:rPr>
                <w:rFonts w:ascii="Verdana" w:hAnsi="Verdana" w:cs="Calibri"/>
                <w:color w:val="000000"/>
              </w:rPr>
              <w:t>SI/NO</w:t>
            </w:r>
          </w:p>
        </w:tc>
      </w:tr>
      <w:tr w:rsidR="00E0656B" w:rsidRPr="0083195F" w14:paraId="556F0169" w14:textId="77777777" w:rsidTr="0023796F">
        <w:trPr>
          <w:trHeight w:val="510"/>
        </w:trPr>
        <w:tc>
          <w:tcPr>
            <w:tcW w:w="7177" w:type="dxa"/>
            <w:shd w:val="clear" w:color="auto" w:fill="auto"/>
            <w:noWrap/>
            <w:vAlign w:val="center"/>
            <w:hideMark/>
          </w:tcPr>
          <w:p w14:paraId="174A2006" w14:textId="66D5D70F" w:rsidR="00E0656B" w:rsidRPr="0083195F" w:rsidRDefault="00E0656B" w:rsidP="00047605">
            <w:pPr>
              <w:jc w:val="both"/>
              <w:rPr>
                <w:rFonts w:ascii="Verdana" w:hAnsi="Verdana" w:cs="Calibri"/>
                <w:color w:val="000000"/>
              </w:rPr>
            </w:pPr>
            <w:r w:rsidRPr="0083195F">
              <w:rPr>
                <w:rFonts w:ascii="Verdana" w:eastAsia="Verdana" w:hAnsi="Verdana" w:cs="Verdana"/>
                <w:color w:val="000000"/>
              </w:rPr>
              <w:t>Màquin</w:t>
            </w:r>
            <w:r w:rsidR="00047605">
              <w:rPr>
                <w:rFonts w:ascii="Verdana" w:eastAsia="Verdana" w:hAnsi="Verdana" w:cs="Verdana"/>
                <w:color w:val="000000"/>
              </w:rPr>
              <w:t>a</w:t>
            </w:r>
            <w:r w:rsidRPr="0083195F">
              <w:rPr>
                <w:rFonts w:ascii="Verdana" w:eastAsia="Verdana" w:hAnsi="Verdana" w:cs="Verdana"/>
                <w:color w:val="000000"/>
              </w:rPr>
              <w:t xml:space="preserve"> de diagnòstic TEXA </w:t>
            </w:r>
            <w:proofErr w:type="spellStart"/>
            <w:r w:rsidRPr="0083195F">
              <w:rPr>
                <w:rFonts w:ascii="Verdana" w:eastAsia="Verdana" w:hAnsi="Verdana" w:cs="Verdana"/>
                <w:color w:val="000000"/>
              </w:rPr>
              <w:t>Navigator</w:t>
            </w:r>
            <w:proofErr w:type="spellEnd"/>
            <w:r w:rsidRPr="0083195F">
              <w:rPr>
                <w:rFonts w:ascii="Verdana" w:eastAsia="Verdana" w:hAnsi="Verdana" w:cs="Verdana"/>
                <w:color w:val="000000"/>
              </w:rPr>
              <w:t xml:space="preserve"> TXT PASS-11-IRU o equivalent</w:t>
            </w:r>
          </w:p>
        </w:tc>
        <w:tc>
          <w:tcPr>
            <w:tcW w:w="960" w:type="dxa"/>
            <w:shd w:val="clear" w:color="auto" w:fill="auto"/>
            <w:noWrap/>
            <w:vAlign w:val="bottom"/>
            <w:hideMark/>
          </w:tcPr>
          <w:p w14:paraId="11BB31B7" w14:textId="77777777" w:rsidR="00E0656B" w:rsidRPr="0083195F" w:rsidRDefault="00E0656B" w:rsidP="00735E6E">
            <w:pPr>
              <w:rPr>
                <w:rFonts w:ascii="Verdana" w:hAnsi="Verdana" w:cs="Calibri"/>
                <w:color w:val="000000"/>
              </w:rPr>
            </w:pPr>
            <w:r w:rsidRPr="0083195F">
              <w:rPr>
                <w:rFonts w:ascii="Verdana" w:hAnsi="Verdana" w:cs="Calibri"/>
                <w:color w:val="000000"/>
              </w:rPr>
              <w:t> </w:t>
            </w:r>
          </w:p>
        </w:tc>
      </w:tr>
      <w:tr w:rsidR="00E0656B" w:rsidRPr="0083195F" w14:paraId="78C7CBBD" w14:textId="77777777" w:rsidTr="0023796F">
        <w:trPr>
          <w:trHeight w:val="300"/>
        </w:trPr>
        <w:tc>
          <w:tcPr>
            <w:tcW w:w="7177" w:type="dxa"/>
            <w:shd w:val="clear" w:color="auto" w:fill="auto"/>
            <w:noWrap/>
            <w:vAlign w:val="center"/>
            <w:hideMark/>
          </w:tcPr>
          <w:p w14:paraId="1E96015F" w14:textId="77777777" w:rsidR="00E0656B" w:rsidRPr="0083195F" w:rsidRDefault="00E0656B" w:rsidP="00735E6E">
            <w:pPr>
              <w:jc w:val="both"/>
              <w:rPr>
                <w:rFonts w:ascii="Verdana" w:hAnsi="Verdana" w:cs="Calibri"/>
                <w:color w:val="000000"/>
              </w:rPr>
            </w:pPr>
            <w:r w:rsidRPr="0083195F">
              <w:rPr>
                <w:rFonts w:ascii="Verdana" w:eastAsia="Verdana" w:hAnsi="Verdana" w:cs="Verdana"/>
                <w:color w:val="000000"/>
              </w:rPr>
              <w:t>Alineadora de direcció de camió</w:t>
            </w:r>
          </w:p>
        </w:tc>
        <w:tc>
          <w:tcPr>
            <w:tcW w:w="960" w:type="dxa"/>
            <w:shd w:val="clear" w:color="auto" w:fill="auto"/>
            <w:noWrap/>
            <w:vAlign w:val="bottom"/>
            <w:hideMark/>
          </w:tcPr>
          <w:p w14:paraId="7BBF6663" w14:textId="77777777" w:rsidR="00E0656B" w:rsidRPr="0083195F" w:rsidRDefault="00E0656B" w:rsidP="00735E6E">
            <w:pPr>
              <w:rPr>
                <w:rFonts w:ascii="Verdana" w:hAnsi="Verdana" w:cs="Calibri"/>
                <w:color w:val="000000"/>
              </w:rPr>
            </w:pPr>
            <w:r w:rsidRPr="0083195F">
              <w:rPr>
                <w:rFonts w:ascii="Verdana" w:hAnsi="Verdana" w:cs="Calibri"/>
                <w:color w:val="000000"/>
              </w:rPr>
              <w:t> </w:t>
            </w:r>
          </w:p>
        </w:tc>
      </w:tr>
      <w:tr w:rsidR="00E0656B" w:rsidRPr="0083195F" w14:paraId="2AE2701A" w14:textId="77777777" w:rsidTr="0023796F">
        <w:trPr>
          <w:trHeight w:val="300"/>
        </w:trPr>
        <w:tc>
          <w:tcPr>
            <w:tcW w:w="7177" w:type="dxa"/>
            <w:shd w:val="clear" w:color="auto" w:fill="auto"/>
            <w:noWrap/>
            <w:vAlign w:val="center"/>
            <w:hideMark/>
          </w:tcPr>
          <w:p w14:paraId="23E00188" w14:textId="77777777" w:rsidR="00E0656B" w:rsidRPr="0083195F" w:rsidRDefault="00E0656B" w:rsidP="00735E6E">
            <w:pPr>
              <w:jc w:val="both"/>
              <w:rPr>
                <w:rFonts w:ascii="Verdana" w:hAnsi="Verdana" w:cs="Calibri"/>
                <w:color w:val="000000"/>
              </w:rPr>
            </w:pPr>
            <w:r w:rsidRPr="0083195F">
              <w:rPr>
                <w:rFonts w:ascii="Verdana" w:eastAsia="Verdana" w:hAnsi="Verdana" w:cs="Verdana"/>
                <w:color w:val="000000"/>
              </w:rPr>
              <w:t>Segon vehicle taller equipat</w:t>
            </w:r>
          </w:p>
        </w:tc>
        <w:tc>
          <w:tcPr>
            <w:tcW w:w="960" w:type="dxa"/>
            <w:shd w:val="clear" w:color="auto" w:fill="auto"/>
            <w:noWrap/>
            <w:vAlign w:val="bottom"/>
            <w:hideMark/>
          </w:tcPr>
          <w:p w14:paraId="63A77939" w14:textId="77777777" w:rsidR="00E0656B" w:rsidRPr="0083195F" w:rsidRDefault="00E0656B" w:rsidP="00735E6E">
            <w:pPr>
              <w:rPr>
                <w:rFonts w:ascii="Verdana" w:hAnsi="Verdana" w:cs="Calibri"/>
                <w:color w:val="000000"/>
              </w:rPr>
            </w:pPr>
            <w:r w:rsidRPr="0083195F">
              <w:rPr>
                <w:rFonts w:ascii="Verdana" w:hAnsi="Verdana" w:cs="Calibri"/>
                <w:color w:val="000000"/>
              </w:rPr>
              <w:t> </w:t>
            </w:r>
          </w:p>
        </w:tc>
      </w:tr>
      <w:tr w:rsidR="00E0656B" w:rsidRPr="0083195F" w14:paraId="41ACA85E" w14:textId="77777777" w:rsidTr="0023796F">
        <w:trPr>
          <w:trHeight w:val="300"/>
        </w:trPr>
        <w:tc>
          <w:tcPr>
            <w:tcW w:w="7177" w:type="dxa"/>
            <w:shd w:val="clear" w:color="auto" w:fill="auto"/>
            <w:noWrap/>
            <w:vAlign w:val="bottom"/>
            <w:hideMark/>
          </w:tcPr>
          <w:p w14:paraId="4BF35A9B" w14:textId="5B1929E5" w:rsidR="00E0656B" w:rsidRPr="0083195F" w:rsidRDefault="0023796F" w:rsidP="00735E6E">
            <w:pPr>
              <w:rPr>
                <w:rFonts w:ascii="Verdana" w:hAnsi="Verdana" w:cs="Calibri"/>
                <w:color w:val="000000"/>
              </w:rPr>
            </w:pPr>
            <w:r w:rsidRPr="0083195F">
              <w:rPr>
                <w:rFonts w:ascii="Verdana" w:hAnsi="Verdana" w:cs="Calibri"/>
                <w:color w:val="000000"/>
              </w:rPr>
              <w:t>Eines per calibrar ADAS</w:t>
            </w:r>
          </w:p>
        </w:tc>
        <w:tc>
          <w:tcPr>
            <w:tcW w:w="960" w:type="dxa"/>
            <w:shd w:val="clear" w:color="auto" w:fill="auto"/>
            <w:noWrap/>
            <w:vAlign w:val="bottom"/>
            <w:hideMark/>
          </w:tcPr>
          <w:p w14:paraId="51E7B8E2" w14:textId="77777777" w:rsidR="00E0656B" w:rsidRPr="0083195F" w:rsidRDefault="00E0656B" w:rsidP="00735E6E">
            <w:pPr>
              <w:rPr>
                <w:rFonts w:ascii="Verdana" w:hAnsi="Verdana" w:cs="Calibri"/>
                <w:color w:val="000000"/>
              </w:rPr>
            </w:pPr>
            <w:r w:rsidRPr="0083195F">
              <w:rPr>
                <w:rFonts w:ascii="Verdana" w:hAnsi="Verdana" w:cs="Calibri"/>
                <w:color w:val="000000"/>
              </w:rPr>
              <w:t> </w:t>
            </w:r>
          </w:p>
        </w:tc>
      </w:tr>
    </w:tbl>
    <w:p w14:paraId="17C3F811" w14:textId="77777777" w:rsidR="00E0656B" w:rsidRPr="0083195F" w:rsidRDefault="00E0656B" w:rsidP="00E0656B">
      <w:pPr>
        <w:pStyle w:val="Textindependent2"/>
        <w:tabs>
          <w:tab w:val="left" w:pos="567"/>
          <w:tab w:val="left" w:pos="1134"/>
          <w:tab w:val="left" w:pos="1702"/>
        </w:tabs>
        <w:rPr>
          <w:rFonts w:ascii="Verdana" w:hAnsi="Verdana" w:cs="Arial"/>
          <w:sz w:val="20"/>
        </w:rPr>
      </w:pPr>
    </w:p>
    <w:p w14:paraId="54105674" w14:textId="77777777" w:rsidR="00E0656B" w:rsidRPr="0083195F" w:rsidRDefault="00E0656B" w:rsidP="00E0656B">
      <w:pPr>
        <w:tabs>
          <w:tab w:val="left" w:pos="851"/>
          <w:tab w:val="left" w:pos="1134"/>
          <w:tab w:val="left" w:pos="1702"/>
        </w:tabs>
        <w:ind w:right="-2"/>
        <w:jc w:val="both"/>
        <w:rPr>
          <w:rFonts w:ascii="Verdana" w:hAnsi="Verdana"/>
        </w:rPr>
      </w:pPr>
    </w:p>
    <w:p w14:paraId="11D1756A" w14:textId="5D1A14F4" w:rsidR="00E0656B" w:rsidRPr="001C312B" w:rsidRDefault="001C312B" w:rsidP="00E0656B">
      <w:pPr>
        <w:tabs>
          <w:tab w:val="left" w:pos="851"/>
          <w:tab w:val="left" w:pos="1134"/>
          <w:tab w:val="left" w:pos="1702"/>
        </w:tabs>
        <w:ind w:right="-2"/>
        <w:jc w:val="both"/>
        <w:rPr>
          <w:rFonts w:ascii="Verdana" w:hAnsi="Verdana"/>
          <w:b/>
        </w:rPr>
      </w:pPr>
      <w:r w:rsidRPr="001C312B">
        <w:rPr>
          <w:rFonts w:ascii="Verdana" w:hAnsi="Verdana"/>
          <w:b/>
        </w:rPr>
        <w:t>NOTA: Hauran d’</w:t>
      </w:r>
      <w:r>
        <w:rPr>
          <w:rFonts w:ascii="Verdana" w:hAnsi="Verdana"/>
          <w:b/>
        </w:rPr>
        <w:t>acreditar-se els criteris en el</w:t>
      </w:r>
      <w:r w:rsidRPr="001C312B">
        <w:rPr>
          <w:rFonts w:ascii="Verdana" w:hAnsi="Verdana"/>
          <w:b/>
        </w:rPr>
        <w:t xml:space="preserve"> moment de presentació de l’oferta</w:t>
      </w:r>
      <w:r>
        <w:rPr>
          <w:rFonts w:ascii="Verdana" w:hAnsi="Verdana"/>
          <w:b/>
        </w:rPr>
        <w:t>.</w:t>
      </w:r>
    </w:p>
    <w:p w14:paraId="6FC2BA6A" w14:textId="77777777" w:rsidR="001C312B" w:rsidRDefault="001C312B" w:rsidP="00E0656B">
      <w:pPr>
        <w:tabs>
          <w:tab w:val="left" w:pos="851"/>
          <w:tab w:val="left" w:pos="1134"/>
          <w:tab w:val="left" w:pos="1702"/>
        </w:tabs>
        <w:ind w:right="-2"/>
        <w:jc w:val="both"/>
        <w:rPr>
          <w:rFonts w:ascii="Verdana" w:hAnsi="Verdana" w:cs="Arial"/>
          <w:i/>
          <w:snapToGrid w:val="0"/>
          <w:lang w:eastAsia="es-ES"/>
        </w:rPr>
      </w:pPr>
    </w:p>
    <w:p w14:paraId="1CD9669F" w14:textId="759D171C" w:rsidR="00E0656B" w:rsidRPr="0083195F" w:rsidRDefault="00E0656B" w:rsidP="00E0656B">
      <w:pPr>
        <w:tabs>
          <w:tab w:val="left" w:pos="851"/>
          <w:tab w:val="left" w:pos="1134"/>
          <w:tab w:val="left" w:pos="1702"/>
        </w:tabs>
        <w:ind w:right="-2"/>
        <w:jc w:val="both"/>
        <w:rPr>
          <w:rFonts w:ascii="Verdana" w:hAnsi="Verdana"/>
        </w:rPr>
      </w:pPr>
      <w:r w:rsidRPr="0083195F">
        <w:rPr>
          <w:rFonts w:ascii="Verdana" w:hAnsi="Verdana" w:cs="Arial"/>
          <w:i/>
          <w:snapToGrid w:val="0"/>
          <w:lang w:eastAsia="es-ES"/>
        </w:rPr>
        <w:t>[Signatura electrònica]</w:t>
      </w:r>
    </w:p>
    <w:p w14:paraId="5B429922" w14:textId="77777777" w:rsidR="00E0656B" w:rsidRPr="001F4131" w:rsidRDefault="00E0656B" w:rsidP="00E0656B">
      <w:pPr>
        <w:tabs>
          <w:tab w:val="left" w:pos="851"/>
          <w:tab w:val="left" w:pos="1134"/>
          <w:tab w:val="left" w:pos="1702"/>
        </w:tabs>
        <w:ind w:right="-2"/>
        <w:jc w:val="both"/>
        <w:rPr>
          <w:rFonts w:ascii="Verdana" w:hAnsi="Verdana"/>
        </w:rPr>
      </w:pPr>
      <w:r w:rsidRPr="001F4131">
        <w:rPr>
          <w:rFonts w:ascii="Verdana" w:hAnsi="Verdana"/>
        </w:rPr>
        <w:br w:type="page"/>
      </w:r>
    </w:p>
    <w:p w14:paraId="24F9901C" w14:textId="77777777" w:rsidR="00E0656B" w:rsidRPr="007B5E2B" w:rsidRDefault="00E0656B" w:rsidP="00E0656B">
      <w:pPr>
        <w:tabs>
          <w:tab w:val="left" w:pos="851"/>
          <w:tab w:val="left" w:pos="1134"/>
          <w:tab w:val="left" w:pos="1702"/>
        </w:tabs>
        <w:ind w:right="-2"/>
        <w:jc w:val="both"/>
        <w:rPr>
          <w:rFonts w:ascii="Verdana" w:hAnsi="Verdana"/>
          <w:b/>
          <w:u w:val="single"/>
        </w:rPr>
      </w:pPr>
      <w:r>
        <w:rPr>
          <w:rFonts w:ascii="Verdana" w:hAnsi="Verdana"/>
          <w:b/>
          <w:u w:val="single"/>
        </w:rPr>
        <w:lastRenderedPageBreak/>
        <w:t>LOT 2</w:t>
      </w:r>
    </w:p>
    <w:p w14:paraId="151A4516" w14:textId="77777777" w:rsidR="00E0656B" w:rsidRPr="001F4131" w:rsidRDefault="00E0656B" w:rsidP="00E0656B">
      <w:pPr>
        <w:tabs>
          <w:tab w:val="left" w:pos="851"/>
          <w:tab w:val="left" w:pos="1134"/>
          <w:tab w:val="left" w:pos="1702"/>
        </w:tabs>
        <w:ind w:right="-2"/>
        <w:jc w:val="both"/>
        <w:rPr>
          <w:rFonts w:ascii="Verdana" w:hAnsi="Verdana"/>
        </w:rPr>
      </w:pPr>
    </w:p>
    <w:p w14:paraId="2BD91856" w14:textId="1400E281" w:rsidR="00E0656B" w:rsidRPr="00AC58EA" w:rsidRDefault="00E0656B" w:rsidP="00E0656B">
      <w:pPr>
        <w:pStyle w:val="Textdecomentari"/>
        <w:tabs>
          <w:tab w:val="left" w:pos="851"/>
          <w:tab w:val="left" w:pos="1134"/>
          <w:tab w:val="left" w:pos="1702"/>
        </w:tabs>
        <w:ind w:right="-2"/>
        <w:rPr>
          <w:rFonts w:ascii="Verdana" w:hAnsi="Verdana"/>
          <w:snapToGrid w:val="0"/>
          <w:lang w:eastAsia="es-ES"/>
        </w:rPr>
      </w:pPr>
      <w:r w:rsidRPr="001F4131">
        <w:rPr>
          <w:rFonts w:ascii="Verdana" w:hAnsi="Verdana"/>
        </w:rPr>
        <w:t>El Sr./la Sra. ... , domiciliat/</w:t>
      </w:r>
      <w:proofErr w:type="spellStart"/>
      <w:r w:rsidRPr="001F4131">
        <w:rPr>
          <w:rFonts w:ascii="Verdana" w:hAnsi="Verdana"/>
        </w:rPr>
        <w:t>ada</w:t>
      </w:r>
      <w:proofErr w:type="spellEnd"/>
      <w:r w:rsidRPr="001F4131">
        <w:rPr>
          <w:rFonts w:ascii="Verdana" w:hAnsi="Verdana"/>
        </w:rPr>
        <w:t xml:space="preserve"> a ... carrer ... núm. ... , amb DNI/NIF núm. ... , major d'edat, en nom propi, o en </w:t>
      </w:r>
      <w:r w:rsidRPr="00B96C68">
        <w:rPr>
          <w:rFonts w:ascii="Verdana" w:hAnsi="Verdana"/>
        </w:rPr>
        <w:t>representació de l'empresa ... amb domicili a ... carrer ... núm. ..., assabentat/</w:t>
      </w:r>
      <w:proofErr w:type="spellStart"/>
      <w:r w:rsidRPr="00B96C68">
        <w:rPr>
          <w:rFonts w:ascii="Verdana" w:hAnsi="Verdana"/>
        </w:rPr>
        <w:t>ada</w:t>
      </w:r>
      <w:proofErr w:type="spellEnd"/>
      <w:r w:rsidRPr="00B96C68">
        <w:rPr>
          <w:rFonts w:ascii="Verdana" w:hAnsi="Verdana"/>
        </w:rPr>
        <w:t xml:space="preserve"> de les condicions exigides per optar a l’adjudicació del contracte núm. </w:t>
      </w:r>
      <w:r w:rsidR="00B96C68" w:rsidRPr="00B96C68">
        <w:rPr>
          <w:rFonts w:ascii="Verdana" w:hAnsi="Verdana"/>
        </w:rPr>
        <w:t>25000084</w:t>
      </w:r>
      <w:r w:rsidRPr="00B96C68">
        <w:rPr>
          <w:rFonts w:ascii="Verdana" w:hAnsi="Verdana"/>
        </w:rPr>
        <w:t>, exp. 25/0105, que</w:t>
      </w:r>
      <w:r w:rsidRPr="00AC58EA">
        <w:rPr>
          <w:rFonts w:ascii="Verdana" w:hAnsi="Verdana"/>
        </w:rPr>
        <w:t xml:space="preserve"> té per objecte la </w:t>
      </w:r>
      <w:r w:rsidRPr="00965CCE">
        <w:rPr>
          <w:rFonts w:ascii="Verdana" w:hAnsi="Verdana"/>
        </w:rPr>
        <w:t>el servei de manteniment integral dels camions, fur</w:t>
      </w:r>
      <w:r>
        <w:rPr>
          <w:rFonts w:ascii="Verdana" w:hAnsi="Verdana"/>
        </w:rPr>
        <w:t xml:space="preserve">gonetes i turismes propietat de l’Institut Municipal de </w:t>
      </w:r>
      <w:r w:rsidRPr="00965CCE">
        <w:rPr>
          <w:rFonts w:ascii="Verdana" w:hAnsi="Verdana"/>
        </w:rPr>
        <w:t xml:space="preserve">Parcs i Jardins de Barcelona, amb mesures de </w:t>
      </w:r>
      <w:r>
        <w:rPr>
          <w:rFonts w:ascii="Verdana" w:hAnsi="Verdana"/>
        </w:rPr>
        <w:t>contractació pública sostenible</w:t>
      </w:r>
      <w:r w:rsidR="00B96C68">
        <w:rPr>
          <w:rFonts w:ascii="Verdana" w:hAnsi="Verdana"/>
        </w:rPr>
        <w:t xml:space="preserve"> (</w:t>
      </w:r>
      <w:r w:rsidRPr="00AC58EA">
        <w:rPr>
          <w:rFonts w:ascii="Verdana" w:hAnsi="Verdana"/>
          <w:b/>
        </w:rPr>
        <w:t>LOT</w:t>
      </w:r>
      <w:r>
        <w:rPr>
          <w:rFonts w:ascii="Verdana" w:hAnsi="Verdana"/>
          <w:b/>
        </w:rPr>
        <w:t xml:space="preserve"> 2</w:t>
      </w:r>
      <w:r w:rsidR="00B96C68">
        <w:rPr>
          <w:rFonts w:ascii="Verdana" w:hAnsi="Verdana"/>
          <w:b/>
        </w:rPr>
        <w:t>)</w:t>
      </w:r>
      <w:r w:rsidRPr="00AC58EA">
        <w:rPr>
          <w:rFonts w:ascii="Verdana" w:hAnsi="Verdana"/>
        </w:rPr>
        <w:t xml:space="preserve"> es compromet a realitzar-lo amb subjecció al plec de clàusules administratives particulars i al de prescripcions tècniques,</w:t>
      </w:r>
      <w:r>
        <w:rPr>
          <w:rFonts w:ascii="Verdana" w:hAnsi="Verdana"/>
        </w:rPr>
        <w:t xml:space="preserve"> i manifesta que:</w:t>
      </w:r>
    </w:p>
    <w:p w14:paraId="42876FB0" w14:textId="77777777" w:rsidR="00E0656B" w:rsidRPr="00AC58EA" w:rsidRDefault="00E0656B" w:rsidP="00E0656B">
      <w:pPr>
        <w:pStyle w:val="Textdecomentari"/>
        <w:tabs>
          <w:tab w:val="left" w:pos="851"/>
          <w:tab w:val="left" w:pos="1134"/>
          <w:tab w:val="left" w:pos="1702"/>
        </w:tabs>
        <w:ind w:right="-2"/>
        <w:rPr>
          <w:rFonts w:ascii="Verdana" w:hAnsi="Verdana"/>
        </w:rPr>
      </w:pPr>
    </w:p>
    <w:p w14:paraId="60D4819C" w14:textId="08015C91" w:rsidR="00E0656B" w:rsidRDefault="00E0656B" w:rsidP="00E0656B">
      <w:pPr>
        <w:shd w:val="clear" w:color="auto" w:fill="FFFFFF" w:themeFill="background1"/>
        <w:spacing w:line="276" w:lineRule="auto"/>
        <w:jc w:val="both"/>
        <w:rPr>
          <w:rFonts w:ascii="Verdana" w:hAnsi="Verdana"/>
        </w:rPr>
      </w:pPr>
      <w:r>
        <w:rPr>
          <w:rFonts w:ascii="Verdana" w:hAnsi="Verdana"/>
        </w:rPr>
        <w:t>E</w:t>
      </w:r>
      <w:r w:rsidRPr="00593459">
        <w:rPr>
          <w:rFonts w:ascii="Verdana" w:hAnsi="Verdana"/>
        </w:rPr>
        <w:t xml:space="preserve">s compromet a realitzar-lo amb subjecció al plec de clàusules administratives particulars i al de prescripcions tècniques, i amb els preus </w:t>
      </w:r>
      <w:r w:rsidR="0083195F">
        <w:rPr>
          <w:rFonts w:ascii="Verdana" w:hAnsi="Verdana"/>
        </w:rPr>
        <w:t>unitaris següents</w:t>
      </w:r>
      <w:r w:rsidRPr="00593459">
        <w:rPr>
          <w:rFonts w:ascii="Verdana" w:hAnsi="Verdana"/>
        </w:rPr>
        <w:t>:</w:t>
      </w:r>
    </w:p>
    <w:p w14:paraId="537D333C" w14:textId="77777777" w:rsidR="00E0656B" w:rsidRDefault="00E0656B" w:rsidP="00E0656B">
      <w:pPr>
        <w:spacing w:after="40"/>
        <w:jc w:val="both"/>
        <w:rPr>
          <w:rFonts w:ascii="Verdana" w:eastAsia="Calibri" w:hAnsi="Verdana" w:cs="Arial"/>
          <w:lang w:eastAsia="en-US"/>
        </w:rPr>
      </w:pPr>
    </w:p>
    <w:tbl>
      <w:tblPr>
        <w:tblW w:w="9170" w:type="dxa"/>
        <w:tblInd w:w="55" w:type="dxa"/>
        <w:tblCellMar>
          <w:left w:w="70" w:type="dxa"/>
          <w:right w:w="70" w:type="dxa"/>
        </w:tblCellMar>
        <w:tblLook w:val="04A0" w:firstRow="1" w:lastRow="0" w:firstColumn="1" w:lastColumn="0" w:noHBand="0" w:noVBand="1"/>
      </w:tblPr>
      <w:tblGrid>
        <w:gridCol w:w="146"/>
        <w:gridCol w:w="2846"/>
        <w:gridCol w:w="160"/>
        <w:gridCol w:w="1361"/>
        <w:gridCol w:w="214"/>
        <w:gridCol w:w="722"/>
        <w:gridCol w:w="803"/>
        <w:gridCol w:w="551"/>
        <w:gridCol w:w="158"/>
        <w:gridCol w:w="142"/>
        <w:gridCol w:w="160"/>
        <w:gridCol w:w="160"/>
        <w:gridCol w:w="446"/>
        <w:gridCol w:w="160"/>
        <w:gridCol w:w="1058"/>
        <w:gridCol w:w="83"/>
      </w:tblGrid>
      <w:tr w:rsidR="00E0656B" w:rsidRPr="001659E0" w14:paraId="74E2DF97" w14:textId="77777777" w:rsidTr="00735E6E">
        <w:trPr>
          <w:trHeight w:val="300"/>
        </w:trPr>
        <w:tc>
          <w:tcPr>
            <w:tcW w:w="2992"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05235E6A" w14:textId="77777777" w:rsidR="00E0656B" w:rsidRPr="001659E0" w:rsidRDefault="00E0656B" w:rsidP="00735E6E">
            <w:pPr>
              <w:rPr>
                <w:rFonts w:ascii="Arial" w:hAnsi="Arial" w:cs="Arial"/>
                <w:b/>
                <w:bCs/>
                <w:color w:val="000000"/>
                <w:sz w:val="24"/>
                <w:szCs w:val="24"/>
              </w:rPr>
            </w:pPr>
            <w:r w:rsidRPr="001659E0">
              <w:rPr>
                <w:rFonts w:ascii="Arial" w:hAnsi="Arial" w:cs="Arial"/>
                <w:b/>
                <w:bCs/>
                <w:color w:val="000000"/>
                <w:sz w:val="24"/>
                <w:szCs w:val="24"/>
              </w:rPr>
              <w:t>LOT 2. Furgonetes i turismes</w:t>
            </w:r>
          </w:p>
        </w:tc>
        <w:tc>
          <w:tcPr>
            <w:tcW w:w="160" w:type="dxa"/>
            <w:tcBorders>
              <w:top w:val="nil"/>
              <w:left w:val="nil"/>
              <w:bottom w:val="nil"/>
              <w:right w:val="nil"/>
            </w:tcBorders>
            <w:shd w:val="clear" w:color="auto" w:fill="auto"/>
            <w:noWrap/>
            <w:vAlign w:val="center"/>
            <w:hideMark/>
          </w:tcPr>
          <w:p w14:paraId="38E9C547" w14:textId="77777777" w:rsidR="00E0656B" w:rsidRPr="001659E0" w:rsidRDefault="00E0656B" w:rsidP="00735E6E">
            <w:pPr>
              <w:rPr>
                <w:rFonts w:ascii="Arial" w:hAnsi="Arial" w:cs="Arial"/>
                <w:color w:val="000000"/>
                <w:sz w:val="24"/>
                <w:szCs w:val="24"/>
              </w:rPr>
            </w:pPr>
          </w:p>
        </w:tc>
        <w:tc>
          <w:tcPr>
            <w:tcW w:w="1361" w:type="dxa"/>
            <w:tcBorders>
              <w:top w:val="single" w:sz="4" w:space="0" w:color="auto"/>
              <w:left w:val="single" w:sz="4" w:space="0" w:color="auto"/>
              <w:bottom w:val="single" w:sz="4" w:space="0" w:color="auto"/>
              <w:right w:val="nil"/>
            </w:tcBorders>
            <w:shd w:val="clear" w:color="000000" w:fill="D9D9D9"/>
            <w:noWrap/>
            <w:vAlign w:val="center"/>
            <w:hideMark/>
          </w:tcPr>
          <w:p w14:paraId="7B41F42E" w14:textId="77777777" w:rsidR="00E0656B" w:rsidRPr="001659E0" w:rsidRDefault="00E0656B" w:rsidP="00735E6E">
            <w:pPr>
              <w:jc w:val="center"/>
              <w:rPr>
                <w:rFonts w:ascii="Arial" w:hAnsi="Arial" w:cs="Arial"/>
                <w:b/>
                <w:bCs/>
                <w:color w:val="000000"/>
                <w:sz w:val="24"/>
                <w:szCs w:val="24"/>
              </w:rPr>
            </w:pPr>
            <w:r w:rsidRPr="00E50F9D">
              <w:rPr>
                <w:rFonts w:ascii="Arial" w:hAnsi="Arial" w:cs="Arial"/>
                <w:b/>
                <w:bCs/>
                <w:sz w:val="24"/>
                <w:szCs w:val="24"/>
              </w:rPr>
              <w:t>99</w:t>
            </w:r>
          </w:p>
        </w:tc>
        <w:tc>
          <w:tcPr>
            <w:tcW w:w="2448" w:type="dxa"/>
            <w:gridSpan w:val="5"/>
            <w:tcBorders>
              <w:top w:val="single" w:sz="4" w:space="0" w:color="auto"/>
              <w:left w:val="nil"/>
              <w:bottom w:val="single" w:sz="4" w:space="0" w:color="auto"/>
              <w:right w:val="single" w:sz="4" w:space="0" w:color="000000"/>
            </w:tcBorders>
            <w:shd w:val="clear" w:color="000000" w:fill="D9D9D9"/>
            <w:noWrap/>
            <w:vAlign w:val="center"/>
            <w:hideMark/>
          </w:tcPr>
          <w:p w14:paraId="2C417C2D" w14:textId="77777777" w:rsidR="00E0656B" w:rsidRPr="001659E0" w:rsidRDefault="00E0656B" w:rsidP="00735E6E">
            <w:pPr>
              <w:rPr>
                <w:rFonts w:ascii="Arial" w:hAnsi="Arial" w:cs="Arial"/>
                <w:b/>
                <w:bCs/>
                <w:color w:val="000000"/>
                <w:sz w:val="24"/>
                <w:szCs w:val="24"/>
              </w:rPr>
            </w:pPr>
            <w:r w:rsidRPr="001659E0">
              <w:rPr>
                <w:rFonts w:ascii="Arial" w:hAnsi="Arial" w:cs="Arial"/>
                <w:b/>
                <w:bCs/>
                <w:color w:val="000000"/>
                <w:sz w:val="24"/>
                <w:szCs w:val="24"/>
              </w:rPr>
              <w:t>vehicles</w:t>
            </w:r>
          </w:p>
        </w:tc>
        <w:tc>
          <w:tcPr>
            <w:tcW w:w="302" w:type="dxa"/>
            <w:gridSpan w:val="2"/>
            <w:tcBorders>
              <w:top w:val="nil"/>
              <w:left w:val="nil"/>
              <w:bottom w:val="nil"/>
              <w:right w:val="nil"/>
            </w:tcBorders>
            <w:shd w:val="clear" w:color="auto" w:fill="auto"/>
            <w:noWrap/>
            <w:textDirection w:val="btLr"/>
            <w:vAlign w:val="center"/>
            <w:hideMark/>
          </w:tcPr>
          <w:p w14:paraId="6745A0BD" w14:textId="77777777" w:rsidR="00E0656B" w:rsidRPr="001659E0" w:rsidRDefault="00E0656B" w:rsidP="00735E6E">
            <w:pPr>
              <w:jc w:val="center"/>
              <w:rPr>
                <w:rFonts w:ascii="Arial" w:hAnsi="Arial" w:cs="Arial"/>
                <w:color w:val="000000"/>
                <w:sz w:val="24"/>
                <w:szCs w:val="24"/>
              </w:rPr>
            </w:pPr>
          </w:p>
        </w:tc>
        <w:tc>
          <w:tcPr>
            <w:tcW w:w="1907" w:type="dxa"/>
            <w:gridSpan w:val="5"/>
            <w:tcBorders>
              <w:top w:val="nil"/>
              <w:left w:val="nil"/>
              <w:bottom w:val="nil"/>
              <w:right w:val="nil"/>
            </w:tcBorders>
            <w:shd w:val="clear" w:color="auto" w:fill="auto"/>
            <w:noWrap/>
            <w:vAlign w:val="center"/>
            <w:hideMark/>
          </w:tcPr>
          <w:p w14:paraId="75345D0E" w14:textId="77777777" w:rsidR="00E0656B" w:rsidRPr="001659E0" w:rsidRDefault="00E0656B" w:rsidP="00735E6E">
            <w:pPr>
              <w:rPr>
                <w:rFonts w:ascii="Arial" w:hAnsi="Arial" w:cs="Arial"/>
                <w:color w:val="000000"/>
                <w:sz w:val="24"/>
                <w:szCs w:val="24"/>
              </w:rPr>
            </w:pPr>
          </w:p>
        </w:tc>
      </w:tr>
      <w:tr w:rsidR="00E0656B" w:rsidRPr="001659E0" w14:paraId="22DFBC83" w14:textId="77777777" w:rsidTr="00735E6E">
        <w:trPr>
          <w:trHeight w:val="75"/>
        </w:trPr>
        <w:tc>
          <w:tcPr>
            <w:tcW w:w="146" w:type="dxa"/>
            <w:tcBorders>
              <w:top w:val="nil"/>
              <w:left w:val="nil"/>
              <w:bottom w:val="nil"/>
              <w:right w:val="nil"/>
            </w:tcBorders>
            <w:shd w:val="clear" w:color="auto" w:fill="auto"/>
            <w:noWrap/>
            <w:vAlign w:val="center"/>
            <w:hideMark/>
          </w:tcPr>
          <w:p w14:paraId="3EA88749" w14:textId="77777777" w:rsidR="00E0656B" w:rsidRPr="001659E0" w:rsidRDefault="00E0656B" w:rsidP="00735E6E">
            <w:pPr>
              <w:rPr>
                <w:rFonts w:ascii="Arial" w:hAnsi="Arial" w:cs="Arial"/>
                <w:color w:val="000000"/>
              </w:rPr>
            </w:pPr>
          </w:p>
        </w:tc>
        <w:tc>
          <w:tcPr>
            <w:tcW w:w="2846" w:type="dxa"/>
            <w:tcBorders>
              <w:top w:val="nil"/>
              <w:left w:val="nil"/>
              <w:bottom w:val="nil"/>
              <w:right w:val="nil"/>
            </w:tcBorders>
            <w:shd w:val="clear" w:color="auto" w:fill="auto"/>
            <w:noWrap/>
            <w:vAlign w:val="center"/>
            <w:hideMark/>
          </w:tcPr>
          <w:p w14:paraId="625AD6DB" w14:textId="77777777" w:rsidR="00E0656B" w:rsidRPr="001659E0" w:rsidRDefault="00E0656B" w:rsidP="00735E6E">
            <w:pPr>
              <w:jc w:val="both"/>
              <w:rPr>
                <w:rFonts w:ascii="Arial" w:hAnsi="Arial" w:cs="Arial"/>
                <w:color w:val="000000"/>
              </w:rPr>
            </w:pPr>
          </w:p>
        </w:tc>
        <w:tc>
          <w:tcPr>
            <w:tcW w:w="160" w:type="dxa"/>
            <w:tcBorders>
              <w:top w:val="nil"/>
              <w:left w:val="nil"/>
              <w:bottom w:val="nil"/>
              <w:right w:val="nil"/>
            </w:tcBorders>
            <w:shd w:val="clear" w:color="auto" w:fill="auto"/>
            <w:noWrap/>
            <w:vAlign w:val="center"/>
            <w:hideMark/>
          </w:tcPr>
          <w:p w14:paraId="51F17982" w14:textId="77777777" w:rsidR="00E0656B" w:rsidRPr="001659E0" w:rsidRDefault="00E0656B" w:rsidP="00735E6E">
            <w:pPr>
              <w:jc w:val="both"/>
              <w:rPr>
                <w:rFonts w:ascii="Arial" w:hAnsi="Arial" w:cs="Arial"/>
                <w:color w:val="000000"/>
              </w:rPr>
            </w:pPr>
          </w:p>
        </w:tc>
        <w:tc>
          <w:tcPr>
            <w:tcW w:w="1361" w:type="dxa"/>
            <w:tcBorders>
              <w:top w:val="nil"/>
              <w:left w:val="nil"/>
              <w:bottom w:val="nil"/>
              <w:right w:val="nil"/>
            </w:tcBorders>
            <w:shd w:val="clear" w:color="auto" w:fill="auto"/>
            <w:noWrap/>
            <w:vAlign w:val="center"/>
            <w:hideMark/>
          </w:tcPr>
          <w:p w14:paraId="37CF43EC" w14:textId="77777777" w:rsidR="00E0656B" w:rsidRPr="001659E0" w:rsidRDefault="00E0656B" w:rsidP="00735E6E">
            <w:pPr>
              <w:jc w:val="both"/>
              <w:rPr>
                <w:rFonts w:ascii="Arial" w:hAnsi="Arial" w:cs="Arial"/>
                <w:color w:val="000000"/>
              </w:rPr>
            </w:pPr>
          </w:p>
        </w:tc>
        <w:tc>
          <w:tcPr>
            <w:tcW w:w="214" w:type="dxa"/>
            <w:tcBorders>
              <w:top w:val="nil"/>
              <w:left w:val="nil"/>
              <w:bottom w:val="nil"/>
              <w:right w:val="nil"/>
            </w:tcBorders>
            <w:shd w:val="clear" w:color="auto" w:fill="auto"/>
            <w:noWrap/>
            <w:vAlign w:val="center"/>
            <w:hideMark/>
          </w:tcPr>
          <w:p w14:paraId="256D8A74" w14:textId="77777777" w:rsidR="00E0656B" w:rsidRPr="001659E0" w:rsidRDefault="00E0656B" w:rsidP="00735E6E">
            <w:pPr>
              <w:jc w:val="both"/>
              <w:rPr>
                <w:rFonts w:ascii="Arial" w:hAnsi="Arial" w:cs="Arial"/>
                <w:color w:val="000000"/>
              </w:rPr>
            </w:pPr>
          </w:p>
        </w:tc>
        <w:tc>
          <w:tcPr>
            <w:tcW w:w="2076" w:type="dxa"/>
            <w:gridSpan w:val="3"/>
            <w:tcBorders>
              <w:top w:val="nil"/>
              <w:left w:val="nil"/>
              <w:bottom w:val="nil"/>
              <w:right w:val="nil"/>
            </w:tcBorders>
            <w:shd w:val="clear" w:color="auto" w:fill="auto"/>
            <w:noWrap/>
            <w:vAlign w:val="center"/>
            <w:hideMark/>
          </w:tcPr>
          <w:p w14:paraId="7665562F" w14:textId="77777777" w:rsidR="00E0656B" w:rsidRPr="001659E0" w:rsidRDefault="00E0656B" w:rsidP="00735E6E">
            <w:pPr>
              <w:jc w:val="both"/>
              <w:rPr>
                <w:rFonts w:ascii="Arial" w:hAnsi="Arial" w:cs="Arial"/>
                <w:color w:val="000000"/>
              </w:rPr>
            </w:pPr>
          </w:p>
        </w:tc>
        <w:tc>
          <w:tcPr>
            <w:tcW w:w="460" w:type="dxa"/>
            <w:gridSpan w:val="3"/>
            <w:tcBorders>
              <w:top w:val="nil"/>
              <w:left w:val="nil"/>
              <w:bottom w:val="nil"/>
              <w:right w:val="nil"/>
            </w:tcBorders>
            <w:shd w:val="clear" w:color="auto" w:fill="auto"/>
            <w:noWrap/>
            <w:vAlign w:val="center"/>
            <w:hideMark/>
          </w:tcPr>
          <w:p w14:paraId="28A8454F" w14:textId="77777777" w:rsidR="00E0656B" w:rsidRPr="001659E0" w:rsidRDefault="00E0656B" w:rsidP="00735E6E">
            <w:pPr>
              <w:jc w:val="both"/>
              <w:rPr>
                <w:rFonts w:ascii="Arial" w:hAnsi="Arial" w:cs="Arial"/>
                <w:color w:val="000000"/>
              </w:rPr>
            </w:pPr>
          </w:p>
        </w:tc>
        <w:tc>
          <w:tcPr>
            <w:tcW w:w="606" w:type="dxa"/>
            <w:gridSpan w:val="2"/>
            <w:tcBorders>
              <w:top w:val="nil"/>
              <w:left w:val="nil"/>
              <w:bottom w:val="nil"/>
              <w:right w:val="nil"/>
            </w:tcBorders>
            <w:shd w:val="clear" w:color="auto" w:fill="auto"/>
            <w:noWrap/>
            <w:vAlign w:val="center"/>
            <w:hideMark/>
          </w:tcPr>
          <w:p w14:paraId="5A77A178" w14:textId="77777777" w:rsidR="00E0656B" w:rsidRPr="001659E0" w:rsidRDefault="00E0656B" w:rsidP="00735E6E">
            <w:pPr>
              <w:jc w:val="both"/>
              <w:rPr>
                <w:rFonts w:ascii="Arial" w:hAnsi="Arial" w:cs="Arial"/>
                <w:color w:val="000000"/>
              </w:rPr>
            </w:pPr>
          </w:p>
        </w:tc>
        <w:tc>
          <w:tcPr>
            <w:tcW w:w="160" w:type="dxa"/>
            <w:tcBorders>
              <w:top w:val="nil"/>
              <w:left w:val="nil"/>
              <w:bottom w:val="nil"/>
              <w:right w:val="nil"/>
            </w:tcBorders>
            <w:shd w:val="clear" w:color="auto" w:fill="auto"/>
            <w:noWrap/>
            <w:vAlign w:val="center"/>
            <w:hideMark/>
          </w:tcPr>
          <w:p w14:paraId="3A7A5428" w14:textId="77777777" w:rsidR="00E0656B" w:rsidRPr="001659E0" w:rsidRDefault="00E0656B" w:rsidP="00735E6E">
            <w:pPr>
              <w:jc w:val="both"/>
              <w:rPr>
                <w:rFonts w:ascii="Arial" w:hAnsi="Arial" w:cs="Arial"/>
                <w:color w:val="000000"/>
              </w:rPr>
            </w:pPr>
          </w:p>
        </w:tc>
        <w:tc>
          <w:tcPr>
            <w:tcW w:w="1141" w:type="dxa"/>
            <w:gridSpan w:val="2"/>
            <w:tcBorders>
              <w:top w:val="nil"/>
              <w:left w:val="nil"/>
              <w:bottom w:val="nil"/>
              <w:right w:val="nil"/>
            </w:tcBorders>
            <w:shd w:val="clear" w:color="auto" w:fill="auto"/>
            <w:noWrap/>
            <w:vAlign w:val="center"/>
            <w:hideMark/>
          </w:tcPr>
          <w:p w14:paraId="01FB5B07" w14:textId="77777777" w:rsidR="00E0656B" w:rsidRPr="001659E0" w:rsidRDefault="00E0656B" w:rsidP="00735E6E">
            <w:pPr>
              <w:jc w:val="right"/>
              <w:rPr>
                <w:rFonts w:ascii="Arial" w:hAnsi="Arial" w:cs="Arial"/>
                <w:color w:val="000000"/>
              </w:rPr>
            </w:pPr>
          </w:p>
        </w:tc>
      </w:tr>
      <w:tr w:rsidR="00E0656B" w:rsidRPr="001659E0" w14:paraId="27DC28D5" w14:textId="77777777" w:rsidTr="00735E6E">
        <w:trPr>
          <w:trHeight w:val="300"/>
        </w:trPr>
        <w:tc>
          <w:tcPr>
            <w:tcW w:w="146" w:type="dxa"/>
            <w:tcBorders>
              <w:top w:val="nil"/>
              <w:left w:val="nil"/>
              <w:bottom w:val="nil"/>
              <w:right w:val="nil"/>
            </w:tcBorders>
            <w:shd w:val="clear" w:color="auto" w:fill="auto"/>
            <w:noWrap/>
            <w:vAlign w:val="center"/>
            <w:hideMark/>
          </w:tcPr>
          <w:p w14:paraId="7C4FC46E" w14:textId="77777777" w:rsidR="00E0656B" w:rsidRPr="001659E0" w:rsidRDefault="00E0656B" w:rsidP="00735E6E">
            <w:pPr>
              <w:rPr>
                <w:rFonts w:ascii="Arial" w:hAnsi="Arial" w:cs="Arial"/>
                <w:color w:val="000000"/>
              </w:rPr>
            </w:pPr>
          </w:p>
        </w:tc>
        <w:tc>
          <w:tcPr>
            <w:tcW w:w="2846" w:type="dxa"/>
            <w:tcBorders>
              <w:top w:val="nil"/>
              <w:left w:val="nil"/>
              <w:bottom w:val="nil"/>
              <w:right w:val="nil"/>
            </w:tcBorders>
            <w:shd w:val="clear" w:color="auto" w:fill="auto"/>
            <w:noWrap/>
            <w:vAlign w:val="center"/>
            <w:hideMark/>
          </w:tcPr>
          <w:p w14:paraId="1B2FB4D0" w14:textId="77777777" w:rsidR="00E0656B" w:rsidRPr="001659E0" w:rsidRDefault="00E0656B" w:rsidP="00735E6E">
            <w:pPr>
              <w:jc w:val="both"/>
              <w:rPr>
                <w:rFonts w:ascii="Arial" w:hAnsi="Arial" w:cs="Arial"/>
                <w:color w:val="000000"/>
              </w:rPr>
            </w:pPr>
          </w:p>
        </w:tc>
        <w:tc>
          <w:tcPr>
            <w:tcW w:w="160" w:type="dxa"/>
            <w:tcBorders>
              <w:top w:val="nil"/>
              <w:left w:val="nil"/>
              <w:bottom w:val="nil"/>
              <w:right w:val="nil"/>
            </w:tcBorders>
            <w:shd w:val="clear" w:color="auto" w:fill="auto"/>
            <w:noWrap/>
            <w:vAlign w:val="center"/>
            <w:hideMark/>
          </w:tcPr>
          <w:p w14:paraId="103844FD" w14:textId="77777777" w:rsidR="00E0656B" w:rsidRPr="001659E0" w:rsidRDefault="00E0656B" w:rsidP="00735E6E">
            <w:pPr>
              <w:jc w:val="both"/>
              <w:rPr>
                <w:rFonts w:ascii="Arial" w:hAnsi="Arial" w:cs="Arial"/>
                <w:color w:val="000000"/>
              </w:rPr>
            </w:pPr>
          </w:p>
        </w:tc>
        <w:tc>
          <w:tcPr>
            <w:tcW w:w="1361" w:type="dxa"/>
            <w:tcBorders>
              <w:top w:val="single" w:sz="4" w:space="0" w:color="auto"/>
              <w:left w:val="single" w:sz="4" w:space="0" w:color="auto"/>
              <w:bottom w:val="single" w:sz="4" w:space="0" w:color="auto"/>
              <w:right w:val="single" w:sz="4" w:space="0" w:color="000000"/>
            </w:tcBorders>
            <w:shd w:val="clear" w:color="000000" w:fill="F2F2F2"/>
            <w:vAlign w:val="center"/>
            <w:hideMark/>
          </w:tcPr>
          <w:p w14:paraId="59BB64F1" w14:textId="77777777" w:rsidR="00E0656B" w:rsidRPr="001659E0" w:rsidRDefault="00E0656B" w:rsidP="00735E6E">
            <w:pPr>
              <w:jc w:val="center"/>
              <w:rPr>
                <w:rFonts w:ascii="Arial" w:hAnsi="Arial" w:cs="Arial"/>
                <w:color w:val="000000"/>
              </w:rPr>
            </w:pPr>
            <w:r w:rsidRPr="001659E0">
              <w:rPr>
                <w:rFonts w:ascii="Arial" w:hAnsi="Arial" w:cs="Arial"/>
                <w:color w:val="000000"/>
              </w:rPr>
              <w:t>intervencions</w:t>
            </w:r>
          </w:p>
        </w:tc>
        <w:tc>
          <w:tcPr>
            <w:tcW w:w="2590" w:type="dxa"/>
            <w:gridSpan w:val="6"/>
            <w:tcBorders>
              <w:top w:val="single" w:sz="4" w:space="0" w:color="auto"/>
              <w:left w:val="nil"/>
              <w:bottom w:val="single" w:sz="4" w:space="0" w:color="auto"/>
              <w:right w:val="single" w:sz="4" w:space="0" w:color="000000"/>
            </w:tcBorders>
            <w:shd w:val="clear" w:color="000000" w:fill="F2F2F2"/>
            <w:vAlign w:val="center"/>
            <w:hideMark/>
          </w:tcPr>
          <w:p w14:paraId="051C52E3" w14:textId="77777777" w:rsidR="00E0656B" w:rsidRPr="001659E0" w:rsidRDefault="00E0656B" w:rsidP="00735E6E">
            <w:pPr>
              <w:jc w:val="center"/>
              <w:rPr>
                <w:rFonts w:ascii="Arial" w:hAnsi="Arial" w:cs="Arial"/>
                <w:color w:val="000000"/>
              </w:rPr>
            </w:pPr>
            <w:r w:rsidRPr="001659E0">
              <w:rPr>
                <w:rFonts w:ascii="Arial" w:hAnsi="Arial" w:cs="Arial"/>
                <w:color w:val="000000"/>
              </w:rPr>
              <w:t>hores</w:t>
            </w:r>
          </w:p>
        </w:tc>
        <w:tc>
          <w:tcPr>
            <w:tcW w:w="160" w:type="dxa"/>
            <w:tcBorders>
              <w:top w:val="nil"/>
              <w:left w:val="nil"/>
              <w:bottom w:val="nil"/>
              <w:right w:val="nil"/>
            </w:tcBorders>
            <w:shd w:val="clear" w:color="auto" w:fill="auto"/>
            <w:noWrap/>
            <w:vAlign w:val="center"/>
            <w:hideMark/>
          </w:tcPr>
          <w:p w14:paraId="2AA48012" w14:textId="77777777" w:rsidR="00E0656B" w:rsidRPr="001659E0" w:rsidRDefault="00E0656B" w:rsidP="00735E6E">
            <w:pPr>
              <w:jc w:val="both"/>
              <w:rPr>
                <w:rFonts w:ascii="Arial" w:hAnsi="Arial" w:cs="Arial"/>
                <w:color w:val="000000"/>
              </w:rPr>
            </w:pPr>
          </w:p>
        </w:tc>
        <w:tc>
          <w:tcPr>
            <w:tcW w:w="1907" w:type="dxa"/>
            <w:gridSpan w:val="5"/>
            <w:tcBorders>
              <w:top w:val="nil"/>
              <w:left w:val="nil"/>
              <w:bottom w:val="nil"/>
              <w:right w:val="nil"/>
            </w:tcBorders>
            <w:shd w:val="clear" w:color="auto" w:fill="auto"/>
            <w:noWrap/>
            <w:vAlign w:val="center"/>
            <w:hideMark/>
          </w:tcPr>
          <w:p w14:paraId="03D1EF76" w14:textId="77777777" w:rsidR="00E0656B" w:rsidRPr="001659E0" w:rsidRDefault="00E0656B" w:rsidP="00735E6E">
            <w:pPr>
              <w:jc w:val="right"/>
              <w:rPr>
                <w:rFonts w:ascii="Arial" w:hAnsi="Arial" w:cs="Arial"/>
                <w:color w:val="000000"/>
              </w:rPr>
            </w:pPr>
          </w:p>
        </w:tc>
      </w:tr>
      <w:tr w:rsidR="00E0656B" w:rsidRPr="001659E0" w14:paraId="6994C515" w14:textId="77777777" w:rsidTr="00735E6E">
        <w:trPr>
          <w:trHeight w:val="75"/>
        </w:trPr>
        <w:tc>
          <w:tcPr>
            <w:tcW w:w="146" w:type="dxa"/>
            <w:tcBorders>
              <w:top w:val="nil"/>
              <w:left w:val="nil"/>
              <w:bottom w:val="nil"/>
              <w:right w:val="nil"/>
            </w:tcBorders>
            <w:shd w:val="clear" w:color="auto" w:fill="auto"/>
            <w:noWrap/>
            <w:vAlign w:val="center"/>
            <w:hideMark/>
          </w:tcPr>
          <w:p w14:paraId="4417383D" w14:textId="77777777" w:rsidR="00E0656B" w:rsidRPr="001659E0" w:rsidRDefault="00E0656B" w:rsidP="00735E6E">
            <w:pPr>
              <w:rPr>
                <w:rFonts w:ascii="Arial" w:hAnsi="Arial" w:cs="Arial"/>
                <w:color w:val="000000"/>
              </w:rPr>
            </w:pPr>
          </w:p>
        </w:tc>
        <w:tc>
          <w:tcPr>
            <w:tcW w:w="2846" w:type="dxa"/>
            <w:tcBorders>
              <w:top w:val="nil"/>
              <w:left w:val="nil"/>
              <w:bottom w:val="nil"/>
              <w:right w:val="nil"/>
            </w:tcBorders>
            <w:shd w:val="clear" w:color="auto" w:fill="auto"/>
            <w:noWrap/>
            <w:vAlign w:val="center"/>
            <w:hideMark/>
          </w:tcPr>
          <w:p w14:paraId="49D5533A" w14:textId="77777777" w:rsidR="00E0656B" w:rsidRPr="001659E0" w:rsidRDefault="00E0656B" w:rsidP="00735E6E">
            <w:pPr>
              <w:jc w:val="both"/>
              <w:rPr>
                <w:rFonts w:ascii="Arial" w:hAnsi="Arial" w:cs="Arial"/>
                <w:color w:val="000000"/>
              </w:rPr>
            </w:pPr>
          </w:p>
        </w:tc>
        <w:tc>
          <w:tcPr>
            <w:tcW w:w="160" w:type="dxa"/>
            <w:tcBorders>
              <w:top w:val="nil"/>
              <w:left w:val="nil"/>
              <w:bottom w:val="nil"/>
              <w:right w:val="nil"/>
            </w:tcBorders>
            <w:shd w:val="clear" w:color="auto" w:fill="auto"/>
            <w:noWrap/>
            <w:vAlign w:val="center"/>
            <w:hideMark/>
          </w:tcPr>
          <w:p w14:paraId="17E6B476" w14:textId="77777777" w:rsidR="00E0656B" w:rsidRPr="001659E0" w:rsidRDefault="00E0656B" w:rsidP="00735E6E">
            <w:pPr>
              <w:jc w:val="both"/>
              <w:rPr>
                <w:rFonts w:ascii="Arial" w:hAnsi="Arial" w:cs="Arial"/>
                <w:color w:val="000000"/>
              </w:rPr>
            </w:pPr>
          </w:p>
        </w:tc>
        <w:tc>
          <w:tcPr>
            <w:tcW w:w="1361" w:type="dxa"/>
            <w:tcBorders>
              <w:top w:val="nil"/>
              <w:left w:val="nil"/>
              <w:bottom w:val="nil"/>
              <w:right w:val="nil"/>
            </w:tcBorders>
            <w:shd w:val="clear" w:color="auto" w:fill="auto"/>
            <w:noWrap/>
            <w:vAlign w:val="center"/>
            <w:hideMark/>
          </w:tcPr>
          <w:p w14:paraId="08A5C4EC" w14:textId="77777777" w:rsidR="00E0656B" w:rsidRPr="001659E0" w:rsidRDefault="00E0656B" w:rsidP="00735E6E">
            <w:pPr>
              <w:jc w:val="both"/>
              <w:rPr>
                <w:rFonts w:ascii="Arial" w:hAnsi="Arial" w:cs="Arial"/>
                <w:color w:val="000000"/>
              </w:rPr>
            </w:pPr>
          </w:p>
        </w:tc>
        <w:tc>
          <w:tcPr>
            <w:tcW w:w="214" w:type="dxa"/>
            <w:tcBorders>
              <w:top w:val="nil"/>
              <w:left w:val="nil"/>
              <w:bottom w:val="nil"/>
              <w:right w:val="nil"/>
            </w:tcBorders>
            <w:shd w:val="clear" w:color="auto" w:fill="auto"/>
            <w:noWrap/>
            <w:vAlign w:val="center"/>
            <w:hideMark/>
          </w:tcPr>
          <w:p w14:paraId="5A805219" w14:textId="77777777" w:rsidR="00E0656B" w:rsidRPr="001659E0" w:rsidRDefault="00E0656B" w:rsidP="00735E6E">
            <w:pPr>
              <w:jc w:val="both"/>
              <w:rPr>
                <w:rFonts w:ascii="Arial" w:hAnsi="Arial" w:cs="Arial"/>
                <w:color w:val="000000"/>
              </w:rPr>
            </w:pPr>
          </w:p>
        </w:tc>
        <w:tc>
          <w:tcPr>
            <w:tcW w:w="722" w:type="dxa"/>
            <w:tcBorders>
              <w:top w:val="nil"/>
              <w:left w:val="nil"/>
              <w:bottom w:val="nil"/>
              <w:right w:val="nil"/>
            </w:tcBorders>
            <w:shd w:val="clear" w:color="auto" w:fill="auto"/>
            <w:noWrap/>
            <w:vAlign w:val="center"/>
            <w:hideMark/>
          </w:tcPr>
          <w:p w14:paraId="07DA640C" w14:textId="77777777" w:rsidR="00E0656B" w:rsidRPr="001659E0" w:rsidRDefault="00E0656B" w:rsidP="00735E6E">
            <w:pPr>
              <w:jc w:val="both"/>
              <w:rPr>
                <w:rFonts w:ascii="Arial" w:hAnsi="Arial" w:cs="Arial"/>
                <w:color w:val="000000"/>
              </w:rPr>
            </w:pPr>
          </w:p>
        </w:tc>
        <w:tc>
          <w:tcPr>
            <w:tcW w:w="803" w:type="dxa"/>
            <w:tcBorders>
              <w:top w:val="nil"/>
              <w:left w:val="nil"/>
              <w:bottom w:val="nil"/>
              <w:right w:val="nil"/>
            </w:tcBorders>
            <w:shd w:val="clear" w:color="auto" w:fill="auto"/>
            <w:noWrap/>
            <w:vAlign w:val="center"/>
            <w:hideMark/>
          </w:tcPr>
          <w:p w14:paraId="603CE777" w14:textId="77777777" w:rsidR="00E0656B" w:rsidRPr="001659E0" w:rsidRDefault="00E0656B" w:rsidP="00735E6E">
            <w:pPr>
              <w:jc w:val="both"/>
              <w:rPr>
                <w:rFonts w:ascii="Arial" w:hAnsi="Arial" w:cs="Arial"/>
                <w:color w:val="000000"/>
              </w:rPr>
            </w:pPr>
          </w:p>
        </w:tc>
        <w:tc>
          <w:tcPr>
            <w:tcW w:w="851" w:type="dxa"/>
            <w:gridSpan w:val="3"/>
            <w:tcBorders>
              <w:top w:val="nil"/>
              <w:left w:val="nil"/>
              <w:bottom w:val="nil"/>
              <w:right w:val="nil"/>
            </w:tcBorders>
            <w:shd w:val="clear" w:color="auto" w:fill="auto"/>
            <w:noWrap/>
            <w:vAlign w:val="center"/>
            <w:hideMark/>
          </w:tcPr>
          <w:p w14:paraId="1B88A888" w14:textId="77777777" w:rsidR="00E0656B" w:rsidRPr="001659E0" w:rsidRDefault="00E0656B" w:rsidP="00735E6E">
            <w:pPr>
              <w:jc w:val="both"/>
              <w:rPr>
                <w:rFonts w:ascii="Arial" w:hAnsi="Arial" w:cs="Arial"/>
                <w:color w:val="000000"/>
              </w:rPr>
            </w:pPr>
          </w:p>
        </w:tc>
        <w:tc>
          <w:tcPr>
            <w:tcW w:w="160" w:type="dxa"/>
            <w:tcBorders>
              <w:top w:val="nil"/>
              <w:left w:val="nil"/>
              <w:bottom w:val="nil"/>
              <w:right w:val="nil"/>
            </w:tcBorders>
            <w:shd w:val="clear" w:color="auto" w:fill="auto"/>
            <w:noWrap/>
            <w:vAlign w:val="center"/>
            <w:hideMark/>
          </w:tcPr>
          <w:p w14:paraId="64B63D40" w14:textId="77777777" w:rsidR="00E0656B" w:rsidRPr="001659E0" w:rsidRDefault="00E0656B" w:rsidP="00735E6E">
            <w:pPr>
              <w:jc w:val="both"/>
              <w:rPr>
                <w:rFonts w:ascii="Arial" w:hAnsi="Arial" w:cs="Arial"/>
                <w:color w:val="000000"/>
              </w:rPr>
            </w:pPr>
          </w:p>
        </w:tc>
        <w:tc>
          <w:tcPr>
            <w:tcW w:w="1907" w:type="dxa"/>
            <w:gridSpan w:val="5"/>
            <w:tcBorders>
              <w:top w:val="nil"/>
              <w:left w:val="nil"/>
              <w:bottom w:val="nil"/>
              <w:right w:val="nil"/>
            </w:tcBorders>
            <w:shd w:val="clear" w:color="auto" w:fill="auto"/>
            <w:noWrap/>
            <w:vAlign w:val="center"/>
            <w:hideMark/>
          </w:tcPr>
          <w:p w14:paraId="3E58A3E8" w14:textId="77777777" w:rsidR="00E0656B" w:rsidRPr="001659E0" w:rsidRDefault="00E0656B" w:rsidP="00735E6E">
            <w:pPr>
              <w:jc w:val="right"/>
              <w:rPr>
                <w:rFonts w:ascii="Arial" w:hAnsi="Arial" w:cs="Arial"/>
                <w:color w:val="000000"/>
              </w:rPr>
            </w:pPr>
          </w:p>
        </w:tc>
      </w:tr>
      <w:tr w:rsidR="00E0656B" w:rsidRPr="001659E0" w14:paraId="3C038E05" w14:textId="77777777" w:rsidTr="00735E6E">
        <w:trPr>
          <w:trHeight w:val="300"/>
        </w:trPr>
        <w:tc>
          <w:tcPr>
            <w:tcW w:w="146" w:type="dxa"/>
            <w:tcBorders>
              <w:top w:val="nil"/>
              <w:left w:val="nil"/>
              <w:bottom w:val="nil"/>
              <w:right w:val="nil"/>
            </w:tcBorders>
            <w:shd w:val="clear" w:color="auto" w:fill="auto"/>
            <w:noWrap/>
            <w:vAlign w:val="center"/>
            <w:hideMark/>
          </w:tcPr>
          <w:p w14:paraId="0B59B39D" w14:textId="77777777" w:rsidR="00E0656B" w:rsidRPr="001659E0" w:rsidRDefault="00E0656B" w:rsidP="00735E6E">
            <w:pPr>
              <w:rPr>
                <w:rFonts w:ascii="Arial" w:hAnsi="Arial" w:cs="Arial"/>
                <w:color w:val="000000"/>
              </w:rPr>
            </w:pPr>
          </w:p>
        </w:tc>
        <w:tc>
          <w:tcPr>
            <w:tcW w:w="284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B4C409E" w14:textId="77777777" w:rsidR="00E0656B" w:rsidRPr="001659E0" w:rsidRDefault="00E0656B" w:rsidP="00735E6E">
            <w:pPr>
              <w:jc w:val="both"/>
              <w:rPr>
                <w:rFonts w:ascii="Arial" w:hAnsi="Arial" w:cs="Arial"/>
                <w:color w:val="000000"/>
              </w:rPr>
            </w:pPr>
            <w:r w:rsidRPr="001659E0">
              <w:rPr>
                <w:rFonts w:ascii="Arial" w:hAnsi="Arial" w:cs="Arial"/>
                <w:color w:val="000000"/>
              </w:rPr>
              <w:t>Concepte</w:t>
            </w:r>
          </w:p>
        </w:tc>
        <w:tc>
          <w:tcPr>
            <w:tcW w:w="160" w:type="dxa"/>
            <w:tcBorders>
              <w:top w:val="nil"/>
              <w:left w:val="nil"/>
              <w:bottom w:val="nil"/>
              <w:right w:val="nil"/>
            </w:tcBorders>
            <w:shd w:val="clear" w:color="auto" w:fill="auto"/>
            <w:noWrap/>
            <w:vAlign w:val="center"/>
            <w:hideMark/>
          </w:tcPr>
          <w:p w14:paraId="075791D1" w14:textId="77777777" w:rsidR="00E0656B" w:rsidRPr="001659E0" w:rsidRDefault="00E0656B" w:rsidP="00735E6E">
            <w:pPr>
              <w:jc w:val="both"/>
              <w:rPr>
                <w:rFonts w:ascii="Arial" w:hAnsi="Arial" w:cs="Arial"/>
                <w:color w:val="000000"/>
              </w:rPr>
            </w:pPr>
          </w:p>
        </w:tc>
        <w:tc>
          <w:tcPr>
            <w:tcW w:w="1361" w:type="dxa"/>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4581BD0B" w14:textId="77777777" w:rsidR="00E0656B" w:rsidRPr="001659E0" w:rsidRDefault="00E0656B" w:rsidP="00735E6E">
            <w:pPr>
              <w:jc w:val="center"/>
              <w:rPr>
                <w:rFonts w:ascii="Arial" w:hAnsi="Arial" w:cs="Arial"/>
                <w:color w:val="000000"/>
              </w:rPr>
            </w:pPr>
            <w:r w:rsidRPr="001659E0">
              <w:rPr>
                <w:rFonts w:ascii="Arial" w:hAnsi="Arial" w:cs="Arial"/>
                <w:color w:val="000000"/>
              </w:rPr>
              <w:t>uts</w:t>
            </w:r>
          </w:p>
        </w:tc>
        <w:tc>
          <w:tcPr>
            <w:tcW w:w="936"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D3E18BA" w14:textId="77777777" w:rsidR="00E0656B" w:rsidRPr="001659E0" w:rsidRDefault="00E0656B" w:rsidP="00735E6E">
            <w:pPr>
              <w:jc w:val="center"/>
              <w:rPr>
                <w:rFonts w:ascii="Arial" w:hAnsi="Arial" w:cs="Arial"/>
                <w:color w:val="000000"/>
              </w:rPr>
            </w:pPr>
            <w:r w:rsidRPr="001659E0">
              <w:rPr>
                <w:rFonts w:ascii="Arial" w:hAnsi="Arial" w:cs="Arial"/>
                <w:color w:val="000000"/>
              </w:rPr>
              <w:t>h/</w:t>
            </w:r>
            <w:r w:rsidRPr="001659E0">
              <w:rPr>
                <w:rFonts w:ascii="Arial" w:hAnsi="Arial" w:cs="Arial"/>
                <w:color w:val="000000"/>
                <w:vertAlign w:val="subscript"/>
              </w:rPr>
              <w:t>intervenció</w:t>
            </w:r>
          </w:p>
        </w:tc>
        <w:tc>
          <w:tcPr>
            <w:tcW w:w="803" w:type="dxa"/>
            <w:tcBorders>
              <w:top w:val="single" w:sz="4" w:space="0" w:color="auto"/>
              <w:left w:val="nil"/>
              <w:bottom w:val="single" w:sz="4" w:space="0" w:color="auto"/>
              <w:right w:val="nil"/>
            </w:tcBorders>
            <w:shd w:val="clear" w:color="000000" w:fill="F2F2F2"/>
            <w:noWrap/>
            <w:vAlign w:val="center"/>
            <w:hideMark/>
          </w:tcPr>
          <w:p w14:paraId="72476737" w14:textId="77777777" w:rsidR="00E0656B" w:rsidRPr="001659E0" w:rsidRDefault="00E0656B" w:rsidP="00735E6E">
            <w:pPr>
              <w:jc w:val="center"/>
              <w:rPr>
                <w:rFonts w:ascii="Arial" w:hAnsi="Arial" w:cs="Arial"/>
                <w:color w:val="000000"/>
              </w:rPr>
            </w:pPr>
            <w:r w:rsidRPr="001659E0">
              <w:rPr>
                <w:rFonts w:ascii="Arial" w:hAnsi="Arial" w:cs="Arial"/>
                <w:color w:val="000000"/>
              </w:rPr>
              <w:t>h/</w:t>
            </w:r>
            <w:r w:rsidRPr="001659E0">
              <w:rPr>
                <w:rFonts w:ascii="Arial" w:hAnsi="Arial" w:cs="Arial"/>
                <w:color w:val="000000"/>
                <w:vertAlign w:val="subscript"/>
              </w:rPr>
              <w:t>total</w:t>
            </w:r>
          </w:p>
        </w:tc>
        <w:tc>
          <w:tcPr>
            <w:tcW w:w="851" w:type="dxa"/>
            <w:gridSpan w:val="3"/>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84FAC68" w14:textId="77777777" w:rsidR="00E0656B" w:rsidRPr="001659E0" w:rsidRDefault="00E0656B" w:rsidP="00735E6E">
            <w:pPr>
              <w:jc w:val="center"/>
              <w:rPr>
                <w:rFonts w:ascii="Arial" w:hAnsi="Arial" w:cs="Arial"/>
                <w:color w:val="000000"/>
              </w:rPr>
            </w:pPr>
            <w:r w:rsidRPr="001659E0">
              <w:rPr>
                <w:rFonts w:ascii="Arial" w:hAnsi="Arial" w:cs="Arial"/>
                <w:color w:val="000000"/>
              </w:rPr>
              <w:t>€/h</w:t>
            </w:r>
          </w:p>
        </w:tc>
        <w:tc>
          <w:tcPr>
            <w:tcW w:w="160" w:type="dxa"/>
            <w:tcBorders>
              <w:top w:val="nil"/>
              <w:left w:val="nil"/>
              <w:bottom w:val="nil"/>
              <w:right w:val="nil"/>
            </w:tcBorders>
            <w:shd w:val="clear" w:color="auto" w:fill="auto"/>
            <w:noWrap/>
            <w:vAlign w:val="center"/>
            <w:hideMark/>
          </w:tcPr>
          <w:p w14:paraId="6395DC55" w14:textId="77777777" w:rsidR="00E0656B" w:rsidRPr="001659E0" w:rsidRDefault="00E0656B" w:rsidP="00735E6E">
            <w:pPr>
              <w:jc w:val="both"/>
              <w:rPr>
                <w:rFonts w:ascii="Arial" w:hAnsi="Arial" w:cs="Arial"/>
                <w:color w:val="000000"/>
              </w:rPr>
            </w:pPr>
          </w:p>
        </w:tc>
        <w:tc>
          <w:tcPr>
            <w:tcW w:w="1907" w:type="dxa"/>
            <w:gridSpan w:val="5"/>
            <w:tcBorders>
              <w:top w:val="single" w:sz="4" w:space="0" w:color="auto"/>
              <w:left w:val="single" w:sz="4" w:space="0" w:color="auto"/>
              <w:bottom w:val="single" w:sz="4" w:space="0" w:color="auto"/>
              <w:right w:val="single" w:sz="4" w:space="0" w:color="auto"/>
            </w:tcBorders>
            <w:shd w:val="clear" w:color="000000" w:fill="F2F2F2"/>
            <w:vAlign w:val="center"/>
            <w:hideMark/>
          </w:tcPr>
          <w:p w14:paraId="07329ED2" w14:textId="77777777" w:rsidR="00E0656B" w:rsidRPr="001659E0" w:rsidRDefault="00E0656B" w:rsidP="00735E6E">
            <w:pPr>
              <w:jc w:val="center"/>
              <w:rPr>
                <w:rFonts w:ascii="Arial" w:hAnsi="Arial" w:cs="Arial"/>
                <w:color w:val="000000"/>
              </w:rPr>
            </w:pPr>
            <w:r w:rsidRPr="001659E0">
              <w:rPr>
                <w:rFonts w:ascii="Arial" w:hAnsi="Arial" w:cs="Arial"/>
                <w:color w:val="000000"/>
              </w:rPr>
              <w:t>TOTAL</w:t>
            </w:r>
          </w:p>
        </w:tc>
      </w:tr>
      <w:tr w:rsidR="00E0656B" w:rsidRPr="001659E0" w14:paraId="143C34ED" w14:textId="77777777" w:rsidTr="00735E6E">
        <w:trPr>
          <w:trHeight w:val="75"/>
        </w:trPr>
        <w:tc>
          <w:tcPr>
            <w:tcW w:w="146" w:type="dxa"/>
            <w:tcBorders>
              <w:top w:val="nil"/>
              <w:left w:val="nil"/>
              <w:bottom w:val="nil"/>
              <w:right w:val="nil"/>
            </w:tcBorders>
            <w:shd w:val="clear" w:color="auto" w:fill="auto"/>
            <w:noWrap/>
            <w:vAlign w:val="center"/>
            <w:hideMark/>
          </w:tcPr>
          <w:p w14:paraId="6F6C2457" w14:textId="77777777" w:rsidR="00E0656B" w:rsidRPr="001659E0" w:rsidRDefault="00E0656B" w:rsidP="00735E6E">
            <w:pPr>
              <w:rPr>
                <w:rFonts w:ascii="Arial" w:hAnsi="Arial" w:cs="Arial"/>
                <w:color w:val="000000"/>
              </w:rPr>
            </w:pPr>
          </w:p>
        </w:tc>
        <w:tc>
          <w:tcPr>
            <w:tcW w:w="2846" w:type="dxa"/>
            <w:tcBorders>
              <w:top w:val="nil"/>
              <w:left w:val="nil"/>
              <w:bottom w:val="nil"/>
              <w:right w:val="nil"/>
            </w:tcBorders>
            <w:shd w:val="clear" w:color="auto" w:fill="auto"/>
            <w:noWrap/>
            <w:vAlign w:val="center"/>
            <w:hideMark/>
          </w:tcPr>
          <w:p w14:paraId="22BB053C" w14:textId="77777777" w:rsidR="00E0656B" w:rsidRPr="001659E0" w:rsidRDefault="00E0656B" w:rsidP="00735E6E">
            <w:pPr>
              <w:jc w:val="both"/>
              <w:rPr>
                <w:rFonts w:ascii="Arial" w:hAnsi="Arial" w:cs="Arial"/>
                <w:b/>
                <w:bCs/>
                <w:color w:val="000000"/>
              </w:rPr>
            </w:pPr>
          </w:p>
        </w:tc>
        <w:tc>
          <w:tcPr>
            <w:tcW w:w="160" w:type="dxa"/>
            <w:tcBorders>
              <w:top w:val="nil"/>
              <w:left w:val="nil"/>
              <w:bottom w:val="nil"/>
              <w:right w:val="nil"/>
            </w:tcBorders>
            <w:shd w:val="clear" w:color="auto" w:fill="auto"/>
            <w:noWrap/>
            <w:vAlign w:val="center"/>
            <w:hideMark/>
          </w:tcPr>
          <w:p w14:paraId="7BC48A5D" w14:textId="77777777" w:rsidR="00E0656B" w:rsidRPr="001659E0" w:rsidRDefault="00E0656B" w:rsidP="00735E6E">
            <w:pPr>
              <w:jc w:val="both"/>
              <w:rPr>
                <w:rFonts w:ascii="Arial" w:hAnsi="Arial" w:cs="Arial"/>
                <w:color w:val="000000"/>
              </w:rPr>
            </w:pPr>
          </w:p>
        </w:tc>
        <w:tc>
          <w:tcPr>
            <w:tcW w:w="1361" w:type="dxa"/>
            <w:tcBorders>
              <w:top w:val="nil"/>
              <w:left w:val="nil"/>
              <w:bottom w:val="nil"/>
              <w:right w:val="nil"/>
            </w:tcBorders>
            <w:shd w:val="clear" w:color="auto" w:fill="auto"/>
            <w:noWrap/>
            <w:vAlign w:val="center"/>
            <w:hideMark/>
          </w:tcPr>
          <w:p w14:paraId="3DFCFB23" w14:textId="77777777" w:rsidR="00E0656B" w:rsidRPr="001659E0" w:rsidRDefault="00E0656B" w:rsidP="00735E6E">
            <w:pPr>
              <w:jc w:val="both"/>
              <w:rPr>
                <w:rFonts w:ascii="Arial" w:hAnsi="Arial" w:cs="Arial"/>
                <w:color w:val="000000"/>
              </w:rPr>
            </w:pPr>
          </w:p>
        </w:tc>
        <w:tc>
          <w:tcPr>
            <w:tcW w:w="214" w:type="dxa"/>
            <w:tcBorders>
              <w:top w:val="nil"/>
              <w:left w:val="nil"/>
              <w:bottom w:val="nil"/>
              <w:right w:val="nil"/>
            </w:tcBorders>
            <w:shd w:val="clear" w:color="auto" w:fill="auto"/>
            <w:noWrap/>
            <w:vAlign w:val="center"/>
            <w:hideMark/>
          </w:tcPr>
          <w:p w14:paraId="2D3B302D" w14:textId="77777777" w:rsidR="00E0656B" w:rsidRPr="001659E0" w:rsidRDefault="00E0656B" w:rsidP="00735E6E">
            <w:pPr>
              <w:jc w:val="both"/>
              <w:rPr>
                <w:rFonts w:ascii="Arial" w:hAnsi="Arial" w:cs="Arial"/>
                <w:color w:val="000000"/>
              </w:rPr>
            </w:pPr>
          </w:p>
        </w:tc>
        <w:tc>
          <w:tcPr>
            <w:tcW w:w="722" w:type="dxa"/>
            <w:tcBorders>
              <w:top w:val="nil"/>
              <w:left w:val="nil"/>
              <w:bottom w:val="nil"/>
              <w:right w:val="nil"/>
            </w:tcBorders>
            <w:shd w:val="clear" w:color="auto" w:fill="auto"/>
            <w:noWrap/>
            <w:vAlign w:val="center"/>
            <w:hideMark/>
          </w:tcPr>
          <w:p w14:paraId="52B40C9B" w14:textId="77777777" w:rsidR="00E0656B" w:rsidRPr="001659E0" w:rsidRDefault="00E0656B" w:rsidP="00735E6E">
            <w:pPr>
              <w:jc w:val="both"/>
              <w:rPr>
                <w:rFonts w:ascii="Arial" w:hAnsi="Arial" w:cs="Arial"/>
                <w:color w:val="000000"/>
              </w:rPr>
            </w:pPr>
          </w:p>
        </w:tc>
        <w:tc>
          <w:tcPr>
            <w:tcW w:w="803" w:type="dxa"/>
            <w:tcBorders>
              <w:top w:val="nil"/>
              <w:left w:val="nil"/>
              <w:bottom w:val="nil"/>
              <w:right w:val="nil"/>
            </w:tcBorders>
            <w:shd w:val="clear" w:color="auto" w:fill="auto"/>
            <w:noWrap/>
            <w:vAlign w:val="center"/>
            <w:hideMark/>
          </w:tcPr>
          <w:p w14:paraId="6054837A" w14:textId="77777777" w:rsidR="00E0656B" w:rsidRPr="001659E0" w:rsidRDefault="00E0656B" w:rsidP="00735E6E">
            <w:pPr>
              <w:jc w:val="both"/>
              <w:rPr>
                <w:rFonts w:ascii="Arial" w:hAnsi="Arial" w:cs="Arial"/>
                <w:color w:val="000000"/>
              </w:rPr>
            </w:pPr>
          </w:p>
        </w:tc>
        <w:tc>
          <w:tcPr>
            <w:tcW w:w="851" w:type="dxa"/>
            <w:gridSpan w:val="3"/>
            <w:tcBorders>
              <w:top w:val="nil"/>
              <w:left w:val="nil"/>
              <w:bottom w:val="nil"/>
              <w:right w:val="nil"/>
            </w:tcBorders>
            <w:shd w:val="clear" w:color="auto" w:fill="auto"/>
            <w:noWrap/>
            <w:vAlign w:val="center"/>
            <w:hideMark/>
          </w:tcPr>
          <w:p w14:paraId="2544D21D" w14:textId="77777777" w:rsidR="00E0656B" w:rsidRPr="001659E0" w:rsidRDefault="00E0656B" w:rsidP="00735E6E">
            <w:pPr>
              <w:jc w:val="both"/>
              <w:rPr>
                <w:rFonts w:ascii="Arial" w:hAnsi="Arial" w:cs="Arial"/>
                <w:color w:val="000000"/>
              </w:rPr>
            </w:pPr>
          </w:p>
        </w:tc>
        <w:tc>
          <w:tcPr>
            <w:tcW w:w="160" w:type="dxa"/>
            <w:tcBorders>
              <w:top w:val="nil"/>
              <w:left w:val="nil"/>
              <w:bottom w:val="nil"/>
              <w:right w:val="nil"/>
            </w:tcBorders>
            <w:shd w:val="clear" w:color="auto" w:fill="auto"/>
            <w:noWrap/>
            <w:vAlign w:val="center"/>
            <w:hideMark/>
          </w:tcPr>
          <w:p w14:paraId="5C3D6080" w14:textId="77777777" w:rsidR="00E0656B" w:rsidRPr="001659E0" w:rsidRDefault="00E0656B" w:rsidP="00735E6E">
            <w:pPr>
              <w:jc w:val="both"/>
              <w:rPr>
                <w:rFonts w:ascii="Arial" w:hAnsi="Arial" w:cs="Arial"/>
                <w:color w:val="000000"/>
              </w:rPr>
            </w:pPr>
          </w:p>
        </w:tc>
        <w:tc>
          <w:tcPr>
            <w:tcW w:w="1907" w:type="dxa"/>
            <w:gridSpan w:val="5"/>
            <w:tcBorders>
              <w:top w:val="nil"/>
              <w:left w:val="nil"/>
              <w:bottom w:val="nil"/>
              <w:right w:val="nil"/>
            </w:tcBorders>
            <w:shd w:val="clear" w:color="auto" w:fill="auto"/>
            <w:noWrap/>
            <w:vAlign w:val="center"/>
            <w:hideMark/>
          </w:tcPr>
          <w:p w14:paraId="39ABF0A8" w14:textId="77777777" w:rsidR="00E0656B" w:rsidRPr="001659E0" w:rsidRDefault="00E0656B" w:rsidP="00735E6E">
            <w:pPr>
              <w:jc w:val="both"/>
              <w:rPr>
                <w:rFonts w:ascii="Arial" w:hAnsi="Arial" w:cs="Arial"/>
                <w:color w:val="000000"/>
              </w:rPr>
            </w:pPr>
          </w:p>
        </w:tc>
      </w:tr>
      <w:tr w:rsidR="00E0656B" w:rsidRPr="001659E0" w14:paraId="539C6F24" w14:textId="77777777" w:rsidTr="00735E6E">
        <w:trPr>
          <w:trHeight w:val="300"/>
        </w:trPr>
        <w:tc>
          <w:tcPr>
            <w:tcW w:w="146" w:type="dxa"/>
            <w:tcBorders>
              <w:top w:val="nil"/>
              <w:left w:val="nil"/>
              <w:bottom w:val="nil"/>
              <w:right w:val="nil"/>
            </w:tcBorders>
            <w:shd w:val="clear" w:color="auto" w:fill="auto"/>
            <w:noWrap/>
            <w:vAlign w:val="center"/>
            <w:hideMark/>
          </w:tcPr>
          <w:p w14:paraId="64C71E0B" w14:textId="77777777" w:rsidR="00E0656B" w:rsidRPr="001659E0" w:rsidRDefault="00E0656B" w:rsidP="00735E6E">
            <w:pPr>
              <w:rPr>
                <w:rFonts w:ascii="Arial" w:hAnsi="Arial" w:cs="Arial"/>
                <w:color w:val="000000"/>
              </w:rPr>
            </w:pPr>
          </w:p>
        </w:tc>
        <w:tc>
          <w:tcPr>
            <w:tcW w:w="284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5D883CE" w14:textId="77777777" w:rsidR="00E0656B" w:rsidRPr="001659E0" w:rsidRDefault="00E0656B" w:rsidP="00735E6E">
            <w:pPr>
              <w:jc w:val="both"/>
              <w:rPr>
                <w:rFonts w:ascii="Arial" w:hAnsi="Arial" w:cs="Arial"/>
                <w:color w:val="000000"/>
              </w:rPr>
            </w:pPr>
            <w:r w:rsidRPr="001659E0">
              <w:rPr>
                <w:rFonts w:ascii="Arial" w:hAnsi="Arial" w:cs="Arial"/>
                <w:color w:val="000000"/>
              </w:rPr>
              <w:t>manteniment preventiu</w:t>
            </w:r>
          </w:p>
        </w:tc>
        <w:tc>
          <w:tcPr>
            <w:tcW w:w="160" w:type="dxa"/>
            <w:tcBorders>
              <w:top w:val="nil"/>
              <w:left w:val="nil"/>
              <w:bottom w:val="nil"/>
              <w:right w:val="nil"/>
            </w:tcBorders>
            <w:shd w:val="clear" w:color="auto" w:fill="auto"/>
            <w:noWrap/>
            <w:vAlign w:val="center"/>
            <w:hideMark/>
          </w:tcPr>
          <w:p w14:paraId="1E4560B0" w14:textId="77777777" w:rsidR="00E0656B" w:rsidRPr="001659E0" w:rsidRDefault="00E0656B" w:rsidP="00735E6E">
            <w:pPr>
              <w:jc w:val="both"/>
              <w:rPr>
                <w:rFonts w:ascii="Arial" w:hAnsi="Arial" w:cs="Arial"/>
                <w:color w:val="000000"/>
              </w:rPr>
            </w:pPr>
          </w:p>
        </w:tc>
        <w:tc>
          <w:tcPr>
            <w:tcW w:w="13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69AF429" w14:textId="77777777" w:rsidR="00E0656B" w:rsidRPr="001659E0" w:rsidRDefault="00E0656B" w:rsidP="00735E6E">
            <w:pPr>
              <w:jc w:val="center"/>
              <w:rPr>
                <w:rFonts w:ascii="Arial" w:hAnsi="Arial" w:cs="Arial"/>
                <w:color w:val="000000"/>
              </w:rPr>
            </w:pPr>
            <w:r>
              <w:rPr>
                <w:rFonts w:ascii="Arial" w:hAnsi="Arial" w:cs="Arial"/>
                <w:color w:val="000000"/>
              </w:rPr>
              <w:t>178</w:t>
            </w:r>
          </w:p>
        </w:tc>
        <w:tc>
          <w:tcPr>
            <w:tcW w:w="93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5B9E2" w14:textId="77777777" w:rsidR="00E0656B" w:rsidRPr="001659E0" w:rsidRDefault="00E0656B" w:rsidP="00735E6E">
            <w:pPr>
              <w:jc w:val="right"/>
              <w:rPr>
                <w:rFonts w:ascii="Arial" w:hAnsi="Arial" w:cs="Arial"/>
                <w:color w:val="000000"/>
              </w:rPr>
            </w:pPr>
            <w:r w:rsidRPr="001659E0">
              <w:rPr>
                <w:rFonts w:ascii="Arial" w:hAnsi="Arial" w:cs="Arial"/>
                <w:color w:val="000000"/>
              </w:rPr>
              <w:t>3</w:t>
            </w:r>
          </w:p>
        </w:tc>
        <w:tc>
          <w:tcPr>
            <w:tcW w:w="803" w:type="dxa"/>
            <w:tcBorders>
              <w:top w:val="single" w:sz="4" w:space="0" w:color="auto"/>
              <w:left w:val="nil"/>
              <w:bottom w:val="single" w:sz="4" w:space="0" w:color="auto"/>
              <w:right w:val="nil"/>
            </w:tcBorders>
            <w:shd w:val="clear" w:color="auto" w:fill="auto"/>
            <w:noWrap/>
            <w:vAlign w:val="center"/>
            <w:hideMark/>
          </w:tcPr>
          <w:p w14:paraId="48091002" w14:textId="77777777" w:rsidR="00E0656B" w:rsidRPr="001659E0" w:rsidRDefault="00E0656B" w:rsidP="00735E6E">
            <w:pPr>
              <w:jc w:val="right"/>
              <w:rPr>
                <w:rFonts w:ascii="Arial" w:hAnsi="Arial" w:cs="Arial"/>
                <w:color w:val="000000"/>
              </w:rPr>
            </w:pPr>
            <w:r w:rsidRPr="001659E0">
              <w:rPr>
                <w:rFonts w:ascii="Arial" w:hAnsi="Arial" w:cs="Arial"/>
                <w:color w:val="000000"/>
              </w:rPr>
              <w:t>5</w:t>
            </w:r>
            <w:r>
              <w:rPr>
                <w:rFonts w:ascii="Arial" w:hAnsi="Arial" w:cs="Arial"/>
                <w:color w:val="000000"/>
              </w:rPr>
              <w:t>34</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7EEB3" w14:textId="77777777" w:rsidR="00E0656B" w:rsidRPr="001659E0" w:rsidRDefault="00E0656B" w:rsidP="00735E6E">
            <w:pPr>
              <w:jc w:val="right"/>
              <w:rPr>
                <w:rFonts w:ascii="Arial" w:hAnsi="Arial" w:cs="Arial"/>
                <w:color w:val="000000"/>
              </w:rPr>
            </w:pPr>
            <w:r w:rsidRPr="001659E0">
              <w:rPr>
                <w:rFonts w:ascii="Arial" w:hAnsi="Arial" w:cs="Arial"/>
                <w:color w:val="000000"/>
              </w:rPr>
              <w:t>... €</w:t>
            </w:r>
          </w:p>
        </w:tc>
        <w:tc>
          <w:tcPr>
            <w:tcW w:w="160" w:type="dxa"/>
            <w:tcBorders>
              <w:top w:val="nil"/>
              <w:left w:val="nil"/>
              <w:bottom w:val="nil"/>
              <w:right w:val="nil"/>
            </w:tcBorders>
            <w:shd w:val="clear" w:color="auto" w:fill="auto"/>
            <w:noWrap/>
            <w:vAlign w:val="center"/>
            <w:hideMark/>
          </w:tcPr>
          <w:p w14:paraId="114D17EE" w14:textId="77777777" w:rsidR="00E0656B" w:rsidRPr="001659E0" w:rsidRDefault="00E0656B" w:rsidP="00735E6E">
            <w:pPr>
              <w:jc w:val="both"/>
              <w:rPr>
                <w:rFonts w:ascii="Arial" w:hAnsi="Arial" w:cs="Arial"/>
                <w:color w:val="000000"/>
              </w:rPr>
            </w:pPr>
          </w:p>
        </w:tc>
        <w:tc>
          <w:tcPr>
            <w:tcW w:w="190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BC333" w14:textId="77777777" w:rsidR="00E0656B" w:rsidRPr="001659E0" w:rsidRDefault="00E0656B" w:rsidP="00735E6E">
            <w:pPr>
              <w:jc w:val="right"/>
              <w:rPr>
                <w:rFonts w:ascii="Arial" w:hAnsi="Arial" w:cs="Arial"/>
                <w:color w:val="000000"/>
              </w:rPr>
            </w:pPr>
            <w:r w:rsidRPr="001659E0">
              <w:rPr>
                <w:rFonts w:ascii="Arial" w:hAnsi="Arial" w:cs="Arial"/>
                <w:color w:val="000000"/>
              </w:rPr>
              <w:t>... €</w:t>
            </w:r>
          </w:p>
        </w:tc>
      </w:tr>
      <w:tr w:rsidR="00E0656B" w:rsidRPr="001659E0" w14:paraId="1D535E9E" w14:textId="77777777" w:rsidTr="00735E6E">
        <w:trPr>
          <w:trHeight w:val="300"/>
        </w:trPr>
        <w:tc>
          <w:tcPr>
            <w:tcW w:w="146" w:type="dxa"/>
            <w:tcBorders>
              <w:top w:val="nil"/>
              <w:left w:val="nil"/>
              <w:bottom w:val="nil"/>
              <w:right w:val="nil"/>
            </w:tcBorders>
            <w:shd w:val="clear" w:color="auto" w:fill="auto"/>
            <w:noWrap/>
            <w:vAlign w:val="center"/>
            <w:hideMark/>
          </w:tcPr>
          <w:p w14:paraId="33609C55" w14:textId="77777777" w:rsidR="00E0656B" w:rsidRPr="001659E0" w:rsidRDefault="00E0656B" w:rsidP="00735E6E">
            <w:pPr>
              <w:rPr>
                <w:rFonts w:ascii="Arial" w:hAnsi="Arial" w:cs="Arial"/>
                <w:color w:val="000000"/>
              </w:rPr>
            </w:pPr>
          </w:p>
        </w:tc>
        <w:tc>
          <w:tcPr>
            <w:tcW w:w="2846" w:type="dxa"/>
            <w:tcBorders>
              <w:top w:val="nil"/>
              <w:left w:val="single" w:sz="4" w:space="0" w:color="auto"/>
              <w:bottom w:val="single" w:sz="4" w:space="0" w:color="auto"/>
              <w:right w:val="single" w:sz="4" w:space="0" w:color="auto"/>
            </w:tcBorders>
            <w:shd w:val="clear" w:color="000000" w:fill="F2F2F2"/>
            <w:noWrap/>
            <w:vAlign w:val="center"/>
            <w:hideMark/>
          </w:tcPr>
          <w:p w14:paraId="1C5A4412" w14:textId="77777777" w:rsidR="00E0656B" w:rsidRPr="001659E0" w:rsidRDefault="00E0656B" w:rsidP="00735E6E">
            <w:pPr>
              <w:jc w:val="both"/>
              <w:rPr>
                <w:rFonts w:ascii="Arial" w:hAnsi="Arial" w:cs="Arial"/>
                <w:color w:val="000000"/>
              </w:rPr>
            </w:pPr>
            <w:r w:rsidRPr="001659E0">
              <w:rPr>
                <w:rFonts w:ascii="Arial" w:hAnsi="Arial" w:cs="Arial"/>
                <w:color w:val="000000"/>
              </w:rPr>
              <w:t>manteniment correctiu</w:t>
            </w:r>
          </w:p>
        </w:tc>
        <w:tc>
          <w:tcPr>
            <w:tcW w:w="160" w:type="dxa"/>
            <w:tcBorders>
              <w:top w:val="nil"/>
              <w:left w:val="nil"/>
              <w:bottom w:val="nil"/>
              <w:right w:val="nil"/>
            </w:tcBorders>
            <w:shd w:val="clear" w:color="auto" w:fill="auto"/>
            <w:noWrap/>
            <w:vAlign w:val="center"/>
            <w:hideMark/>
          </w:tcPr>
          <w:p w14:paraId="4DF21C30" w14:textId="77777777" w:rsidR="00E0656B" w:rsidRPr="001659E0" w:rsidRDefault="00E0656B" w:rsidP="00735E6E">
            <w:pPr>
              <w:jc w:val="both"/>
              <w:rPr>
                <w:rFonts w:ascii="Arial" w:hAnsi="Arial" w:cs="Arial"/>
                <w:color w:val="000000"/>
              </w:rPr>
            </w:pPr>
          </w:p>
        </w:tc>
        <w:tc>
          <w:tcPr>
            <w:tcW w:w="13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C303960" w14:textId="77777777" w:rsidR="00E0656B" w:rsidRPr="001659E0" w:rsidRDefault="00E0656B" w:rsidP="00735E6E">
            <w:pPr>
              <w:jc w:val="center"/>
              <w:rPr>
                <w:rFonts w:ascii="Arial" w:hAnsi="Arial" w:cs="Arial"/>
                <w:color w:val="000000"/>
              </w:rPr>
            </w:pPr>
            <w:r>
              <w:rPr>
                <w:rFonts w:ascii="Arial" w:hAnsi="Arial" w:cs="Arial"/>
                <w:color w:val="000000"/>
              </w:rPr>
              <w:t>425</w:t>
            </w:r>
          </w:p>
        </w:tc>
        <w:tc>
          <w:tcPr>
            <w:tcW w:w="936" w:type="dxa"/>
            <w:gridSpan w:val="2"/>
            <w:tcBorders>
              <w:top w:val="nil"/>
              <w:left w:val="nil"/>
              <w:bottom w:val="single" w:sz="4" w:space="0" w:color="auto"/>
              <w:right w:val="single" w:sz="4" w:space="0" w:color="auto"/>
            </w:tcBorders>
            <w:shd w:val="clear" w:color="auto" w:fill="auto"/>
            <w:noWrap/>
            <w:vAlign w:val="center"/>
            <w:hideMark/>
          </w:tcPr>
          <w:p w14:paraId="4115ECD8" w14:textId="77777777" w:rsidR="00E0656B" w:rsidRPr="001659E0" w:rsidRDefault="00E0656B" w:rsidP="00735E6E">
            <w:pPr>
              <w:jc w:val="right"/>
              <w:rPr>
                <w:rFonts w:ascii="Arial" w:hAnsi="Arial" w:cs="Arial"/>
                <w:color w:val="000000"/>
              </w:rPr>
            </w:pPr>
            <w:r w:rsidRPr="001659E0">
              <w:rPr>
                <w:rFonts w:ascii="Arial" w:hAnsi="Arial" w:cs="Arial"/>
                <w:color w:val="000000"/>
              </w:rPr>
              <w:t>5</w:t>
            </w:r>
          </w:p>
        </w:tc>
        <w:tc>
          <w:tcPr>
            <w:tcW w:w="803" w:type="dxa"/>
            <w:tcBorders>
              <w:top w:val="nil"/>
              <w:left w:val="nil"/>
              <w:bottom w:val="single" w:sz="4" w:space="0" w:color="auto"/>
              <w:right w:val="nil"/>
            </w:tcBorders>
            <w:shd w:val="clear" w:color="auto" w:fill="auto"/>
            <w:noWrap/>
            <w:vAlign w:val="center"/>
            <w:hideMark/>
          </w:tcPr>
          <w:p w14:paraId="012BF390" w14:textId="77777777" w:rsidR="00E0656B" w:rsidRPr="001659E0" w:rsidRDefault="00E0656B" w:rsidP="00735E6E">
            <w:pPr>
              <w:jc w:val="right"/>
              <w:rPr>
                <w:rFonts w:ascii="Arial" w:hAnsi="Arial" w:cs="Arial"/>
                <w:color w:val="000000"/>
              </w:rPr>
            </w:pPr>
            <w:r w:rsidRPr="001659E0">
              <w:rPr>
                <w:rFonts w:ascii="Arial" w:hAnsi="Arial" w:cs="Arial"/>
                <w:color w:val="000000"/>
              </w:rPr>
              <w:t>2.</w:t>
            </w:r>
            <w:r>
              <w:rPr>
                <w:rFonts w:ascii="Arial" w:hAnsi="Arial" w:cs="Arial"/>
                <w:color w:val="000000"/>
              </w:rPr>
              <w:t>125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B8DAB" w14:textId="77777777" w:rsidR="00E0656B" w:rsidRPr="001659E0" w:rsidRDefault="00E0656B" w:rsidP="00735E6E">
            <w:pPr>
              <w:jc w:val="right"/>
              <w:rPr>
                <w:rFonts w:ascii="Arial" w:hAnsi="Arial" w:cs="Arial"/>
                <w:color w:val="000000"/>
              </w:rPr>
            </w:pPr>
            <w:r w:rsidRPr="001659E0">
              <w:rPr>
                <w:rFonts w:ascii="Arial" w:hAnsi="Arial" w:cs="Arial"/>
                <w:color w:val="000000"/>
              </w:rPr>
              <w:t>... €</w:t>
            </w:r>
          </w:p>
        </w:tc>
        <w:tc>
          <w:tcPr>
            <w:tcW w:w="160" w:type="dxa"/>
            <w:tcBorders>
              <w:top w:val="nil"/>
              <w:left w:val="nil"/>
              <w:bottom w:val="nil"/>
              <w:right w:val="nil"/>
            </w:tcBorders>
            <w:shd w:val="clear" w:color="auto" w:fill="auto"/>
            <w:noWrap/>
            <w:vAlign w:val="center"/>
            <w:hideMark/>
          </w:tcPr>
          <w:p w14:paraId="37E68EFF" w14:textId="77777777" w:rsidR="00E0656B" w:rsidRPr="001659E0" w:rsidRDefault="00E0656B" w:rsidP="00735E6E">
            <w:pPr>
              <w:jc w:val="both"/>
              <w:rPr>
                <w:rFonts w:ascii="Arial" w:hAnsi="Arial" w:cs="Arial"/>
                <w:color w:val="000000"/>
              </w:rPr>
            </w:pPr>
          </w:p>
        </w:tc>
        <w:tc>
          <w:tcPr>
            <w:tcW w:w="190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8A29E" w14:textId="77777777" w:rsidR="00E0656B" w:rsidRPr="001659E0" w:rsidRDefault="00E0656B" w:rsidP="00735E6E">
            <w:pPr>
              <w:jc w:val="right"/>
              <w:rPr>
                <w:rFonts w:ascii="Arial" w:hAnsi="Arial" w:cs="Arial"/>
                <w:color w:val="000000"/>
              </w:rPr>
            </w:pPr>
            <w:r w:rsidRPr="001659E0">
              <w:rPr>
                <w:rFonts w:ascii="Arial" w:hAnsi="Arial" w:cs="Arial"/>
                <w:color w:val="000000"/>
              </w:rPr>
              <w:t>... €</w:t>
            </w:r>
          </w:p>
        </w:tc>
      </w:tr>
      <w:tr w:rsidR="00E0656B" w:rsidRPr="001659E0" w14:paraId="0AEE890D" w14:textId="77777777" w:rsidTr="00735E6E">
        <w:trPr>
          <w:trHeight w:val="300"/>
        </w:trPr>
        <w:tc>
          <w:tcPr>
            <w:tcW w:w="146" w:type="dxa"/>
            <w:tcBorders>
              <w:top w:val="nil"/>
              <w:left w:val="nil"/>
              <w:bottom w:val="nil"/>
              <w:right w:val="nil"/>
            </w:tcBorders>
            <w:shd w:val="clear" w:color="auto" w:fill="auto"/>
            <w:noWrap/>
            <w:vAlign w:val="center"/>
            <w:hideMark/>
          </w:tcPr>
          <w:p w14:paraId="2261975C" w14:textId="77777777" w:rsidR="00E0656B" w:rsidRPr="001659E0" w:rsidRDefault="00E0656B" w:rsidP="00735E6E">
            <w:pPr>
              <w:rPr>
                <w:rFonts w:ascii="Arial" w:hAnsi="Arial" w:cs="Arial"/>
                <w:color w:val="000000"/>
              </w:rPr>
            </w:pPr>
          </w:p>
        </w:tc>
        <w:tc>
          <w:tcPr>
            <w:tcW w:w="2846" w:type="dxa"/>
            <w:tcBorders>
              <w:top w:val="nil"/>
              <w:left w:val="single" w:sz="4" w:space="0" w:color="auto"/>
              <w:bottom w:val="single" w:sz="4" w:space="0" w:color="auto"/>
              <w:right w:val="single" w:sz="4" w:space="0" w:color="auto"/>
            </w:tcBorders>
            <w:shd w:val="clear" w:color="000000" w:fill="F2F2F2"/>
            <w:noWrap/>
            <w:vAlign w:val="center"/>
            <w:hideMark/>
          </w:tcPr>
          <w:p w14:paraId="14F87499" w14:textId="77777777" w:rsidR="00E0656B" w:rsidRPr="001659E0" w:rsidRDefault="00E0656B" w:rsidP="00735E6E">
            <w:pPr>
              <w:jc w:val="both"/>
              <w:rPr>
                <w:rFonts w:ascii="Arial" w:hAnsi="Arial" w:cs="Arial"/>
                <w:color w:val="000000"/>
              </w:rPr>
            </w:pPr>
            <w:r w:rsidRPr="001659E0">
              <w:rPr>
                <w:rFonts w:ascii="Arial" w:hAnsi="Arial" w:cs="Arial"/>
                <w:color w:val="000000"/>
              </w:rPr>
              <w:t>planxa i pintura</w:t>
            </w:r>
          </w:p>
        </w:tc>
        <w:tc>
          <w:tcPr>
            <w:tcW w:w="160" w:type="dxa"/>
            <w:tcBorders>
              <w:top w:val="nil"/>
              <w:left w:val="nil"/>
              <w:bottom w:val="nil"/>
              <w:right w:val="nil"/>
            </w:tcBorders>
            <w:shd w:val="clear" w:color="auto" w:fill="auto"/>
            <w:noWrap/>
            <w:vAlign w:val="center"/>
            <w:hideMark/>
          </w:tcPr>
          <w:p w14:paraId="1A9DD2B3" w14:textId="77777777" w:rsidR="00E0656B" w:rsidRPr="001659E0" w:rsidRDefault="00E0656B" w:rsidP="00735E6E">
            <w:pPr>
              <w:jc w:val="both"/>
              <w:rPr>
                <w:rFonts w:ascii="Arial" w:hAnsi="Arial" w:cs="Arial"/>
                <w:color w:val="000000"/>
              </w:rPr>
            </w:pPr>
          </w:p>
        </w:tc>
        <w:tc>
          <w:tcPr>
            <w:tcW w:w="13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3A8CA96" w14:textId="14127A8D" w:rsidR="00E0656B" w:rsidRPr="001659E0" w:rsidRDefault="00CB65D4" w:rsidP="00735E6E">
            <w:pPr>
              <w:jc w:val="center"/>
              <w:rPr>
                <w:rFonts w:ascii="Arial" w:hAnsi="Arial" w:cs="Arial"/>
                <w:color w:val="000000"/>
              </w:rPr>
            </w:pPr>
            <w:r>
              <w:rPr>
                <w:rFonts w:ascii="Arial" w:hAnsi="Arial" w:cs="Arial"/>
                <w:color w:val="000000"/>
              </w:rPr>
              <w:t>31</w:t>
            </w:r>
          </w:p>
        </w:tc>
        <w:tc>
          <w:tcPr>
            <w:tcW w:w="936" w:type="dxa"/>
            <w:gridSpan w:val="2"/>
            <w:tcBorders>
              <w:top w:val="nil"/>
              <w:left w:val="nil"/>
              <w:bottom w:val="single" w:sz="4" w:space="0" w:color="auto"/>
              <w:right w:val="single" w:sz="4" w:space="0" w:color="auto"/>
            </w:tcBorders>
            <w:shd w:val="clear" w:color="auto" w:fill="auto"/>
            <w:noWrap/>
            <w:vAlign w:val="center"/>
            <w:hideMark/>
          </w:tcPr>
          <w:p w14:paraId="6D70A0C0" w14:textId="4ADD5FD8" w:rsidR="00E0656B" w:rsidRPr="001659E0" w:rsidRDefault="00CB65D4" w:rsidP="00735E6E">
            <w:pPr>
              <w:jc w:val="right"/>
              <w:rPr>
                <w:rFonts w:ascii="Arial" w:hAnsi="Arial" w:cs="Arial"/>
                <w:color w:val="000000"/>
              </w:rPr>
            </w:pPr>
            <w:r>
              <w:rPr>
                <w:rFonts w:ascii="Arial" w:hAnsi="Arial" w:cs="Arial"/>
                <w:color w:val="000000"/>
              </w:rPr>
              <w:t>12</w:t>
            </w:r>
          </w:p>
        </w:tc>
        <w:tc>
          <w:tcPr>
            <w:tcW w:w="803" w:type="dxa"/>
            <w:tcBorders>
              <w:top w:val="nil"/>
              <w:left w:val="nil"/>
              <w:bottom w:val="single" w:sz="4" w:space="0" w:color="auto"/>
              <w:right w:val="nil"/>
            </w:tcBorders>
            <w:shd w:val="clear" w:color="auto" w:fill="auto"/>
            <w:noWrap/>
            <w:vAlign w:val="center"/>
            <w:hideMark/>
          </w:tcPr>
          <w:p w14:paraId="14D3D1CD" w14:textId="77777777" w:rsidR="00E0656B" w:rsidRPr="001659E0" w:rsidRDefault="00E0656B" w:rsidP="00735E6E">
            <w:pPr>
              <w:jc w:val="right"/>
              <w:rPr>
                <w:rFonts w:ascii="Arial" w:hAnsi="Arial" w:cs="Arial"/>
                <w:color w:val="000000"/>
              </w:rPr>
            </w:pPr>
            <w:r w:rsidRPr="001659E0">
              <w:rPr>
                <w:rFonts w:ascii="Arial" w:hAnsi="Arial" w:cs="Arial"/>
                <w:color w:val="000000"/>
              </w:rPr>
              <w:t>552</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45641" w14:textId="77777777" w:rsidR="00E0656B" w:rsidRPr="001659E0" w:rsidRDefault="00E0656B" w:rsidP="00735E6E">
            <w:pPr>
              <w:jc w:val="right"/>
              <w:rPr>
                <w:rFonts w:ascii="Arial" w:hAnsi="Arial" w:cs="Arial"/>
                <w:color w:val="000000"/>
              </w:rPr>
            </w:pPr>
            <w:r w:rsidRPr="001659E0">
              <w:rPr>
                <w:rFonts w:ascii="Arial" w:hAnsi="Arial" w:cs="Arial"/>
                <w:color w:val="000000"/>
              </w:rPr>
              <w:t>... €</w:t>
            </w:r>
          </w:p>
        </w:tc>
        <w:tc>
          <w:tcPr>
            <w:tcW w:w="160" w:type="dxa"/>
            <w:tcBorders>
              <w:top w:val="nil"/>
              <w:left w:val="nil"/>
              <w:bottom w:val="nil"/>
              <w:right w:val="nil"/>
            </w:tcBorders>
            <w:shd w:val="clear" w:color="auto" w:fill="auto"/>
            <w:noWrap/>
            <w:vAlign w:val="center"/>
            <w:hideMark/>
          </w:tcPr>
          <w:p w14:paraId="160DB89C" w14:textId="77777777" w:rsidR="00E0656B" w:rsidRPr="001659E0" w:rsidRDefault="00E0656B" w:rsidP="00735E6E">
            <w:pPr>
              <w:jc w:val="both"/>
              <w:rPr>
                <w:rFonts w:ascii="Arial" w:hAnsi="Arial" w:cs="Arial"/>
                <w:color w:val="000000"/>
              </w:rPr>
            </w:pPr>
          </w:p>
        </w:tc>
        <w:tc>
          <w:tcPr>
            <w:tcW w:w="190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FE69B" w14:textId="77777777" w:rsidR="00E0656B" w:rsidRPr="001659E0" w:rsidRDefault="00E0656B" w:rsidP="00735E6E">
            <w:pPr>
              <w:jc w:val="right"/>
              <w:rPr>
                <w:rFonts w:ascii="Arial" w:hAnsi="Arial" w:cs="Arial"/>
                <w:color w:val="000000"/>
              </w:rPr>
            </w:pPr>
            <w:r w:rsidRPr="001659E0">
              <w:rPr>
                <w:rFonts w:ascii="Arial" w:hAnsi="Arial" w:cs="Arial"/>
                <w:color w:val="000000"/>
              </w:rPr>
              <w:t>... €</w:t>
            </w:r>
          </w:p>
        </w:tc>
      </w:tr>
      <w:tr w:rsidR="00E0656B" w:rsidRPr="001659E0" w14:paraId="698DFB7C" w14:textId="77777777" w:rsidTr="00735E6E">
        <w:trPr>
          <w:trHeight w:val="300"/>
        </w:trPr>
        <w:tc>
          <w:tcPr>
            <w:tcW w:w="146" w:type="dxa"/>
            <w:tcBorders>
              <w:top w:val="nil"/>
              <w:left w:val="nil"/>
              <w:bottom w:val="nil"/>
              <w:right w:val="nil"/>
            </w:tcBorders>
            <w:shd w:val="clear" w:color="auto" w:fill="auto"/>
            <w:noWrap/>
            <w:vAlign w:val="center"/>
            <w:hideMark/>
          </w:tcPr>
          <w:p w14:paraId="7C0C68CC" w14:textId="77777777" w:rsidR="00E0656B" w:rsidRPr="001659E0" w:rsidRDefault="00E0656B" w:rsidP="00735E6E">
            <w:pPr>
              <w:rPr>
                <w:rFonts w:ascii="Arial" w:hAnsi="Arial" w:cs="Arial"/>
                <w:color w:val="000000"/>
              </w:rPr>
            </w:pPr>
          </w:p>
        </w:tc>
        <w:tc>
          <w:tcPr>
            <w:tcW w:w="2846" w:type="dxa"/>
            <w:tcBorders>
              <w:top w:val="nil"/>
              <w:left w:val="single" w:sz="4" w:space="0" w:color="auto"/>
              <w:bottom w:val="single" w:sz="4" w:space="0" w:color="auto"/>
              <w:right w:val="single" w:sz="4" w:space="0" w:color="auto"/>
            </w:tcBorders>
            <w:shd w:val="clear" w:color="000000" w:fill="F2F2F2"/>
            <w:noWrap/>
            <w:vAlign w:val="center"/>
            <w:hideMark/>
          </w:tcPr>
          <w:p w14:paraId="031D5957" w14:textId="77777777" w:rsidR="00E0656B" w:rsidRPr="001659E0" w:rsidRDefault="00E0656B" w:rsidP="00735E6E">
            <w:pPr>
              <w:jc w:val="both"/>
              <w:rPr>
                <w:rFonts w:ascii="Arial" w:hAnsi="Arial" w:cs="Arial"/>
                <w:color w:val="000000"/>
              </w:rPr>
            </w:pPr>
            <w:r w:rsidRPr="001659E0">
              <w:rPr>
                <w:rFonts w:ascii="Arial" w:hAnsi="Arial" w:cs="Arial"/>
                <w:color w:val="000000"/>
              </w:rPr>
              <w:t>tapisseria</w:t>
            </w:r>
          </w:p>
        </w:tc>
        <w:tc>
          <w:tcPr>
            <w:tcW w:w="160" w:type="dxa"/>
            <w:tcBorders>
              <w:top w:val="nil"/>
              <w:left w:val="nil"/>
              <w:bottom w:val="nil"/>
              <w:right w:val="nil"/>
            </w:tcBorders>
            <w:shd w:val="clear" w:color="auto" w:fill="auto"/>
            <w:noWrap/>
            <w:vAlign w:val="center"/>
            <w:hideMark/>
          </w:tcPr>
          <w:p w14:paraId="17F92291" w14:textId="77777777" w:rsidR="00E0656B" w:rsidRPr="001659E0" w:rsidRDefault="00E0656B" w:rsidP="00735E6E">
            <w:pPr>
              <w:jc w:val="both"/>
              <w:rPr>
                <w:rFonts w:ascii="Arial" w:hAnsi="Arial" w:cs="Arial"/>
                <w:color w:val="000000"/>
              </w:rPr>
            </w:pPr>
          </w:p>
        </w:tc>
        <w:tc>
          <w:tcPr>
            <w:tcW w:w="13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BAFE4DA" w14:textId="77777777" w:rsidR="00E0656B" w:rsidRPr="001659E0" w:rsidRDefault="00E0656B" w:rsidP="00735E6E">
            <w:pPr>
              <w:jc w:val="center"/>
              <w:rPr>
                <w:rFonts w:ascii="Arial" w:hAnsi="Arial" w:cs="Arial"/>
                <w:color w:val="000000"/>
              </w:rPr>
            </w:pPr>
            <w:r w:rsidRPr="001659E0">
              <w:rPr>
                <w:rFonts w:ascii="Arial" w:hAnsi="Arial" w:cs="Arial"/>
                <w:color w:val="000000"/>
              </w:rPr>
              <w:t>46</w:t>
            </w:r>
          </w:p>
        </w:tc>
        <w:tc>
          <w:tcPr>
            <w:tcW w:w="93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5EB5750" w14:textId="77777777" w:rsidR="00E0656B" w:rsidRPr="001659E0" w:rsidRDefault="00E0656B" w:rsidP="00735E6E">
            <w:pPr>
              <w:jc w:val="right"/>
              <w:rPr>
                <w:rFonts w:ascii="Arial" w:hAnsi="Arial" w:cs="Arial"/>
                <w:color w:val="000000"/>
              </w:rPr>
            </w:pPr>
            <w:r w:rsidRPr="001659E0">
              <w:rPr>
                <w:rFonts w:ascii="Arial" w:hAnsi="Arial" w:cs="Arial"/>
                <w:color w:val="000000"/>
              </w:rPr>
              <w:t>4</w:t>
            </w:r>
          </w:p>
        </w:tc>
        <w:tc>
          <w:tcPr>
            <w:tcW w:w="803" w:type="dxa"/>
            <w:tcBorders>
              <w:top w:val="nil"/>
              <w:left w:val="nil"/>
              <w:bottom w:val="single" w:sz="4" w:space="0" w:color="auto"/>
              <w:right w:val="nil"/>
            </w:tcBorders>
            <w:shd w:val="clear" w:color="auto" w:fill="auto"/>
            <w:noWrap/>
            <w:vAlign w:val="center"/>
            <w:hideMark/>
          </w:tcPr>
          <w:p w14:paraId="208162EB" w14:textId="77777777" w:rsidR="00E0656B" w:rsidRPr="001659E0" w:rsidRDefault="00E0656B" w:rsidP="00735E6E">
            <w:pPr>
              <w:jc w:val="right"/>
              <w:rPr>
                <w:rFonts w:ascii="Arial" w:hAnsi="Arial" w:cs="Arial"/>
                <w:color w:val="000000"/>
              </w:rPr>
            </w:pPr>
            <w:r w:rsidRPr="001659E0">
              <w:rPr>
                <w:rFonts w:ascii="Arial" w:hAnsi="Arial" w:cs="Arial"/>
                <w:color w:val="000000"/>
              </w:rPr>
              <w:t>184</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C9675" w14:textId="77777777" w:rsidR="00E0656B" w:rsidRPr="001659E0" w:rsidRDefault="00E0656B" w:rsidP="00735E6E">
            <w:pPr>
              <w:jc w:val="right"/>
              <w:rPr>
                <w:rFonts w:ascii="Arial" w:hAnsi="Arial" w:cs="Arial"/>
                <w:color w:val="000000"/>
              </w:rPr>
            </w:pPr>
            <w:r w:rsidRPr="001659E0">
              <w:rPr>
                <w:rFonts w:ascii="Arial" w:hAnsi="Arial" w:cs="Arial"/>
                <w:color w:val="000000"/>
              </w:rPr>
              <w:t>... €</w:t>
            </w:r>
          </w:p>
        </w:tc>
        <w:tc>
          <w:tcPr>
            <w:tcW w:w="160" w:type="dxa"/>
            <w:tcBorders>
              <w:top w:val="nil"/>
              <w:left w:val="nil"/>
              <w:bottom w:val="nil"/>
              <w:right w:val="nil"/>
            </w:tcBorders>
            <w:shd w:val="clear" w:color="auto" w:fill="auto"/>
            <w:noWrap/>
            <w:vAlign w:val="center"/>
            <w:hideMark/>
          </w:tcPr>
          <w:p w14:paraId="43E4CC1D" w14:textId="77777777" w:rsidR="00E0656B" w:rsidRPr="001659E0" w:rsidRDefault="00E0656B" w:rsidP="00735E6E">
            <w:pPr>
              <w:jc w:val="both"/>
              <w:rPr>
                <w:rFonts w:ascii="Arial" w:hAnsi="Arial" w:cs="Arial"/>
                <w:color w:val="000000"/>
              </w:rPr>
            </w:pPr>
          </w:p>
        </w:tc>
        <w:tc>
          <w:tcPr>
            <w:tcW w:w="190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7448F" w14:textId="77777777" w:rsidR="00E0656B" w:rsidRPr="001659E0" w:rsidRDefault="00E0656B" w:rsidP="00735E6E">
            <w:pPr>
              <w:jc w:val="right"/>
              <w:rPr>
                <w:rFonts w:ascii="Arial" w:hAnsi="Arial" w:cs="Arial"/>
                <w:color w:val="000000"/>
              </w:rPr>
            </w:pPr>
            <w:r w:rsidRPr="001659E0">
              <w:rPr>
                <w:rFonts w:ascii="Arial" w:hAnsi="Arial" w:cs="Arial"/>
                <w:color w:val="000000"/>
              </w:rPr>
              <w:t>... €</w:t>
            </w:r>
          </w:p>
        </w:tc>
      </w:tr>
      <w:tr w:rsidR="00E0656B" w:rsidRPr="001659E0" w14:paraId="05F15048" w14:textId="77777777" w:rsidTr="00735E6E">
        <w:trPr>
          <w:trHeight w:val="75"/>
        </w:trPr>
        <w:tc>
          <w:tcPr>
            <w:tcW w:w="146" w:type="dxa"/>
            <w:tcBorders>
              <w:top w:val="nil"/>
              <w:left w:val="nil"/>
              <w:bottom w:val="nil"/>
              <w:right w:val="nil"/>
            </w:tcBorders>
            <w:shd w:val="clear" w:color="auto" w:fill="auto"/>
            <w:noWrap/>
            <w:vAlign w:val="center"/>
            <w:hideMark/>
          </w:tcPr>
          <w:p w14:paraId="06F5C693" w14:textId="77777777" w:rsidR="00E0656B" w:rsidRPr="001659E0" w:rsidRDefault="00E0656B" w:rsidP="00735E6E">
            <w:pPr>
              <w:rPr>
                <w:rFonts w:ascii="Arial" w:hAnsi="Arial" w:cs="Arial"/>
                <w:color w:val="000000"/>
              </w:rPr>
            </w:pPr>
          </w:p>
        </w:tc>
        <w:tc>
          <w:tcPr>
            <w:tcW w:w="2846" w:type="dxa"/>
            <w:tcBorders>
              <w:top w:val="nil"/>
              <w:left w:val="nil"/>
              <w:bottom w:val="nil"/>
              <w:right w:val="nil"/>
            </w:tcBorders>
            <w:shd w:val="clear" w:color="auto" w:fill="auto"/>
            <w:noWrap/>
            <w:vAlign w:val="center"/>
            <w:hideMark/>
          </w:tcPr>
          <w:p w14:paraId="1DCFB8EA" w14:textId="77777777" w:rsidR="00E0656B" w:rsidRPr="001659E0" w:rsidRDefault="00E0656B" w:rsidP="00735E6E">
            <w:pPr>
              <w:jc w:val="both"/>
              <w:rPr>
                <w:rFonts w:ascii="Arial" w:hAnsi="Arial" w:cs="Arial"/>
                <w:color w:val="000000"/>
              </w:rPr>
            </w:pPr>
          </w:p>
        </w:tc>
        <w:tc>
          <w:tcPr>
            <w:tcW w:w="160" w:type="dxa"/>
            <w:tcBorders>
              <w:top w:val="nil"/>
              <w:left w:val="nil"/>
              <w:bottom w:val="nil"/>
              <w:right w:val="nil"/>
            </w:tcBorders>
            <w:shd w:val="clear" w:color="auto" w:fill="auto"/>
            <w:noWrap/>
            <w:vAlign w:val="center"/>
            <w:hideMark/>
          </w:tcPr>
          <w:p w14:paraId="44F5B5BC" w14:textId="77777777" w:rsidR="00E0656B" w:rsidRPr="001659E0" w:rsidRDefault="00E0656B" w:rsidP="00735E6E">
            <w:pPr>
              <w:jc w:val="both"/>
              <w:rPr>
                <w:rFonts w:ascii="Arial" w:hAnsi="Arial" w:cs="Arial"/>
                <w:color w:val="000000"/>
              </w:rPr>
            </w:pPr>
          </w:p>
        </w:tc>
        <w:tc>
          <w:tcPr>
            <w:tcW w:w="1361" w:type="dxa"/>
            <w:tcBorders>
              <w:top w:val="nil"/>
              <w:left w:val="nil"/>
              <w:bottom w:val="nil"/>
              <w:right w:val="nil"/>
            </w:tcBorders>
            <w:shd w:val="clear" w:color="auto" w:fill="auto"/>
            <w:noWrap/>
            <w:vAlign w:val="center"/>
            <w:hideMark/>
          </w:tcPr>
          <w:p w14:paraId="2149C723" w14:textId="77777777" w:rsidR="00E0656B" w:rsidRPr="001659E0" w:rsidRDefault="00E0656B" w:rsidP="00735E6E">
            <w:pPr>
              <w:jc w:val="both"/>
              <w:rPr>
                <w:rFonts w:ascii="Arial" w:hAnsi="Arial" w:cs="Arial"/>
                <w:color w:val="000000"/>
              </w:rPr>
            </w:pPr>
          </w:p>
        </w:tc>
        <w:tc>
          <w:tcPr>
            <w:tcW w:w="214" w:type="dxa"/>
            <w:tcBorders>
              <w:top w:val="nil"/>
              <w:left w:val="nil"/>
              <w:bottom w:val="nil"/>
              <w:right w:val="nil"/>
            </w:tcBorders>
            <w:shd w:val="clear" w:color="auto" w:fill="auto"/>
            <w:noWrap/>
            <w:vAlign w:val="center"/>
            <w:hideMark/>
          </w:tcPr>
          <w:p w14:paraId="26695B63" w14:textId="77777777" w:rsidR="00E0656B" w:rsidRPr="001659E0" w:rsidRDefault="00E0656B" w:rsidP="00735E6E">
            <w:pPr>
              <w:jc w:val="both"/>
              <w:rPr>
                <w:rFonts w:ascii="Arial" w:hAnsi="Arial" w:cs="Arial"/>
                <w:color w:val="000000"/>
              </w:rPr>
            </w:pPr>
          </w:p>
        </w:tc>
        <w:tc>
          <w:tcPr>
            <w:tcW w:w="722" w:type="dxa"/>
            <w:tcBorders>
              <w:top w:val="nil"/>
              <w:left w:val="nil"/>
              <w:bottom w:val="nil"/>
              <w:right w:val="nil"/>
            </w:tcBorders>
            <w:shd w:val="clear" w:color="auto" w:fill="auto"/>
            <w:noWrap/>
            <w:vAlign w:val="center"/>
            <w:hideMark/>
          </w:tcPr>
          <w:p w14:paraId="32E3BE5B" w14:textId="77777777" w:rsidR="00E0656B" w:rsidRPr="001659E0" w:rsidRDefault="00E0656B" w:rsidP="00735E6E">
            <w:pPr>
              <w:jc w:val="both"/>
              <w:rPr>
                <w:rFonts w:ascii="Arial" w:hAnsi="Arial" w:cs="Arial"/>
                <w:color w:val="000000"/>
              </w:rPr>
            </w:pPr>
          </w:p>
        </w:tc>
        <w:tc>
          <w:tcPr>
            <w:tcW w:w="803" w:type="dxa"/>
            <w:tcBorders>
              <w:top w:val="nil"/>
              <w:left w:val="nil"/>
              <w:bottom w:val="nil"/>
              <w:right w:val="nil"/>
            </w:tcBorders>
            <w:shd w:val="clear" w:color="auto" w:fill="auto"/>
            <w:noWrap/>
            <w:vAlign w:val="center"/>
            <w:hideMark/>
          </w:tcPr>
          <w:p w14:paraId="660A7748" w14:textId="77777777" w:rsidR="00E0656B" w:rsidRPr="001659E0" w:rsidRDefault="00E0656B" w:rsidP="00735E6E">
            <w:pPr>
              <w:jc w:val="both"/>
              <w:rPr>
                <w:rFonts w:ascii="Arial" w:hAnsi="Arial" w:cs="Arial"/>
                <w:color w:val="000000"/>
              </w:rPr>
            </w:pPr>
          </w:p>
        </w:tc>
        <w:tc>
          <w:tcPr>
            <w:tcW w:w="851" w:type="dxa"/>
            <w:gridSpan w:val="3"/>
            <w:tcBorders>
              <w:top w:val="nil"/>
              <w:left w:val="nil"/>
              <w:bottom w:val="nil"/>
              <w:right w:val="nil"/>
            </w:tcBorders>
            <w:shd w:val="clear" w:color="auto" w:fill="auto"/>
            <w:noWrap/>
            <w:vAlign w:val="center"/>
            <w:hideMark/>
          </w:tcPr>
          <w:p w14:paraId="3A8EF746" w14:textId="77777777" w:rsidR="00E0656B" w:rsidRPr="001659E0" w:rsidRDefault="00E0656B" w:rsidP="00735E6E">
            <w:pPr>
              <w:jc w:val="both"/>
              <w:rPr>
                <w:rFonts w:ascii="Arial" w:hAnsi="Arial" w:cs="Arial"/>
                <w:color w:val="000000"/>
              </w:rPr>
            </w:pPr>
          </w:p>
        </w:tc>
        <w:tc>
          <w:tcPr>
            <w:tcW w:w="160" w:type="dxa"/>
            <w:tcBorders>
              <w:top w:val="nil"/>
              <w:left w:val="nil"/>
              <w:bottom w:val="nil"/>
              <w:right w:val="nil"/>
            </w:tcBorders>
            <w:shd w:val="clear" w:color="auto" w:fill="auto"/>
            <w:noWrap/>
            <w:vAlign w:val="center"/>
            <w:hideMark/>
          </w:tcPr>
          <w:p w14:paraId="19B10469" w14:textId="77777777" w:rsidR="00E0656B" w:rsidRPr="001659E0" w:rsidRDefault="00E0656B" w:rsidP="00735E6E">
            <w:pPr>
              <w:jc w:val="both"/>
              <w:rPr>
                <w:rFonts w:ascii="Arial" w:hAnsi="Arial" w:cs="Arial"/>
                <w:color w:val="000000"/>
              </w:rPr>
            </w:pPr>
          </w:p>
        </w:tc>
        <w:tc>
          <w:tcPr>
            <w:tcW w:w="1907" w:type="dxa"/>
            <w:gridSpan w:val="5"/>
            <w:tcBorders>
              <w:top w:val="nil"/>
              <w:left w:val="nil"/>
              <w:bottom w:val="nil"/>
              <w:right w:val="nil"/>
            </w:tcBorders>
            <w:shd w:val="clear" w:color="auto" w:fill="auto"/>
            <w:noWrap/>
            <w:vAlign w:val="center"/>
            <w:hideMark/>
          </w:tcPr>
          <w:p w14:paraId="3702EAAA" w14:textId="77777777" w:rsidR="00E0656B" w:rsidRPr="001659E0" w:rsidRDefault="00E0656B" w:rsidP="00735E6E">
            <w:pPr>
              <w:jc w:val="right"/>
              <w:rPr>
                <w:rFonts w:ascii="Arial" w:hAnsi="Arial" w:cs="Arial"/>
                <w:color w:val="000000"/>
              </w:rPr>
            </w:pPr>
          </w:p>
        </w:tc>
      </w:tr>
      <w:tr w:rsidR="00E0656B" w:rsidRPr="001659E0" w14:paraId="0B48E12B" w14:textId="77777777" w:rsidTr="00735E6E">
        <w:trPr>
          <w:trHeight w:val="300"/>
        </w:trPr>
        <w:tc>
          <w:tcPr>
            <w:tcW w:w="146" w:type="dxa"/>
            <w:tcBorders>
              <w:top w:val="nil"/>
              <w:left w:val="nil"/>
              <w:bottom w:val="nil"/>
              <w:right w:val="nil"/>
            </w:tcBorders>
            <w:shd w:val="clear" w:color="auto" w:fill="auto"/>
            <w:noWrap/>
            <w:vAlign w:val="center"/>
            <w:hideMark/>
          </w:tcPr>
          <w:p w14:paraId="15A18970" w14:textId="77777777" w:rsidR="00E0656B" w:rsidRPr="001659E0" w:rsidRDefault="00E0656B" w:rsidP="00735E6E">
            <w:pPr>
              <w:rPr>
                <w:rFonts w:ascii="Arial" w:hAnsi="Arial" w:cs="Arial"/>
                <w:color w:val="000000"/>
              </w:rPr>
            </w:pPr>
          </w:p>
        </w:tc>
        <w:tc>
          <w:tcPr>
            <w:tcW w:w="6957" w:type="dxa"/>
            <w:gridSpan w:val="9"/>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712258C3" w14:textId="77777777" w:rsidR="00E0656B" w:rsidRPr="00CB65D4" w:rsidRDefault="00E0656B" w:rsidP="00735E6E">
            <w:pPr>
              <w:rPr>
                <w:rFonts w:ascii="Arial" w:hAnsi="Arial" w:cs="Arial"/>
              </w:rPr>
            </w:pPr>
            <w:r w:rsidRPr="00CB65D4">
              <w:rPr>
                <w:rFonts w:ascii="Arial" w:hAnsi="Arial" w:cs="Arial"/>
              </w:rPr>
              <w:t>Total manteniments</w:t>
            </w:r>
          </w:p>
        </w:tc>
        <w:tc>
          <w:tcPr>
            <w:tcW w:w="160" w:type="dxa"/>
            <w:tcBorders>
              <w:top w:val="nil"/>
              <w:left w:val="nil"/>
              <w:bottom w:val="nil"/>
              <w:right w:val="nil"/>
            </w:tcBorders>
            <w:shd w:val="clear" w:color="auto" w:fill="auto"/>
            <w:noWrap/>
            <w:vAlign w:val="center"/>
            <w:hideMark/>
          </w:tcPr>
          <w:p w14:paraId="4DB43131" w14:textId="77777777" w:rsidR="00E0656B" w:rsidRPr="00CB65D4" w:rsidRDefault="00E0656B" w:rsidP="00735E6E">
            <w:pPr>
              <w:jc w:val="both"/>
              <w:rPr>
                <w:rFonts w:ascii="Arial" w:hAnsi="Arial" w:cs="Arial"/>
              </w:rPr>
            </w:pPr>
          </w:p>
        </w:tc>
        <w:tc>
          <w:tcPr>
            <w:tcW w:w="190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0047D" w14:textId="77777777" w:rsidR="00E0656B" w:rsidRPr="00CB65D4" w:rsidRDefault="00E0656B" w:rsidP="00735E6E">
            <w:pPr>
              <w:jc w:val="right"/>
              <w:rPr>
                <w:rFonts w:ascii="Arial" w:hAnsi="Arial" w:cs="Arial"/>
              </w:rPr>
            </w:pPr>
            <w:r w:rsidRPr="00CB65D4">
              <w:rPr>
                <w:rFonts w:ascii="Arial" w:hAnsi="Arial" w:cs="Arial"/>
              </w:rPr>
              <w:t>... €</w:t>
            </w:r>
          </w:p>
        </w:tc>
      </w:tr>
      <w:tr w:rsidR="00E0656B" w:rsidRPr="001659E0" w14:paraId="579A38DC" w14:textId="77777777" w:rsidTr="00735E6E">
        <w:trPr>
          <w:trHeight w:val="75"/>
        </w:trPr>
        <w:tc>
          <w:tcPr>
            <w:tcW w:w="146" w:type="dxa"/>
            <w:tcBorders>
              <w:top w:val="nil"/>
              <w:left w:val="nil"/>
              <w:bottom w:val="nil"/>
              <w:right w:val="nil"/>
            </w:tcBorders>
            <w:shd w:val="clear" w:color="auto" w:fill="auto"/>
            <w:noWrap/>
            <w:vAlign w:val="center"/>
            <w:hideMark/>
          </w:tcPr>
          <w:p w14:paraId="05F2D31D" w14:textId="77777777" w:rsidR="00E0656B" w:rsidRPr="001659E0" w:rsidRDefault="00E0656B" w:rsidP="00735E6E">
            <w:pPr>
              <w:rPr>
                <w:rFonts w:ascii="Arial" w:hAnsi="Arial" w:cs="Arial"/>
                <w:color w:val="000000"/>
              </w:rPr>
            </w:pPr>
          </w:p>
        </w:tc>
        <w:tc>
          <w:tcPr>
            <w:tcW w:w="2846" w:type="dxa"/>
            <w:tcBorders>
              <w:top w:val="nil"/>
              <w:left w:val="nil"/>
              <w:bottom w:val="nil"/>
              <w:right w:val="nil"/>
            </w:tcBorders>
            <w:shd w:val="clear" w:color="auto" w:fill="auto"/>
            <w:noWrap/>
            <w:vAlign w:val="center"/>
            <w:hideMark/>
          </w:tcPr>
          <w:p w14:paraId="4F99C49E" w14:textId="77777777" w:rsidR="00E0656B" w:rsidRPr="00CB65D4" w:rsidRDefault="00E0656B" w:rsidP="00735E6E">
            <w:pPr>
              <w:rPr>
                <w:rFonts w:ascii="Arial" w:hAnsi="Arial" w:cs="Arial"/>
              </w:rPr>
            </w:pPr>
          </w:p>
        </w:tc>
        <w:tc>
          <w:tcPr>
            <w:tcW w:w="160" w:type="dxa"/>
            <w:tcBorders>
              <w:top w:val="nil"/>
              <w:left w:val="nil"/>
              <w:bottom w:val="nil"/>
              <w:right w:val="nil"/>
            </w:tcBorders>
            <w:shd w:val="clear" w:color="auto" w:fill="auto"/>
            <w:noWrap/>
            <w:vAlign w:val="center"/>
            <w:hideMark/>
          </w:tcPr>
          <w:p w14:paraId="5918CD5E" w14:textId="77777777" w:rsidR="00E0656B" w:rsidRPr="00CB65D4" w:rsidRDefault="00E0656B" w:rsidP="00735E6E">
            <w:pPr>
              <w:rPr>
                <w:rFonts w:ascii="Arial" w:hAnsi="Arial" w:cs="Arial"/>
              </w:rPr>
            </w:pPr>
          </w:p>
        </w:tc>
        <w:tc>
          <w:tcPr>
            <w:tcW w:w="1361" w:type="dxa"/>
            <w:tcBorders>
              <w:top w:val="nil"/>
              <w:left w:val="nil"/>
              <w:bottom w:val="nil"/>
              <w:right w:val="nil"/>
            </w:tcBorders>
            <w:shd w:val="clear" w:color="auto" w:fill="auto"/>
            <w:noWrap/>
            <w:vAlign w:val="center"/>
            <w:hideMark/>
          </w:tcPr>
          <w:p w14:paraId="278B8589" w14:textId="77777777" w:rsidR="00E0656B" w:rsidRPr="00CB65D4" w:rsidRDefault="00E0656B" w:rsidP="00735E6E">
            <w:pPr>
              <w:rPr>
                <w:rFonts w:ascii="Arial" w:hAnsi="Arial" w:cs="Arial"/>
              </w:rPr>
            </w:pPr>
          </w:p>
        </w:tc>
        <w:tc>
          <w:tcPr>
            <w:tcW w:w="936" w:type="dxa"/>
            <w:gridSpan w:val="2"/>
            <w:tcBorders>
              <w:top w:val="nil"/>
              <w:left w:val="nil"/>
              <w:bottom w:val="nil"/>
              <w:right w:val="nil"/>
            </w:tcBorders>
            <w:shd w:val="clear" w:color="auto" w:fill="auto"/>
            <w:noWrap/>
            <w:vAlign w:val="center"/>
            <w:hideMark/>
          </w:tcPr>
          <w:p w14:paraId="2E8EB24F" w14:textId="77777777" w:rsidR="00E0656B" w:rsidRPr="00CB65D4" w:rsidRDefault="00E0656B" w:rsidP="00735E6E">
            <w:pPr>
              <w:rPr>
                <w:rFonts w:ascii="Arial" w:hAnsi="Arial" w:cs="Arial"/>
              </w:rPr>
            </w:pPr>
          </w:p>
        </w:tc>
        <w:tc>
          <w:tcPr>
            <w:tcW w:w="1354" w:type="dxa"/>
            <w:gridSpan w:val="2"/>
            <w:tcBorders>
              <w:top w:val="nil"/>
              <w:left w:val="nil"/>
              <w:bottom w:val="nil"/>
              <w:right w:val="nil"/>
            </w:tcBorders>
            <w:shd w:val="clear" w:color="auto" w:fill="auto"/>
            <w:noWrap/>
            <w:vAlign w:val="center"/>
            <w:hideMark/>
          </w:tcPr>
          <w:p w14:paraId="335B5CDD" w14:textId="77777777" w:rsidR="00E0656B" w:rsidRPr="00CB65D4" w:rsidRDefault="00E0656B" w:rsidP="00735E6E">
            <w:pPr>
              <w:rPr>
                <w:rFonts w:ascii="Arial" w:hAnsi="Arial" w:cs="Arial"/>
              </w:rPr>
            </w:pPr>
          </w:p>
        </w:tc>
        <w:tc>
          <w:tcPr>
            <w:tcW w:w="460" w:type="dxa"/>
            <w:gridSpan w:val="3"/>
            <w:tcBorders>
              <w:top w:val="nil"/>
              <w:left w:val="nil"/>
              <w:bottom w:val="nil"/>
              <w:right w:val="nil"/>
            </w:tcBorders>
            <w:shd w:val="clear" w:color="auto" w:fill="auto"/>
            <w:noWrap/>
            <w:vAlign w:val="center"/>
            <w:hideMark/>
          </w:tcPr>
          <w:p w14:paraId="53064DCB" w14:textId="77777777" w:rsidR="00E0656B" w:rsidRPr="00CB65D4" w:rsidRDefault="00E0656B" w:rsidP="00735E6E">
            <w:pPr>
              <w:rPr>
                <w:rFonts w:ascii="Arial" w:hAnsi="Arial" w:cs="Arial"/>
              </w:rPr>
            </w:pPr>
          </w:p>
        </w:tc>
        <w:tc>
          <w:tcPr>
            <w:tcW w:w="606" w:type="dxa"/>
            <w:gridSpan w:val="2"/>
            <w:tcBorders>
              <w:top w:val="nil"/>
              <w:left w:val="nil"/>
              <w:bottom w:val="nil"/>
              <w:right w:val="nil"/>
            </w:tcBorders>
            <w:shd w:val="clear" w:color="auto" w:fill="auto"/>
            <w:noWrap/>
            <w:vAlign w:val="center"/>
            <w:hideMark/>
          </w:tcPr>
          <w:p w14:paraId="33E357D6" w14:textId="77777777" w:rsidR="00E0656B" w:rsidRPr="00CB65D4" w:rsidRDefault="00E0656B" w:rsidP="00735E6E">
            <w:pPr>
              <w:rPr>
                <w:rFonts w:ascii="Arial" w:hAnsi="Arial" w:cs="Arial"/>
              </w:rPr>
            </w:pPr>
          </w:p>
        </w:tc>
        <w:tc>
          <w:tcPr>
            <w:tcW w:w="160" w:type="dxa"/>
            <w:tcBorders>
              <w:top w:val="nil"/>
              <w:left w:val="nil"/>
              <w:bottom w:val="nil"/>
              <w:right w:val="nil"/>
            </w:tcBorders>
            <w:shd w:val="clear" w:color="auto" w:fill="auto"/>
            <w:noWrap/>
            <w:vAlign w:val="center"/>
            <w:hideMark/>
          </w:tcPr>
          <w:p w14:paraId="33AD8695" w14:textId="77777777" w:rsidR="00E0656B" w:rsidRPr="00CB65D4" w:rsidRDefault="00E0656B" w:rsidP="00735E6E">
            <w:pPr>
              <w:jc w:val="both"/>
              <w:rPr>
                <w:rFonts w:ascii="Arial" w:hAnsi="Arial" w:cs="Arial"/>
              </w:rPr>
            </w:pPr>
          </w:p>
        </w:tc>
        <w:tc>
          <w:tcPr>
            <w:tcW w:w="1141" w:type="dxa"/>
            <w:gridSpan w:val="2"/>
            <w:tcBorders>
              <w:top w:val="nil"/>
              <w:left w:val="nil"/>
              <w:bottom w:val="nil"/>
              <w:right w:val="nil"/>
            </w:tcBorders>
            <w:shd w:val="clear" w:color="auto" w:fill="auto"/>
            <w:noWrap/>
            <w:vAlign w:val="center"/>
            <w:hideMark/>
          </w:tcPr>
          <w:p w14:paraId="2310D3CE" w14:textId="77777777" w:rsidR="00E0656B" w:rsidRPr="00CB65D4" w:rsidRDefault="00E0656B" w:rsidP="00735E6E">
            <w:pPr>
              <w:jc w:val="right"/>
              <w:rPr>
                <w:rFonts w:ascii="Arial" w:hAnsi="Arial" w:cs="Arial"/>
              </w:rPr>
            </w:pPr>
          </w:p>
        </w:tc>
      </w:tr>
      <w:tr w:rsidR="00E0656B" w:rsidRPr="001659E0" w14:paraId="3089B984" w14:textId="77777777" w:rsidTr="00735E6E">
        <w:trPr>
          <w:gridAfter w:val="1"/>
          <w:wAfter w:w="83" w:type="dxa"/>
          <w:trHeight w:val="300"/>
        </w:trPr>
        <w:tc>
          <w:tcPr>
            <w:tcW w:w="146" w:type="dxa"/>
            <w:tcBorders>
              <w:top w:val="nil"/>
              <w:left w:val="nil"/>
              <w:bottom w:val="nil"/>
              <w:right w:val="nil"/>
            </w:tcBorders>
            <w:shd w:val="clear" w:color="auto" w:fill="auto"/>
            <w:noWrap/>
            <w:vAlign w:val="center"/>
            <w:hideMark/>
          </w:tcPr>
          <w:p w14:paraId="6C4498E7" w14:textId="77777777" w:rsidR="00E0656B" w:rsidRDefault="00E0656B" w:rsidP="00735E6E">
            <w:pPr>
              <w:rPr>
                <w:rFonts w:ascii="Arial" w:hAnsi="Arial" w:cs="Arial"/>
                <w:color w:val="000000"/>
              </w:rPr>
            </w:pPr>
          </w:p>
          <w:p w14:paraId="76643362" w14:textId="77777777" w:rsidR="00E50F9D" w:rsidRPr="001659E0" w:rsidRDefault="00E50F9D" w:rsidP="00735E6E">
            <w:pPr>
              <w:rPr>
                <w:rFonts w:ascii="Arial" w:hAnsi="Arial" w:cs="Arial"/>
                <w:color w:val="000000"/>
              </w:rPr>
            </w:pPr>
          </w:p>
        </w:tc>
        <w:tc>
          <w:tcPr>
            <w:tcW w:w="284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D14263E" w14:textId="008B8404" w:rsidR="00E0656B" w:rsidRPr="00CB65D4" w:rsidRDefault="00E0656B" w:rsidP="00735E6E">
            <w:pPr>
              <w:rPr>
                <w:rFonts w:ascii="Arial" w:hAnsi="Arial" w:cs="Arial"/>
              </w:rPr>
            </w:pPr>
            <w:r w:rsidRPr="00CB65D4">
              <w:rPr>
                <w:rFonts w:ascii="Arial" w:hAnsi="Arial" w:cs="Arial"/>
              </w:rPr>
              <w:t xml:space="preserve">recanvis </w:t>
            </w:r>
            <w:r w:rsidR="000777D0" w:rsidRPr="00CB65D4">
              <w:rPr>
                <w:rFonts w:ascii="Arial" w:hAnsi="Arial" w:cs="Arial"/>
              </w:rPr>
              <w:t>i consumibles</w:t>
            </w:r>
            <w:r w:rsidR="000777D0" w:rsidRPr="00CB65D4">
              <w:rPr>
                <w:rFonts w:ascii="Arial" w:hAnsi="Arial" w:cs="Arial"/>
                <w:sz w:val="16"/>
                <w:szCs w:val="16"/>
              </w:rPr>
              <w:t xml:space="preserve"> </w:t>
            </w:r>
            <w:r w:rsidRPr="00CB65D4">
              <w:rPr>
                <w:rFonts w:ascii="Arial" w:hAnsi="Arial" w:cs="Arial"/>
                <w:sz w:val="16"/>
                <w:szCs w:val="16"/>
              </w:rPr>
              <w:t>(inclou planxa, pintura i entapissat)</w:t>
            </w:r>
          </w:p>
        </w:tc>
        <w:tc>
          <w:tcPr>
            <w:tcW w:w="160" w:type="dxa"/>
            <w:tcBorders>
              <w:top w:val="nil"/>
              <w:left w:val="nil"/>
              <w:bottom w:val="nil"/>
              <w:right w:val="nil"/>
            </w:tcBorders>
            <w:shd w:val="clear" w:color="auto" w:fill="auto"/>
            <w:noWrap/>
            <w:vAlign w:val="center"/>
            <w:hideMark/>
          </w:tcPr>
          <w:p w14:paraId="090C0B3E" w14:textId="77777777" w:rsidR="00E0656B" w:rsidRPr="00CB65D4" w:rsidRDefault="00E0656B" w:rsidP="00735E6E">
            <w:pPr>
              <w:rPr>
                <w:rFonts w:ascii="Arial" w:hAnsi="Arial" w:cs="Arial"/>
              </w:rPr>
            </w:pPr>
          </w:p>
        </w:tc>
        <w:tc>
          <w:tcPr>
            <w:tcW w:w="2297"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E180099" w14:textId="4B779876" w:rsidR="00E0656B" w:rsidRPr="00CB65D4" w:rsidRDefault="00CB65D4" w:rsidP="00735E6E">
            <w:pPr>
              <w:jc w:val="right"/>
              <w:rPr>
                <w:rFonts w:ascii="Arial" w:hAnsi="Arial" w:cs="Arial"/>
              </w:rPr>
            </w:pPr>
            <w:r w:rsidRPr="00CB65D4">
              <w:rPr>
                <w:rFonts w:ascii="Arial" w:hAnsi="Arial" w:cs="Arial"/>
                <w:sz w:val="22"/>
                <w:szCs w:val="22"/>
              </w:rPr>
              <w:t xml:space="preserve">160.690,36 </w:t>
            </w:r>
            <w:r w:rsidRPr="00CB65D4">
              <w:rPr>
                <w:rFonts w:ascii="Arial" w:hAnsi="Arial" w:cs="Arial"/>
              </w:rPr>
              <w:t>€</w:t>
            </w:r>
          </w:p>
        </w:tc>
        <w:tc>
          <w:tcPr>
            <w:tcW w:w="1354" w:type="dxa"/>
            <w:gridSpan w:val="2"/>
            <w:tcBorders>
              <w:top w:val="single" w:sz="4" w:space="0" w:color="auto"/>
              <w:left w:val="nil"/>
              <w:bottom w:val="single" w:sz="4" w:space="0" w:color="auto"/>
              <w:right w:val="nil"/>
            </w:tcBorders>
            <w:shd w:val="clear" w:color="000000" w:fill="F2F2F2"/>
            <w:noWrap/>
            <w:vAlign w:val="center"/>
            <w:hideMark/>
          </w:tcPr>
          <w:p w14:paraId="69DBB476" w14:textId="77777777" w:rsidR="00E0656B" w:rsidRPr="00CB65D4" w:rsidRDefault="00E0656B" w:rsidP="00735E6E">
            <w:pPr>
              <w:rPr>
                <w:rFonts w:ascii="Arial" w:hAnsi="Arial" w:cs="Arial"/>
              </w:rPr>
            </w:pPr>
            <w:r w:rsidRPr="00CB65D4">
              <w:rPr>
                <w:rFonts w:ascii="Arial" w:hAnsi="Arial" w:cs="Arial"/>
              </w:rPr>
              <w:t> </w:t>
            </w:r>
          </w:p>
        </w:tc>
        <w:tc>
          <w:tcPr>
            <w:tcW w:w="460" w:type="dxa"/>
            <w:gridSpan w:val="3"/>
            <w:tcBorders>
              <w:top w:val="single" w:sz="4" w:space="0" w:color="auto"/>
              <w:left w:val="nil"/>
              <w:bottom w:val="single" w:sz="4" w:space="0" w:color="auto"/>
              <w:right w:val="single" w:sz="4" w:space="0" w:color="auto"/>
            </w:tcBorders>
            <w:shd w:val="clear" w:color="000000" w:fill="F2F2F2"/>
            <w:noWrap/>
            <w:vAlign w:val="center"/>
            <w:hideMark/>
          </w:tcPr>
          <w:p w14:paraId="2CA70CA1" w14:textId="77777777" w:rsidR="00E0656B" w:rsidRPr="00CB65D4" w:rsidRDefault="00E0656B" w:rsidP="00735E6E">
            <w:pPr>
              <w:jc w:val="right"/>
              <w:rPr>
                <w:rFonts w:ascii="Arial" w:hAnsi="Arial" w:cs="Arial"/>
              </w:rPr>
            </w:pPr>
            <w:r w:rsidRPr="00CB65D4">
              <w:rPr>
                <w:rFonts w:ascii="Arial" w:hAnsi="Arial" w:cs="Arial"/>
              </w:rPr>
              <w:t> </w:t>
            </w:r>
          </w:p>
        </w:tc>
        <w:tc>
          <w:tcPr>
            <w:tcW w:w="160" w:type="dxa"/>
            <w:tcBorders>
              <w:top w:val="nil"/>
              <w:left w:val="nil"/>
              <w:bottom w:val="nil"/>
              <w:right w:val="nil"/>
            </w:tcBorders>
            <w:shd w:val="clear" w:color="auto" w:fill="auto"/>
            <w:noWrap/>
            <w:vAlign w:val="center"/>
            <w:hideMark/>
          </w:tcPr>
          <w:p w14:paraId="1F9C3656" w14:textId="77777777" w:rsidR="00E0656B" w:rsidRPr="00CB65D4" w:rsidRDefault="00E0656B" w:rsidP="00735E6E">
            <w:pPr>
              <w:jc w:val="both"/>
              <w:rPr>
                <w:rFonts w:ascii="Arial" w:hAnsi="Arial" w:cs="Arial"/>
              </w:rPr>
            </w:pPr>
          </w:p>
        </w:tc>
        <w:tc>
          <w:tcPr>
            <w:tcW w:w="166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D3D69" w14:textId="2C16304A" w:rsidR="00E0656B" w:rsidRPr="00CB65D4" w:rsidRDefault="00CB65D4" w:rsidP="00735E6E">
            <w:pPr>
              <w:jc w:val="right"/>
              <w:rPr>
                <w:rFonts w:ascii="Arial" w:hAnsi="Arial" w:cs="Arial"/>
              </w:rPr>
            </w:pPr>
            <w:r w:rsidRPr="00CB65D4">
              <w:rPr>
                <w:rFonts w:ascii="Arial" w:hAnsi="Arial" w:cs="Arial"/>
                <w:sz w:val="22"/>
                <w:szCs w:val="22"/>
              </w:rPr>
              <w:t xml:space="preserve">160.690,36 </w:t>
            </w:r>
            <w:r w:rsidRPr="00CB65D4">
              <w:rPr>
                <w:rFonts w:ascii="Arial" w:hAnsi="Arial" w:cs="Arial"/>
              </w:rPr>
              <w:t>€</w:t>
            </w:r>
          </w:p>
        </w:tc>
      </w:tr>
      <w:tr w:rsidR="00E0656B" w:rsidRPr="001659E0" w14:paraId="58A9F19C" w14:textId="77777777" w:rsidTr="00735E6E">
        <w:trPr>
          <w:trHeight w:val="75"/>
        </w:trPr>
        <w:tc>
          <w:tcPr>
            <w:tcW w:w="146" w:type="dxa"/>
            <w:tcBorders>
              <w:top w:val="nil"/>
              <w:left w:val="nil"/>
              <w:bottom w:val="nil"/>
              <w:right w:val="nil"/>
            </w:tcBorders>
            <w:shd w:val="clear" w:color="auto" w:fill="auto"/>
            <w:noWrap/>
            <w:vAlign w:val="center"/>
            <w:hideMark/>
          </w:tcPr>
          <w:p w14:paraId="2E9EC4A9" w14:textId="77777777" w:rsidR="00E0656B" w:rsidRPr="001659E0" w:rsidRDefault="00E0656B" w:rsidP="00735E6E">
            <w:pPr>
              <w:rPr>
                <w:rFonts w:ascii="Arial" w:hAnsi="Arial" w:cs="Arial"/>
                <w:color w:val="000000"/>
              </w:rPr>
            </w:pPr>
          </w:p>
        </w:tc>
        <w:tc>
          <w:tcPr>
            <w:tcW w:w="2846" w:type="dxa"/>
            <w:tcBorders>
              <w:top w:val="nil"/>
              <w:left w:val="nil"/>
              <w:bottom w:val="nil"/>
              <w:right w:val="nil"/>
            </w:tcBorders>
            <w:shd w:val="clear" w:color="auto" w:fill="auto"/>
            <w:noWrap/>
            <w:vAlign w:val="center"/>
            <w:hideMark/>
          </w:tcPr>
          <w:p w14:paraId="1BEB5AB8" w14:textId="77777777" w:rsidR="00E0656B" w:rsidRPr="001659E0" w:rsidRDefault="00E0656B" w:rsidP="00735E6E">
            <w:pPr>
              <w:jc w:val="both"/>
              <w:rPr>
                <w:rFonts w:ascii="Arial" w:hAnsi="Arial" w:cs="Arial"/>
                <w:color w:val="000000"/>
              </w:rPr>
            </w:pPr>
          </w:p>
        </w:tc>
        <w:tc>
          <w:tcPr>
            <w:tcW w:w="160" w:type="dxa"/>
            <w:tcBorders>
              <w:top w:val="nil"/>
              <w:left w:val="nil"/>
              <w:bottom w:val="nil"/>
              <w:right w:val="nil"/>
            </w:tcBorders>
            <w:shd w:val="clear" w:color="auto" w:fill="auto"/>
            <w:noWrap/>
            <w:vAlign w:val="center"/>
            <w:hideMark/>
          </w:tcPr>
          <w:p w14:paraId="2F03F7B9" w14:textId="77777777" w:rsidR="00E0656B" w:rsidRPr="001659E0" w:rsidRDefault="00E0656B" w:rsidP="00735E6E">
            <w:pPr>
              <w:jc w:val="both"/>
              <w:rPr>
                <w:rFonts w:ascii="Arial" w:hAnsi="Arial" w:cs="Arial"/>
                <w:color w:val="000000"/>
              </w:rPr>
            </w:pPr>
          </w:p>
        </w:tc>
        <w:tc>
          <w:tcPr>
            <w:tcW w:w="1361" w:type="dxa"/>
            <w:tcBorders>
              <w:top w:val="nil"/>
              <w:left w:val="nil"/>
              <w:bottom w:val="nil"/>
              <w:right w:val="nil"/>
            </w:tcBorders>
            <w:shd w:val="clear" w:color="auto" w:fill="auto"/>
            <w:noWrap/>
            <w:vAlign w:val="center"/>
            <w:hideMark/>
          </w:tcPr>
          <w:p w14:paraId="4643347F" w14:textId="77777777" w:rsidR="00E0656B" w:rsidRPr="001659E0" w:rsidRDefault="00E0656B" w:rsidP="00735E6E">
            <w:pPr>
              <w:rPr>
                <w:rFonts w:ascii="Arial" w:hAnsi="Arial" w:cs="Arial"/>
                <w:color w:val="000000"/>
              </w:rPr>
            </w:pPr>
          </w:p>
        </w:tc>
        <w:tc>
          <w:tcPr>
            <w:tcW w:w="936" w:type="dxa"/>
            <w:gridSpan w:val="2"/>
            <w:tcBorders>
              <w:top w:val="nil"/>
              <w:left w:val="nil"/>
              <w:bottom w:val="nil"/>
              <w:right w:val="nil"/>
            </w:tcBorders>
            <w:shd w:val="clear" w:color="auto" w:fill="auto"/>
            <w:noWrap/>
            <w:vAlign w:val="center"/>
            <w:hideMark/>
          </w:tcPr>
          <w:p w14:paraId="1B41C022" w14:textId="77777777" w:rsidR="00E0656B" w:rsidRPr="001659E0" w:rsidRDefault="00E0656B" w:rsidP="00735E6E">
            <w:pPr>
              <w:jc w:val="both"/>
              <w:rPr>
                <w:rFonts w:ascii="Arial" w:hAnsi="Arial" w:cs="Arial"/>
                <w:color w:val="000000"/>
              </w:rPr>
            </w:pPr>
          </w:p>
        </w:tc>
        <w:tc>
          <w:tcPr>
            <w:tcW w:w="1354" w:type="dxa"/>
            <w:gridSpan w:val="2"/>
            <w:tcBorders>
              <w:top w:val="nil"/>
              <w:left w:val="nil"/>
              <w:bottom w:val="nil"/>
              <w:right w:val="nil"/>
            </w:tcBorders>
            <w:shd w:val="clear" w:color="auto" w:fill="auto"/>
            <w:noWrap/>
            <w:vAlign w:val="center"/>
            <w:hideMark/>
          </w:tcPr>
          <w:p w14:paraId="4474A394" w14:textId="77777777" w:rsidR="00E0656B" w:rsidRPr="001659E0" w:rsidRDefault="00E0656B" w:rsidP="00735E6E">
            <w:pPr>
              <w:jc w:val="both"/>
              <w:rPr>
                <w:rFonts w:ascii="Arial" w:hAnsi="Arial" w:cs="Arial"/>
                <w:color w:val="000000"/>
              </w:rPr>
            </w:pPr>
          </w:p>
        </w:tc>
        <w:tc>
          <w:tcPr>
            <w:tcW w:w="460" w:type="dxa"/>
            <w:gridSpan w:val="3"/>
            <w:tcBorders>
              <w:top w:val="nil"/>
              <w:left w:val="nil"/>
              <w:bottom w:val="nil"/>
              <w:right w:val="nil"/>
            </w:tcBorders>
            <w:shd w:val="clear" w:color="auto" w:fill="auto"/>
            <w:noWrap/>
            <w:vAlign w:val="center"/>
            <w:hideMark/>
          </w:tcPr>
          <w:p w14:paraId="49B44CB1" w14:textId="77777777" w:rsidR="00E0656B" w:rsidRPr="001659E0" w:rsidRDefault="00E0656B" w:rsidP="00735E6E">
            <w:pPr>
              <w:jc w:val="both"/>
              <w:rPr>
                <w:rFonts w:ascii="Arial" w:hAnsi="Arial" w:cs="Arial"/>
                <w:color w:val="000000"/>
              </w:rPr>
            </w:pPr>
          </w:p>
        </w:tc>
        <w:tc>
          <w:tcPr>
            <w:tcW w:w="606" w:type="dxa"/>
            <w:gridSpan w:val="2"/>
            <w:tcBorders>
              <w:top w:val="nil"/>
              <w:left w:val="nil"/>
              <w:bottom w:val="nil"/>
              <w:right w:val="nil"/>
            </w:tcBorders>
            <w:shd w:val="clear" w:color="auto" w:fill="auto"/>
            <w:noWrap/>
            <w:vAlign w:val="center"/>
            <w:hideMark/>
          </w:tcPr>
          <w:p w14:paraId="24EEF9AB" w14:textId="77777777" w:rsidR="00E0656B" w:rsidRPr="001659E0" w:rsidRDefault="00E0656B" w:rsidP="00735E6E">
            <w:pPr>
              <w:jc w:val="both"/>
              <w:rPr>
                <w:rFonts w:ascii="Arial" w:hAnsi="Arial" w:cs="Arial"/>
                <w:color w:val="000000"/>
              </w:rPr>
            </w:pPr>
          </w:p>
        </w:tc>
        <w:tc>
          <w:tcPr>
            <w:tcW w:w="160" w:type="dxa"/>
            <w:tcBorders>
              <w:top w:val="nil"/>
              <w:left w:val="nil"/>
              <w:bottom w:val="nil"/>
              <w:right w:val="nil"/>
            </w:tcBorders>
            <w:shd w:val="clear" w:color="auto" w:fill="auto"/>
            <w:noWrap/>
            <w:vAlign w:val="center"/>
            <w:hideMark/>
          </w:tcPr>
          <w:p w14:paraId="7EECE704" w14:textId="77777777" w:rsidR="00E0656B" w:rsidRPr="001659E0" w:rsidRDefault="00E0656B" w:rsidP="00735E6E">
            <w:pPr>
              <w:jc w:val="both"/>
              <w:rPr>
                <w:rFonts w:ascii="Arial" w:hAnsi="Arial" w:cs="Arial"/>
                <w:color w:val="000000"/>
              </w:rPr>
            </w:pPr>
          </w:p>
        </w:tc>
        <w:tc>
          <w:tcPr>
            <w:tcW w:w="1141" w:type="dxa"/>
            <w:gridSpan w:val="2"/>
            <w:tcBorders>
              <w:top w:val="nil"/>
              <w:left w:val="nil"/>
              <w:bottom w:val="nil"/>
              <w:right w:val="nil"/>
            </w:tcBorders>
            <w:shd w:val="clear" w:color="auto" w:fill="auto"/>
            <w:noWrap/>
            <w:vAlign w:val="center"/>
            <w:hideMark/>
          </w:tcPr>
          <w:p w14:paraId="616772BF" w14:textId="77777777" w:rsidR="00E0656B" w:rsidRPr="001659E0" w:rsidRDefault="00E0656B" w:rsidP="00735E6E">
            <w:pPr>
              <w:rPr>
                <w:rFonts w:ascii="Arial" w:hAnsi="Arial" w:cs="Arial"/>
                <w:color w:val="000000"/>
              </w:rPr>
            </w:pPr>
          </w:p>
        </w:tc>
      </w:tr>
      <w:tr w:rsidR="00E0656B" w:rsidRPr="001659E0" w14:paraId="3FC06866" w14:textId="77777777" w:rsidTr="00735E6E">
        <w:trPr>
          <w:trHeight w:val="300"/>
        </w:trPr>
        <w:tc>
          <w:tcPr>
            <w:tcW w:w="146" w:type="dxa"/>
            <w:tcBorders>
              <w:top w:val="nil"/>
              <w:left w:val="nil"/>
              <w:bottom w:val="nil"/>
              <w:right w:val="nil"/>
            </w:tcBorders>
            <w:shd w:val="clear" w:color="auto" w:fill="auto"/>
            <w:noWrap/>
            <w:vAlign w:val="center"/>
            <w:hideMark/>
          </w:tcPr>
          <w:p w14:paraId="0AA6E0EA" w14:textId="77777777" w:rsidR="00E0656B" w:rsidRPr="001659E0" w:rsidRDefault="00E0656B" w:rsidP="00735E6E">
            <w:pPr>
              <w:rPr>
                <w:rFonts w:ascii="Arial" w:hAnsi="Arial" w:cs="Arial"/>
                <w:color w:val="000000"/>
              </w:rPr>
            </w:pPr>
          </w:p>
        </w:tc>
        <w:tc>
          <w:tcPr>
            <w:tcW w:w="2846" w:type="dxa"/>
            <w:tcBorders>
              <w:top w:val="nil"/>
              <w:left w:val="nil"/>
              <w:bottom w:val="nil"/>
              <w:right w:val="nil"/>
            </w:tcBorders>
            <w:shd w:val="clear" w:color="auto" w:fill="auto"/>
            <w:noWrap/>
            <w:vAlign w:val="center"/>
            <w:hideMark/>
          </w:tcPr>
          <w:p w14:paraId="3F0F326C" w14:textId="77777777" w:rsidR="00E0656B" w:rsidRPr="001659E0" w:rsidRDefault="00E0656B" w:rsidP="00735E6E">
            <w:pPr>
              <w:rPr>
                <w:rFonts w:ascii="Arial" w:hAnsi="Arial" w:cs="Arial"/>
                <w:color w:val="000000"/>
              </w:rPr>
            </w:pPr>
          </w:p>
        </w:tc>
        <w:tc>
          <w:tcPr>
            <w:tcW w:w="160" w:type="dxa"/>
            <w:tcBorders>
              <w:top w:val="nil"/>
              <w:left w:val="nil"/>
              <w:bottom w:val="nil"/>
              <w:right w:val="nil"/>
            </w:tcBorders>
            <w:shd w:val="clear" w:color="auto" w:fill="auto"/>
            <w:noWrap/>
            <w:vAlign w:val="center"/>
            <w:hideMark/>
          </w:tcPr>
          <w:p w14:paraId="450E22AA" w14:textId="77777777" w:rsidR="00E0656B" w:rsidRPr="001659E0" w:rsidRDefault="00E0656B" w:rsidP="00735E6E">
            <w:pPr>
              <w:rPr>
                <w:rFonts w:ascii="Arial" w:hAnsi="Arial" w:cs="Arial"/>
                <w:color w:val="000000"/>
              </w:rPr>
            </w:pPr>
          </w:p>
        </w:tc>
        <w:tc>
          <w:tcPr>
            <w:tcW w:w="3809" w:type="dxa"/>
            <w:gridSpan w:val="6"/>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4A54ADE5" w14:textId="77777777" w:rsidR="00E0656B" w:rsidRPr="001659E0" w:rsidRDefault="00E0656B" w:rsidP="00735E6E">
            <w:pPr>
              <w:rPr>
                <w:rFonts w:ascii="Arial" w:hAnsi="Arial" w:cs="Arial"/>
                <w:color w:val="000000"/>
              </w:rPr>
            </w:pPr>
            <w:r w:rsidRPr="001659E0">
              <w:rPr>
                <w:rFonts w:ascii="Arial" w:hAnsi="Arial" w:cs="Arial"/>
                <w:color w:val="000000"/>
              </w:rPr>
              <w:t>Total (sense IVA)</w:t>
            </w:r>
          </w:p>
        </w:tc>
        <w:tc>
          <w:tcPr>
            <w:tcW w:w="302" w:type="dxa"/>
            <w:gridSpan w:val="2"/>
            <w:tcBorders>
              <w:top w:val="nil"/>
              <w:left w:val="nil"/>
              <w:bottom w:val="nil"/>
              <w:right w:val="nil"/>
            </w:tcBorders>
            <w:shd w:val="clear" w:color="auto" w:fill="auto"/>
            <w:noWrap/>
            <w:vAlign w:val="center"/>
            <w:hideMark/>
          </w:tcPr>
          <w:p w14:paraId="2DA017BD" w14:textId="77777777" w:rsidR="00E0656B" w:rsidRPr="001659E0" w:rsidRDefault="00E0656B" w:rsidP="00735E6E">
            <w:pPr>
              <w:jc w:val="both"/>
              <w:rPr>
                <w:rFonts w:ascii="Arial" w:hAnsi="Arial" w:cs="Arial"/>
                <w:color w:val="000000"/>
              </w:rPr>
            </w:pPr>
          </w:p>
        </w:tc>
        <w:tc>
          <w:tcPr>
            <w:tcW w:w="190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B7690" w14:textId="77777777" w:rsidR="00E0656B" w:rsidRPr="001659E0" w:rsidRDefault="00E0656B" w:rsidP="00735E6E">
            <w:pPr>
              <w:jc w:val="right"/>
              <w:rPr>
                <w:rFonts w:ascii="Arial" w:hAnsi="Arial" w:cs="Arial"/>
                <w:color w:val="000000"/>
              </w:rPr>
            </w:pPr>
            <w:r w:rsidRPr="001659E0">
              <w:rPr>
                <w:rFonts w:ascii="Arial" w:hAnsi="Arial" w:cs="Arial"/>
                <w:color w:val="000000"/>
              </w:rPr>
              <w:t>... €</w:t>
            </w:r>
          </w:p>
        </w:tc>
      </w:tr>
      <w:tr w:rsidR="00E0656B" w:rsidRPr="001659E0" w14:paraId="36934A99" w14:textId="77777777" w:rsidTr="00735E6E">
        <w:trPr>
          <w:trHeight w:val="75"/>
        </w:trPr>
        <w:tc>
          <w:tcPr>
            <w:tcW w:w="146" w:type="dxa"/>
            <w:tcBorders>
              <w:top w:val="nil"/>
              <w:left w:val="nil"/>
              <w:bottom w:val="nil"/>
              <w:right w:val="nil"/>
            </w:tcBorders>
            <w:shd w:val="clear" w:color="auto" w:fill="auto"/>
            <w:noWrap/>
            <w:vAlign w:val="center"/>
            <w:hideMark/>
          </w:tcPr>
          <w:p w14:paraId="5371F515" w14:textId="77777777" w:rsidR="00E0656B" w:rsidRPr="001659E0" w:rsidRDefault="00E0656B" w:rsidP="00735E6E">
            <w:pPr>
              <w:rPr>
                <w:rFonts w:ascii="Arial" w:hAnsi="Arial" w:cs="Arial"/>
                <w:color w:val="000000"/>
              </w:rPr>
            </w:pPr>
          </w:p>
        </w:tc>
        <w:tc>
          <w:tcPr>
            <w:tcW w:w="2846" w:type="dxa"/>
            <w:tcBorders>
              <w:top w:val="nil"/>
              <w:left w:val="nil"/>
              <w:bottom w:val="nil"/>
              <w:right w:val="nil"/>
            </w:tcBorders>
            <w:shd w:val="clear" w:color="auto" w:fill="auto"/>
            <w:noWrap/>
            <w:vAlign w:val="center"/>
            <w:hideMark/>
          </w:tcPr>
          <w:p w14:paraId="55D41346" w14:textId="77777777" w:rsidR="00E0656B" w:rsidRPr="001659E0" w:rsidRDefault="00E0656B" w:rsidP="00735E6E">
            <w:pPr>
              <w:rPr>
                <w:rFonts w:ascii="Arial" w:hAnsi="Arial" w:cs="Arial"/>
                <w:color w:val="000000"/>
              </w:rPr>
            </w:pPr>
          </w:p>
        </w:tc>
        <w:tc>
          <w:tcPr>
            <w:tcW w:w="160" w:type="dxa"/>
            <w:tcBorders>
              <w:top w:val="nil"/>
              <w:left w:val="nil"/>
              <w:bottom w:val="nil"/>
              <w:right w:val="nil"/>
            </w:tcBorders>
            <w:shd w:val="clear" w:color="auto" w:fill="auto"/>
            <w:noWrap/>
            <w:vAlign w:val="center"/>
            <w:hideMark/>
          </w:tcPr>
          <w:p w14:paraId="43F44CCE" w14:textId="77777777" w:rsidR="00E0656B" w:rsidRPr="001659E0" w:rsidRDefault="00E0656B" w:rsidP="00735E6E">
            <w:pPr>
              <w:jc w:val="both"/>
              <w:rPr>
                <w:rFonts w:ascii="Arial" w:hAnsi="Arial" w:cs="Arial"/>
                <w:color w:val="000000"/>
              </w:rPr>
            </w:pPr>
          </w:p>
        </w:tc>
        <w:tc>
          <w:tcPr>
            <w:tcW w:w="1361" w:type="dxa"/>
            <w:tcBorders>
              <w:top w:val="nil"/>
              <w:left w:val="nil"/>
              <w:bottom w:val="nil"/>
              <w:right w:val="nil"/>
            </w:tcBorders>
            <w:shd w:val="clear" w:color="auto" w:fill="auto"/>
            <w:noWrap/>
            <w:vAlign w:val="center"/>
            <w:hideMark/>
          </w:tcPr>
          <w:p w14:paraId="0E3355A7" w14:textId="77777777" w:rsidR="00E0656B" w:rsidRPr="001659E0" w:rsidRDefault="00E0656B" w:rsidP="00735E6E">
            <w:pPr>
              <w:jc w:val="both"/>
              <w:rPr>
                <w:rFonts w:ascii="Arial" w:hAnsi="Arial" w:cs="Arial"/>
                <w:color w:val="000000"/>
              </w:rPr>
            </w:pPr>
          </w:p>
        </w:tc>
        <w:tc>
          <w:tcPr>
            <w:tcW w:w="936" w:type="dxa"/>
            <w:gridSpan w:val="2"/>
            <w:tcBorders>
              <w:top w:val="nil"/>
              <w:left w:val="nil"/>
              <w:bottom w:val="nil"/>
              <w:right w:val="nil"/>
            </w:tcBorders>
            <w:shd w:val="clear" w:color="auto" w:fill="auto"/>
            <w:noWrap/>
            <w:vAlign w:val="center"/>
            <w:hideMark/>
          </w:tcPr>
          <w:p w14:paraId="6269A0D6" w14:textId="77777777" w:rsidR="00E0656B" w:rsidRPr="001659E0" w:rsidRDefault="00E0656B" w:rsidP="00735E6E">
            <w:pPr>
              <w:jc w:val="both"/>
              <w:rPr>
                <w:rFonts w:ascii="Arial" w:hAnsi="Arial" w:cs="Arial"/>
                <w:color w:val="000000"/>
              </w:rPr>
            </w:pPr>
          </w:p>
        </w:tc>
        <w:tc>
          <w:tcPr>
            <w:tcW w:w="1354" w:type="dxa"/>
            <w:gridSpan w:val="2"/>
            <w:tcBorders>
              <w:top w:val="nil"/>
              <w:left w:val="nil"/>
              <w:bottom w:val="nil"/>
              <w:right w:val="nil"/>
            </w:tcBorders>
            <w:shd w:val="clear" w:color="auto" w:fill="auto"/>
            <w:noWrap/>
            <w:vAlign w:val="center"/>
            <w:hideMark/>
          </w:tcPr>
          <w:p w14:paraId="094C224A" w14:textId="77777777" w:rsidR="00E0656B" w:rsidRPr="001659E0" w:rsidRDefault="00E0656B" w:rsidP="00735E6E">
            <w:pPr>
              <w:jc w:val="both"/>
              <w:rPr>
                <w:rFonts w:ascii="Arial" w:hAnsi="Arial" w:cs="Arial"/>
                <w:color w:val="000000"/>
              </w:rPr>
            </w:pPr>
          </w:p>
        </w:tc>
        <w:tc>
          <w:tcPr>
            <w:tcW w:w="460" w:type="dxa"/>
            <w:gridSpan w:val="3"/>
            <w:tcBorders>
              <w:top w:val="nil"/>
              <w:left w:val="nil"/>
              <w:bottom w:val="nil"/>
              <w:right w:val="nil"/>
            </w:tcBorders>
            <w:shd w:val="clear" w:color="auto" w:fill="auto"/>
            <w:noWrap/>
            <w:vAlign w:val="center"/>
            <w:hideMark/>
          </w:tcPr>
          <w:p w14:paraId="48CC1D9D" w14:textId="77777777" w:rsidR="00E0656B" w:rsidRPr="001659E0" w:rsidRDefault="00E0656B" w:rsidP="00735E6E">
            <w:pPr>
              <w:jc w:val="both"/>
              <w:rPr>
                <w:rFonts w:ascii="Arial" w:hAnsi="Arial" w:cs="Arial"/>
                <w:color w:val="000000"/>
              </w:rPr>
            </w:pPr>
          </w:p>
        </w:tc>
        <w:tc>
          <w:tcPr>
            <w:tcW w:w="606" w:type="dxa"/>
            <w:gridSpan w:val="2"/>
            <w:tcBorders>
              <w:top w:val="nil"/>
              <w:left w:val="nil"/>
              <w:bottom w:val="nil"/>
              <w:right w:val="nil"/>
            </w:tcBorders>
            <w:shd w:val="clear" w:color="auto" w:fill="auto"/>
            <w:noWrap/>
            <w:vAlign w:val="center"/>
            <w:hideMark/>
          </w:tcPr>
          <w:p w14:paraId="5998FABB" w14:textId="77777777" w:rsidR="00E0656B" w:rsidRPr="001659E0" w:rsidRDefault="00E0656B" w:rsidP="00735E6E">
            <w:pPr>
              <w:jc w:val="both"/>
              <w:rPr>
                <w:rFonts w:ascii="Arial" w:hAnsi="Arial" w:cs="Arial"/>
                <w:color w:val="000000"/>
              </w:rPr>
            </w:pPr>
          </w:p>
        </w:tc>
        <w:tc>
          <w:tcPr>
            <w:tcW w:w="160" w:type="dxa"/>
            <w:tcBorders>
              <w:top w:val="nil"/>
              <w:left w:val="nil"/>
              <w:bottom w:val="nil"/>
              <w:right w:val="nil"/>
            </w:tcBorders>
            <w:shd w:val="clear" w:color="auto" w:fill="auto"/>
            <w:noWrap/>
            <w:vAlign w:val="center"/>
            <w:hideMark/>
          </w:tcPr>
          <w:p w14:paraId="5CD7CAF2" w14:textId="77777777" w:rsidR="00E0656B" w:rsidRPr="001659E0" w:rsidRDefault="00E0656B" w:rsidP="00735E6E">
            <w:pPr>
              <w:jc w:val="both"/>
              <w:rPr>
                <w:rFonts w:ascii="Arial" w:hAnsi="Arial" w:cs="Arial"/>
                <w:color w:val="000000"/>
              </w:rPr>
            </w:pPr>
          </w:p>
        </w:tc>
        <w:tc>
          <w:tcPr>
            <w:tcW w:w="1141" w:type="dxa"/>
            <w:gridSpan w:val="2"/>
            <w:tcBorders>
              <w:top w:val="nil"/>
              <w:left w:val="nil"/>
              <w:bottom w:val="nil"/>
              <w:right w:val="nil"/>
            </w:tcBorders>
            <w:shd w:val="clear" w:color="auto" w:fill="auto"/>
            <w:noWrap/>
            <w:vAlign w:val="center"/>
            <w:hideMark/>
          </w:tcPr>
          <w:p w14:paraId="5D919F26" w14:textId="77777777" w:rsidR="00E0656B" w:rsidRPr="001659E0" w:rsidRDefault="00E0656B" w:rsidP="00735E6E">
            <w:pPr>
              <w:rPr>
                <w:rFonts w:ascii="Arial" w:hAnsi="Arial" w:cs="Arial"/>
                <w:color w:val="000000"/>
              </w:rPr>
            </w:pPr>
          </w:p>
        </w:tc>
      </w:tr>
      <w:tr w:rsidR="00E0656B" w:rsidRPr="001659E0" w14:paraId="337C1218" w14:textId="77777777" w:rsidTr="00735E6E">
        <w:trPr>
          <w:trHeight w:val="300"/>
        </w:trPr>
        <w:tc>
          <w:tcPr>
            <w:tcW w:w="146" w:type="dxa"/>
            <w:tcBorders>
              <w:top w:val="nil"/>
              <w:left w:val="nil"/>
              <w:bottom w:val="nil"/>
              <w:right w:val="nil"/>
            </w:tcBorders>
            <w:shd w:val="clear" w:color="auto" w:fill="auto"/>
            <w:noWrap/>
            <w:vAlign w:val="center"/>
            <w:hideMark/>
          </w:tcPr>
          <w:p w14:paraId="4BA1A899" w14:textId="77777777" w:rsidR="00E0656B" w:rsidRPr="001659E0" w:rsidRDefault="00E0656B" w:rsidP="00735E6E">
            <w:pPr>
              <w:rPr>
                <w:rFonts w:ascii="Arial" w:hAnsi="Arial" w:cs="Arial"/>
                <w:color w:val="000000"/>
              </w:rPr>
            </w:pPr>
          </w:p>
        </w:tc>
        <w:tc>
          <w:tcPr>
            <w:tcW w:w="2846" w:type="dxa"/>
            <w:tcBorders>
              <w:top w:val="nil"/>
              <w:left w:val="nil"/>
              <w:bottom w:val="nil"/>
              <w:right w:val="nil"/>
            </w:tcBorders>
            <w:shd w:val="clear" w:color="auto" w:fill="auto"/>
            <w:noWrap/>
            <w:vAlign w:val="center"/>
            <w:hideMark/>
          </w:tcPr>
          <w:p w14:paraId="13CDC755" w14:textId="77777777" w:rsidR="00E0656B" w:rsidRPr="001659E0" w:rsidRDefault="00E0656B" w:rsidP="00735E6E">
            <w:pPr>
              <w:rPr>
                <w:rFonts w:ascii="Arial" w:hAnsi="Arial" w:cs="Arial"/>
                <w:color w:val="000000"/>
              </w:rPr>
            </w:pPr>
          </w:p>
        </w:tc>
        <w:tc>
          <w:tcPr>
            <w:tcW w:w="160" w:type="dxa"/>
            <w:tcBorders>
              <w:top w:val="nil"/>
              <w:left w:val="nil"/>
              <w:bottom w:val="nil"/>
              <w:right w:val="nil"/>
            </w:tcBorders>
            <w:shd w:val="clear" w:color="auto" w:fill="auto"/>
            <w:noWrap/>
            <w:vAlign w:val="center"/>
            <w:hideMark/>
          </w:tcPr>
          <w:p w14:paraId="5864C1DF" w14:textId="77777777" w:rsidR="00E0656B" w:rsidRPr="001659E0" w:rsidRDefault="00E0656B" w:rsidP="00735E6E">
            <w:pPr>
              <w:rPr>
                <w:rFonts w:ascii="Arial" w:hAnsi="Arial" w:cs="Arial"/>
                <w:color w:val="000000"/>
              </w:rPr>
            </w:pPr>
          </w:p>
        </w:tc>
        <w:tc>
          <w:tcPr>
            <w:tcW w:w="3809" w:type="dxa"/>
            <w:gridSpan w:val="6"/>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2C6E787B" w14:textId="77777777" w:rsidR="00E0656B" w:rsidRPr="001659E0" w:rsidRDefault="00E0656B" w:rsidP="00735E6E">
            <w:pPr>
              <w:rPr>
                <w:rFonts w:ascii="Arial" w:hAnsi="Arial" w:cs="Arial"/>
                <w:color w:val="000000"/>
              </w:rPr>
            </w:pPr>
            <w:r w:rsidRPr="001659E0">
              <w:rPr>
                <w:rFonts w:ascii="Arial" w:hAnsi="Arial" w:cs="Arial"/>
                <w:color w:val="000000"/>
              </w:rPr>
              <w:t>IVA (21%)</w:t>
            </w:r>
          </w:p>
        </w:tc>
        <w:tc>
          <w:tcPr>
            <w:tcW w:w="302" w:type="dxa"/>
            <w:gridSpan w:val="2"/>
            <w:tcBorders>
              <w:top w:val="nil"/>
              <w:left w:val="nil"/>
              <w:bottom w:val="nil"/>
              <w:right w:val="nil"/>
            </w:tcBorders>
            <w:shd w:val="clear" w:color="auto" w:fill="auto"/>
            <w:noWrap/>
            <w:vAlign w:val="center"/>
            <w:hideMark/>
          </w:tcPr>
          <w:p w14:paraId="2510D2D0" w14:textId="77777777" w:rsidR="00E0656B" w:rsidRPr="001659E0" w:rsidRDefault="00E0656B" w:rsidP="00735E6E">
            <w:pPr>
              <w:rPr>
                <w:rFonts w:ascii="Arial" w:hAnsi="Arial" w:cs="Arial"/>
                <w:color w:val="000000"/>
              </w:rPr>
            </w:pPr>
          </w:p>
        </w:tc>
        <w:tc>
          <w:tcPr>
            <w:tcW w:w="190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43E05" w14:textId="77777777" w:rsidR="00E0656B" w:rsidRPr="001659E0" w:rsidRDefault="00E0656B" w:rsidP="00735E6E">
            <w:pPr>
              <w:jc w:val="right"/>
              <w:rPr>
                <w:rFonts w:ascii="Arial" w:hAnsi="Arial" w:cs="Arial"/>
                <w:color w:val="000000"/>
              </w:rPr>
            </w:pPr>
            <w:r w:rsidRPr="001659E0">
              <w:rPr>
                <w:rFonts w:ascii="Arial" w:hAnsi="Arial" w:cs="Arial"/>
                <w:color w:val="000000"/>
              </w:rPr>
              <w:t>... €</w:t>
            </w:r>
          </w:p>
        </w:tc>
      </w:tr>
      <w:tr w:rsidR="00E0656B" w:rsidRPr="001659E0" w14:paraId="6D82636B" w14:textId="77777777" w:rsidTr="00735E6E">
        <w:trPr>
          <w:trHeight w:val="75"/>
        </w:trPr>
        <w:tc>
          <w:tcPr>
            <w:tcW w:w="146" w:type="dxa"/>
            <w:tcBorders>
              <w:top w:val="nil"/>
              <w:left w:val="nil"/>
              <w:bottom w:val="nil"/>
              <w:right w:val="nil"/>
            </w:tcBorders>
            <w:shd w:val="clear" w:color="auto" w:fill="auto"/>
            <w:noWrap/>
            <w:vAlign w:val="center"/>
            <w:hideMark/>
          </w:tcPr>
          <w:p w14:paraId="39CEF91D" w14:textId="77777777" w:rsidR="00E0656B" w:rsidRPr="001659E0" w:rsidRDefault="00E0656B" w:rsidP="00735E6E">
            <w:pPr>
              <w:rPr>
                <w:rFonts w:ascii="Arial" w:hAnsi="Arial" w:cs="Arial"/>
                <w:color w:val="000000"/>
              </w:rPr>
            </w:pPr>
          </w:p>
        </w:tc>
        <w:tc>
          <w:tcPr>
            <w:tcW w:w="2846" w:type="dxa"/>
            <w:tcBorders>
              <w:top w:val="nil"/>
              <w:left w:val="nil"/>
              <w:bottom w:val="nil"/>
              <w:right w:val="nil"/>
            </w:tcBorders>
            <w:shd w:val="clear" w:color="auto" w:fill="auto"/>
            <w:noWrap/>
            <w:vAlign w:val="center"/>
            <w:hideMark/>
          </w:tcPr>
          <w:p w14:paraId="54379192" w14:textId="77777777" w:rsidR="00E0656B" w:rsidRPr="001659E0" w:rsidRDefault="00E0656B" w:rsidP="00735E6E">
            <w:pPr>
              <w:rPr>
                <w:rFonts w:ascii="Arial" w:hAnsi="Arial" w:cs="Arial"/>
                <w:color w:val="000000"/>
              </w:rPr>
            </w:pPr>
          </w:p>
        </w:tc>
        <w:tc>
          <w:tcPr>
            <w:tcW w:w="160" w:type="dxa"/>
            <w:tcBorders>
              <w:top w:val="nil"/>
              <w:left w:val="nil"/>
              <w:bottom w:val="nil"/>
              <w:right w:val="nil"/>
            </w:tcBorders>
            <w:shd w:val="clear" w:color="auto" w:fill="auto"/>
            <w:noWrap/>
            <w:vAlign w:val="center"/>
            <w:hideMark/>
          </w:tcPr>
          <w:p w14:paraId="72D8652E" w14:textId="77777777" w:rsidR="00E0656B" w:rsidRPr="001659E0" w:rsidRDefault="00E0656B" w:rsidP="00735E6E">
            <w:pPr>
              <w:jc w:val="both"/>
              <w:rPr>
                <w:rFonts w:ascii="Arial" w:hAnsi="Arial" w:cs="Arial"/>
                <w:color w:val="000000"/>
              </w:rPr>
            </w:pPr>
          </w:p>
        </w:tc>
        <w:tc>
          <w:tcPr>
            <w:tcW w:w="1361" w:type="dxa"/>
            <w:tcBorders>
              <w:top w:val="nil"/>
              <w:left w:val="nil"/>
              <w:bottom w:val="nil"/>
              <w:right w:val="nil"/>
            </w:tcBorders>
            <w:shd w:val="clear" w:color="auto" w:fill="auto"/>
            <w:noWrap/>
            <w:vAlign w:val="center"/>
            <w:hideMark/>
          </w:tcPr>
          <w:p w14:paraId="72AE7910" w14:textId="77777777" w:rsidR="00E0656B" w:rsidRPr="001659E0" w:rsidRDefault="00E0656B" w:rsidP="00735E6E">
            <w:pPr>
              <w:jc w:val="both"/>
              <w:rPr>
                <w:rFonts w:ascii="Arial" w:hAnsi="Arial" w:cs="Arial"/>
                <w:color w:val="000000"/>
              </w:rPr>
            </w:pPr>
          </w:p>
        </w:tc>
        <w:tc>
          <w:tcPr>
            <w:tcW w:w="936" w:type="dxa"/>
            <w:gridSpan w:val="2"/>
            <w:tcBorders>
              <w:top w:val="nil"/>
              <w:left w:val="nil"/>
              <w:bottom w:val="nil"/>
              <w:right w:val="nil"/>
            </w:tcBorders>
            <w:shd w:val="clear" w:color="auto" w:fill="auto"/>
            <w:noWrap/>
            <w:vAlign w:val="center"/>
            <w:hideMark/>
          </w:tcPr>
          <w:p w14:paraId="2A67559F" w14:textId="77777777" w:rsidR="00E0656B" w:rsidRPr="001659E0" w:rsidRDefault="00E0656B" w:rsidP="00735E6E">
            <w:pPr>
              <w:jc w:val="both"/>
              <w:rPr>
                <w:rFonts w:ascii="Arial" w:hAnsi="Arial" w:cs="Arial"/>
                <w:color w:val="000000"/>
              </w:rPr>
            </w:pPr>
          </w:p>
        </w:tc>
        <w:tc>
          <w:tcPr>
            <w:tcW w:w="1354" w:type="dxa"/>
            <w:gridSpan w:val="2"/>
            <w:tcBorders>
              <w:top w:val="nil"/>
              <w:left w:val="nil"/>
              <w:bottom w:val="nil"/>
              <w:right w:val="nil"/>
            </w:tcBorders>
            <w:shd w:val="clear" w:color="auto" w:fill="auto"/>
            <w:noWrap/>
            <w:vAlign w:val="center"/>
            <w:hideMark/>
          </w:tcPr>
          <w:p w14:paraId="594C8383" w14:textId="77777777" w:rsidR="00E0656B" w:rsidRPr="001659E0" w:rsidRDefault="00E0656B" w:rsidP="00735E6E">
            <w:pPr>
              <w:jc w:val="both"/>
              <w:rPr>
                <w:rFonts w:ascii="Arial" w:hAnsi="Arial" w:cs="Arial"/>
                <w:color w:val="000000"/>
              </w:rPr>
            </w:pPr>
          </w:p>
        </w:tc>
        <w:tc>
          <w:tcPr>
            <w:tcW w:w="460" w:type="dxa"/>
            <w:gridSpan w:val="3"/>
            <w:tcBorders>
              <w:top w:val="nil"/>
              <w:left w:val="nil"/>
              <w:bottom w:val="nil"/>
              <w:right w:val="nil"/>
            </w:tcBorders>
            <w:shd w:val="clear" w:color="auto" w:fill="auto"/>
            <w:noWrap/>
            <w:vAlign w:val="center"/>
            <w:hideMark/>
          </w:tcPr>
          <w:p w14:paraId="675E0EC1" w14:textId="77777777" w:rsidR="00E0656B" w:rsidRPr="001659E0" w:rsidRDefault="00E0656B" w:rsidP="00735E6E">
            <w:pPr>
              <w:jc w:val="both"/>
              <w:rPr>
                <w:rFonts w:ascii="Arial" w:hAnsi="Arial" w:cs="Arial"/>
                <w:color w:val="000000"/>
              </w:rPr>
            </w:pPr>
          </w:p>
        </w:tc>
        <w:tc>
          <w:tcPr>
            <w:tcW w:w="606" w:type="dxa"/>
            <w:gridSpan w:val="2"/>
            <w:tcBorders>
              <w:top w:val="nil"/>
              <w:left w:val="nil"/>
              <w:bottom w:val="nil"/>
              <w:right w:val="nil"/>
            </w:tcBorders>
            <w:shd w:val="clear" w:color="auto" w:fill="auto"/>
            <w:noWrap/>
            <w:vAlign w:val="center"/>
            <w:hideMark/>
          </w:tcPr>
          <w:p w14:paraId="1E68FDF9" w14:textId="77777777" w:rsidR="00E0656B" w:rsidRPr="001659E0" w:rsidRDefault="00E0656B" w:rsidP="00735E6E">
            <w:pPr>
              <w:jc w:val="both"/>
              <w:rPr>
                <w:rFonts w:ascii="Arial" w:hAnsi="Arial" w:cs="Arial"/>
                <w:color w:val="000000"/>
              </w:rPr>
            </w:pPr>
          </w:p>
        </w:tc>
        <w:tc>
          <w:tcPr>
            <w:tcW w:w="160" w:type="dxa"/>
            <w:tcBorders>
              <w:top w:val="nil"/>
              <w:left w:val="nil"/>
              <w:bottom w:val="nil"/>
              <w:right w:val="nil"/>
            </w:tcBorders>
            <w:shd w:val="clear" w:color="auto" w:fill="auto"/>
            <w:noWrap/>
            <w:vAlign w:val="center"/>
            <w:hideMark/>
          </w:tcPr>
          <w:p w14:paraId="3CE3F699" w14:textId="77777777" w:rsidR="00E0656B" w:rsidRPr="001659E0" w:rsidRDefault="00E0656B" w:rsidP="00735E6E">
            <w:pPr>
              <w:jc w:val="both"/>
              <w:rPr>
                <w:rFonts w:ascii="Arial" w:hAnsi="Arial" w:cs="Arial"/>
                <w:color w:val="000000"/>
              </w:rPr>
            </w:pPr>
          </w:p>
        </w:tc>
        <w:tc>
          <w:tcPr>
            <w:tcW w:w="1141" w:type="dxa"/>
            <w:gridSpan w:val="2"/>
            <w:tcBorders>
              <w:top w:val="nil"/>
              <w:left w:val="nil"/>
              <w:bottom w:val="nil"/>
              <w:right w:val="nil"/>
            </w:tcBorders>
            <w:shd w:val="clear" w:color="auto" w:fill="auto"/>
            <w:noWrap/>
            <w:vAlign w:val="center"/>
            <w:hideMark/>
          </w:tcPr>
          <w:p w14:paraId="10782DD1" w14:textId="77777777" w:rsidR="00E0656B" w:rsidRPr="001659E0" w:rsidRDefault="00E0656B" w:rsidP="00735E6E">
            <w:pPr>
              <w:rPr>
                <w:rFonts w:ascii="Arial" w:hAnsi="Arial" w:cs="Arial"/>
                <w:color w:val="000000"/>
              </w:rPr>
            </w:pPr>
          </w:p>
        </w:tc>
      </w:tr>
      <w:tr w:rsidR="00E0656B" w:rsidRPr="001659E0" w14:paraId="30C4399C" w14:textId="77777777" w:rsidTr="00735E6E">
        <w:trPr>
          <w:trHeight w:val="300"/>
        </w:trPr>
        <w:tc>
          <w:tcPr>
            <w:tcW w:w="146" w:type="dxa"/>
            <w:tcBorders>
              <w:top w:val="nil"/>
              <w:left w:val="nil"/>
              <w:bottom w:val="nil"/>
              <w:right w:val="nil"/>
            </w:tcBorders>
            <w:shd w:val="clear" w:color="auto" w:fill="auto"/>
            <w:noWrap/>
            <w:vAlign w:val="center"/>
            <w:hideMark/>
          </w:tcPr>
          <w:p w14:paraId="3E2CFE6D" w14:textId="77777777" w:rsidR="00E0656B" w:rsidRPr="001659E0" w:rsidRDefault="00E0656B" w:rsidP="00735E6E">
            <w:pPr>
              <w:rPr>
                <w:rFonts w:ascii="Arial" w:hAnsi="Arial" w:cs="Arial"/>
                <w:b/>
                <w:bCs/>
                <w:color w:val="000000"/>
              </w:rPr>
            </w:pPr>
          </w:p>
        </w:tc>
        <w:tc>
          <w:tcPr>
            <w:tcW w:w="2846" w:type="dxa"/>
            <w:tcBorders>
              <w:top w:val="nil"/>
              <w:left w:val="nil"/>
              <w:bottom w:val="nil"/>
              <w:right w:val="nil"/>
            </w:tcBorders>
            <w:shd w:val="clear" w:color="auto" w:fill="auto"/>
            <w:noWrap/>
            <w:vAlign w:val="center"/>
            <w:hideMark/>
          </w:tcPr>
          <w:p w14:paraId="5F296D7E" w14:textId="77777777" w:rsidR="00E0656B" w:rsidRPr="001659E0" w:rsidRDefault="00E0656B" w:rsidP="00735E6E">
            <w:pPr>
              <w:rPr>
                <w:rFonts w:ascii="Arial" w:hAnsi="Arial" w:cs="Arial"/>
                <w:b/>
                <w:bCs/>
                <w:color w:val="000000"/>
              </w:rPr>
            </w:pPr>
          </w:p>
        </w:tc>
        <w:tc>
          <w:tcPr>
            <w:tcW w:w="160" w:type="dxa"/>
            <w:tcBorders>
              <w:top w:val="nil"/>
              <w:left w:val="nil"/>
              <w:bottom w:val="nil"/>
              <w:right w:val="nil"/>
            </w:tcBorders>
            <w:shd w:val="clear" w:color="auto" w:fill="auto"/>
            <w:noWrap/>
            <w:vAlign w:val="center"/>
            <w:hideMark/>
          </w:tcPr>
          <w:p w14:paraId="535A6911" w14:textId="77777777" w:rsidR="00E0656B" w:rsidRPr="001659E0" w:rsidRDefault="00E0656B" w:rsidP="00735E6E">
            <w:pPr>
              <w:rPr>
                <w:rFonts w:ascii="Arial" w:hAnsi="Arial" w:cs="Arial"/>
                <w:b/>
                <w:bCs/>
                <w:color w:val="000000"/>
              </w:rPr>
            </w:pPr>
          </w:p>
        </w:tc>
        <w:tc>
          <w:tcPr>
            <w:tcW w:w="3809" w:type="dxa"/>
            <w:gridSpan w:val="6"/>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4E7D9967" w14:textId="77777777" w:rsidR="00E0656B" w:rsidRPr="001659E0" w:rsidRDefault="00E0656B" w:rsidP="00735E6E">
            <w:pPr>
              <w:rPr>
                <w:rFonts w:ascii="Arial" w:hAnsi="Arial" w:cs="Arial"/>
                <w:b/>
                <w:bCs/>
                <w:color w:val="000000"/>
              </w:rPr>
            </w:pPr>
            <w:r w:rsidRPr="001659E0">
              <w:rPr>
                <w:rFonts w:ascii="Arial" w:hAnsi="Arial" w:cs="Arial"/>
                <w:b/>
                <w:bCs/>
                <w:color w:val="000000"/>
              </w:rPr>
              <w:t>TOTAL (IVA INCLÒS)</w:t>
            </w:r>
          </w:p>
        </w:tc>
        <w:tc>
          <w:tcPr>
            <w:tcW w:w="302" w:type="dxa"/>
            <w:gridSpan w:val="2"/>
            <w:tcBorders>
              <w:top w:val="nil"/>
              <w:left w:val="nil"/>
              <w:bottom w:val="nil"/>
              <w:right w:val="nil"/>
            </w:tcBorders>
            <w:shd w:val="clear" w:color="auto" w:fill="auto"/>
            <w:noWrap/>
            <w:vAlign w:val="center"/>
            <w:hideMark/>
          </w:tcPr>
          <w:p w14:paraId="4372D14B" w14:textId="77777777" w:rsidR="00E0656B" w:rsidRPr="001659E0" w:rsidRDefault="00E0656B" w:rsidP="00735E6E">
            <w:pPr>
              <w:rPr>
                <w:rFonts w:ascii="Arial" w:hAnsi="Arial" w:cs="Arial"/>
                <w:b/>
                <w:bCs/>
                <w:color w:val="000000"/>
              </w:rPr>
            </w:pPr>
          </w:p>
        </w:tc>
        <w:tc>
          <w:tcPr>
            <w:tcW w:w="190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41206" w14:textId="77777777" w:rsidR="00E0656B" w:rsidRPr="001659E0" w:rsidRDefault="00E0656B" w:rsidP="00735E6E">
            <w:pPr>
              <w:jc w:val="right"/>
              <w:rPr>
                <w:rFonts w:ascii="Arial" w:hAnsi="Arial" w:cs="Arial"/>
                <w:color w:val="000000"/>
              </w:rPr>
            </w:pPr>
            <w:r w:rsidRPr="001659E0">
              <w:rPr>
                <w:rFonts w:ascii="Arial" w:hAnsi="Arial" w:cs="Arial"/>
                <w:color w:val="000000"/>
              </w:rPr>
              <w:t>... €</w:t>
            </w:r>
          </w:p>
        </w:tc>
      </w:tr>
    </w:tbl>
    <w:p w14:paraId="72E2EFCF" w14:textId="77777777" w:rsidR="00E0656B" w:rsidRPr="00636C47" w:rsidRDefault="00E0656B" w:rsidP="00E0656B">
      <w:pPr>
        <w:spacing w:after="40"/>
        <w:jc w:val="both"/>
        <w:rPr>
          <w:rFonts w:ascii="Verdana" w:eastAsia="Calibri" w:hAnsi="Verdana" w:cs="Arial"/>
          <w:lang w:eastAsia="en-US"/>
        </w:rPr>
      </w:pPr>
    </w:p>
    <w:p w14:paraId="0716C5C0" w14:textId="77777777" w:rsidR="00E0656B" w:rsidRPr="000777D0" w:rsidRDefault="00E0656B" w:rsidP="000777D0">
      <w:pPr>
        <w:tabs>
          <w:tab w:val="decimal" w:pos="3544"/>
        </w:tabs>
        <w:jc w:val="both"/>
        <w:rPr>
          <w:rFonts w:ascii="Verdana" w:hAnsi="Verdana"/>
          <w:snapToGrid w:val="0"/>
          <w:lang w:eastAsia="es-ES"/>
        </w:rPr>
      </w:pPr>
      <w:r w:rsidRPr="000777D0">
        <w:rPr>
          <w:rFonts w:ascii="Verdana" w:hAnsi="Verdana"/>
        </w:rPr>
        <w:t xml:space="preserve">Aquest preu net </w:t>
      </w:r>
      <w:r w:rsidRPr="000777D0">
        <w:rPr>
          <w:rFonts w:ascii="Verdana" w:hAnsi="Verdana"/>
          <w:b/>
        </w:rPr>
        <w:t>(sense IVA)</w:t>
      </w:r>
      <w:r w:rsidRPr="000777D0">
        <w:rPr>
          <w:rFonts w:ascii="Verdana" w:hAnsi="Verdana"/>
        </w:rPr>
        <w:t xml:space="preserve"> es desglossa en els costos directes i indirectes següents i els costos salarials següents aplicant el conveni ....................................:</w:t>
      </w:r>
    </w:p>
    <w:p w14:paraId="0FACF972" w14:textId="77777777" w:rsidR="00E0656B" w:rsidRPr="000777D0" w:rsidRDefault="00E0656B" w:rsidP="000777D0">
      <w:pPr>
        <w:tabs>
          <w:tab w:val="decimal" w:pos="3544"/>
        </w:tabs>
        <w:jc w:val="both"/>
        <w:rPr>
          <w:rFonts w:ascii="Verdana" w:hAnsi="Verdana"/>
          <w:snapToGrid w:val="0"/>
          <w:lang w:eastAsia="es-ES"/>
        </w:rPr>
      </w:pPr>
    </w:p>
    <w:tbl>
      <w:tblPr>
        <w:tblW w:w="0" w:type="auto"/>
        <w:jc w:val="center"/>
        <w:tblCellMar>
          <w:left w:w="0" w:type="dxa"/>
          <w:right w:w="0" w:type="dxa"/>
        </w:tblCellMar>
        <w:tblLook w:val="04A0" w:firstRow="1" w:lastRow="0" w:firstColumn="1" w:lastColumn="0" w:noHBand="0" w:noVBand="1"/>
      </w:tblPr>
      <w:tblGrid>
        <w:gridCol w:w="4414"/>
        <w:gridCol w:w="4414"/>
      </w:tblGrid>
      <w:tr w:rsidR="00E0656B" w:rsidRPr="001F4131" w14:paraId="17939164" w14:textId="77777777" w:rsidTr="00735E6E">
        <w:trPr>
          <w:jc w:val="center"/>
        </w:trPr>
        <w:tc>
          <w:tcPr>
            <w:tcW w:w="44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EA41B5" w14:textId="77777777" w:rsidR="00E0656B" w:rsidRPr="00FE411D" w:rsidRDefault="00E0656B" w:rsidP="00735E6E">
            <w:pPr>
              <w:jc w:val="both"/>
              <w:rPr>
                <w:rFonts w:ascii="Verdana" w:hAnsi="Verdana"/>
                <w:b/>
              </w:rPr>
            </w:pPr>
            <w:r w:rsidRPr="00FE411D">
              <w:rPr>
                <w:rFonts w:ascii="Verdana" w:hAnsi="Verdana"/>
                <w:b/>
              </w:rPr>
              <w:t>Costos directes</w:t>
            </w:r>
            <w:r w:rsidRPr="00FE411D">
              <w:rPr>
                <w:rFonts w:ascii="Verdana" w:hAnsi="Verdana"/>
                <w:b/>
                <w:i/>
              </w:rPr>
              <w:t xml:space="preserve"> </w:t>
            </w:r>
          </w:p>
        </w:tc>
        <w:tc>
          <w:tcPr>
            <w:tcW w:w="44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E7BEE8" w14:textId="77777777" w:rsidR="00E0656B" w:rsidRPr="00FE411D" w:rsidRDefault="00E0656B" w:rsidP="00735E6E">
            <w:pPr>
              <w:jc w:val="both"/>
              <w:rPr>
                <w:rFonts w:ascii="Verdana" w:hAnsi="Verdana"/>
                <w:b/>
              </w:rPr>
            </w:pPr>
            <w:r w:rsidRPr="00FE411D">
              <w:rPr>
                <w:rFonts w:ascii="Verdana" w:hAnsi="Verdana"/>
                <w:b/>
              </w:rPr>
              <w:t>Import €</w:t>
            </w:r>
          </w:p>
        </w:tc>
      </w:tr>
      <w:tr w:rsidR="00E0656B" w:rsidRPr="001F4131" w14:paraId="493372C2" w14:textId="77777777" w:rsidTr="00735E6E">
        <w:trPr>
          <w:jc w:val="center"/>
        </w:trPr>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3D6B45" w14:textId="77777777" w:rsidR="00E0656B" w:rsidRPr="001F4131" w:rsidRDefault="00E0656B" w:rsidP="00735E6E">
            <w:pPr>
              <w:tabs>
                <w:tab w:val="left" w:pos="430"/>
              </w:tabs>
              <w:jc w:val="both"/>
              <w:rPr>
                <w:rFonts w:ascii="Verdana" w:hAnsi="Verdana"/>
              </w:rPr>
            </w:pPr>
            <w:r w:rsidRPr="001F4131">
              <w:rPr>
                <w:rFonts w:ascii="Verdana" w:hAnsi="Verdana"/>
              </w:rPr>
              <w:t>Costos salarials</w:t>
            </w:r>
          </w:p>
          <w:p w14:paraId="3648E38C" w14:textId="77777777" w:rsidR="00E0656B" w:rsidRPr="001F4131" w:rsidRDefault="00E0656B" w:rsidP="00735E6E">
            <w:pPr>
              <w:jc w:val="both"/>
              <w:rPr>
                <w:rFonts w:ascii="Verdana" w:hAnsi="Verdana"/>
              </w:rPr>
            </w:pPr>
          </w:p>
        </w:tc>
        <w:tc>
          <w:tcPr>
            <w:tcW w:w="4414" w:type="dxa"/>
            <w:tcBorders>
              <w:top w:val="nil"/>
              <w:left w:val="nil"/>
              <w:bottom w:val="single" w:sz="8" w:space="0" w:color="auto"/>
              <w:right w:val="single" w:sz="8" w:space="0" w:color="auto"/>
            </w:tcBorders>
            <w:tcMar>
              <w:top w:w="0" w:type="dxa"/>
              <w:left w:w="108" w:type="dxa"/>
              <w:bottom w:w="0" w:type="dxa"/>
              <w:right w:w="108" w:type="dxa"/>
            </w:tcMar>
          </w:tcPr>
          <w:p w14:paraId="254E5584" w14:textId="77777777" w:rsidR="00E0656B" w:rsidRPr="001F4131" w:rsidRDefault="00E0656B" w:rsidP="00735E6E">
            <w:pPr>
              <w:jc w:val="both"/>
              <w:rPr>
                <w:rFonts w:ascii="Verdana" w:hAnsi="Verdana"/>
              </w:rPr>
            </w:pPr>
            <w:r w:rsidRPr="001F4131">
              <w:rPr>
                <w:rFonts w:ascii="Verdana" w:hAnsi="Verdana"/>
              </w:rPr>
              <w:t>...... €</w:t>
            </w:r>
          </w:p>
        </w:tc>
      </w:tr>
      <w:tr w:rsidR="00E0656B" w:rsidRPr="001F4131" w14:paraId="11E3562D" w14:textId="77777777" w:rsidTr="00735E6E">
        <w:trPr>
          <w:jc w:val="center"/>
        </w:trPr>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C65318" w14:textId="77777777" w:rsidR="00E0656B" w:rsidRPr="001F4131" w:rsidRDefault="00E0656B" w:rsidP="00735E6E">
            <w:pPr>
              <w:tabs>
                <w:tab w:val="left" w:pos="430"/>
              </w:tabs>
              <w:jc w:val="both"/>
              <w:rPr>
                <w:rFonts w:ascii="Verdana" w:hAnsi="Verdana"/>
              </w:rPr>
            </w:pPr>
          </w:p>
        </w:tc>
        <w:tc>
          <w:tcPr>
            <w:tcW w:w="4414" w:type="dxa"/>
            <w:tcBorders>
              <w:top w:val="nil"/>
              <w:left w:val="nil"/>
              <w:bottom w:val="single" w:sz="8" w:space="0" w:color="auto"/>
              <w:right w:val="single" w:sz="8" w:space="0" w:color="auto"/>
            </w:tcBorders>
            <w:tcMar>
              <w:top w:w="0" w:type="dxa"/>
              <w:left w:w="108" w:type="dxa"/>
              <w:bottom w:w="0" w:type="dxa"/>
              <w:right w:w="108" w:type="dxa"/>
            </w:tcMar>
            <w:hideMark/>
          </w:tcPr>
          <w:p w14:paraId="346E98A9" w14:textId="77777777" w:rsidR="00E0656B" w:rsidRPr="001F4131" w:rsidRDefault="00E0656B" w:rsidP="00735E6E">
            <w:pPr>
              <w:jc w:val="both"/>
              <w:rPr>
                <w:rFonts w:ascii="Verdana" w:hAnsi="Verdana"/>
              </w:rPr>
            </w:pPr>
            <w:r w:rsidRPr="001F4131">
              <w:rPr>
                <w:rFonts w:ascii="Verdana" w:hAnsi="Verdana"/>
              </w:rPr>
              <w:t>...... €</w:t>
            </w:r>
          </w:p>
        </w:tc>
      </w:tr>
      <w:tr w:rsidR="00E0656B" w:rsidRPr="001F4131" w14:paraId="003E1D05" w14:textId="77777777" w:rsidTr="00735E6E">
        <w:trPr>
          <w:jc w:val="center"/>
        </w:trPr>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6DBA76" w14:textId="77777777" w:rsidR="00E0656B" w:rsidRPr="001F4131" w:rsidRDefault="00E0656B" w:rsidP="00735E6E">
            <w:pPr>
              <w:tabs>
                <w:tab w:val="left" w:pos="430"/>
              </w:tabs>
              <w:jc w:val="both"/>
              <w:rPr>
                <w:rFonts w:ascii="Verdana" w:hAnsi="Verdana"/>
              </w:rPr>
            </w:pPr>
          </w:p>
        </w:tc>
        <w:tc>
          <w:tcPr>
            <w:tcW w:w="4414" w:type="dxa"/>
            <w:tcBorders>
              <w:top w:val="nil"/>
              <w:left w:val="nil"/>
              <w:bottom w:val="single" w:sz="8" w:space="0" w:color="auto"/>
              <w:right w:val="single" w:sz="8" w:space="0" w:color="auto"/>
            </w:tcBorders>
            <w:tcMar>
              <w:top w:w="0" w:type="dxa"/>
              <w:left w:w="108" w:type="dxa"/>
              <w:bottom w:w="0" w:type="dxa"/>
              <w:right w:w="108" w:type="dxa"/>
            </w:tcMar>
          </w:tcPr>
          <w:p w14:paraId="619730F5" w14:textId="77777777" w:rsidR="00E0656B" w:rsidRPr="001F4131" w:rsidRDefault="00E0656B" w:rsidP="00735E6E">
            <w:pPr>
              <w:jc w:val="both"/>
              <w:rPr>
                <w:rFonts w:ascii="Verdana" w:hAnsi="Verdana"/>
              </w:rPr>
            </w:pPr>
            <w:r w:rsidRPr="001F4131">
              <w:rPr>
                <w:rFonts w:ascii="Verdana" w:hAnsi="Verdana"/>
              </w:rPr>
              <w:t>...... €</w:t>
            </w:r>
          </w:p>
        </w:tc>
      </w:tr>
      <w:tr w:rsidR="00E0656B" w:rsidRPr="001F4131" w14:paraId="7229DA71" w14:textId="77777777" w:rsidTr="00735E6E">
        <w:trPr>
          <w:jc w:val="center"/>
        </w:trPr>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EBFF83" w14:textId="77777777" w:rsidR="00E0656B" w:rsidRPr="001F4131" w:rsidRDefault="00E0656B" w:rsidP="00735E6E">
            <w:pPr>
              <w:jc w:val="right"/>
              <w:rPr>
                <w:rFonts w:ascii="Verdana" w:hAnsi="Verdana"/>
              </w:rPr>
            </w:pPr>
            <w:r w:rsidRPr="001F4131">
              <w:rPr>
                <w:rFonts w:ascii="Verdana" w:hAnsi="Verdana"/>
              </w:rPr>
              <w:t>TOTAL</w:t>
            </w:r>
            <w:r>
              <w:rPr>
                <w:rFonts w:ascii="Verdana" w:hAnsi="Verdana"/>
              </w:rPr>
              <w:t xml:space="preserve"> costos directes</w:t>
            </w:r>
          </w:p>
        </w:tc>
        <w:tc>
          <w:tcPr>
            <w:tcW w:w="4414" w:type="dxa"/>
            <w:tcBorders>
              <w:top w:val="nil"/>
              <w:left w:val="nil"/>
              <w:bottom w:val="single" w:sz="8" w:space="0" w:color="auto"/>
              <w:right w:val="single" w:sz="8" w:space="0" w:color="auto"/>
            </w:tcBorders>
            <w:tcMar>
              <w:top w:w="0" w:type="dxa"/>
              <w:left w:w="108" w:type="dxa"/>
              <w:bottom w:w="0" w:type="dxa"/>
              <w:right w:w="108" w:type="dxa"/>
            </w:tcMar>
            <w:hideMark/>
          </w:tcPr>
          <w:p w14:paraId="1DB6355C" w14:textId="77777777" w:rsidR="00E0656B" w:rsidRPr="001F4131" w:rsidRDefault="00E0656B" w:rsidP="00735E6E">
            <w:pPr>
              <w:jc w:val="both"/>
              <w:rPr>
                <w:rFonts w:ascii="Verdana" w:hAnsi="Verdana"/>
              </w:rPr>
            </w:pPr>
            <w:r w:rsidRPr="001F4131">
              <w:rPr>
                <w:rFonts w:ascii="Verdana" w:hAnsi="Verdana"/>
              </w:rPr>
              <w:t>...... €</w:t>
            </w:r>
          </w:p>
        </w:tc>
      </w:tr>
    </w:tbl>
    <w:p w14:paraId="4AAE20F4" w14:textId="77777777" w:rsidR="00E0656B" w:rsidRPr="009D4887" w:rsidRDefault="00E0656B" w:rsidP="00105EB2">
      <w:pPr>
        <w:pStyle w:val="Pargrafdellista"/>
        <w:numPr>
          <w:ilvl w:val="0"/>
          <w:numId w:val="20"/>
        </w:numPr>
        <w:tabs>
          <w:tab w:val="decimal" w:pos="3544"/>
        </w:tabs>
        <w:jc w:val="both"/>
        <w:rPr>
          <w:rFonts w:ascii="Verdana" w:hAnsi="Verdana"/>
          <w:snapToGrid w:val="0"/>
          <w:lang w:eastAsia="es-ES"/>
        </w:rPr>
      </w:pPr>
    </w:p>
    <w:tbl>
      <w:tblPr>
        <w:tblW w:w="0" w:type="auto"/>
        <w:jc w:val="center"/>
        <w:tblCellMar>
          <w:left w:w="0" w:type="dxa"/>
          <w:right w:w="0" w:type="dxa"/>
        </w:tblCellMar>
        <w:tblLook w:val="04A0" w:firstRow="1" w:lastRow="0" w:firstColumn="1" w:lastColumn="0" w:noHBand="0" w:noVBand="1"/>
      </w:tblPr>
      <w:tblGrid>
        <w:gridCol w:w="4414"/>
        <w:gridCol w:w="4414"/>
      </w:tblGrid>
      <w:tr w:rsidR="00E0656B" w:rsidRPr="001F4131" w14:paraId="2B36D2F3" w14:textId="77777777" w:rsidTr="00735E6E">
        <w:trPr>
          <w:jc w:val="center"/>
        </w:trPr>
        <w:tc>
          <w:tcPr>
            <w:tcW w:w="44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330CE1" w14:textId="77777777" w:rsidR="00E0656B" w:rsidRPr="00FE411D" w:rsidRDefault="00E0656B" w:rsidP="00735E6E">
            <w:pPr>
              <w:jc w:val="both"/>
              <w:rPr>
                <w:rFonts w:ascii="Verdana" w:hAnsi="Verdana"/>
                <w:b/>
              </w:rPr>
            </w:pPr>
            <w:r w:rsidRPr="00FE411D">
              <w:rPr>
                <w:rFonts w:ascii="Verdana" w:hAnsi="Verdana"/>
                <w:b/>
              </w:rPr>
              <w:t>Costos indirectes</w:t>
            </w:r>
          </w:p>
        </w:tc>
        <w:tc>
          <w:tcPr>
            <w:tcW w:w="44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81DE37" w14:textId="77777777" w:rsidR="00E0656B" w:rsidRPr="00FE411D" w:rsidRDefault="00E0656B" w:rsidP="00735E6E">
            <w:pPr>
              <w:jc w:val="both"/>
              <w:rPr>
                <w:rFonts w:ascii="Verdana" w:hAnsi="Verdana"/>
                <w:b/>
              </w:rPr>
            </w:pPr>
            <w:r w:rsidRPr="00FE411D">
              <w:rPr>
                <w:rFonts w:ascii="Verdana" w:hAnsi="Verdana"/>
                <w:b/>
              </w:rPr>
              <w:t>Import €</w:t>
            </w:r>
          </w:p>
        </w:tc>
      </w:tr>
      <w:tr w:rsidR="00E0656B" w:rsidRPr="001F4131" w14:paraId="60B159F5" w14:textId="77777777" w:rsidTr="00735E6E">
        <w:trPr>
          <w:jc w:val="center"/>
        </w:trPr>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78E7D" w14:textId="77777777" w:rsidR="00E0656B" w:rsidRPr="001F4131" w:rsidRDefault="00E0656B" w:rsidP="00735E6E">
            <w:pPr>
              <w:jc w:val="both"/>
              <w:rPr>
                <w:rFonts w:ascii="Verdana" w:hAnsi="Verdana"/>
              </w:rPr>
            </w:pPr>
            <w:r w:rsidRPr="001F4131">
              <w:rPr>
                <w:rFonts w:ascii="Verdana" w:hAnsi="Verdana"/>
              </w:rPr>
              <w:t>Despeses generals d’estructura</w:t>
            </w:r>
          </w:p>
        </w:tc>
        <w:tc>
          <w:tcPr>
            <w:tcW w:w="4414" w:type="dxa"/>
            <w:tcBorders>
              <w:top w:val="nil"/>
              <w:left w:val="nil"/>
              <w:bottom w:val="single" w:sz="8" w:space="0" w:color="auto"/>
              <w:right w:val="single" w:sz="8" w:space="0" w:color="auto"/>
            </w:tcBorders>
            <w:tcMar>
              <w:top w:w="0" w:type="dxa"/>
              <w:left w:w="108" w:type="dxa"/>
              <w:bottom w:w="0" w:type="dxa"/>
              <w:right w:w="108" w:type="dxa"/>
            </w:tcMar>
          </w:tcPr>
          <w:p w14:paraId="613245EC" w14:textId="77777777" w:rsidR="00E0656B" w:rsidRPr="001F4131" w:rsidRDefault="00E0656B" w:rsidP="00735E6E">
            <w:pPr>
              <w:jc w:val="both"/>
              <w:rPr>
                <w:rFonts w:ascii="Verdana" w:hAnsi="Verdana"/>
              </w:rPr>
            </w:pPr>
            <w:r w:rsidRPr="001F4131">
              <w:rPr>
                <w:rFonts w:ascii="Verdana" w:hAnsi="Verdana"/>
              </w:rPr>
              <w:t>...... €</w:t>
            </w:r>
          </w:p>
        </w:tc>
      </w:tr>
      <w:tr w:rsidR="00E0656B" w:rsidRPr="001F4131" w14:paraId="6CA82D83" w14:textId="77777777" w:rsidTr="00735E6E">
        <w:trPr>
          <w:jc w:val="center"/>
        </w:trPr>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D4E313" w14:textId="77777777" w:rsidR="00E0656B" w:rsidRPr="001F4131" w:rsidRDefault="00E0656B" w:rsidP="00735E6E">
            <w:pPr>
              <w:jc w:val="both"/>
              <w:rPr>
                <w:rFonts w:ascii="Verdana" w:hAnsi="Verdana"/>
              </w:rPr>
            </w:pPr>
          </w:p>
        </w:tc>
        <w:tc>
          <w:tcPr>
            <w:tcW w:w="4414" w:type="dxa"/>
            <w:tcBorders>
              <w:top w:val="nil"/>
              <w:left w:val="nil"/>
              <w:bottom w:val="single" w:sz="8" w:space="0" w:color="auto"/>
              <w:right w:val="single" w:sz="8" w:space="0" w:color="auto"/>
            </w:tcBorders>
            <w:tcMar>
              <w:top w:w="0" w:type="dxa"/>
              <w:left w:w="108" w:type="dxa"/>
              <w:bottom w:w="0" w:type="dxa"/>
              <w:right w:w="108" w:type="dxa"/>
            </w:tcMar>
          </w:tcPr>
          <w:p w14:paraId="181805EE" w14:textId="77777777" w:rsidR="00E0656B" w:rsidRPr="001F4131" w:rsidRDefault="00E0656B" w:rsidP="00735E6E">
            <w:pPr>
              <w:jc w:val="both"/>
              <w:rPr>
                <w:rFonts w:ascii="Verdana" w:hAnsi="Verdana"/>
              </w:rPr>
            </w:pPr>
          </w:p>
        </w:tc>
      </w:tr>
      <w:tr w:rsidR="00E0656B" w:rsidRPr="001F4131" w14:paraId="0B4A924F" w14:textId="77777777" w:rsidTr="00735E6E">
        <w:trPr>
          <w:jc w:val="center"/>
        </w:trPr>
        <w:tc>
          <w:tcPr>
            <w:tcW w:w="4414"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AE6E152" w14:textId="77777777" w:rsidR="00E0656B" w:rsidRPr="001F4131" w:rsidRDefault="00E0656B" w:rsidP="00735E6E">
            <w:pPr>
              <w:jc w:val="right"/>
              <w:rPr>
                <w:rFonts w:ascii="Verdana" w:hAnsi="Verdana"/>
              </w:rPr>
            </w:pPr>
            <w:r w:rsidRPr="001F4131">
              <w:rPr>
                <w:rFonts w:ascii="Verdana" w:hAnsi="Verdana"/>
              </w:rPr>
              <w:t>TOTAL</w:t>
            </w:r>
            <w:r>
              <w:rPr>
                <w:rFonts w:ascii="Verdana" w:hAnsi="Verdana"/>
              </w:rPr>
              <w:t xml:space="preserve"> costos indirectes</w:t>
            </w:r>
          </w:p>
        </w:tc>
        <w:tc>
          <w:tcPr>
            <w:tcW w:w="4414" w:type="dxa"/>
            <w:tcBorders>
              <w:top w:val="nil"/>
              <w:left w:val="nil"/>
              <w:bottom w:val="single" w:sz="4" w:space="0" w:color="auto"/>
              <w:right w:val="single" w:sz="8" w:space="0" w:color="auto"/>
            </w:tcBorders>
            <w:tcMar>
              <w:top w:w="0" w:type="dxa"/>
              <w:left w:w="108" w:type="dxa"/>
              <w:bottom w:w="0" w:type="dxa"/>
              <w:right w:w="108" w:type="dxa"/>
            </w:tcMar>
            <w:hideMark/>
          </w:tcPr>
          <w:p w14:paraId="565EBB76" w14:textId="77777777" w:rsidR="00E0656B" w:rsidRPr="001F4131" w:rsidRDefault="00E0656B" w:rsidP="00735E6E">
            <w:pPr>
              <w:jc w:val="both"/>
              <w:rPr>
                <w:rFonts w:ascii="Verdana" w:hAnsi="Verdana"/>
              </w:rPr>
            </w:pPr>
            <w:r w:rsidRPr="001F4131">
              <w:rPr>
                <w:rFonts w:ascii="Verdana" w:hAnsi="Verdana"/>
              </w:rPr>
              <w:t>...... €</w:t>
            </w:r>
          </w:p>
        </w:tc>
      </w:tr>
      <w:tr w:rsidR="00E0656B" w:rsidRPr="009D4887" w14:paraId="7529321D" w14:textId="77777777" w:rsidTr="00735E6E">
        <w:trPr>
          <w:jc w:val="center"/>
        </w:trPr>
        <w:tc>
          <w:tcPr>
            <w:tcW w:w="441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DB9E84" w14:textId="77777777" w:rsidR="00E0656B" w:rsidRPr="009D4887" w:rsidRDefault="00E0656B" w:rsidP="00735E6E">
            <w:pPr>
              <w:jc w:val="both"/>
              <w:rPr>
                <w:rFonts w:ascii="Verdana" w:hAnsi="Verdana"/>
                <w:b/>
              </w:rPr>
            </w:pPr>
            <w:r w:rsidRPr="009D4887">
              <w:rPr>
                <w:rFonts w:ascii="Verdana" w:hAnsi="Verdana"/>
                <w:b/>
              </w:rPr>
              <w:t>Benefici industrial</w:t>
            </w:r>
          </w:p>
        </w:tc>
        <w:tc>
          <w:tcPr>
            <w:tcW w:w="441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25D022B" w14:textId="77777777" w:rsidR="00E0656B" w:rsidRPr="009D4887" w:rsidRDefault="00E0656B" w:rsidP="00735E6E">
            <w:pPr>
              <w:jc w:val="both"/>
              <w:rPr>
                <w:rFonts w:ascii="Verdana" w:hAnsi="Verdana"/>
              </w:rPr>
            </w:pPr>
            <w:r w:rsidRPr="009D4887">
              <w:rPr>
                <w:rFonts w:ascii="Verdana" w:hAnsi="Verdana"/>
              </w:rPr>
              <w:t>...... €</w:t>
            </w:r>
          </w:p>
        </w:tc>
      </w:tr>
    </w:tbl>
    <w:p w14:paraId="48748489" w14:textId="77777777" w:rsidR="00E0656B" w:rsidRPr="009D4887" w:rsidRDefault="00E0656B" w:rsidP="00E0656B">
      <w:pPr>
        <w:pStyle w:val="Pargrafdellista"/>
        <w:tabs>
          <w:tab w:val="decimal" w:pos="3544"/>
        </w:tabs>
        <w:jc w:val="both"/>
        <w:rPr>
          <w:rFonts w:ascii="Verdana" w:hAnsi="Verdana"/>
          <w:snapToGrid w:val="0"/>
          <w:lang w:eastAsia="es-ES"/>
        </w:rPr>
      </w:pPr>
    </w:p>
    <w:tbl>
      <w:tblPr>
        <w:tblW w:w="0" w:type="auto"/>
        <w:jc w:val="center"/>
        <w:tblCellMar>
          <w:left w:w="0" w:type="dxa"/>
          <w:right w:w="0" w:type="dxa"/>
        </w:tblCellMar>
        <w:tblLook w:val="04A0" w:firstRow="1" w:lastRow="0" w:firstColumn="1" w:lastColumn="0" w:noHBand="0" w:noVBand="1"/>
      </w:tblPr>
      <w:tblGrid>
        <w:gridCol w:w="4414"/>
        <w:gridCol w:w="4414"/>
      </w:tblGrid>
      <w:tr w:rsidR="00E0656B" w:rsidRPr="009D4887" w14:paraId="21CC600D" w14:textId="77777777" w:rsidTr="00735E6E">
        <w:trPr>
          <w:jc w:val="center"/>
        </w:trPr>
        <w:tc>
          <w:tcPr>
            <w:tcW w:w="4414" w:type="dxa"/>
            <w:tcBorders>
              <w:top w:val="single" w:sz="8" w:space="0" w:color="auto"/>
              <w:left w:val="single" w:sz="8" w:space="0" w:color="auto"/>
              <w:bottom w:val="single" w:sz="8" w:space="0" w:color="auto"/>
              <w:right w:val="single" w:sz="8" w:space="0" w:color="auto"/>
            </w:tcBorders>
            <w:shd w:val="clear" w:color="auto" w:fill="92D050"/>
            <w:tcMar>
              <w:top w:w="0" w:type="dxa"/>
              <w:left w:w="108" w:type="dxa"/>
              <w:bottom w:w="0" w:type="dxa"/>
              <w:right w:w="108" w:type="dxa"/>
            </w:tcMar>
            <w:hideMark/>
          </w:tcPr>
          <w:p w14:paraId="390D5B4E" w14:textId="77777777" w:rsidR="00E0656B" w:rsidRPr="009D4887" w:rsidRDefault="00E0656B" w:rsidP="00735E6E">
            <w:pPr>
              <w:jc w:val="both"/>
              <w:rPr>
                <w:rFonts w:ascii="Verdana" w:hAnsi="Verdana"/>
              </w:rPr>
            </w:pPr>
            <w:r w:rsidRPr="000777D0">
              <w:rPr>
                <w:rFonts w:ascii="Verdana" w:hAnsi="Verdana"/>
                <w:b/>
              </w:rPr>
              <w:t>TOTAL DE COSTOS</w:t>
            </w:r>
            <w:r w:rsidRPr="009D4887">
              <w:rPr>
                <w:rFonts w:ascii="Verdana" w:hAnsi="Verdana"/>
              </w:rPr>
              <w:t xml:space="preserve"> (directes + indirectes + Benefici industrial) </w:t>
            </w:r>
            <w:r w:rsidRPr="000777D0">
              <w:rPr>
                <w:rFonts w:ascii="Verdana" w:hAnsi="Verdana"/>
                <w:b/>
              </w:rPr>
              <w:t>PREU SENSE IVA</w:t>
            </w:r>
          </w:p>
        </w:tc>
        <w:tc>
          <w:tcPr>
            <w:tcW w:w="4414" w:type="dxa"/>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tcPr>
          <w:p w14:paraId="50748984" w14:textId="77777777" w:rsidR="00E0656B" w:rsidRPr="009D4887" w:rsidRDefault="00E0656B" w:rsidP="00735E6E">
            <w:pPr>
              <w:jc w:val="both"/>
              <w:rPr>
                <w:rFonts w:ascii="Verdana" w:hAnsi="Verdana"/>
              </w:rPr>
            </w:pPr>
            <w:r w:rsidRPr="009D4887">
              <w:rPr>
                <w:rFonts w:ascii="Verdana" w:hAnsi="Verdana"/>
              </w:rPr>
              <w:t>...... €</w:t>
            </w:r>
          </w:p>
        </w:tc>
      </w:tr>
    </w:tbl>
    <w:p w14:paraId="388D970F" w14:textId="77777777" w:rsidR="00E0656B" w:rsidRPr="009D4887" w:rsidRDefault="00E0656B" w:rsidP="00E0656B">
      <w:pPr>
        <w:pStyle w:val="Textindependent2"/>
        <w:tabs>
          <w:tab w:val="left" w:pos="567"/>
          <w:tab w:val="left" w:pos="1134"/>
          <w:tab w:val="left" w:pos="1702"/>
        </w:tabs>
        <w:rPr>
          <w:rFonts w:ascii="Verdana" w:hAnsi="Verdana"/>
          <w:sz w:val="20"/>
        </w:rPr>
      </w:pPr>
    </w:p>
    <w:p w14:paraId="2AE8E71A" w14:textId="77777777" w:rsidR="00E0656B" w:rsidRDefault="00E0656B" w:rsidP="00E0656B">
      <w:pPr>
        <w:shd w:val="clear" w:color="auto" w:fill="FFFFFF" w:themeFill="background1"/>
        <w:spacing w:line="276" w:lineRule="auto"/>
        <w:jc w:val="both"/>
        <w:rPr>
          <w:rFonts w:ascii="Verdana" w:hAnsi="Verdana"/>
        </w:rPr>
      </w:pPr>
      <w:r w:rsidRPr="009D4887">
        <w:rPr>
          <w:rFonts w:ascii="Verdana" w:hAnsi="Verdana"/>
        </w:rPr>
        <w:t xml:space="preserve">Així mateix, presenta la següent </w:t>
      </w:r>
      <w:r w:rsidRPr="009D4887">
        <w:rPr>
          <w:rFonts w:ascii="Verdana" w:hAnsi="Verdana"/>
          <w:b/>
        </w:rPr>
        <w:t>OFERTA RELATIVA ALS CRITERIS D’ADJUDICACIÓ AVALUABLES MITJANÇANT LA UTILITZACIÓ DE FÓRMULES</w:t>
      </w:r>
      <w:r w:rsidRPr="009D4887">
        <w:rPr>
          <w:rFonts w:ascii="Verdana" w:hAnsi="Verdana"/>
        </w:rPr>
        <w:t xml:space="preserve"> (criteris automàtics): </w:t>
      </w:r>
    </w:p>
    <w:p w14:paraId="43F6A351" w14:textId="77777777" w:rsidR="00E0656B" w:rsidRPr="0083195F" w:rsidRDefault="00E0656B" w:rsidP="00E0656B">
      <w:pPr>
        <w:shd w:val="clear" w:color="auto" w:fill="FFFFFF" w:themeFill="background1"/>
        <w:spacing w:line="276" w:lineRule="auto"/>
        <w:jc w:val="both"/>
        <w:rPr>
          <w:rFonts w:ascii="Verdana" w:hAnsi="Verdana"/>
        </w:rPr>
      </w:pPr>
    </w:p>
    <w:p w14:paraId="67E43037" w14:textId="12020296" w:rsidR="00E0656B" w:rsidRPr="0083195F" w:rsidRDefault="00FF132C" w:rsidP="00105EB2">
      <w:pPr>
        <w:pStyle w:val="Pargrafdellista"/>
        <w:numPr>
          <w:ilvl w:val="0"/>
          <w:numId w:val="27"/>
        </w:numPr>
        <w:shd w:val="clear" w:color="auto" w:fill="FFFFFF" w:themeFill="background1"/>
        <w:spacing w:line="276" w:lineRule="auto"/>
        <w:jc w:val="both"/>
        <w:rPr>
          <w:rFonts w:ascii="Verdana" w:hAnsi="Verdana"/>
        </w:rPr>
      </w:pPr>
      <w:r>
        <w:rPr>
          <w:rFonts w:ascii="Verdana" w:hAnsi="Verdana" w:cs="Arial"/>
        </w:rPr>
        <w:t xml:space="preserve">El </w:t>
      </w:r>
      <w:r w:rsidR="00E0656B" w:rsidRPr="0083195F">
        <w:rPr>
          <w:rFonts w:ascii="Verdana" w:hAnsi="Verdana" w:cs="Arial"/>
        </w:rPr>
        <w:t>percentatge de descompte sobre el preu de venda al públic, del catàleg de recanvis i consumibles (respecte al</w:t>
      </w:r>
      <w:r w:rsidR="00635FE8">
        <w:rPr>
          <w:rFonts w:ascii="Verdana" w:hAnsi="Verdana" w:cs="Arial"/>
        </w:rPr>
        <w:t>s</w:t>
      </w:r>
      <w:r w:rsidR="00E0656B" w:rsidRPr="0083195F">
        <w:rPr>
          <w:rFonts w:ascii="Verdana" w:hAnsi="Verdana" w:cs="Arial"/>
        </w:rPr>
        <w:t xml:space="preserve"> preus oficials de venda de la marca) serà: ...%.</w:t>
      </w:r>
    </w:p>
    <w:p w14:paraId="381AAD5C" w14:textId="77777777" w:rsidR="00E0656B" w:rsidRPr="0083195F" w:rsidRDefault="00E0656B" w:rsidP="00E0656B">
      <w:pPr>
        <w:pStyle w:val="Textindependent2"/>
        <w:shd w:val="clear" w:color="auto" w:fill="FFFFFF" w:themeFill="background1"/>
        <w:tabs>
          <w:tab w:val="left" w:pos="567"/>
          <w:tab w:val="left" w:pos="1134"/>
          <w:tab w:val="left" w:pos="1702"/>
        </w:tabs>
        <w:ind w:left="720"/>
        <w:rPr>
          <w:rFonts w:ascii="Verdana" w:hAnsi="Verdana" w:cs="Arial"/>
          <w:sz w:val="20"/>
        </w:rPr>
      </w:pPr>
    </w:p>
    <w:p w14:paraId="7279742A" w14:textId="43F0FCA0" w:rsidR="00E0656B" w:rsidRPr="0083195F" w:rsidRDefault="00FF132C" w:rsidP="00105EB2">
      <w:pPr>
        <w:pStyle w:val="Textindependent2"/>
        <w:numPr>
          <w:ilvl w:val="0"/>
          <w:numId w:val="27"/>
        </w:numPr>
        <w:shd w:val="clear" w:color="auto" w:fill="FFFFFF" w:themeFill="background1"/>
        <w:tabs>
          <w:tab w:val="left" w:pos="567"/>
          <w:tab w:val="left" w:pos="1134"/>
          <w:tab w:val="left" w:pos="1702"/>
        </w:tabs>
        <w:rPr>
          <w:rFonts w:ascii="Verdana" w:hAnsi="Verdana" w:cs="Arial"/>
          <w:sz w:val="20"/>
          <w:lang w:eastAsia="es-ES"/>
        </w:rPr>
      </w:pPr>
      <w:r>
        <w:rPr>
          <w:rFonts w:ascii="Verdana" w:hAnsi="Verdana" w:cs="Arial"/>
          <w:sz w:val="20"/>
        </w:rPr>
        <w:t>L</w:t>
      </w:r>
      <w:r w:rsidR="00E0656B" w:rsidRPr="0083195F">
        <w:rPr>
          <w:rFonts w:ascii="Verdana" w:hAnsi="Verdana" w:cs="Arial"/>
          <w:sz w:val="20"/>
        </w:rPr>
        <w:t xml:space="preserve">’espai d’estacionament per a vehicles a reparar o reparats: </w:t>
      </w:r>
    </w:p>
    <w:p w14:paraId="386A75FB" w14:textId="77777777" w:rsidR="00E0656B" w:rsidRPr="0083195F" w:rsidRDefault="00E0656B" w:rsidP="00E0656B">
      <w:pPr>
        <w:pStyle w:val="Textindependent2"/>
        <w:shd w:val="clear" w:color="auto" w:fill="FFFFFF" w:themeFill="background1"/>
        <w:tabs>
          <w:tab w:val="left" w:pos="567"/>
          <w:tab w:val="left" w:pos="1134"/>
          <w:tab w:val="left" w:pos="1702"/>
        </w:tabs>
        <w:ind w:left="720"/>
        <w:rPr>
          <w:rFonts w:ascii="Verdana" w:hAnsi="Verdana" w:cs="Arial"/>
          <w:sz w:val="20"/>
          <w:lang w:eastAsia="es-ES"/>
        </w:rPr>
      </w:pPr>
    </w:p>
    <w:tbl>
      <w:tblPr>
        <w:tblW w:w="8569" w:type="dxa"/>
        <w:tblInd w:w="354" w:type="dxa"/>
        <w:tblCellMar>
          <w:left w:w="70" w:type="dxa"/>
          <w:right w:w="70" w:type="dxa"/>
        </w:tblCellMar>
        <w:tblLook w:val="04A0" w:firstRow="1" w:lastRow="0" w:firstColumn="1" w:lastColumn="0" w:noHBand="0" w:noVBand="1"/>
      </w:tblPr>
      <w:tblGrid>
        <w:gridCol w:w="6946"/>
        <w:gridCol w:w="1623"/>
      </w:tblGrid>
      <w:tr w:rsidR="00E0656B" w:rsidRPr="0083195F" w14:paraId="7913AE53" w14:textId="77777777" w:rsidTr="00735E6E">
        <w:trPr>
          <w:trHeight w:val="300"/>
        </w:trPr>
        <w:tc>
          <w:tcPr>
            <w:tcW w:w="6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3CE86F" w14:textId="77777777" w:rsidR="00E0656B" w:rsidRPr="0083195F" w:rsidRDefault="00E0656B" w:rsidP="00735E6E">
            <w:pPr>
              <w:rPr>
                <w:rFonts w:ascii="Verdana" w:hAnsi="Verdana" w:cs="Calibri"/>
                <w:color w:val="000000"/>
              </w:rPr>
            </w:pPr>
            <w:r w:rsidRPr="0083195F">
              <w:rPr>
                <w:rFonts w:ascii="Verdana" w:hAnsi="Verdana" w:cs="Calibri"/>
                <w:color w:val="000000"/>
              </w:rPr>
              <w:t> </w:t>
            </w:r>
          </w:p>
        </w:tc>
        <w:tc>
          <w:tcPr>
            <w:tcW w:w="1623" w:type="dxa"/>
            <w:tcBorders>
              <w:top w:val="single" w:sz="4" w:space="0" w:color="auto"/>
              <w:left w:val="nil"/>
              <w:bottom w:val="single" w:sz="4" w:space="0" w:color="auto"/>
              <w:right w:val="single" w:sz="4" w:space="0" w:color="auto"/>
            </w:tcBorders>
            <w:shd w:val="clear" w:color="auto" w:fill="auto"/>
            <w:noWrap/>
            <w:vAlign w:val="bottom"/>
            <w:hideMark/>
          </w:tcPr>
          <w:p w14:paraId="26ADEAC1" w14:textId="77777777" w:rsidR="00E0656B" w:rsidRPr="0083195F" w:rsidRDefault="00E0656B" w:rsidP="00735E6E">
            <w:pPr>
              <w:jc w:val="center"/>
              <w:rPr>
                <w:rFonts w:ascii="Verdana" w:hAnsi="Verdana" w:cs="Calibri"/>
                <w:color w:val="000000"/>
              </w:rPr>
            </w:pPr>
            <w:r w:rsidRPr="0083195F">
              <w:rPr>
                <w:rFonts w:ascii="Verdana" w:hAnsi="Verdana" w:cs="Calibri"/>
                <w:color w:val="000000"/>
              </w:rPr>
              <w:t>SI/ NO</w:t>
            </w:r>
          </w:p>
        </w:tc>
      </w:tr>
      <w:tr w:rsidR="00E0656B" w:rsidRPr="0083195F" w14:paraId="7DEF9E05" w14:textId="77777777" w:rsidTr="00735E6E">
        <w:trPr>
          <w:trHeight w:val="765"/>
        </w:trPr>
        <w:tc>
          <w:tcPr>
            <w:tcW w:w="6946" w:type="dxa"/>
            <w:tcBorders>
              <w:top w:val="nil"/>
              <w:left w:val="single" w:sz="4" w:space="0" w:color="auto"/>
              <w:bottom w:val="single" w:sz="4" w:space="0" w:color="auto"/>
              <w:right w:val="single" w:sz="4" w:space="0" w:color="auto"/>
            </w:tcBorders>
            <w:shd w:val="clear" w:color="auto" w:fill="auto"/>
            <w:noWrap/>
            <w:vAlign w:val="center"/>
            <w:hideMark/>
          </w:tcPr>
          <w:p w14:paraId="0313998C" w14:textId="77777777" w:rsidR="00E0656B" w:rsidRPr="0083195F" w:rsidRDefault="00E0656B" w:rsidP="00735E6E">
            <w:pPr>
              <w:jc w:val="both"/>
              <w:rPr>
                <w:rFonts w:ascii="Verdana" w:hAnsi="Verdana" w:cs="Calibri"/>
                <w:color w:val="000000"/>
              </w:rPr>
            </w:pPr>
            <w:r w:rsidRPr="0083195F">
              <w:rPr>
                <w:rFonts w:ascii="Verdana" w:hAnsi="Verdana" w:cs="Calibri"/>
                <w:color w:val="000000"/>
              </w:rPr>
              <w:t>Disposa d’un recinte vigilat, cobert i tancat per l’estacionament i/o pupil·latge dels vehicles a reparar o reparats</w:t>
            </w:r>
          </w:p>
        </w:tc>
        <w:tc>
          <w:tcPr>
            <w:tcW w:w="1623" w:type="dxa"/>
            <w:tcBorders>
              <w:top w:val="nil"/>
              <w:left w:val="nil"/>
              <w:bottom w:val="single" w:sz="4" w:space="0" w:color="auto"/>
              <w:right w:val="single" w:sz="4" w:space="0" w:color="auto"/>
            </w:tcBorders>
            <w:shd w:val="clear" w:color="auto" w:fill="auto"/>
            <w:noWrap/>
            <w:vAlign w:val="bottom"/>
            <w:hideMark/>
          </w:tcPr>
          <w:p w14:paraId="21F638D9" w14:textId="77777777" w:rsidR="00E0656B" w:rsidRPr="0083195F" w:rsidRDefault="00E0656B" w:rsidP="00735E6E">
            <w:pPr>
              <w:rPr>
                <w:rFonts w:ascii="Verdana" w:hAnsi="Verdana" w:cs="Calibri"/>
                <w:color w:val="000000"/>
              </w:rPr>
            </w:pPr>
            <w:r w:rsidRPr="0083195F">
              <w:rPr>
                <w:rFonts w:ascii="Verdana" w:hAnsi="Verdana" w:cs="Calibri"/>
                <w:color w:val="000000"/>
              </w:rPr>
              <w:t> </w:t>
            </w:r>
          </w:p>
        </w:tc>
      </w:tr>
      <w:tr w:rsidR="00E0656B" w:rsidRPr="0083195F" w14:paraId="33B416C2" w14:textId="77777777" w:rsidTr="00735E6E">
        <w:trPr>
          <w:trHeight w:val="765"/>
        </w:trPr>
        <w:tc>
          <w:tcPr>
            <w:tcW w:w="6946" w:type="dxa"/>
            <w:tcBorders>
              <w:top w:val="nil"/>
              <w:left w:val="single" w:sz="4" w:space="0" w:color="auto"/>
              <w:bottom w:val="single" w:sz="4" w:space="0" w:color="auto"/>
              <w:right w:val="single" w:sz="4" w:space="0" w:color="auto"/>
            </w:tcBorders>
            <w:shd w:val="clear" w:color="auto" w:fill="auto"/>
            <w:noWrap/>
            <w:vAlign w:val="center"/>
            <w:hideMark/>
          </w:tcPr>
          <w:p w14:paraId="6C8E17B4" w14:textId="77777777" w:rsidR="00E0656B" w:rsidRPr="0083195F" w:rsidRDefault="00E0656B" w:rsidP="00735E6E">
            <w:pPr>
              <w:jc w:val="both"/>
              <w:rPr>
                <w:rFonts w:ascii="Verdana" w:hAnsi="Verdana" w:cs="Calibri"/>
                <w:color w:val="000000"/>
              </w:rPr>
            </w:pPr>
            <w:r w:rsidRPr="0083195F">
              <w:rPr>
                <w:rFonts w:ascii="Verdana" w:hAnsi="Verdana" w:cs="Calibri"/>
                <w:color w:val="000000"/>
              </w:rPr>
              <w:t>Disposa d’un recinte vigilat i tancat per l’estacionament i/o pupil·latge dels vehicles a reparar o reparats</w:t>
            </w:r>
          </w:p>
        </w:tc>
        <w:tc>
          <w:tcPr>
            <w:tcW w:w="1623" w:type="dxa"/>
            <w:tcBorders>
              <w:top w:val="nil"/>
              <w:left w:val="nil"/>
              <w:bottom w:val="single" w:sz="4" w:space="0" w:color="auto"/>
              <w:right w:val="single" w:sz="4" w:space="0" w:color="auto"/>
            </w:tcBorders>
            <w:shd w:val="clear" w:color="auto" w:fill="auto"/>
            <w:noWrap/>
            <w:vAlign w:val="bottom"/>
            <w:hideMark/>
          </w:tcPr>
          <w:p w14:paraId="22305831" w14:textId="77777777" w:rsidR="00E0656B" w:rsidRPr="0083195F" w:rsidRDefault="00E0656B" w:rsidP="00735E6E">
            <w:pPr>
              <w:rPr>
                <w:rFonts w:ascii="Verdana" w:hAnsi="Verdana" w:cs="Calibri"/>
                <w:color w:val="000000"/>
              </w:rPr>
            </w:pPr>
            <w:r w:rsidRPr="0083195F">
              <w:rPr>
                <w:rFonts w:ascii="Verdana" w:hAnsi="Verdana" w:cs="Calibri"/>
                <w:color w:val="000000"/>
              </w:rPr>
              <w:t> </w:t>
            </w:r>
          </w:p>
        </w:tc>
      </w:tr>
      <w:tr w:rsidR="00E0656B" w:rsidRPr="0083195F" w14:paraId="5C4738B4" w14:textId="77777777" w:rsidTr="00735E6E">
        <w:trPr>
          <w:trHeight w:val="765"/>
        </w:trPr>
        <w:tc>
          <w:tcPr>
            <w:tcW w:w="6946" w:type="dxa"/>
            <w:tcBorders>
              <w:top w:val="nil"/>
              <w:left w:val="single" w:sz="4" w:space="0" w:color="auto"/>
              <w:bottom w:val="single" w:sz="4" w:space="0" w:color="auto"/>
              <w:right w:val="single" w:sz="4" w:space="0" w:color="auto"/>
            </w:tcBorders>
            <w:shd w:val="clear" w:color="auto" w:fill="auto"/>
            <w:noWrap/>
            <w:vAlign w:val="center"/>
            <w:hideMark/>
          </w:tcPr>
          <w:p w14:paraId="1ED9EAD8" w14:textId="77777777" w:rsidR="00E0656B" w:rsidRPr="0083195F" w:rsidRDefault="00E0656B" w:rsidP="00735E6E">
            <w:pPr>
              <w:jc w:val="both"/>
              <w:rPr>
                <w:rFonts w:ascii="Verdana" w:hAnsi="Verdana" w:cs="Calibri"/>
                <w:color w:val="000000"/>
              </w:rPr>
            </w:pPr>
            <w:r w:rsidRPr="0083195F">
              <w:rPr>
                <w:rFonts w:ascii="Verdana" w:hAnsi="Verdana" w:cs="Calibri"/>
                <w:color w:val="000000"/>
              </w:rPr>
              <w:t>Disposa d’un recinte tancat per l’estacionament i/o pupil·latge dels vehicles a reparar o reparats</w:t>
            </w:r>
          </w:p>
        </w:tc>
        <w:tc>
          <w:tcPr>
            <w:tcW w:w="1623" w:type="dxa"/>
            <w:tcBorders>
              <w:top w:val="nil"/>
              <w:left w:val="nil"/>
              <w:bottom w:val="single" w:sz="4" w:space="0" w:color="auto"/>
              <w:right w:val="single" w:sz="4" w:space="0" w:color="auto"/>
            </w:tcBorders>
            <w:shd w:val="clear" w:color="auto" w:fill="auto"/>
            <w:noWrap/>
            <w:vAlign w:val="bottom"/>
            <w:hideMark/>
          </w:tcPr>
          <w:p w14:paraId="29131632" w14:textId="77777777" w:rsidR="00E0656B" w:rsidRPr="0083195F" w:rsidRDefault="00E0656B" w:rsidP="00735E6E">
            <w:pPr>
              <w:rPr>
                <w:rFonts w:ascii="Verdana" w:hAnsi="Verdana" w:cs="Calibri"/>
                <w:color w:val="000000"/>
              </w:rPr>
            </w:pPr>
            <w:r w:rsidRPr="0083195F">
              <w:rPr>
                <w:rFonts w:ascii="Verdana" w:hAnsi="Verdana" w:cs="Calibri"/>
                <w:color w:val="000000"/>
              </w:rPr>
              <w:t> </w:t>
            </w:r>
          </w:p>
        </w:tc>
      </w:tr>
    </w:tbl>
    <w:p w14:paraId="420658B8" w14:textId="77777777" w:rsidR="000777D0" w:rsidRPr="0083195F" w:rsidRDefault="000777D0" w:rsidP="005C43D5">
      <w:pPr>
        <w:pStyle w:val="Textindependent2"/>
        <w:shd w:val="clear" w:color="auto" w:fill="FFFFFF" w:themeFill="background1"/>
        <w:tabs>
          <w:tab w:val="left" w:pos="567"/>
          <w:tab w:val="left" w:pos="1134"/>
          <w:tab w:val="left" w:pos="1702"/>
        </w:tabs>
        <w:rPr>
          <w:rFonts w:ascii="Verdana" w:hAnsi="Verdana" w:cs="Arial"/>
          <w:sz w:val="20"/>
        </w:rPr>
      </w:pPr>
    </w:p>
    <w:p w14:paraId="08867013" w14:textId="1912F90E" w:rsidR="000777D0" w:rsidRPr="0083195F" w:rsidRDefault="00FF132C" w:rsidP="00105EB2">
      <w:pPr>
        <w:pStyle w:val="Textindependent2"/>
        <w:numPr>
          <w:ilvl w:val="0"/>
          <w:numId w:val="27"/>
        </w:numPr>
        <w:shd w:val="clear" w:color="auto" w:fill="FFFFFF" w:themeFill="background1"/>
        <w:tabs>
          <w:tab w:val="left" w:pos="567"/>
          <w:tab w:val="left" w:pos="1134"/>
          <w:tab w:val="left" w:pos="1702"/>
        </w:tabs>
        <w:rPr>
          <w:rFonts w:ascii="Verdana" w:hAnsi="Verdana" w:cs="Arial"/>
          <w:sz w:val="20"/>
        </w:rPr>
      </w:pPr>
      <w:r>
        <w:rPr>
          <w:rFonts w:ascii="Verdana" w:hAnsi="Verdana" w:cs="Arial"/>
          <w:sz w:val="20"/>
        </w:rPr>
        <w:t>L</w:t>
      </w:r>
      <w:r w:rsidR="000777D0" w:rsidRPr="0083195F">
        <w:rPr>
          <w:rFonts w:ascii="Verdana" w:hAnsi="Verdana" w:cs="Arial"/>
          <w:sz w:val="20"/>
        </w:rPr>
        <w:t>’equipament i maquinària al servei del contracte que es posarà a disposició del contracte serà el següent:</w:t>
      </w:r>
    </w:p>
    <w:tbl>
      <w:tblPr>
        <w:tblW w:w="8137"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77"/>
        <w:gridCol w:w="960"/>
      </w:tblGrid>
      <w:tr w:rsidR="000777D0" w:rsidRPr="0083195F" w14:paraId="430EACA8" w14:textId="77777777" w:rsidTr="000777D0">
        <w:trPr>
          <w:gridBefore w:val="1"/>
          <w:wBefore w:w="7177" w:type="dxa"/>
          <w:trHeight w:val="300"/>
        </w:trPr>
        <w:tc>
          <w:tcPr>
            <w:tcW w:w="960" w:type="dxa"/>
            <w:shd w:val="clear" w:color="auto" w:fill="auto"/>
            <w:noWrap/>
            <w:vAlign w:val="bottom"/>
            <w:hideMark/>
          </w:tcPr>
          <w:p w14:paraId="28864B97" w14:textId="77777777" w:rsidR="000777D0" w:rsidRPr="0083195F" w:rsidRDefault="000777D0" w:rsidP="000777D0">
            <w:pPr>
              <w:rPr>
                <w:rFonts w:ascii="Verdana" w:hAnsi="Verdana" w:cs="Calibri"/>
                <w:color w:val="000000"/>
              </w:rPr>
            </w:pPr>
            <w:r w:rsidRPr="0083195F">
              <w:rPr>
                <w:rFonts w:ascii="Verdana" w:hAnsi="Verdana" w:cs="Calibri"/>
                <w:color w:val="000000"/>
              </w:rPr>
              <w:t>SI/NO</w:t>
            </w:r>
          </w:p>
        </w:tc>
      </w:tr>
      <w:tr w:rsidR="000777D0" w:rsidRPr="0083195F" w14:paraId="4E6168CB" w14:textId="77777777" w:rsidTr="005C43D5">
        <w:trPr>
          <w:trHeight w:val="368"/>
        </w:trPr>
        <w:tc>
          <w:tcPr>
            <w:tcW w:w="7177" w:type="dxa"/>
            <w:shd w:val="clear" w:color="auto" w:fill="auto"/>
            <w:noWrap/>
            <w:vAlign w:val="center"/>
            <w:hideMark/>
          </w:tcPr>
          <w:p w14:paraId="250289D7" w14:textId="78D73842" w:rsidR="000777D0" w:rsidRPr="0083195F" w:rsidRDefault="00047605" w:rsidP="000777D0">
            <w:pPr>
              <w:jc w:val="both"/>
              <w:rPr>
                <w:rFonts w:ascii="Verdana" w:hAnsi="Verdana" w:cs="Calibri"/>
                <w:color w:val="000000"/>
              </w:rPr>
            </w:pPr>
            <w:r>
              <w:rPr>
                <w:rFonts w:ascii="Verdana" w:eastAsia="Verdana" w:hAnsi="Verdana" w:cs="Verdana"/>
                <w:color w:val="000000"/>
              </w:rPr>
              <w:t>Màquina</w:t>
            </w:r>
            <w:r w:rsidR="000777D0" w:rsidRPr="0083195F">
              <w:rPr>
                <w:rFonts w:ascii="Verdana" w:eastAsia="Verdana" w:hAnsi="Verdana" w:cs="Verdana"/>
                <w:color w:val="000000"/>
              </w:rPr>
              <w:t xml:space="preserve"> de diagnòstic amb sistema </w:t>
            </w:r>
            <w:proofErr w:type="spellStart"/>
            <w:r w:rsidR="000777D0" w:rsidRPr="0083195F">
              <w:rPr>
                <w:rFonts w:ascii="Verdana" w:eastAsia="Verdana" w:hAnsi="Verdana" w:cs="Verdana"/>
                <w:color w:val="000000"/>
              </w:rPr>
              <w:t>Autel</w:t>
            </w:r>
            <w:proofErr w:type="spellEnd"/>
            <w:r w:rsidR="000777D0" w:rsidRPr="0083195F">
              <w:rPr>
                <w:rFonts w:ascii="Verdana" w:eastAsia="Verdana" w:hAnsi="Verdana" w:cs="Verdana"/>
                <w:color w:val="000000"/>
              </w:rPr>
              <w:t xml:space="preserve">, </w:t>
            </w:r>
            <w:proofErr w:type="spellStart"/>
            <w:r w:rsidR="000777D0" w:rsidRPr="0083195F">
              <w:rPr>
                <w:rFonts w:ascii="Verdana" w:eastAsia="Verdana" w:hAnsi="Verdana" w:cs="Verdana"/>
                <w:color w:val="000000"/>
              </w:rPr>
              <w:t>Launch</w:t>
            </w:r>
            <w:proofErr w:type="spellEnd"/>
            <w:r w:rsidR="000777D0" w:rsidRPr="0083195F">
              <w:rPr>
                <w:rFonts w:ascii="Verdana" w:eastAsia="Verdana" w:hAnsi="Verdana" w:cs="Verdana"/>
                <w:color w:val="000000"/>
              </w:rPr>
              <w:t xml:space="preserve"> o equivalent</w:t>
            </w:r>
          </w:p>
        </w:tc>
        <w:tc>
          <w:tcPr>
            <w:tcW w:w="960" w:type="dxa"/>
            <w:shd w:val="clear" w:color="auto" w:fill="auto"/>
            <w:noWrap/>
            <w:vAlign w:val="bottom"/>
            <w:hideMark/>
          </w:tcPr>
          <w:p w14:paraId="6D6ECAA7" w14:textId="77777777" w:rsidR="000777D0" w:rsidRPr="0083195F" w:rsidRDefault="000777D0" w:rsidP="000777D0">
            <w:pPr>
              <w:rPr>
                <w:rFonts w:ascii="Verdana" w:hAnsi="Verdana" w:cs="Calibri"/>
                <w:color w:val="000000"/>
              </w:rPr>
            </w:pPr>
            <w:r w:rsidRPr="0083195F">
              <w:rPr>
                <w:rFonts w:ascii="Verdana" w:hAnsi="Verdana" w:cs="Calibri"/>
                <w:color w:val="000000"/>
              </w:rPr>
              <w:t> </w:t>
            </w:r>
          </w:p>
        </w:tc>
      </w:tr>
      <w:tr w:rsidR="000777D0" w:rsidRPr="0083195F" w14:paraId="35100389" w14:textId="77777777" w:rsidTr="000777D0">
        <w:trPr>
          <w:trHeight w:val="300"/>
        </w:trPr>
        <w:tc>
          <w:tcPr>
            <w:tcW w:w="7177" w:type="dxa"/>
            <w:shd w:val="clear" w:color="auto" w:fill="auto"/>
            <w:noWrap/>
            <w:vAlign w:val="center"/>
            <w:hideMark/>
          </w:tcPr>
          <w:p w14:paraId="09FE24F7" w14:textId="77777777" w:rsidR="000777D0" w:rsidRPr="0083195F" w:rsidRDefault="000777D0" w:rsidP="000777D0">
            <w:pPr>
              <w:jc w:val="both"/>
              <w:rPr>
                <w:rFonts w:ascii="Verdana" w:hAnsi="Verdana" w:cs="Calibri"/>
                <w:color w:val="000000"/>
              </w:rPr>
            </w:pPr>
            <w:r w:rsidRPr="0083195F">
              <w:rPr>
                <w:rFonts w:ascii="Verdana" w:hAnsi="Verdana" w:cs="Calibri"/>
                <w:color w:val="000000"/>
              </w:rPr>
              <w:t>Eines per calibrar ADAS</w:t>
            </w:r>
          </w:p>
        </w:tc>
        <w:tc>
          <w:tcPr>
            <w:tcW w:w="960" w:type="dxa"/>
            <w:shd w:val="clear" w:color="auto" w:fill="auto"/>
            <w:noWrap/>
            <w:vAlign w:val="bottom"/>
            <w:hideMark/>
          </w:tcPr>
          <w:p w14:paraId="75DCDCD0" w14:textId="77777777" w:rsidR="000777D0" w:rsidRPr="0083195F" w:rsidRDefault="000777D0" w:rsidP="000777D0">
            <w:pPr>
              <w:rPr>
                <w:rFonts w:ascii="Verdana" w:hAnsi="Verdana" w:cs="Calibri"/>
                <w:color w:val="000000"/>
              </w:rPr>
            </w:pPr>
            <w:r w:rsidRPr="0083195F">
              <w:rPr>
                <w:rFonts w:ascii="Verdana" w:hAnsi="Verdana" w:cs="Calibri"/>
                <w:color w:val="000000"/>
              </w:rPr>
              <w:t> </w:t>
            </w:r>
          </w:p>
        </w:tc>
      </w:tr>
      <w:tr w:rsidR="000777D0" w:rsidRPr="0083195F" w14:paraId="2C64A593" w14:textId="77777777" w:rsidTr="000777D0">
        <w:trPr>
          <w:trHeight w:val="300"/>
        </w:trPr>
        <w:tc>
          <w:tcPr>
            <w:tcW w:w="7177" w:type="dxa"/>
            <w:shd w:val="clear" w:color="auto" w:fill="auto"/>
            <w:noWrap/>
            <w:vAlign w:val="center"/>
            <w:hideMark/>
          </w:tcPr>
          <w:p w14:paraId="42646EDE" w14:textId="77777777" w:rsidR="000777D0" w:rsidRPr="0083195F" w:rsidRDefault="000777D0" w:rsidP="000777D0">
            <w:pPr>
              <w:jc w:val="both"/>
              <w:rPr>
                <w:rFonts w:ascii="Verdana" w:hAnsi="Verdana" w:cs="Calibri"/>
                <w:color w:val="000000"/>
              </w:rPr>
            </w:pPr>
            <w:r w:rsidRPr="0083195F">
              <w:rPr>
                <w:rFonts w:ascii="Verdana" w:eastAsia="Verdana" w:hAnsi="Verdana" w:cs="Verdana"/>
                <w:color w:val="000000"/>
              </w:rPr>
              <w:t>Eines per al diagnòstic i reparació de vehicles elèctrics</w:t>
            </w:r>
          </w:p>
        </w:tc>
        <w:tc>
          <w:tcPr>
            <w:tcW w:w="960" w:type="dxa"/>
            <w:shd w:val="clear" w:color="auto" w:fill="auto"/>
            <w:noWrap/>
            <w:vAlign w:val="bottom"/>
            <w:hideMark/>
          </w:tcPr>
          <w:p w14:paraId="21FE1B29" w14:textId="77777777" w:rsidR="000777D0" w:rsidRPr="0083195F" w:rsidRDefault="000777D0" w:rsidP="000777D0">
            <w:pPr>
              <w:rPr>
                <w:rFonts w:ascii="Verdana" w:hAnsi="Verdana" w:cs="Calibri"/>
                <w:color w:val="000000"/>
              </w:rPr>
            </w:pPr>
            <w:r w:rsidRPr="0083195F">
              <w:rPr>
                <w:rFonts w:ascii="Verdana" w:hAnsi="Verdana" w:cs="Calibri"/>
                <w:color w:val="000000"/>
              </w:rPr>
              <w:t> </w:t>
            </w:r>
          </w:p>
        </w:tc>
      </w:tr>
    </w:tbl>
    <w:p w14:paraId="2C30BC4A" w14:textId="77777777" w:rsidR="000777D0" w:rsidRPr="0083195F" w:rsidRDefault="000777D0" w:rsidP="000777D0">
      <w:pPr>
        <w:pStyle w:val="Textindependent2"/>
        <w:shd w:val="clear" w:color="auto" w:fill="FFFFFF" w:themeFill="background1"/>
        <w:tabs>
          <w:tab w:val="left" w:pos="567"/>
          <w:tab w:val="left" w:pos="1134"/>
          <w:tab w:val="left" w:pos="1702"/>
        </w:tabs>
        <w:rPr>
          <w:rFonts w:ascii="Verdana" w:hAnsi="Verdana" w:cs="Arial"/>
          <w:sz w:val="20"/>
        </w:rPr>
      </w:pPr>
    </w:p>
    <w:p w14:paraId="4E67660C" w14:textId="77777777" w:rsidR="001C312B" w:rsidRDefault="001C312B" w:rsidP="001C312B">
      <w:pPr>
        <w:tabs>
          <w:tab w:val="left" w:pos="851"/>
          <w:tab w:val="left" w:pos="1134"/>
          <w:tab w:val="left" w:pos="1702"/>
        </w:tabs>
        <w:ind w:right="-2"/>
        <w:jc w:val="both"/>
        <w:rPr>
          <w:rFonts w:ascii="Verdana" w:hAnsi="Verdana"/>
          <w:b/>
        </w:rPr>
      </w:pPr>
    </w:p>
    <w:p w14:paraId="19BBA2F6" w14:textId="77777777" w:rsidR="001C312B" w:rsidRPr="001C312B" w:rsidRDefault="001C312B" w:rsidP="001C312B">
      <w:pPr>
        <w:tabs>
          <w:tab w:val="left" w:pos="851"/>
          <w:tab w:val="left" w:pos="1134"/>
          <w:tab w:val="left" w:pos="1702"/>
        </w:tabs>
        <w:ind w:right="-2"/>
        <w:jc w:val="both"/>
        <w:rPr>
          <w:rFonts w:ascii="Verdana" w:hAnsi="Verdana"/>
          <w:b/>
        </w:rPr>
      </w:pPr>
      <w:r w:rsidRPr="001C312B">
        <w:rPr>
          <w:rFonts w:ascii="Verdana" w:hAnsi="Verdana"/>
          <w:b/>
        </w:rPr>
        <w:t>NOTA: Hauran d’</w:t>
      </w:r>
      <w:r>
        <w:rPr>
          <w:rFonts w:ascii="Verdana" w:hAnsi="Verdana"/>
          <w:b/>
        </w:rPr>
        <w:t>acreditar-se els criteris en el</w:t>
      </w:r>
      <w:r w:rsidRPr="001C312B">
        <w:rPr>
          <w:rFonts w:ascii="Verdana" w:hAnsi="Verdana"/>
          <w:b/>
        </w:rPr>
        <w:t xml:space="preserve"> moment de presentació de l’oferta</w:t>
      </w:r>
      <w:r>
        <w:rPr>
          <w:rFonts w:ascii="Verdana" w:hAnsi="Verdana"/>
          <w:b/>
        </w:rPr>
        <w:t>.</w:t>
      </w:r>
    </w:p>
    <w:p w14:paraId="3F199D47" w14:textId="77777777" w:rsidR="00E0656B" w:rsidRPr="009D4887" w:rsidRDefault="00E0656B" w:rsidP="00E0656B">
      <w:pPr>
        <w:tabs>
          <w:tab w:val="left" w:pos="851"/>
          <w:tab w:val="left" w:pos="1134"/>
          <w:tab w:val="left" w:pos="1702"/>
        </w:tabs>
        <w:ind w:right="-2"/>
        <w:jc w:val="both"/>
        <w:rPr>
          <w:rFonts w:ascii="Verdana" w:hAnsi="Verdana"/>
        </w:rPr>
      </w:pPr>
    </w:p>
    <w:p w14:paraId="54B392EB" w14:textId="77777777" w:rsidR="00E0656B" w:rsidRPr="009D4887" w:rsidRDefault="00E0656B" w:rsidP="00E0656B">
      <w:pPr>
        <w:tabs>
          <w:tab w:val="left" w:pos="851"/>
          <w:tab w:val="left" w:pos="1134"/>
          <w:tab w:val="left" w:pos="1702"/>
        </w:tabs>
        <w:ind w:right="-2"/>
        <w:jc w:val="both"/>
        <w:rPr>
          <w:rFonts w:ascii="Verdana" w:hAnsi="Verdana"/>
        </w:rPr>
      </w:pPr>
    </w:p>
    <w:p w14:paraId="7A8767F9" w14:textId="268C9133" w:rsidR="00E0656B" w:rsidRDefault="00E0656B">
      <w:pPr>
        <w:rPr>
          <w:rFonts w:ascii="Verdana" w:hAnsi="Verdana"/>
        </w:rPr>
      </w:pPr>
      <w:r w:rsidRPr="004E6FA0">
        <w:rPr>
          <w:rFonts w:ascii="Verdana" w:hAnsi="Verdana" w:cs="Arial"/>
          <w:i/>
          <w:snapToGrid w:val="0"/>
          <w:lang w:eastAsia="es-ES"/>
        </w:rPr>
        <w:t>[Signatura electrònica]</w:t>
      </w:r>
      <w:r>
        <w:rPr>
          <w:rFonts w:ascii="Verdana" w:hAnsi="Verdana"/>
        </w:rPr>
        <w:br w:type="page"/>
      </w:r>
    </w:p>
    <w:p w14:paraId="2F06A186" w14:textId="77777777" w:rsidR="00C7072F" w:rsidRPr="00694330" w:rsidRDefault="00C7072F" w:rsidP="00C7072F">
      <w:pPr>
        <w:spacing w:after="240"/>
        <w:jc w:val="center"/>
        <w:rPr>
          <w:rFonts w:ascii="Verdana" w:hAnsi="Verdana" w:cs="Arial"/>
          <w:b/>
        </w:rPr>
      </w:pPr>
      <w:r>
        <w:rPr>
          <w:rFonts w:ascii="Verdana" w:hAnsi="Verdana" w:cs="Arial"/>
          <w:b/>
          <w:u w:val="single"/>
        </w:rPr>
        <w:lastRenderedPageBreak/>
        <w:t>ANNEX 3</w:t>
      </w:r>
    </w:p>
    <w:p w14:paraId="2C6F5C4F" w14:textId="77777777" w:rsidR="00C7072F" w:rsidRPr="00694330" w:rsidRDefault="00C7072F" w:rsidP="00C7072F">
      <w:pPr>
        <w:jc w:val="center"/>
        <w:rPr>
          <w:rFonts w:ascii="Verdana" w:hAnsi="Verdana" w:cs="Arial"/>
          <w:b/>
        </w:rPr>
      </w:pPr>
      <w:r w:rsidRPr="00694330">
        <w:rPr>
          <w:rFonts w:ascii="Verdana" w:hAnsi="Verdana" w:cs="Arial"/>
          <w:b/>
        </w:rPr>
        <w:t>DECLARACIÓ CONSTITUCIÓ UNIÓ TEMPORAL D’EMPRESES</w:t>
      </w:r>
    </w:p>
    <w:p w14:paraId="4735193E" w14:textId="77777777" w:rsidR="00C7072F" w:rsidRPr="00694330" w:rsidRDefault="00C7072F" w:rsidP="00C7072F">
      <w:pPr>
        <w:jc w:val="center"/>
        <w:rPr>
          <w:rFonts w:ascii="Verdana" w:hAnsi="Verdana" w:cs="Arial"/>
          <w:b/>
        </w:rPr>
      </w:pPr>
      <w:r w:rsidRPr="00694330">
        <w:rPr>
          <w:rFonts w:ascii="Verdana" w:hAnsi="Verdana" w:cs="Arial"/>
          <w:b/>
        </w:rPr>
        <w:t>(UTE)</w:t>
      </w:r>
    </w:p>
    <w:p w14:paraId="5B16317E" w14:textId="77777777" w:rsidR="00C7072F" w:rsidRPr="00694330" w:rsidRDefault="00C7072F" w:rsidP="00C7072F">
      <w:pPr>
        <w:jc w:val="center"/>
        <w:rPr>
          <w:rFonts w:ascii="Verdana" w:hAnsi="Verdana" w:cs="Arial"/>
          <w:b/>
        </w:rPr>
      </w:pPr>
    </w:p>
    <w:p w14:paraId="7D75A408" w14:textId="77777777" w:rsidR="00C7072F" w:rsidRPr="00694330" w:rsidRDefault="00C7072F" w:rsidP="00C7072F">
      <w:pPr>
        <w:spacing w:after="200" w:line="276" w:lineRule="auto"/>
        <w:rPr>
          <w:rFonts w:ascii="Verdana" w:hAnsi="Verdana"/>
        </w:rPr>
      </w:pPr>
      <w:r w:rsidRPr="00694330">
        <w:rPr>
          <w:rFonts w:ascii="Verdana" w:hAnsi="Verdana"/>
        </w:rPr>
        <w:t>El/la senyor/a ............................................................. amb DNI/NIE núm. ....................... en representació de l’empresa/entitat ............................................................... amb NIF núm. .............................;</w:t>
      </w:r>
    </w:p>
    <w:p w14:paraId="2522D160" w14:textId="77777777" w:rsidR="00C7072F" w:rsidRPr="00694330" w:rsidRDefault="00C7072F" w:rsidP="00C7072F">
      <w:pPr>
        <w:spacing w:after="200" w:line="276" w:lineRule="auto"/>
        <w:rPr>
          <w:rFonts w:ascii="Verdana" w:hAnsi="Verdana"/>
        </w:rPr>
      </w:pPr>
      <w:r w:rsidRPr="00694330">
        <w:rPr>
          <w:rFonts w:ascii="Verdana" w:hAnsi="Verdana"/>
        </w:rPr>
        <w:t>El/la senyor/a ............................................................. amb DNI/NIE núm. ....................... en representació de l’empresa/entitat ............................................................... amb NIF núm. .............................;</w:t>
      </w:r>
      <w:r w:rsidRPr="00694330">
        <w:rPr>
          <w:rStyle w:val="Refernciadenotaapeudepgina"/>
          <w:rFonts w:ascii="Verdana" w:hAnsi="Verdana"/>
        </w:rPr>
        <w:footnoteReference w:customMarkFollows="1" w:id="4"/>
        <w:t>1</w:t>
      </w:r>
    </w:p>
    <w:p w14:paraId="43C71D20" w14:textId="77777777" w:rsidR="00C7072F" w:rsidRPr="00694330" w:rsidRDefault="00C7072F" w:rsidP="00C7072F">
      <w:pPr>
        <w:spacing w:after="200" w:line="276" w:lineRule="auto"/>
        <w:jc w:val="center"/>
        <w:rPr>
          <w:rFonts w:ascii="Verdana" w:hAnsi="Verdana"/>
          <w:b/>
        </w:rPr>
      </w:pPr>
      <w:r w:rsidRPr="00694330">
        <w:rPr>
          <w:rFonts w:ascii="Verdana" w:hAnsi="Verdana"/>
          <w:b/>
        </w:rPr>
        <w:t>DECLAREN</w:t>
      </w:r>
      <w:r w:rsidRPr="00694330">
        <w:rPr>
          <w:rFonts w:ascii="Verdana" w:hAnsi="Verdana" w:cs="Arial"/>
          <w:b/>
        </w:rPr>
        <w:t xml:space="preserve"> SOTA LA SEVA RESPONSABILITAT:</w:t>
      </w:r>
    </w:p>
    <w:p w14:paraId="48B538E1" w14:textId="669C2C71" w:rsidR="00C7072F" w:rsidRPr="00694330" w:rsidRDefault="00C7072F" w:rsidP="00C7072F">
      <w:pPr>
        <w:spacing w:after="200" w:line="276" w:lineRule="auto"/>
        <w:jc w:val="both"/>
        <w:rPr>
          <w:rFonts w:ascii="Verdana" w:hAnsi="Verdana"/>
        </w:rPr>
      </w:pPr>
      <w:r w:rsidRPr="00694330">
        <w:rPr>
          <w:rFonts w:ascii="Verdana" w:hAnsi="Verdana"/>
        </w:rPr>
        <w:t xml:space="preserve">La voluntat de constituir una UTE per participar en el procés de licitació que té per objecte </w:t>
      </w:r>
      <w:r>
        <w:rPr>
          <w:rFonts w:ascii="Verdana" w:hAnsi="Verdana"/>
        </w:rPr>
        <w:t>el s</w:t>
      </w:r>
      <w:r w:rsidRPr="00C7072F">
        <w:rPr>
          <w:rFonts w:ascii="Verdana" w:hAnsi="Verdana"/>
        </w:rPr>
        <w:t>ervei de manteniment integral dels camions, furgonetes i turismes propietat de l'Institut Municipal de Parcs i Jardins de Barcelona, amb mesures de contractació pública sostenible,</w:t>
      </w:r>
      <w:r w:rsidRPr="00B6419D">
        <w:rPr>
          <w:rFonts w:ascii="Verdana" w:hAnsi="Verdana"/>
        </w:rPr>
        <w:t xml:space="preserve">, núm. </w:t>
      </w:r>
      <w:r w:rsidRPr="00B96C68">
        <w:rPr>
          <w:rFonts w:ascii="Verdana" w:hAnsi="Verdana"/>
        </w:rPr>
        <w:t xml:space="preserve">Contracte </w:t>
      </w:r>
      <w:r w:rsidR="00B96C68" w:rsidRPr="00B96C68">
        <w:rPr>
          <w:rFonts w:ascii="Verdana" w:hAnsi="Verdana" w:cs="Arial"/>
          <w:snapToGrid w:val="0"/>
        </w:rPr>
        <w:t>25000084</w:t>
      </w:r>
      <w:r w:rsidRPr="00B96C68">
        <w:rPr>
          <w:rFonts w:ascii="Verdana" w:hAnsi="Verdana"/>
        </w:rPr>
        <w:t>,</w:t>
      </w:r>
      <w:r w:rsidRPr="00B6419D">
        <w:rPr>
          <w:rFonts w:ascii="Verdana" w:hAnsi="Verdana"/>
        </w:rPr>
        <w:t xml:space="preserve"> núm.</w:t>
      </w:r>
      <w:r w:rsidRPr="00694330">
        <w:rPr>
          <w:rFonts w:ascii="Verdana" w:hAnsi="Verdana"/>
        </w:rPr>
        <w:t xml:space="preserve"> Expedient </w:t>
      </w:r>
      <w:r>
        <w:rPr>
          <w:rFonts w:ascii="Verdana" w:hAnsi="Verdana"/>
        </w:rPr>
        <w:t>25/0105</w:t>
      </w:r>
      <w:r w:rsidRPr="00694330">
        <w:rPr>
          <w:rFonts w:ascii="Verdana" w:hAnsi="Verdana"/>
        </w:rPr>
        <w:t xml:space="preserve"> amb el següent percentatge de participació del preu en l’execució del contracte:</w:t>
      </w:r>
    </w:p>
    <w:p w14:paraId="6B53EAEC" w14:textId="77777777" w:rsidR="00C7072F" w:rsidRPr="00694330" w:rsidRDefault="00C7072F" w:rsidP="00C7072F">
      <w:pPr>
        <w:spacing w:after="200" w:line="276" w:lineRule="auto"/>
        <w:rPr>
          <w:rFonts w:ascii="Verdana" w:hAnsi="Verdana"/>
        </w:rPr>
      </w:pPr>
    </w:p>
    <w:p w14:paraId="0D68621D" w14:textId="77777777" w:rsidR="00C7072F" w:rsidRPr="00694330" w:rsidRDefault="00C7072F" w:rsidP="00105EB2">
      <w:pPr>
        <w:pStyle w:val="Pargrafdellista"/>
        <w:numPr>
          <w:ilvl w:val="0"/>
          <w:numId w:val="21"/>
        </w:numPr>
        <w:spacing w:after="200" w:line="276" w:lineRule="auto"/>
        <w:ind w:left="284" w:hanging="284"/>
        <w:jc w:val="both"/>
        <w:rPr>
          <w:rFonts w:ascii="Verdana" w:hAnsi="Verdana"/>
        </w:rPr>
      </w:pPr>
      <w:r w:rsidRPr="00694330">
        <w:rPr>
          <w:rFonts w:ascii="Verdana" w:hAnsi="Verdana"/>
        </w:rPr>
        <w:t>................,...% l’empresa/entitat .................................................................................</w:t>
      </w:r>
    </w:p>
    <w:p w14:paraId="7888A81B" w14:textId="77777777" w:rsidR="00C7072F" w:rsidRPr="00694330" w:rsidRDefault="00C7072F" w:rsidP="00105EB2">
      <w:pPr>
        <w:pStyle w:val="Pargrafdellista"/>
        <w:numPr>
          <w:ilvl w:val="0"/>
          <w:numId w:val="21"/>
        </w:numPr>
        <w:spacing w:after="200" w:line="276" w:lineRule="auto"/>
        <w:ind w:left="284" w:hanging="284"/>
        <w:jc w:val="both"/>
        <w:rPr>
          <w:rFonts w:ascii="Verdana" w:hAnsi="Verdana"/>
        </w:rPr>
      </w:pPr>
      <w:r w:rsidRPr="00694330">
        <w:rPr>
          <w:rFonts w:ascii="Verdana" w:hAnsi="Verdana"/>
        </w:rPr>
        <w:t>................,...% l’empresa/entitat .................................................................................</w:t>
      </w:r>
    </w:p>
    <w:p w14:paraId="2DA60F24" w14:textId="77777777" w:rsidR="00C7072F" w:rsidRPr="00694330" w:rsidRDefault="00C7072F" w:rsidP="00105EB2">
      <w:pPr>
        <w:pStyle w:val="Pargrafdellista"/>
        <w:numPr>
          <w:ilvl w:val="0"/>
          <w:numId w:val="22"/>
        </w:numPr>
        <w:spacing w:after="200" w:line="276" w:lineRule="auto"/>
        <w:ind w:left="284" w:hanging="284"/>
        <w:jc w:val="both"/>
        <w:rPr>
          <w:rFonts w:ascii="Verdana" w:hAnsi="Verdana"/>
        </w:rPr>
      </w:pPr>
      <w:r w:rsidRPr="00694330">
        <w:rPr>
          <w:rFonts w:ascii="Verdana" w:hAnsi="Verdana"/>
        </w:rPr>
        <w:t>.....</w:t>
      </w:r>
    </w:p>
    <w:p w14:paraId="569FB151" w14:textId="77777777" w:rsidR="00C7072F" w:rsidRPr="00694330" w:rsidRDefault="00C7072F" w:rsidP="00C7072F">
      <w:pPr>
        <w:spacing w:after="200" w:line="276" w:lineRule="auto"/>
        <w:rPr>
          <w:rFonts w:ascii="Verdana" w:hAnsi="Verdana"/>
        </w:rPr>
      </w:pPr>
      <w:r w:rsidRPr="00694330">
        <w:rPr>
          <w:rFonts w:ascii="Verdana" w:hAnsi="Verdana"/>
        </w:rPr>
        <w:t>Que en cas de resultar adjudicatàries de l’esmentat procés de licitació es comprometen a constituir-se formalment en una UTE mitjançant escriptura pública.</w:t>
      </w:r>
    </w:p>
    <w:p w14:paraId="47625714" w14:textId="77777777" w:rsidR="00C7072F" w:rsidRPr="00694330" w:rsidRDefault="00C7072F" w:rsidP="00C7072F">
      <w:pPr>
        <w:spacing w:after="200" w:line="276" w:lineRule="auto"/>
        <w:rPr>
          <w:rFonts w:ascii="Verdana" w:hAnsi="Verdana"/>
        </w:rPr>
      </w:pPr>
      <w:r w:rsidRPr="00694330">
        <w:rPr>
          <w:rFonts w:ascii="Verdana" w:hAnsi="Verdana"/>
        </w:rPr>
        <w:t xml:space="preserve">Que designen com a representant de la UTE en aquest procés de licitació al/la senyor/a ............................................................................ amb DNI núm. .................................... </w:t>
      </w:r>
    </w:p>
    <w:p w14:paraId="22B36E43" w14:textId="77777777" w:rsidR="00C7072F" w:rsidRDefault="00C7072F" w:rsidP="00C7072F">
      <w:pPr>
        <w:spacing w:after="200" w:line="276" w:lineRule="auto"/>
        <w:rPr>
          <w:rFonts w:ascii="Verdana" w:hAnsi="Verdana"/>
        </w:rPr>
      </w:pPr>
      <w:r w:rsidRPr="00694330">
        <w:rPr>
          <w:rFonts w:ascii="Verdana" w:hAnsi="Verdana"/>
        </w:rPr>
        <w:t>Que la denominació de la UTE a constituir és ................................................................... ; i el domicili per a les notificacions és .................................................................... núm. telèfon ...................................... ,  amb l’ adreça de correu electrònic per rebre comunicacions electròniques (...........................................@............................).</w:t>
      </w:r>
      <w:r>
        <w:rPr>
          <w:rFonts w:ascii="Verdana" w:hAnsi="Verdana"/>
        </w:rPr>
        <w:t xml:space="preserve"> </w:t>
      </w:r>
    </w:p>
    <w:p w14:paraId="5899CB91" w14:textId="77777777" w:rsidR="00C7072F" w:rsidRDefault="00C7072F" w:rsidP="00C7072F">
      <w:pPr>
        <w:spacing w:after="200" w:line="276" w:lineRule="auto"/>
        <w:rPr>
          <w:rFonts w:ascii="Verdana" w:hAnsi="Verdana"/>
        </w:rPr>
      </w:pPr>
    </w:p>
    <w:p w14:paraId="1F23619B" w14:textId="77777777" w:rsidR="00C7072F" w:rsidRPr="00694330" w:rsidRDefault="00C7072F" w:rsidP="00C7072F">
      <w:pPr>
        <w:spacing w:after="200" w:line="276" w:lineRule="auto"/>
        <w:rPr>
          <w:rFonts w:ascii="Verdana" w:hAnsi="Verdana"/>
        </w:rPr>
      </w:pPr>
    </w:p>
    <w:p w14:paraId="2B642850" w14:textId="77777777" w:rsidR="00C7072F" w:rsidRDefault="00C7072F" w:rsidP="00C7072F">
      <w:pPr>
        <w:rPr>
          <w:rFonts w:ascii="Verdana" w:hAnsi="Verdana" w:cs="Arial"/>
          <w:i/>
          <w:snapToGrid w:val="0"/>
          <w:lang w:eastAsia="es-ES"/>
        </w:rPr>
      </w:pPr>
      <w:r w:rsidRPr="00694330">
        <w:rPr>
          <w:rFonts w:ascii="Verdana" w:hAnsi="Verdana" w:cs="Arial"/>
          <w:i/>
          <w:snapToGrid w:val="0"/>
          <w:lang w:eastAsia="es-ES"/>
        </w:rPr>
        <w:t>[Signatura electrònica1]</w:t>
      </w:r>
      <w:r w:rsidRPr="00694330">
        <w:rPr>
          <w:rFonts w:ascii="Verdana" w:hAnsi="Verdana" w:cs="Arial"/>
          <w:i/>
          <w:snapToGrid w:val="0"/>
          <w:lang w:eastAsia="es-ES"/>
        </w:rPr>
        <w:tab/>
        <w:t xml:space="preserve"> [Signatura electrònica2]</w:t>
      </w:r>
      <w:r w:rsidRPr="00694330">
        <w:rPr>
          <w:rFonts w:ascii="Verdana" w:hAnsi="Verdana" w:cs="Arial"/>
          <w:i/>
          <w:snapToGrid w:val="0"/>
          <w:lang w:eastAsia="es-ES"/>
        </w:rPr>
        <w:tab/>
        <w:t xml:space="preserve">  [Signatura electrònica...]</w:t>
      </w:r>
    </w:p>
    <w:p w14:paraId="4F6849F0" w14:textId="77777777" w:rsidR="00735E6E" w:rsidRPr="00694330" w:rsidRDefault="00C7072F" w:rsidP="00735E6E">
      <w:pPr>
        <w:spacing w:after="200" w:line="276" w:lineRule="auto"/>
        <w:jc w:val="center"/>
        <w:rPr>
          <w:rFonts w:ascii="Verdana" w:hAnsi="Verdana" w:cs="Arial"/>
          <w:b/>
          <w:u w:val="single"/>
        </w:rPr>
      </w:pPr>
      <w:r>
        <w:rPr>
          <w:rFonts w:ascii="Verdana" w:hAnsi="Verdana" w:cs="Arial"/>
          <w:i/>
          <w:snapToGrid w:val="0"/>
          <w:lang w:eastAsia="es-ES"/>
        </w:rPr>
        <w:br w:type="page"/>
      </w:r>
      <w:r w:rsidR="00735E6E">
        <w:rPr>
          <w:rFonts w:ascii="Verdana" w:hAnsi="Verdana" w:cs="Arial"/>
          <w:b/>
          <w:u w:val="single"/>
        </w:rPr>
        <w:lastRenderedPageBreak/>
        <w:t>ANNEX 4</w:t>
      </w:r>
    </w:p>
    <w:p w14:paraId="6EE95247" w14:textId="77777777" w:rsidR="00735E6E" w:rsidRPr="00694330" w:rsidRDefault="00735E6E" w:rsidP="00735E6E">
      <w:pPr>
        <w:spacing w:after="200" w:line="276" w:lineRule="auto"/>
        <w:jc w:val="center"/>
        <w:rPr>
          <w:rFonts w:ascii="Verdana" w:hAnsi="Verdana" w:cs="Arial"/>
          <w:b/>
        </w:rPr>
      </w:pPr>
      <w:r w:rsidRPr="00694330">
        <w:rPr>
          <w:rFonts w:ascii="Verdana" w:hAnsi="Verdana" w:cs="Arial"/>
          <w:b/>
        </w:rPr>
        <w:t>EMPRESES/ENTITATS VINCULADES O QUE PERTANYEN A UN MATEIX GRUP EMPRESARIAL</w:t>
      </w:r>
      <w:r w:rsidRPr="00694330">
        <w:rPr>
          <w:rFonts w:ascii="Verdana" w:hAnsi="Verdana"/>
          <w:vertAlign w:val="superscript"/>
        </w:rPr>
        <w:footnoteReference w:customMarkFollows="1" w:id="5"/>
        <w:t>1</w:t>
      </w:r>
    </w:p>
    <w:p w14:paraId="080662AF" w14:textId="77777777" w:rsidR="00735E6E" w:rsidRPr="00694330" w:rsidRDefault="00735E6E" w:rsidP="00735E6E">
      <w:pPr>
        <w:spacing w:after="200" w:line="276" w:lineRule="auto"/>
        <w:rPr>
          <w:rFonts w:ascii="Verdana" w:hAnsi="Verdana" w:cs="Arial"/>
          <w:snapToGrid w:val="0"/>
        </w:rPr>
      </w:pPr>
    </w:p>
    <w:p w14:paraId="780494D5" w14:textId="7A0C075E" w:rsidR="00735E6E" w:rsidRPr="00694330" w:rsidRDefault="00735E6E" w:rsidP="00735E6E">
      <w:pPr>
        <w:shd w:val="clear" w:color="auto" w:fill="FFFFFF"/>
        <w:jc w:val="both"/>
        <w:rPr>
          <w:rFonts w:ascii="Verdana" w:hAnsi="Verdana" w:cs="Arial"/>
        </w:rPr>
      </w:pPr>
      <w:r w:rsidRPr="00694330">
        <w:rPr>
          <w:rFonts w:ascii="Verdana" w:hAnsi="Verdana" w:cs="Arial"/>
          <w:snapToGrid w:val="0"/>
        </w:rPr>
        <w:t>El/la sotasignat/da, senyor/a ....................................................................................., amb DNI/NIE núm. .............................., en nom propi/en qualitat de representant legal de la persona física/jurídica ..................................................................................................., amb NIF ........................................, amb l’adreça de correu electrònic per rebre les comunicacions electròniques (....................@..............) i als efectes de licitar en el procediment d'adjudicació del</w:t>
      </w:r>
      <w:r>
        <w:rPr>
          <w:rFonts w:ascii="Verdana" w:hAnsi="Verdana" w:cs="Arial"/>
          <w:snapToGrid w:val="0"/>
        </w:rPr>
        <w:t xml:space="preserve"> s</w:t>
      </w:r>
      <w:r w:rsidRPr="00735E6E">
        <w:rPr>
          <w:rFonts w:ascii="Verdana" w:hAnsi="Verdana" w:cs="Arial"/>
          <w:snapToGrid w:val="0"/>
        </w:rPr>
        <w:t xml:space="preserve">ervei de manteniment integral dels camions, furgonetes i turismes propietat de l'Institut Municipal de Parcs i Jardins de Barcelona, amb mesures de </w:t>
      </w:r>
      <w:r>
        <w:rPr>
          <w:rFonts w:ascii="Verdana" w:hAnsi="Verdana" w:cs="Arial"/>
          <w:snapToGrid w:val="0"/>
        </w:rPr>
        <w:t>contractació pública sostenible</w:t>
      </w:r>
      <w:r w:rsidRPr="00B6419D">
        <w:rPr>
          <w:rFonts w:ascii="Verdana" w:hAnsi="Verdana" w:cs="Arial"/>
          <w:snapToGrid w:val="0"/>
        </w:rPr>
        <w:t>,</w:t>
      </w:r>
      <w:r w:rsidRPr="00B6419D">
        <w:rPr>
          <w:rFonts w:ascii="Verdana" w:hAnsi="Verdana"/>
        </w:rPr>
        <w:t xml:space="preserve"> </w:t>
      </w:r>
      <w:r w:rsidRPr="00B96C68">
        <w:rPr>
          <w:rFonts w:ascii="Verdana" w:hAnsi="Verdana"/>
        </w:rPr>
        <w:t>núm. Contracte</w:t>
      </w:r>
      <w:r w:rsidR="00B96C68" w:rsidRPr="00B96C68">
        <w:rPr>
          <w:rFonts w:ascii="Verdana" w:hAnsi="Verdana"/>
        </w:rPr>
        <w:t xml:space="preserve"> </w:t>
      </w:r>
      <w:r w:rsidR="00B96C68" w:rsidRPr="00B96C68">
        <w:rPr>
          <w:rFonts w:ascii="Verdana" w:hAnsi="Verdana" w:cs="Arial"/>
          <w:snapToGrid w:val="0"/>
        </w:rPr>
        <w:t>25000084</w:t>
      </w:r>
      <w:r w:rsidRPr="00B96C68">
        <w:rPr>
          <w:rFonts w:ascii="Verdana" w:hAnsi="Verdana"/>
        </w:rPr>
        <w:t>,</w:t>
      </w:r>
      <w:r w:rsidRPr="00B6419D">
        <w:rPr>
          <w:rFonts w:ascii="Verdana" w:hAnsi="Verdana"/>
        </w:rPr>
        <w:t xml:space="preserve"> n</w:t>
      </w:r>
      <w:r w:rsidRPr="00B6419D">
        <w:rPr>
          <w:rFonts w:ascii="Verdana" w:hAnsi="Verdana" w:cs="Arial"/>
        </w:rPr>
        <w:t>úm.</w:t>
      </w:r>
      <w:r w:rsidRPr="00694330">
        <w:rPr>
          <w:rFonts w:ascii="Verdana" w:hAnsi="Verdana" w:cs="Arial"/>
        </w:rPr>
        <w:t xml:space="preserve"> Expedient</w:t>
      </w:r>
      <w:r>
        <w:rPr>
          <w:rFonts w:ascii="Verdana" w:hAnsi="Verdana" w:cs="Arial"/>
        </w:rPr>
        <w:t xml:space="preserve"> 25/0105</w:t>
      </w:r>
      <w:r w:rsidRPr="00694330">
        <w:rPr>
          <w:rFonts w:ascii="Verdana" w:hAnsi="Verdana" w:cs="Arial"/>
          <w:snapToGrid w:val="0"/>
        </w:rPr>
        <w:t>.</w:t>
      </w:r>
    </w:p>
    <w:p w14:paraId="62CEB799" w14:textId="77777777" w:rsidR="00735E6E" w:rsidRPr="00694330" w:rsidRDefault="00735E6E" w:rsidP="00735E6E">
      <w:pPr>
        <w:spacing w:after="200" w:line="276" w:lineRule="auto"/>
        <w:jc w:val="both"/>
        <w:rPr>
          <w:rFonts w:ascii="Verdana" w:hAnsi="Verdana" w:cs="Arial"/>
          <w:snapToGrid w:val="0"/>
        </w:rPr>
      </w:pPr>
    </w:p>
    <w:p w14:paraId="2F664B1D" w14:textId="77777777" w:rsidR="00735E6E" w:rsidRPr="00694330" w:rsidRDefault="00735E6E" w:rsidP="00735E6E">
      <w:pPr>
        <w:spacing w:after="200" w:line="276" w:lineRule="auto"/>
        <w:jc w:val="center"/>
        <w:rPr>
          <w:rFonts w:ascii="Verdana" w:hAnsi="Verdana" w:cs="Arial"/>
          <w:b/>
          <w:snapToGrid w:val="0"/>
        </w:rPr>
      </w:pPr>
      <w:r w:rsidRPr="00694330">
        <w:rPr>
          <w:rFonts w:ascii="Verdana" w:hAnsi="Verdana" w:cs="Arial"/>
          <w:b/>
          <w:snapToGrid w:val="0"/>
        </w:rPr>
        <w:t>DECLARA</w:t>
      </w:r>
      <w:r w:rsidRPr="00694330">
        <w:rPr>
          <w:rFonts w:ascii="Verdana" w:hAnsi="Verdana" w:cs="Arial"/>
          <w:b/>
        </w:rPr>
        <w:t xml:space="preserve"> SOTA LA SEVA RESPONSABILITAT</w:t>
      </w:r>
      <w:r w:rsidRPr="00694330">
        <w:rPr>
          <w:rFonts w:ascii="Verdana" w:hAnsi="Verdana" w:cs="Arial"/>
          <w:b/>
          <w:snapToGrid w:val="0"/>
        </w:rPr>
        <w:t>:</w:t>
      </w:r>
    </w:p>
    <w:p w14:paraId="025C6BE9" w14:textId="77777777" w:rsidR="00735E6E" w:rsidRPr="00694330" w:rsidRDefault="00735E6E" w:rsidP="00735E6E">
      <w:pPr>
        <w:spacing w:after="200" w:line="276" w:lineRule="auto"/>
        <w:jc w:val="both"/>
        <w:rPr>
          <w:rFonts w:ascii="Verdana" w:hAnsi="Verdana" w:cs="Arial"/>
          <w:snapToGrid w:val="0"/>
        </w:rPr>
      </w:pPr>
      <w:r w:rsidRPr="00694330">
        <w:rPr>
          <w:rFonts w:ascii="Verdana" w:hAnsi="Verdana" w:cs="Arial"/>
          <w:snapToGrid w:val="0"/>
        </w:rPr>
        <w:t xml:space="preserve">Que de conformitat amb l’article 42.1 del Codi de Comerç, l’empresa que representa forma part d’un grup empresarial, i </w:t>
      </w:r>
      <w:r w:rsidRPr="00694330">
        <w:rPr>
          <w:rFonts w:ascii="Verdana" w:hAnsi="Verdana" w:cs="Arial"/>
          <w:b/>
          <w:snapToGrid w:val="0"/>
        </w:rPr>
        <w:t>que la/es empresa/es d’aquest grup que concorre/en a la present licitació és/són la/es següent/s</w:t>
      </w:r>
      <w:r w:rsidRPr="00694330">
        <w:rPr>
          <w:rFonts w:ascii="Verdana" w:hAnsi="Verdana" w:cs="Arial"/>
          <w:snapToGrid w:val="0"/>
        </w:rPr>
        <w:t>:</w:t>
      </w:r>
    </w:p>
    <w:p w14:paraId="2EA46AFD" w14:textId="77777777" w:rsidR="00735E6E" w:rsidRPr="00694330" w:rsidRDefault="00735E6E" w:rsidP="00735E6E">
      <w:pPr>
        <w:spacing w:after="200" w:line="276" w:lineRule="auto"/>
        <w:jc w:val="both"/>
        <w:rPr>
          <w:rFonts w:ascii="Verdana" w:hAnsi="Verdana" w:cs="Arial"/>
          <w:snapToGrid w:val="0"/>
        </w:rPr>
      </w:pPr>
    </w:p>
    <w:tbl>
      <w:tblPr>
        <w:tblW w:w="8536" w:type="dxa"/>
        <w:tblInd w:w="116" w:type="dxa"/>
        <w:tblLayout w:type="fixed"/>
        <w:tblCellMar>
          <w:left w:w="0" w:type="dxa"/>
          <w:right w:w="0" w:type="dxa"/>
        </w:tblCellMar>
        <w:tblLook w:val="0000" w:firstRow="0" w:lastRow="0" w:firstColumn="0" w:lastColumn="0" w:noHBand="0" w:noVBand="0"/>
      </w:tblPr>
      <w:tblGrid>
        <w:gridCol w:w="5665"/>
        <w:gridCol w:w="2871"/>
      </w:tblGrid>
      <w:tr w:rsidR="00735E6E" w:rsidRPr="00694330" w14:paraId="3AFF8C95" w14:textId="77777777" w:rsidTr="00735E6E">
        <w:trPr>
          <w:trHeight w:hRule="exact" w:val="269"/>
        </w:trPr>
        <w:tc>
          <w:tcPr>
            <w:tcW w:w="5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4A93F3B" w14:textId="77777777" w:rsidR="00735E6E" w:rsidRPr="00694330" w:rsidRDefault="00735E6E" w:rsidP="00735E6E">
            <w:pPr>
              <w:spacing w:after="200" w:line="276" w:lineRule="auto"/>
              <w:jc w:val="center"/>
              <w:rPr>
                <w:rFonts w:ascii="Verdana" w:hAnsi="Verdana" w:cs="Arial"/>
                <w:b/>
                <w:snapToGrid w:val="0"/>
              </w:rPr>
            </w:pPr>
            <w:r w:rsidRPr="00694330">
              <w:rPr>
                <w:rFonts w:ascii="Verdana" w:hAnsi="Verdana" w:cs="Arial"/>
                <w:b/>
                <w:snapToGrid w:val="0"/>
              </w:rPr>
              <w:t>Denominació social</w:t>
            </w:r>
          </w:p>
        </w:tc>
        <w:tc>
          <w:tcPr>
            <w:tcW w:w="28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BEBAAAE" w14:textId="77777777" w:rsidR="00735E6E" w:rsidRPr="00694330" w:rsidRDefault="00735E6E" w:rsidP="00735E6E">
            <w:pPr>
              <w:spacing w:after="200" w:line="276" w:lineRule="auto"/>
              <w:jc w:val="center"/>
              <w:rPr>
                <w:rFonts w:ascii="Verdana" w:hAnsi="Verdana" w:cs="Arial"/>
                <w:b/>
                <w:snapToGrid w:val="0"/>
              </w:rPr>
            </w:pPr>
            <w:r w:rsidRPr="00694330">
              <w:rPr>
                <w:rFonts w:ascii="Verdana" w:hAnsi="Verdana" w:cs="Arial"/>
                <w:b/>
                <w:snapToGrid w:val="0"/>
              </w:rPr>
              <w:t>NIF</w:t>
            </w:r>
          </w:p>
        </w:tc>
      </w:tr>
      <w:tr w:rsidR="00735E6E" w:rsidRPr="00694330" w14:paraId="3484B1A8" w14:textId="77777777" w:rsidTr="00735E6E">
        <w:trPr>
          <w:trHeight w:hRule="exact" w:val="463"/>
        </w:trPr>
        <w:tc>
          <w:tcPr>
            <w:tcW w:w="5665" w:type="dxa"/>
            <w:tcBorders>
              <w:top w:val="single" w:sz="4" w:space="0" w:color="000000"/>
              <w:left w:val="single" w:sz="4" w:space="0" w:color="000000"/>
              <w:bottom w:val="single" w:sz="4" w:space="0" w:color="000000"/>
              <w:right w:val="single" w:sz="4" w:space="0" w:color="000000"/>
            </w:tcBorders>
          </w:tcPr>
          <w:p w14:paraId="78C112E2" w14:textId="77777777" w:rsidR="00735E6E" w:rsidRPr="00694330" w:rsidRDefault="00735E6E" w:rsidP="00735E6E">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21FE5161" w14:textId="77777777" w:rsidR="00735E6E" w:rsidRPr="00694330" w:rsidRDefault="00735E6E" w:rsidP="00735E6E">
            <w:pPr>
              <w:spacing w:after="200" w:line="276" w:lineRule="auto"/>
              <w:rPr>
                <w:rFonts w:ascii="Verdana" w:hAnsi="Verdana" w:cs="Arial"/>
                <w:snapToGrid w:val="0"/>
              </w:rPr>
            </w:pPr>
          </w:p>
        </w:tc>
      </w:tr>
      <w:tr w:rsidR="00735E6E" w:rsidRPr="00694330" w14:paraId="54C9B9AB" w14:textId="77777777" w:rsidTr="00735E6E">
        <w:trPr>
          <w:trHeight w:hRule="exact" w:val="466"/>
        </w:trPr>
        <w:tc>
          <w:tcPr>
            <w:tcW w:w="5665" w:type="dxa"/>
            <w:tcBorders>
              <w:top w:val="single" w:sz="4" w:space="0" w:color="000000"/>
              <w:left w:val="single" w:sz="4" w:space="0" w:color="000000"/>
              <w:bottom w:val="single" w:sz="4" w:space="0" w:color="000000"/>
              <w:right w:val="single" w:sz="4" w:space="0" w:color="000000"/>
            </w:tcBorders>
          </w:tcPr>
          <w:p w14:paraId="61A05571" w14:textId="77777777" w:rsidR="00735E6E" w:rsidRPr="00694330" w:rsidRDefault="00735E6E" w:rsidP="00735E6E">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5EFAC0F7" w14:textId="77777777" w:rsidR="00735E6E" w:rsidRPr="00694330" w:rsidRDefault="00735E6E" w:rsidP="00735E6E">
            <w:pPr>
              <w:spacing w:after="200" w:line="276" w:lineRule="auto"/>
              <w:rPr>
                <w:rFonts w:ascii="Verdana" w:hAnsi="Verdana" w:cs="Arial"/>
                <w:snapToGrid w:val="0"/>
              </w:rPr>
            </w:pPr>
          </w:p>
        </w:tc>
      </w:tr>
    </w:tbl>
    <w:p w14:paraId="59E4AB36" w14:textId="77777777" w:rsidR="00735E6E" w:rsidRPr="00694330" w:rsidRDefault="00735E6E" w:rsidP="00735E6E">
      <w:pPr>
        <w:spacing w:after="200" w:line="276" w:lineRule="auto"/>
        <w:rPr>
          <w:rFonts w:ascii="Verdana" w:hAnsi="Verdana" w:cs="Arial"/>
          <w:snapToGrid w:val="0"/>
        </w:rPr>
      </w:pPr>
    </w:p>
    <w:p w14:paraId="34892B82" w14:textId="77777777" w:rsidR="00735E6E" w:rsidRPr="00694330" w:rsidRDefault="00735E6E" w:rsidP="00735E6E">
      <w:pPr>
        <w:spacing w:after="200" w:line="276" w:lineRule="auto"/>
        <w:rPr>
          <w:rFonts w:ascii="Verdana" w:hAnsi="Verdana" w:cs="Arial"/>
          <w:snapToGrid w:val="0"/>
        </w:rPr>
      </w:pPr>
    </w:p>
    <w:p w14:paraId="0D56DB7E" w14:textId="77777777" w:rsidR="00735E6E" w:rsidRPr="00694330" w:rsidRDefault="00735E6E" w:rsidP="00735E6E">
      <w:pPr>
        <w:spacing w:after="200" w:line="276" w:lineRule="auto"/>
        <w:rPr>
          <w:rFonts w:ascii="Verdana" w:hAnsi="Verdana" w:cs="Arial"/>
          <w:snapToGrid w:val="0"/>
        </w:rPr>
      </w:pPr>
      <w:r w:rsidRPr="00694330">
        <w:rPr>
          <w:rFonts w:ascii="Verdana" w:hAnsi="Verdana" w:cs="Arial"/>
          <w:i/>
          <w:snapToGrid w:val="0"/>
        </w:rPr>
        <w:t>[Signatura electrònica]</w:t>
      </w:r>
      <w:r w:rsidRPr="00694330">
        <w:rPr>
          <w:rFonts w:ascii="Verdana" w:hAnsi="Verdana"/>
          <w:u w:val="single"/>
          <w:vertAlign w:val="superscript"/>
        </w:rPr>
        <w:t xml:space="preserve"> </w:t>
      </w:r>
      <w:r w:rsidRPr="00694330">
        <w:rPr>
          <w:rFonts w:ascii="Verdana" w:hAnsi="Verdana"/>
          <w:u w:val="single"/>
          <w:vertAlign w:val="superscript"/>
        </w:rPr>
        <w:footnoteReference w:customMarkFollows="1" w:id="6"/>
        <w:t>2</w:t>
      </w:r>
    </w:p>
    <w:p w14:paraId="15FC7B76" w14:textId="77777777" w:rsidR="00735E6E" w:rsidRPr="00694330" w:rsidRDefault="00735E6E" w:rsidP="00735E6E">
      <w:pPr>
        <w:pStyle w:val="Ttol"/>
        <w:ind w:left="708" w:hanging="708"/>
        <w:rPr>
          <w:rFonts w:ascii="Verdana" w:hAnsi="Verdana" w:cs="Arial"/>
          <w:b w:val="0"/>
          <w:sz w:val="20"/>
        </w:rPr>
      </w:pPr>
      <w:r w:rsidRPr="00694330">
        <w:rPr>
          <w:rFonts w:ascii="Verdana" w:hAnsi="Verdana"/>
          <w:sz w:val="20"/>
        </w:rPr>
        <w:br w:type="page"/>
      </w:r>
      <w:r w:rsidRPr="00694330">
        <w:rPr>
          <w:rFonts w:ascii="Verdana" w:hAnsi="Verdana" w:cs="Arial"/>
          <w:sz w:val="20"/>
          <w:u w:val="single"/>
        </w:rPr>
        <w:lastRenderedPageBreak/>
        <w:t>ANNEX 5</w:t>
      </w:r>
    </w:p>
    <w:p w14:paraId="121923A1" w14:textId="77777777" w:rsidR="00735E6E" w:rsidRPr="00694330" w:rsidRDefault="00735E6E" w:rsidP="00735E6E">
      <w:pPr>
        <w:pStyle w:val="Textindependent"/>
        <w:shd w:val="clear" w:color="auto" w:fill="FFFFFF"/>
        <w:ind w:right="0"/>
        <w:rPr>
          <w:rFonts w:ascii="Verdana" w:hAnsi="Verdana" w:cs="Arial"/>
          <w:sz w:val="20"/>
        </w:rPr>
      </w:pPr>
    </w:p>
    <w:p w14:paraId="69788F15" w14:textId="77777777" w:rsidR="00735E6E" w:rsidRPr="00694330" w:rsidRDefault="00735E6E" w:rsidP="00735E6E">
      <w:pPr>
        <w:pStyle w:val="Ttol"/>
        <w:rPr>
          <w:rFonts w:ascii="Verdana" w:hAnsi="Verdana" w:cs="Arial"/>
          <w:b w:val="0"/>
          <w:sz w:val="20"/>
        </w:rPr>
      </w:pPr>
      <w:r w:rsidRPr="00694330">
        <w:rPr>
          <w:rFonts w:ascii="Verdana" w:hAnsi="Verdana" w:cs="Arial"/>
          <w:sz w:val="20"/>
        </w:rPr>
        <w:t>AUTORITZACIÓ AEAT I TGSS</w:t>
      </w:r>
    </w:p>
    <w:p w14:paraId="5116104A" w14:textId="77777777" w:rsidR="00735E6E" w:rsidRPr="00694330" w:rsidRDefault="00735E6E" w:rsidP="00735E6E">
      <w:pPr>
        <w:rPr>
          <w:rFonts w:ascii="Verdana" w:hAnsi="Verdana" w:cs="Arial"/>
          <w:snapToGrid w:val="0"/>
          <w:lang w:eastAsia="es-ES"/>
        </w:rPr>
      </w:pPr>
    </w:p>
    <w:p w14:paraId="567BC3CB" w14:textId="3A944B59" w:rsidR="00735E6E" w:rsidRPr="00694330" w:rsidRDefault="00735E6E" w:rsidP="00735E6E">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rPr>
          <w:rFonts w:ascii="Verdana" w:hAnsi="Verdana" w:cs="Arial"/>
        </w:rPr>
      </w:pPr>
      <w:r w:rsidRPr="00694330">
        <w:rPr>
          <w:rFonts w:ascii="Verdana" w:hAnsi="Verdana" w:cs="Arial"/>
        </w:rPr>
        <w:t>El/la sotasignat/da, senyor/a ....................................................................................., amb DNI/NIE núm. .............................., en nom propi/en qualitat de representant legal de la persona física/jurídica.................................................................................................,amb NIF ........................................, amb l’adreça de correu electrònic per rebre les comunicacions electròniques (....................@..............) i als efectes de licitar en el procediment d'adjudicació de</w:t>
      </w:r>
      <w:r>
        <w:rPr>
          <w:rFonts w:ascii="Verdana" w:hAnsi="Verdana" w:cs="Arial"/>
        </w:rPr>
        <w:t>l s</w:t>
      </w:r>
      <w:r w:rsidRPr="00735E6E">
        <w:rPr>
          <w:rFonts w:ascii="Verdana" w:hAnsi="Verdana" w:cs="Arial"/>
        </w:rPr>
        <w:t>ervei de manteniment integral dels camions, furgonetes i turismes propietat de l'Institut Municipal de Parcs i Jardins de Barcelona, amb mesures de contractació pública sostenible,</w:t>
      </w:r>
      <w:r w:rsidRPr="00B6419D">
        <w:rPr>
          <w:rFonts w:ascii="Verdana" w:hAnsi="Verdana" w:cs="Arial"/>
        </w:rPr>
        <w:t xml:space="preserve"> </w:t>
      </w:r>
      <w:r w:rsidRPr="00B96C68">
        <w:rPr>
          <w:rFonts w:ascii="Verdana" w:hAnsi="Verdana" w:cs="Arial"/>
        </w:rPr>
        <w:t>núm. Contracte</w:t>
      </w:r>
      <w:r w:rsidR="00B96C68" w:rsidRPr="00B96C68">
        <w:rPr>
          <w:rFonts w:ascii="Verdana" w:hAnsi="Verdana" w:cs="Arial"/>
        </w:rPr>
        <w:t xml:space="preserve"> </w:t>
      </w:r>
      <w:r w:rsidR="00B96C68" w:rsidRPr="00B96C68">
        <w:rPr>
          <w:rFonts w:ascii="Verdana" w:hAnsi="Verdana" w:cs="Arial"/>
          <w:snapToGrid w:val="0"/>
        </w:rPr>
        <w:t>25000084</w:t>
      </w:r>
      <w:r w:rsidRPr="00B96C68">
        <w:rPr>
          <w:rFonts w:ascii="Verdana" w:hAnsi="Verdana" w:cs="Arial"/>
        </w:rPr>
        <w:t>,</w:t>
      </w:r>
      <w:r w:rsidRPr="00B6419D">
        <w:rPr>
          <w:rFonts w:ascii="Verdana" w:hAnsi="Verdana" w:cs="Arial"/>
        </w:rPr>
        <w:t xml:space="preserve"> núm.</w:t>
      </w:r>
      <w:r w:rsidRPr="00694330">
        <w:rPr>
          <w:rFonts w:ascii="Verdana" w:hAnsi="Verdana" w:cs="Arial"/>
        </w:rPr>
        <w:t xml:space="preserve"> Expedient </w:t>
      </w:r>
      <w:r>
        <w:rPr>
          <w:rFonts w:ascii="Verdana" w:hAnsi="Verdana" w:cs="Arial"/>
        </w:rPr>
        <w:t>25/0105</w:t>
      </w:r>
      <w:r w:rsidRPr="00694330">
        <w:rPr>
          <w:rFonts w:ascii="Verdana" w:hAnsi="Verdana" w:cs="Arial"/>
        </w:rPr>
        <w:t>.</w:t>
      </w:r>
    </w:p>
    <w:p w14:paraId="65132593" w14:textId="77777777" w:rsidR="00735E6E" w:rsidRPr="00694330" w:rsidRDefault="00735E6E" w:rsidP="00735E6E">
      <w:pPr>
        <w:pStyle w:val="Textindependent"/>
        <w:shd w:val="clear" w:color="auto" w:fill="FFFFFF"/>
        <w:ind w:right="-2"/>
        <w:rPr>
          <w:rFonts w:ascii="Verdana" w:hAnsi="Verdana" w:cs="Arial"/>
          <w:sz w:val="20"/>
        </w:rPr>
      </w:pPr>
    </w:p>
    <w:p w14:paraId="2A9568A6" w14:textId="77777777" w:rsidR="00735E6E" w:rsidRPr="001B274A" w:rsidRDefault="00735E6E" w:rsidP="00735E6E">
      <w:pPr>
        <w:autoSpaceDE w:val="0"/>
        <w:autoSpaceDN w:val="0"/>
        <w:adjustRightInd w:val="0"/>
        <w:rPr>
          <w:rFonts w:ascii="Verdana" w:hAnsi="Verdana" w:cs="Verdana"/>
          <w:color w:val="000000"/>
        </w:rPr>
      </w:pPr>
      <w:bookmarkStart w:id="39" w:name="annex_mail"/>
      <w:bookmarkEnd w:id="39"/>
    </w:p>
    <w:p w14:paraId="40DC5F87" w14:textId="77777777" w:rsidR="00735E6E" w:rsidRPr="001B274A" w:rsidRDefault="00735E6E" w:rsidP="00735E6E">
      <w:pPr>
        <w:autoSpaceDE w:val="0"/>
        <w:autoSpaceDN w:val="0"/>
        <w:adjustRightInd w:val="0"/>
        <w:rPr>
          <w:rFonts w:ascii="Verdana" w:hAnsi="Verdana" w:cs="Verdana"/>
          <w:color w:val="000000"/>
        </w:rPr>
      </w:pPr>
      <w:r w:rsidRPr="001B274A">
        <w:rPr>
          <w:rFonts w:ascii="Verdana" w:hAnsi="Verdana" w:cs="Verdana"/>
          <w:color w:val="000000"/>
        </w:rPr>
        <w:t xml:space="preserve">a. Que </w:t>
      </w:r>
      <w:r w:rsidRPr="001B274A">
        <w:rPr>
          <w:rFonts w:ascii="Verdana" w:hAnsi="Verdana" w:cs="Verdana"/>
          <w:b/>
          <w:bCs/>
          <w:color w:val="000000"/>
        </w:rPr>
        <w:t xml:space="preserve">SI / NO </w:t>
      </w:r>
      <w:r w:rsidRPr="001B274A">
        <w:rPr>
          <w:rFonts w:ascii="Verdana" w:hAnsi="Verdana" w:cs="Verdana"/>
          <w:color w:val="000000"/>
        </w:rPr>
        <w:t xml:space="preserve">s’autoritza a Parcs i Jardins de Barcelona, Institut Municipal a sol·licitar de l’Agència Estatal d’Administració Tributària (AEAT), directament o a través del Consorci d’Administració Oberta de Catalunya (Consorci AOC), les dades justificatives i/o el certificat d’estar al corrent del compliment de les seves obligacions tributàries imposades per les disposicions vigents, en cas de resultar adjudicatari/ària del procediment de licitació i durant tota la vigència del contracte; </w:t>
      </w:r>
    </w:p>
    <w:p w14:paraId="614992DC" w14:textId="77777777" w:rsidR="00735E6E" w:rsidRPr="001B274A" w:rsidRDefault="00735E6E" w:rsidP="00735E6E">
      <w:pPr>
        <w:autoSpaceDE w:val="0"/>
        <w:autoSpaceDN w:val="0"/>
        <w:adjustRightInd w:val="0"/>
        <w:rPr>
          <w:rFonts w:ascii="Verdana" w:hAnsi="Verdana" w:cs="Verdana"/>
          <w:color w:val="000000"/>
        </w:rPr>
      </w:pPr>
    </w:p>
    <w:p w14:paraId="5E93F370" w14:textId="77777777" w:rsidR="00735E6E" w:rsidRPr="001B274A" w:rsidRDefault="00735E6E" w:rsidP="00735E6E">
      <w:pPr>
        <w:autoSpaceDE w:val="0"/>
        <w:autoSpaceDN w:val="0"/>
        <w:adjustRightInd w:val="0"/>
        <w:rPr>
          <w:rFonts w:ascii="Verdana" w:hAnsi="Verdana" w:cs="Verdana"/>
          <w:color w:val="000000"/>
        </w:rPr>
      </w:pPr>
      <w:r w:rsidRPr="001B274A">
        <w:rPr>
          <w:rFonts w:ascii="Verdana" w:hAnsi="Verdana" w:cs="Verdana"/>
          <w:color w:val="000000"/>
        </w:rPr>
        <w:t xml:space="preserve">b. Que </w:t>
      </w:r>
      <w:r w:rsidRPr="001B274A">
        <w:rPr>
          <w:rFonts w:ascii="Verdana" w:hAnsi="Verdana" w:cs="Verdana"/>
          <w:b/>
          <w:bCs/>
          <w:color w:val="000000"/>
        </w:rPr>
        <w:t xml:space="preserve">SI / NO </w:t>
      </w:r>
      <w:r w:rsidRPr="001B274A">
        <w:rPr>
          <w:rFonts w:ascii="Verdana" w:hAnsi="Verdana" w:cs="Verdana"/>
          <w:color w:val="000000"/>
        </w:rPr>
        <w:t xml:space="preserve">s’autoritza a Parcs i Jardins de Barcelona, Institut Municipal a sol·licitar de la Tresoreria General de la Seguretat Social (TGSS), directament o a través del Consorci d’Administració Oberta de Catalunya (Consorci AOC), les dades justificatives i/o el certificat d’estar al corrent del compliment de les seves obligacions amb la Seguretat Social, imposades per les disposicions vigents, en cas de resultar adjudicatari/ària del procediment de licitació i durant tota la vigència del contracte; </w:t>
      </w:r>
    </w:p>
    <w:p w14:paraId="6CEEF0A4" w14:textId="77777777" w:rsidR="00735E6E" w:rsidRPr="00694330" w:rsidRDefault="00735E6E" w:rsidP="00735E6E">
      <w:pPr>
        <w:pStyle w:val="Pargrafdellista"/>
        <w:ind w:left="0"/>
        <w:rPr>
          <w:rFonts w:ascii="Verdana" w:hAnsi="Verdana" w:cs="Arial"/>
        </w:rPr>
      </w:pPr>
    </w:p>
    <w:p w14:paraId="2592C56E" w14:textId="77777777" w:rsidR="00735E6E" w:rsidRPr="00694330" w:rsidRDefault="00735E6E" w:rsidP="00735E6E">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360" w:lineRule="auto"/>
        <w:rPr>
          <w:rFonts w:ascii="Verdana" w:hAnsi="Verdana" w:cs="Arial"/>
        </w:rPr>
      </w:pPr>
    </w:p>
    <w:p w14:paraId="0AACDE90" w14:textId="77777777" w:rsidR="00735E6E" w:rsidRPr="00694330" w:rsidRDefault="00735E6E" w:rsidP="00735E6E">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360" w:lineRule="auto"/>
        <w:rPr>
          <w:rFonts w:ascii="Verdana" w:hAnsi="Verdana" w:cs="Arial"/>
        </w:rPr>
      </w:pPr>
    </w:p>
    <w:p w14:paraId="24E2E65F" w14:textId="77777777" w:rsidR="00735E6E" w:rsidRPr="00694330" w:rsidRDefault="00735E6E" w:rsidP="00735E6E">
      <w:pPr>
        <w:rPr>
          <w:rFonts w:ascii="Verdana" w:hAnsi="Verdana" w:cs="Arial"/>
          <w:i/>
          <w:snapToGrid w:val="0"/>
          <w:lang w:eastAsia="es-ES"/>
        </w:rPr>
      </w:pPr>
      <w:r w:rsidRPr="00694330">
        <w:rPr>
          <w:rFonts w:ascii="Verdana" w:hAnsi="Verdana" w:cs="Arial"/>
          <w:i/>
          <w:snapToGrid w:val="0"/>
          <w:lang w:eastAsia="es-ES"/>
        </w:rPr>
        <w:t>[Signatura electrònica]</w:t>
      </w:r>
      <w:r w:rsidRPr="00694330">
        <w:rPr>
          <w:rStyle w:val="Refernciadenotaapeudepgina"/>
          <w:rFonts w:ascii="Verdana" w:hAnsi="Verdana" w:cs="Arial"/>
        </w:rPr>
        <w:footnoteReference w:id="7"/>
      </w:r>
    </w:p>
    <w:p w14:paraId="2FAC9CDC" w14:textId="77777777" w:rsidR="00735E6E" w:rsidRPr="00694330" w:rsidRDefault="00735E6E" w:rsidP="00735E6E">
      <w:pPr>
        <w:rPr>
          <w:rFonts w:ascii="Verdana" w:hAnsi="Verdana"/>
        </w:rPr>
      </w:pPr>
    </w:p>
    <w:p w14:paraId="00EC6780" w14:textId="77777777" w:rsidR="00735E6E" w:rsidRPr="00694330" w:rsidRDefault="00735E6E" w:rsidP="00735E6E">
      <w:pPr>
        <w:spacing w:after="240"/>
        <w:jc w:val="center"/>
        <w:rPr>
          <w:rFonts w:ascii="Verdana" w:hAnsi="Verdana"/>
          <w:i/>
          <w:noProof/>
        </w:rPr>
      </w:pPr>
      <w:r w:rsidRPr="00694330">
        <w:rPr>
          <w:rFonts w:ascii="Verdana" w:hAnsi="Verdana"/>
        </w:rPr>
        <w:br w:type="page"/>
      </w:r>
      <w:r>
        <w:rPr>
          <w:rFonts w:ascii="Verdana" w:hAnsi="Verdana" w:cs="Arial"/>
          <w:b/>
          <w:u w:val="single"/>
        </w:rPr>
        <w:lastRenderedPageBreak/>
        <w:t>ANNEX 6</w:t>
      </w:r>
    </w:p>
    <w:p w14:paraId="084B5885" w14:textId="77777777" w:rsidR="00735E6E" w:rsidRPr="00694330" w:rsidRDefault="00735E6E" w:rsidP="00735E6E">
      <w:pPr>
        <w:spacing w:after="240"/>
        <w:jc w:val="center"/>
        <w:rPr>
          <w:rFonts w:ascii="Verdana" w:hAnsi="Verdana" w:cs="Arial"/>
          <w:b/>
          <w:u w:val="single"/>
        </w:rPr>
      </w:pPr>
    </w:p>
    <w:p w14:paraId="4D8F9094" w14:textId="77777777" w:rsidR="00735E6E" w:rsidRPr="00694330" w:rsidRDefault="00735E6E" w:rsidP="00735E6E">
      <w:pPr>
        <w:spacing w:after="240"/>
        <w:jc w:val="center"/>
        <w:rPr>
          <w:rFonts w:ascii="Verdana" w:hAnsi="Verdana" w:cs="Arial"/>
          <w:b/>
          <w:u w:val="single"/>
        </w:rPr>
      </w:pPr>
      <w:r w:rsidRPr="00694330">
        <w:rPr>
          <w:rFonts w:ascii="Verdana" w:hAnsi="Verdana" w:cs="Arial"/>
          <w:b/>
          <w:u w:val="single"/>
        </w:rPr>
        <w:t>COMPROMIS ADSCRIPCIÓ DE MITJANS PERSONALS I MATERIALS</w:t>
      </w:r>
    </w:p>
    <w:p w14:paraId="17AA4DD4" w14:textId="77777777" w:rsidR="00735E6E" w:rsidRPr="00694330" w:rsidRDefault="00735E6E" w:rsidP="00735E6E">
      <w:pPr>
        <w:spacing w:after="240"/>
        <w:jc w:val="center"/>
        <w:rPr>
          <w:rFonts w:ascii="Verdana" w:hAnsi="Verdana" w:cs="Arial"/>
          <w:b/>
        </w:rPr>
      </w:pPr>
    </w:p>
    <w:p w14:paraId="7B7887E4" w14:textId="49459CB3" w:rsidR="00735E6E" w:rsidRPr="00694330" w:rsidRDefault="00735E6E" w:rsidP="00735E6E">
      <w:pPr>
        <w:pStyle w:val="Textindependent"/>
        <w:shd w:val="clear" w:color="auto" w:fill="FFFFFF"/>
        <w:ind w:right="0"/>
        <w:rPr>
          <w:rFonts w:ascii="Verdana" w:hAnsi="Verdana" w:cs="Arial"/>
          <w:sz w:val="20"/>
        </w:rPr>
      </w:pPr>
      <w:r w:rsidRPr="00694330">
        <w:rPr>
          <w:rFonts w:ascii="Verdana" w:hAnsi="Verdana" w:cs="Arial"/>
          <w:snapToGrid w:val="0"/>
          <w:sz w:val="20"/>
        </w:rPr>
        <w:t xml:space="preserve">El/la sotasignat/da, senyor/a ....................................................................................., amb DNI/NIE núm. .............................., en nom propi/en qualitat de representant legal de la persona física/jurídica ..................................................................................................., amb NIF ........................................, amb l’adreça de correu electrònic per rebre les comunicacions electròniques (....................@..............) i als efectes de licitar en el procediment </w:t>
      </w:r>
      <w:r w:rsidRPr="00B6419D">
        <w:rPr>
          <w:rFonts w:ascii="Verdana" w:hAnsi="Verdana" w:cs="Arial"/>
          <w:snapToGrid w:val="0"/>
          <w:sz w:val="20"/>
        </w:rPr>
        <w:t xml:space="preserve">d'adjudicació del </w:t>
      </w:r>
      <w:r>
        <w:rPr>
          <w:rFonts w:ascii="Verdana" w:hAnsi="Verdana" w:cs="Arial"/>
          <w:snapToGrid w:val="0"/>
          <w:sz w:val="20"/>
        </w:rPr>
        <w:t>s</w:t>
      </w:r>
      <w:r w:rsidRPr="00735E6E">
        <w:rPr>
          <w:rFonts w:ascii="Verdana" w:hAnsi="Verdana" w:cs="Arial"/>
          <w:snapToGrid w:val="0"/>
          <w:sz w:val="20"/>
        </w:rPr>
        <w:t xml:space="preserve">ervei de manteniment integral dels camions, furgonetes i turismes propietat de l'Institut </w:t>
      </w:r>
      <w:r w:rsidRPr="00B96C68">
        <w:rPr>
          <w:rFonts w:ascii="Verdana" w:hAnsi="Verdana" w:cs="Arial"/>
          <w:snapToGrid w:val="0"/>
          <w:sz w:val="20"/>
        </w:rPr>
        <w:t>Municipal de Parcs i Jardins de Barcelona, amb mesures de contractació pública sostenible, n</w:t>
      </w:r>
      <w:r w:rsidRPr="00B96C68">
        <w:rPr>
          <w:rFonts w:ascii="Verdana" w:hAnsi="Verdana" w:cs="Arial"/>
          <w:sz w:val="20"/>
        </w:rPr>
        <w:t>úm. Contracte</w:t>
      </w:r>
      <w:r w:rsidR="00B96C68" w:rsidRPr="00B96C68">
        <w:rPr>
          <w:rFonts w:ascii="Verdana" w:hAnsi="Verdana" w:cs="Arial"/>
          <w:sz w:val="20"/>
        </w:rPr>
        <w:t xml:space="preserve"> 25000084</w:t>
      </w:r>
      <w:r w:rsidRPr="00B96C68">
        <w:rPr>
          <w:rFonts w:ascii="Verdana" w:hAnsi="Verdana" w:cs="Arial"/>
          <w:sz w:val="20"/>
        </w:rPr>
        <w:t>,</w:t>
      </w:r>
      <w:r w:rsidRPr="00B96C68">
        <w:t xml:space="preserve"> </w:t>
      </w:r>
      <w:r w:rsidRPr="00B96C68">
        <w:rPr>
          <w:rFonts w:ascii="Verdana" w:hAnsi="Verdana" w:cs="Arial"/>
          <w:sz w:val="20"/>
        </w:rPr>
        <w:t>núm. Expedient</w:t>
      </w:r>
      <w:r>
        <w:rPr>
          <w:rFonts w:ascii="Verdana" w:hAnsi="Verdana" w:cs="Arial"/>
          <w:sz w:val="20"/>
        </w:rPr>
        <w:t xml:space="preserve"> 25/0105</w:t>
      </w:r>
      <w:r w:rsidRPr="00A149EB">
        <w:rPr>
          <w:rFonts w:ascii="Verdana" w:hAnsi="Verdana" w:cs="Arial"/>
          <w:sz w:val="20"/>
        </w:rPr>
        <w:t>.</w:t>
      </w:r>
    </w:p>
    <w:p w14:paraId="5A0239C7" w14:textId="77777777" w:rsidR="00735E6E" w:rsidRPr="00694330" w:rsidRDefault="00735E6E" w:rsidP="00735E6E">
      <w:pPr>
        <w:pStyle w:val="Textindependent"/>
        <w:shd w:val="clear" w:color="auto" w:fill="FFFFFF"/>
        <w:ind w:left="426" w:hanging="426"/>
        <w:rPr>
          <w:rFonts w:ascii="Verdana" w:hAnsi="Verdana"/>
          <w:sz w:val="20"/>
        </w:rPr>
      </w:pPr>
    </w:p>
    <w:p w14:paraId="226F5C30" w14:textId="77777777" w:rsidR="00735E6E" w:rsidRPr="00694330" w:rsidRDefault="00735E6E" w:rsidP="00735E6E">
      <w:pPr>
        <w:pStyle w:val="Textindependent"/>
        <w:shd w:val="clear" w:color="auto" w:fill="FFFFFF"/>
        <w:ind w:left="426" w:hanging="426"/>
        <w:rPr>
          <w:rFonts w:ascii="Verdana" w:hAnsi="Verdana"/>
          <w:sz w:val="20"/>
        </w:rPr>
      </w:pPr>
    </w:p>
    <w:p w14:paraId="25306F90" w14:textId="77777777" w:rsidR="00735E6E" w:rsidRPr="00694330" w:rsidRDefault="00735E6E" w:rsidP="00735E6E">
      <w:pPr>
        <w:pStyle w:val="Textindependent"/>
        <w:shd w:val="clear" w:color="auto" w:fill="FFFFFF"/>
        <w:ind w:left="426" w:hanging="426"/>
        <w:jc w:val="center"/>
        <w:rPr>
          <w:rFonts w:ascii="Verdana" w:hAnsi="Verdana"/>
          <w:b/>
          <w:sz w:val="20"/>
        </w:rPr>
      </w:pPr>
      <w:r w:rsidRPr="00694330">
        <w:rPr>
          <w:rFonts w:ascii="Verdana" w:hAnsi="Verdana"/>
          <w:b/>
          <w:sz w:val="20"/>
        </w:rPr>
        <w:t>DECLARA</w:t>
      </w:r>
      <w:r w:rsidRPr="00694330">
        <w:rPr>
          <w:rFonts w:ascii="Verdana" w:hAnsi="Verdana" w:cs="Arial"/>
          <w:b/>
          <w:sz w:val="20"/>
        </w:rPr>
        <w:t xml:space="preserve"> SOTA LA SEVA RESPONSABILITAT</w:t>
      </w:r>
      <w:r w:rsidRPr="00694330">
        <w:rPr>
          <w:rFonts w:ascii="Verdana" w:hAnsi="Verdana"/>
          <w:b/>
          <w:sz w:val="20"/>
        </w:rPr>
        <w:t>:</w:t>
      </w:r>
    </w:p>
    <w:p w14:paraId="4E349DC9" w14:textId="77777777" w:rsidR="00735E6E" w:rsidRPr="00694330" w:rsidRDefault="00735E6E" w:rsidP="00735E6E">
      <w:pPr>
        <w:pStyle w:val="Textindependent"/>
        <w:shd w:val="clear" w:color="auto" w:fill="FFFFFF"/>
        <w:ind w:left="426" w:hanging="426"/>
        <w:jc w:val="center"/>
        <w:rPr>
          <w:rFonts w:ascii="Verdana" w:hAnsi="Verdana"/>
          <w:b/>
          <w:sz w:val="20"/>
        </w:rPr>
      </w:pPr>
    </w:p>
    <w:p w14:paraId="539603E1" w14:textId="77777777" w:rsidR="00735E6E" w:rsidRPr="00694330" w:rsidRDefault="00735E6E" w:rsidP="00735E6E">
      <w:pPr>
        <w:pStyle w:val="Textindependent"/>
        <w:shd w:val="clear" w:color="auto" w:fill="FFFFFF"/>
        <w:ind w:left="426" w:hanging="426"/>
        <w:rPr>
          <w:rFonts w:ascii="Verdana" w:hAnsi="Verdana"/>
          <w:sz w:val="20"/>
        </w:rPr>
      </w:pPr>
    </w:p>
    <w:p w14:paraId="3D1FC31A" w14:textId="77777777" w:rsidR="00735E6E" w:rsidRPr="00694330" w:rsidRDefault="00735E6E" w:rsidP="00735E6E">
      <w:pPr>
        <w:pStyle w:val="Textindependent"/>
        <w:shd w:val="clear" w:color="auto" w:fill="FFFFFF"/>
        <w:ind w:left="426" w:hanging="426"/>
        <w:rPr>
          <w:rFonts w:ascii="Verdana" w:hAnsi="Verdana"/>
          <w:sz w:val="20"/>
        </w:rPr>
      </w:pPr>
      <w:r w:rsidRPr="00694330">
        <w:rPr>
          <w:rFonts w:ascii="Verdana" w:hAnsi="Verdana"/>
          <w:sz w:val="20"/>
        </w:rPr>
        <w:t xml:space="preserve">Que en relació amb els </w:t>
      </w:r>
      <w:r w:rsidRPr="00694330">
        <w:rPr>
          <w:rFonts w:ascii="Verdana" w:hAnsi="Verdana"/>
          <w:b/>
          <w:sz w:val="20"/>
        </w:rPr>
        <w:t>mitjans a adscriure a l’execució del contracte</w:t>
      </w:r>
      <w:r w:rsidRPr="00694330">
        <w:rPr>
          <w:rFonts w:ascii="Verdana" w:hAnsi="Verdana"/>
          <w:sz w:val="20"/>
        </w:rPr>
        <w:t>:</w:t>
      </w:r>
    </w:p>
    <w:p w14:paraId="068C99A9" w14:textId="77777777" w:rsidR="00735E6E" w:rsidRPr="00694330" w:rsidRDefault="00735E6E" w:rsidP="00735E6E">
      <w:pPr>
        <w:pStyle w:val="Textindependent"/>
        <w:shd w:val="clear" w:color="auto" w:fill="FFFFFF"/>
        <w:ind w:left="426" w:hanging="426"/>
        <w:rPr>
          <w:rFonts w:ascii="Verdana" w:hAnsi="Verdana"/>
          <w:sz w:val="20"/>
        </w:rPr>
      </w:pPr>
    </w:p>
    <w:p w14:paraId="5AEF9A5F" w14:textId="77777777" w:rsidR="00735E6E" w:rsidRPr="00694330" w:rsidRDefault="00735E6E" w:rsidP="00735E6E">
      <w:pPr>
        <w:pStyle w:val="Textindependent"/>
        <w:shd w:val="clear" w:color="auto" w:fill="FFFFFF"/>
        <w:ind w:left="426" w:hanging="426"/>
        <w:rPr>
          <w:rFonts w:ascii="Verdana" w:hAnsi="Verdana"/>
          <w:sz w:val="20"/>
        </w:rPr>
      </w:pPr>
    </w:p>
    <w:p w14:paraId="35020E45" w14:textId="77777777" w:rsidR="00735E6E" w:rsidRPr="00694330" w:rsidRDefault="00735E6E" w:rsidP="00105EB2">
      <w:pPr>
        <w:pStyle w:val="Textindependent"/>
        <w:numPr>
          <w:ilvl w:val="0"/>
          <w:numId w:val="23"/>
        </w:numPr>
        <w:shd w:val="clear" w:color="auto" w:fill="FFFFFF"/>
        <w:tabs>
          <w:tab w:val="clear" w:pos="567"/>
          <w:tab w:val="clear" w:pos="1134"/>
          <w:tab w:val="clear" w:pos="1702"/>
          <w:tab w:val="clear" w:pos="2880"/>
          <w:tab w:val="clear" w:pos="3600"/>
          <w:tab w:val="clear" w:pos="4320"/>
          <w:tab w:val="clear" w:pos="5040"/>
          <w:tab w:val="clear" w:pos="5760"/>
          <w:tab w:val="clear" w:pos="6480"/>
          <w:tab w:val="clear" w:pos="7200"/>
        </w:tabs>
        <w:rPr>
          <w:rFonts w:ascii="Verdana" w:hAnsi="Verdana" w:cs="Arial"/>
          <w:sz w:val="20"/>
        </w:rPr>
      </w:pPr>
      <w:r w:rsidRPr="00694330">
        <w:rPr>
          <w:rFonts w:ascii="Verdana" w:hAnsi="Verdana" w:cs="Arial"/>
          <w:sz w:val="20"/>
        </w:rPr>
        <w:t>Es compromet a adscriure a l’execució del contracte els mitjans personals i/o materials exigits en el PCAP.</w:t>
      </w:r>
    </w:p>
    <w:p w14:paraId="2AEA4C27" w14:textId="77777777" w:rsidR="00735E6E" w:rsidRPr="00694330" w:rsidRDefault="00735E6E" w:rsidP="00735E6E">
      <w:pPr>
        <w:pStyle w:val="Textindependent"/>
        <w:shd w:val="clear" w:color="auto" w:fill="FFFFFF"/>
        <w:ind w:left="720"/>
        <w:rPr>
          <w:rFonts w:ascii="Verdana" w:hAnsi="Verdana" w:cs="Arial"/>
          <w:sz w:val="20"/>
        </w:rPr>
      </w:pPr>
    </w:p>
    <w:p w14:paraId="79783AE6" w14:textId="77777777" w:rsidR="00735E6E" w:rsidRPr="00694330" w:rsidRDefault="00735E6E" w:rsidP="00735E6E">
      <w:pPr>
        <w:pStyle w:val="Textindependent"/>
        <w:shd w:val="clear" w:color="auto" w:fill="FFFFFF"/>
        <w:rPr>
          <w:rFonts w:ascii="Verdana" w:hAnsi="Verdana" w:cs="Arial"/>
          <w:sz w:val="20"/>
        </w:rPr>
      </w:pPr>
    </w:p>
    <w:p w14:paraId="14787561" w14:textId="77777777" w:rsidR="00735E6E" w:rsidRPr="00694330" w:rsidRDefault="00735E6E" w:rsidP="00735E6E">
      <w:pPr>
        <w:pStyle w:val="Textindependent"/>
        <w:shd w:val="clear" w:color="auto" w:fill="FFFFFF"/>
        <w:ind w:left="426" w:hanging="426"/>
        <w:rPr>
          <w:rFonts w:ascii="Verdana" w:hAnsi="Verdana"/>
          <w:sz w:val="20"/>
        </w:rPr>
      </w:pPr>
    </w:p>
    <w:p w14:paraId="6C3BCC66" w14:textId="77777777" w:rsidR="00735E6E" w:rsidRPr="00694330" w:rsidRDefault="00735E6E" w:rsidP="00105EB2">
      <w:pPr>
        <w:pStyle w:val="Textindependent"/>
        <w:numPr>
          <w:ilvl w:val="0"/>
          <w:numId w:val="23"/>
        </w:numPr>
        <w:shd w:val="clear" w:color="auto" w:fill="FFFFFF"/>
        <w:tabs>
          <w:tab w:val="clear" w:pos="567"/>
          <w:tab w:val="clear" w:pos="1134"/>
          <w:tab w:val="clear" w:pos="1702"/>
          <w:tab w:val="clear" w:pos="2880"/>
          <w:tab w:val="clear" w:pos="3600"/>
          <w:tab w:val="clear" w:pos="4320"/>
          <w:tab w:val="clear" w:pos="5040"/>
          <w:tab w:val="clear" w:pos="5760"/>
          <w:tab w:val="clear" w:pos="6480"/>
          <w:tab w:val="clear" w:pos="7200"/>
        </w:tabs>
        <w:rPr>
          <w:rFonts w:ascii="Verdana" w:hAnsi="Verdana" w:cs="Arial"/>
          <w:sz w:val="20"/>
        </w:rPr>
      </w:pPr>
      <w:r w:rsidRPr="00694330">
        <w:rPr>
          <w:rFonts w:ascii="Verdana" w:hAnsi="Verdana" w:cs="Arial"/>
          <w:sz w:val="20"/>
        </w:rPr>
        <w:t>Es compromet, si resulta proposada adjudicatària, a aportar dins del termini que estableix l’article 150.2 LCSP la documentació acreditativa de què disposa dels mitjans exigits en el PCAP.</w:t>
      </w:r>
    </w:p>
    <w:p w14:paraId="4D1D4DCE" w14:textId="77777777" w:rsidR="00735E6E" w:rsidRPr="00694330" w:rsidRDefault="00735E6E" w:rsidP="00735E6E">
      <w:pPr>
        <w:spacing w:after="200" w:line="276" w:lineRule="auto"/>
        <w:rPr>
          <w:rFonts w:ascii="Verdana" w:hAnsi="Verdana" w:cs="Arial"/>
          <w:snapToGrid w:val="0"/>
          <w:lang w:eastAsia="es-ES"/>
        </w:rPr>
      </w:pPr>
    </w:p>
    <w:p w14:paraId="783EAF46" w14:textId="77777777" w:rsidR="00735E6E" w:rsidRPr="00694330" w:rsidRDefault="00735E6E" w:rsidP="00735E6E">
      <w:pPr>
        <w:spacing w:after="200" w:line="276" w:lineRule="auto"/>
        <w:rPr>
          <w:rFonts w:ascii="Verdana" w:hAnsi="Verdana" w:cs="Arial"/>
          <w:snapToGrid w:val="0"/>
          <w:lang w:eastAsia="es-ES"/>
        </w:rPr>
      </w:pPr>
      <w:r w:rsidRPr="00694330">
        <w:rPr>
          <w:rFonts w:ascii="Verdana" w:hAnsi="Verdana" w:cs="Arial"/>
          <w:i/>
          <w:snapToGrid w:val="0"/>
          <w:lang w:eastAsia="es-ES"/>
        </w:rPr>
        <w:t>[Signatura electrònica]</w:t>
      </w:r>
      <w:r w:rsidRPr="00694330">
        <w:rPr>
          <w:rStyle w:val="Refernciadenotaapeudepgina"/>
          <w:rFonts w:ascii="Verdana" w:hAnsi="Verdana" w:cs="Arial"/>
          <w:snapToGrid w:val="0"/>
          <w:lang w:eastAsia="es-ES"/>
        </w:rPr>
        <w:footnoteReference w:customMarkFollows="1" w:id="8"/>
        <w:t>1</w:t>
      </w:r>
    </w:p>
    <w:p w14:paraId="64B919D9" w14:textId="77777777" w:rsidR="00735E6E" w:rsidRPr="00694330" w:rsidRDefault="00735E6E" w:rsidP="00735E6E">
      <w:pPr>
        <w:spacing w:line="276" w:lineRule="auto"/>
        <w:jc w:val="center"/>
        <w:rPr>
          <w:rFonts w:ascii="Verdana" w:hAnsi="Verdana"/>
        </w:rPr>
      </w:pPr>
      <w:r w:rsidRPr="00694330">
        <w:rPr>
          <w:rFonts w:ascii="Verdana" w:hAnsi="Verdana" w:cs="Arial"/>
          <w:snapToGrid w:val="0"/>
          <w:lang w:eastAsia="es-ES"/>
        </w:rPr>
        <w:br w:type="page"/>
      </w:r>
      <w:r>
        <w:rPr>
          <w:rFonts w:ascii="Verdana" w:hAnsi="Verdana"/>
          <w:b/>
        </w:rPr>
        <w:lastRenderedPageBreak/>
        <w:t>ANNEX 7</w:t>
      </w:r>
      <w:r w:rsidRPr="00694330">
        <w:rPr>
          <w:rFonts w:ascii="Verdana" w:hAnsi="Verdana"/>
          <w:b/>
        </w:rPr>
        <w:t>: MODEL D’AVAL</w:t>
      </w:r>
    </w:p>
    <w:p w14:paraId="2C218A4D"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b/>
        </w:rPr>
      </w:pPr>
    </w:p>
    <w:p w14:paraId="1DC3781A" w14:textId="77777777" w:rsidR="00735E6E" w:rsidRPr="00694330" w:rsidRDefault="00735E6E" w:rsidP="00735E6E">
      <w:pPr>
        <w:tabs>
          <w:tab w:val="decimal" w:pos="3544"/>
        </w:tabs>
        <w:spacing w:line="276" w:lineRule="auto"/>
        <w:ind w:right="423"/>
        <w:jc w:val="both"/>
        <w:rPr>
          <w:rFonts w:ascii="Verdana" w:hAnsi="Verdana"/>
        </w:rPr>
      </w:pPr>
      <w:r w:rsidRPr="00694330">
        <w:rPr>
          <w:rFonts w:ascii="Verdana" w:hAnsi="Verdana"/>
        </w:rPr>
        <w:t>L’entitat (raó social de l’entitat de crèdit o societat de garantia recíproca), NIF (….), amb domicili (a efectes de notificacions i requeriments) en el carrer/plaça/avinguda, codi postal, localitat, i en el seu nom (nom i cognoms dels apoderats), amb poders suficients per obligar-se en aquest acte, segons resulta de la validació e poders que s’indiquen en la part inferior d’aquest document, AVALA a: (nom i cognoms o raó social de l’avalat), NIF (….), en virtut del que s’estableix per: (norma/es i article/es que imposa/sen la constitució d’aquesta garantia), l’article 107 i següents de la Llei 9/2017 del 8 de novembre de Contractes del Sector Públic (LCSP), per la qual s’aprova el Text Refós de la Llei de Contractes del Sector Públic,) per a respondre de les obligacions següents: (detallar l’objecte del contracte o obligació assumida per l’avalat i el número d’expedient de contractació), davant l’INSTITUT MUNICIPAL DE PARCS I JARDINS DE BARCELONA, NIF P5801914B, per import de: (en lletra i en xifra).</w:t>
      </w:r>
    </w:p>
    <w:p w14:paraId="6EE345E6" w14:textId="77777777" w:rsidR="00735E6E" w:rsidRPr="00694330" w:rsidRDefault="00735E6E" w:rsidP="00735E6E">
      <w:pPr>
        <w:tabs>
          <w:tab w:val="decimal" w:pos="3544"/>
        </w:tabs>
        <w:spacing w:line="276" w:lineRule="auto"/>
        <w:ind w:right="423"/>
        <w:jc w:val="both"/>
        <w:rPr>
          <w:rFonts w:ascii="Verdana" w:hAnsi="Verdana"/>
        </w:rPr>
      </w:pPr>
      <w:bookmarkStart w:id="40" w:name="_GoBack"/>
      <w:bookmarkEnd w:id="40"/>
    </w:p>
    <w:p w14:paraId="1FFD7B33" w14:textId="77777777" w:rsidR="00735E6E" w:rsidRPr="00694330" w:rsidRDefault="00735E6E" w:rsidP="00735E6E">
      <w:pPr>
        <w:tabs>
          <w:tab w:val="decimal" w:pos="3544"/>
        </w:tabs>
        <w:spacing w:line="276" w:lineRule="auto"/>
        <w:ind w:right="423"/>
        <w:jc w:val="both"/>
        <w:rPr>
          <w:rFonts w:ascii="Verdana" w:hAnsi="Verdana"/>
        </w:rPr>
      </w:pPr>
      <w:r w:rsidRPr="00694330">
        <w:rPr>
          <w:rFonts w:ascii="Verdana" w:hAnsi="Verdana"/>
        </w:rPr>
        <w:t xml:space="preserve">L’entitat </w:t>
      </w:r>
      <w:proofErr w:type="spellStart"/>
      <w:r w:rsidRPr="00694330">
        <w:rPr>
          <w:rFonts w:ascii="Verdana" w:hAnsi="Verdana"/>
        </w:rPr>
        <w:t>avalista</w:t>
      </w:r>
      <w:proofErr w:type="spellEnd"/>
      <w:r w:rsidRPr="00694330">
        <w:rPr>
          <w:rFonts w:ascii="Verdana" w:hAnsi="Verdana"/>
        </w:rPr>
        <w:t xml:space="preserve"> declara sota la seva responsabilitat, que compleix amb els requisits previstos en l’article 56.2 del Reglament General de la Llei de Contractes de les Administracions Públiques. Aquest aval s’atorga solidàriament respecte a l’obligat principal, amb renuncia expressa al benefici d’excussió i amb compromís de pagament al primer requeriment de la Caixa General de Dipòsits o òrgan equivalent de la resta d’Administracions Públiques, amb subjecció als termes previstos en la legislació de contractes de les Administracions Públiques, en les seves normes de desenvolupament i en la normativa reguladora de la Caixa General de Dipòsits.</w:t>
      </w:r>
    </w:p>
    <w:p w14:paraId="5A6C03B4" w14:textId="77777777" w:rsidR="00735E6E" w:rsidRPr="00694330" w:rsidRDefault="00735E6E" w:rsidP="00735E6E">
      <w:pPr>
        <w:tabs>
          <w:tab w:val="decimal" w:pos="3544"/>
        </w:tabs>
        <w:spacing w:line="276" w:lineRule="auto"/>
        <w:ind w:right="423"/>
        <w:jc w:val="both"/>
        <w:rPr>
          <w:rFonts w:ascii="Verdana" w:hAnsi="Verdana"/>
        </w:rPr>
      </w:pPr>
    </w:p>
    <w:p w14:paraId="7CD708B9" w14:textId="77777777" w:rsidR="00735E6E" w:rsidRPr="00694330" w:rsidRDefault="00735E6E" w:rsidP="00735E6E">
      <w:pPr>
        <w:tabs>
          <w:tab w:val="decimal" w:pos="3544"/>
        </w:tabs>
        <w:spacing w:line="276" w:lineRule="auto"/>
        <w:ind w:right="423"/>
        <w:jc w:val="both"/>
        <w:rPr>
          <w:rFonts w:ascii="Verdana" w:hAnsi="Verdana"/>
        </w:rPr>
      </w:pPr>
      <w:r w:rsidRPr="00694330">
        <w:rPr>
          <w:rFonts w:ascii="Verdana" w:hAnsi="Verdana"/>
        </w:rPr>
        <w:t>El present aval estarà en vigor fins que PARCS I JARDINS DE BARCELONA, INSTITUT MUNICIPAL o qui en el seu nom estigui habilitat legalment per fer-ho, autoritzi la seva cancel·lació o devolució d’acord amb l’establert en la legislació civil i mercantil i les estipulacions del contracte garantit.</w:t>
      </w:r>
    </w:p>
    <w:p w14:paraId="60769678"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p>
    <w:p w14:paraId="40775DC6"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r w:rsidRPr="00694330">
        <w:rPr>
          <w:rFonts w:ascii="Verdana" w:hAnsi="Verdana"/>
        </w:rPr>
        <w:t>(Lloc i data)</w:t>
      </w:r>
    </w:p>
    <w:p w14:paraId="3E554926"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r w:rsidRPr="00694330">
        <w:rPr>
          <w:rFonts w:ascii="Verdana" w:hAnsi="Verdana"/>
        </w:rPr>
        <w:t>(raó social de l’entitat)</w:t>
      </w:r>
    </w:p>
    <w:p w14:paraId="68E416EF"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r w:rsidRPr="00694330">
        <w:rPr>
          <w:rFonts w:ascii="Verdana" w:hAnsi="Verdana"/>
        </w:rPr>
        <w:t>(signatura dels apoderats)</w:t>
      </w:r>
    </w:p>
    <w:p w14:paraId="1150D0C1"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r w:rsidRPr="00694330">
        <w:rPr>
          <w:rFonts w:ascii="Verdana" w:hAnsi="Verdana"/>
        </w:rPr>
        <w:t>Validació de poders per l’Assessoria Jurídica de la CGD o Advocacia de l’Estat</w:t>
      </w:r>
    </w:p>
    <w:p w14:paraId="64652E3D"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r w:rsidRPr="00694330">
        <w:rPr>
          <w:rFonts w:ascii="Verdana" w:hAnsi="Verdana"/>
        </w:rPr>
        <w:t>Província</w:t>
      </w:r>
      <w:r w:rsidRPr="00694330">
        <w:rPr>
          <w:rFonts w:ascii="Verdana" w:hAnsi="Verdana"/>
        </w:rPr>
        <w:tab/>
        <w:t>Data</w:t>
      </w:r>
      <w:r w:rsidRPr="00694330">
        <w:rPr>
          <w:rFonts w:ascii="Verdana" w:hAnsi="Verdana"/>
        </w:rPr>
        <w:tab/>
        <w:t>Número o codi</w:t>
      </w:r>
    </w:p>
    <w:p w14:paraId="18ABC7DC"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p>
    <w:p w14:paraId="111EF367"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b/>
        </w:rPr>
      </w:pPr>
      <w:r>
        <w:rPr>
          <w:rFonts w:ascii="Verdana" w:hAnsi="Verdana"/>
          <w:b/>
        </w:rPr>
        <w:t xml:space="preserve">NOTA: </w:t>
      </w:r>
      <w:r w:rsidRPr="00694330">
        <w:rPr>
          <w:rFonts w:ascii="Verdana" w:hAnsi="Verdana"/>
          <w:b/>
        </w:rPr>
        <w:t>L’aval ha d’estar intervingut per notari.</w:t>
      </w:r>
    </w:p>
    <w:p w14:paraId="6B6C7DE6" w14:textId="77777777" w:rsidR="00735E6E" w:rsidRPr="00694330" w:rsidRDefault="00735E6E" w:rsidP="00735E6E">
      <w:pPr>
        <w:spacing w:line="276" w:lineRule="auto"/>
        <w:rPr>
          <w:rFonts w:ascii="Verdana" w:hAnsi="Verdana"/>
        </w:rPr>
      </w:pPr>
      <w:r w:rsidRPr="00694330">
        <w:rPr>
          <w:rFonts w:ascii="Verdana" w:hAnsi="Verdana"/>
        </w:rPr>
        <w:br w:type="page"/>
      </w:r>
    </w:p>
    <w:p w14:paraId="3C26C555"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b/>
        </w:rPr>
      </w:pPr>
    </w:p>
    <w:p w14:paraId="366D338F" w14:textId="77777777" w:rsidR="00735E6E" w:rsidRPr="00694330" w:rsidRDefault="00735E6E" w:rsidP="00735E6E">
      <w:pPr>
        <w:pStyle w:val="Textdecomentari"/>
        <w:tabs>
          <w:tab w:val="left" w:pos="851"/>
          <w:tab w:val="left" w:pos="1134"/>
          <w:tab w:val="left" w:pos="1702"/>
        </w:tabs>
        <w:spacing w:line="276" w:lineRule="auto"/>
        <w:ind w:right="-2"/>
        <w:jc w:val="center"/>
        <w:rPr>
          <w:rFonts w:ascii="Verdana" w:hAnsi="Verdana"/>
          <w:b/>
        </w:rPr>
      </w:pPr>
      <w:r>
        <w:rPr>
          <w:rFonts w:ascii="Verdana" w:hAnsi="Verdana"/>
          <w:b/>
        </w:rPr>
        <w:t>ANNEX 8</w:t>
      </w:r>
    </w:p>
    <w:p w14:paraId="165FBB16" w14:textId="77777777" w:rsidR="00735E6E" w:rsidRPr="00694330" w:rsidRDefault="00735E6E" w:rsidP="00735E6E">
      <w:pPr>
        <w:pStyle w:val="Textdecomentari"/>
        <w:tabs>
          <w:tab w:val="left" w:pos="851"/>
          <w:tab w:val="left" w:pos="1134"/>
          <w:tab w:val="left" w:pos="1702"/>
        </w:tabs>
        <w:spacing w:line="276" w:lineRule="auto"/>
        <w:ind w:right="-2"/>
        <w:jc w:val="center"/>
        <w:rPr>
          <w:rFonts w:ascii="Verdana" w:hAnsi="Verdana"/>
          <w:b/>
        </w:rPr>
      </w:pPr>
      <w:r w:rsidRPr="00694330">
        <w:rPr>
          <w:rFonts w:ascii="Verdana" w:hAnsi="Verdana"/>
          <w:b/>
        </w:rPr>
        <w:t>MODEL DE CERTIFICAT D’ASSEGURANÇA DE CAUCIÓ</w:t>
      </w:r>
    </w:p>
    <w:p w14:paraId="7198EF11"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b/>
        </w:rPr>
      </w:pPr>
    </w:p>
    <w:p w14:paraId="1318423C"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r w:rsidRPr="00694330">
        <w:rPr>
          <w:rFonts w:ascii="Verdana" w:hAnsi="Verdana"/>
        </w:rPr>
        <w:t>Certificat número (1) (en endavant, assegurador), amb domicili en, carrer, i NIF (….), degudament representat per en (2), amb poders suficients per obligar-se en aquest acte, segons es desprèn de la validació de poders que es ressenya en la part inferior d’aquest document,</w:t>
      </w:r>
    </w:p>
    <w:p w14:paraId="24B1B05F"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r w:rsidRPr="00694330">
        <w:rPr>
          <w:rFonts w:ascii="Verdana" w:hAnsi="Verdana"/>
        </w:rPr>
        <w:t xml:space="preserve">ASSEGURA A (3), NIF (…), en concepte de prenedor de l’assegurança, davant (4) </w:t>
      </w:r>
      <w:r w:rsidRPr="00694330">
        <w:rPr>
          <w:rFonts w:ascii="Verdana" w:hAnsi="Verdana"/>
          <w:lang w:eastAsia="es-ES_tradnl"/>
        </w:rPr>
        <w:t xml:space="preserve">l’INSTITUT MUNICIPAL DE </w:t>
      </w:r>
      <w:r w:rsidRPr="00694330">
        <w:rPr>
          <w:rFonts w:ascii="Verdana" w:hAnsi="Verdana"/>
        </w:rPr>
        <w:t>PARCS I JARDINS DE BARCELONA, NIF P5801914B, en endavant assegurat, fins a l’import de (en lletres i en xifres) (5), en els termes i condicions establerts en la Llei de Contractes del Sector Públic, normativa de desenvolupament i plec de clàusules administratives particulars per la que es regeix el contracte (6), en concepte de garantia (7), per respondre de les obligacions, penalitats i resta de despeses que es puguin derivar conforme a les normes i resta de condicions precitades enfront de l’assegurat.</w:t>
      </w:r>
    </w:p>
    <w:p w14:paraId="4FC7E54F"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p>
    <w:p w14:paraId="42B4D566"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r w:rsidRPr="00694330">
        <w:rPr>
          <w:rFonts w:ascii="Verdana" w:hAnsi="Verdana"/>
        </w:rPr>
        <w:t>L’assegurador declara, sota la seva responsabilitat, que compleix els requisits exigits en l’article 57.1 del Reglament General de la Llei de Contractes de les Administracions Públiques.</w:t>
      </w:r>
    </w:p>
    <w:p w14:paraId="2E6B91C2"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r w:rsidRPr="00694330">
        <w:rPr>
          <w:rFonts w:ascii="Verdana" w:hAnsi="Verdana"/>
        </w:rPr>
        <w:t>La manca de pagament de la prima, sigui única, primera o següents, no donarà dret a l’assegurador a resoldre el contracte, ni aquest quedarà extingit, ni la cobertura de l’assegurador suspesa ni aquest alliberat de la seva obligació, en cas que l’assegurador hagi de fer efectiva la garantia.</w:t>
      </w:r>
    </w:p>
    <w:p w14:paraId="6FC381EF"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p>
    <w:p w14:paraId="3A5CB273"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r w:rsidRPr="00694330">
        <w:rPr>
          <w:rFonts w:ascii="Verdana" w:hAnsi="Verdana"/>
        </w:rPr>
        <w:t>L’assegurador no podrà oposar a l’assegurat les excepcions que puguin correspondre’l contra el prenedor de l’assegurança.</w:t>
      </w:r>
    </w:p>
    <w:p w14:paraId="1136ACBD"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p>
    <w:p w14:paraId="798D82A8"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r w:rsidRPr="00694330">
        <w:rPr>
          <w:rFonts w:ascii="Verdana" w:hAnsi="Verdana"/>
        </w:rPr>
        <w:t>L’assegurador assumeix el compromís d’indemnitzar a l’assegurat al primer requeriment de l’òrgan de contractació, en els termes establerts en les Instruccions Internes de Contractació de Parcs i Jardins de Barcelona, Institut Municipal.</w:t>
      </w:r>
    </w:p>
    <w:p w14:paraId="44DA697B"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p>
    <w:p w14:paraId="0A0D76AB"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r w:rsidRPr="00694330">
        <w:rPr>
          <w:rFonts w:ascii="Verdana" w:hAnsi="Verdana"/>
        </w:rPr>
        <w:t xml:space="preserve">La present assegurança de caució estarà en vigor fins que (4) </w:t>
      </w:r>
      <w:r w:rsidRPr="00694330">
        <w:rPr>
          <w:rFonts w:ascii="Verdana" w:hAnsi="Verdana"/>
          <w:lang w:eastAsia="es-ES_tradnl"/>
        </w:rPr>
        <w:t>l’INSTITUT MUNICIPAL DE</w:t>
      </w:r>
      <w:r w:rsidRPr="00694330">
        <w:rPr>
          <w:rFonts w:ascii="Verdana" w:hAnsi="Verdana"/>
        </w:rPr>
        <w:t xml:space="preserve"> PARCS I JARDINS DE BARCELONA, NIF P5801914B, o qui en el seu nom sigui habilitat legalment per fer-ho, autoritzi la seva cancel·lació o devolució, d’acord amb el que s’estableix en  la legislació civil i mercantil, les Instruccions Internes de Contractació de Parcs i Jardins de Barcelona, Institut Municipal i el </w:t>
      </w:r>
      <w:proofErr w:type="spellStart"/>
      <w:r w:rsidRPr="00694330">
        <w:rPr>
          <w:rFonts w:ascii="Verdana" w:hAnsi="Verdana"/>
        </w:rPr>
        <w:t>clausulat</w:t>
      </w:r>
      <w:proofErr w:type="spellEnd"/>
      <w:r w:rsidRPr="00694330">
        <w:rPr>
          <w:rFonts w:ascii="Verdana" w:hAnsi="Verdana"/>
        </w:rPr>
        <w:t xml:space="preserve"> del contracte garantit.</w:t>
      </w:r>
    </w:p>
    <w:p w14:paraId="418E2F93"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p>
    <w:p w14:paraId="06C3EFC0"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p>
    <w:p w14:paraId="25D147F5"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r w:rsidRPr="00694330">
        <w:rPr>
          <w:rFonts w:ascii="Verdana" w:hAnsi="Verdana"/>
        </w:rPr>
        <w:t>Lloc i data</w:t>
      </w:r>
    </w:p>
    <w:p w14:paraId="68C2461D"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r w:rsidRPr="00694330">
        <w:rPr>
          <w:rFonts w:ascii="Verdana" w:hAnsi="Verdana"/>
        </w:rPr>
        <w:t>Signatura</w:t>
      </w:r>
    </w:p>
    <w:p w14:paraId="0008A4A6"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r w:rsidRPr="00694330">
        <w:rPr>
          <w:rFonts w:ascii="Verdana" w:hAnsi="Verdana"/>
        </w:rPr>
        <w:t>Assegurador.</w:t>
      </w:r>
    </w:p>
    <w:p w14:paraId="66A12D2C"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r w:rsidRPr="00694330">
        <w:rPr>
          <w:rFonts w:ascii="Verdana" w:hAnsi="Verdana"/>
        </w:rPr>
        <w:t>Validació de poders per l’Assessoria Jurídica de la CGD o Advocacia de l’Estat</w:t>
      </w:r>
    </w:p>
    <w:p w14:paraId="504EEC04"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r w:rsidRPr="00694330">
        <w:rPr>
          <w:rFonts w:ascii="Verdana" w:hAnsi="Verdana"/>
        </w:rPr>
        <w:t>Província</w:t>
      </w:r>
      <w:r w:rsidRPr="00694330">
        <w:rPr>
          <w:rFonts w:ascii="Verdana" w:hAnsi="Verdana"/>
        </w:rPr>
        <w:tab/>
        <w:t>Data</w:t>
      </w:r>
      <w:r w:rsidRPr="00694330">
        <w:rPr>
          <w:rFonts w:ascii="Verdana" w:hAnsi="Verdana"/>
        </w:rPr>
        <w:tab/>
        <w:t>Número o codi</w:t>
      </w:r>
    </w:p>
    <w:p w14:paraId="7EC146AB"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p>
    <w:p w14:paraId="57C0F991"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r w:rsidRPr="00694330">
        <w:rPr>
          <w:rFonts w:ascii="Verdana" w:hAnsi="Verdana"/>
        </w:rPr>
        <w:t xml:space="preserve">Instruccions per a la </w:t>
      </w:r>
      <w:proofErr w:type="spellStart"/>
      <w:r w:rsidRPr="00694330">
        <w:rPr>
          <w:rFonts w:ascii="Verdana" w:hAnsi="Verdana"/>
        </w:rPr>
        <w:t>complimentació</w:t>
      </w:r>
      <w:proofErr w:type="spellEnd"/>
      <w:r w:rsidRPr="00694330">
        <w:rPr>
          <w:rFonts w:ascii="Verdana" w:hAnsi="Verdana"/>
        </w:rPr>
        <w:t xml:space="preserve"> del model.</w:t>
      </w:r>
    </w:p>
    <w:p w14:paraId="21331BCD"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r w:rsidRPr="00694330">
        <w:rPr>
          <w:rFonts w:ascii="Verdana" w:hAnsi="Verdana"/>
        </w:rPr>
        <w:t>(1) S’expressarà la raó social completa de l’entitat asseguradora.</w:t>
      </w:r>
    </w:p>
    <w:p w14:paraId="40BE3F12"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r w:rsidRPr="00694330">
        <w:rPr>
          <w:rFonts w:ascii="Verdana" w:hAnsi="Verdana"/>
        </w:rPr>
        <w:t>(2) Nom i cognoms de l’apoderat o apoderats.</w:t>
      </w:r>
    </w:p>
    <w:p w14:paraId="5D8666D6"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r w:rsidRPr="00694330">
        <w:rPr>
          <w:rFonts w:ascii="Verdana" w:hAnsi="Verdana"/>
        </w:rPr>
        <w:t>(3) Nom de la persona assegurada.</w:t>
      </w:r>
    </w:p>
    <w:p w14:paraId="0823FCA8"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p>
    <w:p w14:paraId="67A0757F"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p>
    <w:p w14:paraId="11C87962"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r w:rsidRPr="00694330">
        <w:rPr>
          <w:rFonts w:ascii="Verdana" w:hAnsi="Verdana"/>
        </w:rPr>
        <w:lastRenderedPageBreak/>
        <w:t>(4) Òrgan de contractació: INSTITUT MUNICIPAL DE PARCS I JARDINS DE BARCELONA, NIF P5801914B</w:t>
      </w:r>
    </w:p>
    <w:p w14:paraId="52E55BD3"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r w:rsidRPr="00694330">
        <w:rPr>
          <w:rFonts w:ascii="Verdana" w:hAnsi="Verdana"/>
        </w:rPr>
        <w:t>(5) Import, en lletra, pel qual es constitueix l’assegurança.</w:t>
      </w:r>
    </w:p>
    <w:p w14:paraId="44008279" w14:textId="77777777" w:rsidR="00735E6E" w:rsidRPr="00694330" w:rsidRDefault="00735E6E" w:rsidP="00735E6E">
      <w:pPr>
        <w:pStyle w:val="Textdecomentari"/>
        <w:tabs>
          <w:tab w:val="left" w:pos="851"/>
          <w:tab w:val="left" w:pos="1134"/>
          <w:tab w:val="left" w:pos="1702"/>
        </w:tabs>
        <w:spacing w:line="276" w:lineRule="auto"/>
        <w:ind w:right="-2"/>
        <w:rPr>
          <w:rFonts w:ascii="Verdana" w:hAnsi="Verdana"/>
        </w:rPr>
      </w:pPr>
      <w:r w:rsidRPr="00694330">
        <w:rPr>
          <w:rFonts w:ascii="Verdana" w:hAnsi="Verdana"/>
        </w:rPr>
        <w:t>(6) Identificar individualment de forma suficient (naturalesa, classe, etc.) el contracte en virtut del qual es presta la caució.</w:t>
      </w:r>
    </w:p>
    <w:p w14:paraId="629A271C" w14:textId="77777777" w:rsidR="00735E6E" w:rsidRDefault="00735E6E" w:rsidP="00735E6E">
      <w:pPr>
        <w:pStyle w:val="Textdecomentari"/>
        <w:tabs>
          <w:tab w:val="left" w:pos="851"/>
          <w:tab w:val="left" w:pos="1134"/>
          <w:tab w:val="left" w:pos="1702"/>
        </w:tabs>
        <w:spacing w:line="276" w:lineRule="auto"/>
        <w:ind w:right="-2"/>
        <w:rPr>
          <w:rFonts w:ascii="Verdana" w:hAnsi="Verdana"/>
        </w:rPr>
      </w:pPr>
      <w:r w:rsidRPr="00694330">
        <w:rPr>
          <w:rFonts w:ascii="Verdana" w:hAnsi="Verdana"/>
        </w:rPr>
        <w:t>(7) Expressar la modalitat d’assegurança de què es tracta, pr</w:t>
      </w:r>
      <w:r>
        <w:rPr>
          <w:rFonts w:ascii="Verdana" w:hAnsi="Verdana"/>
        </w:rPr>
        <w:t>ovisional, definitiva, etcètera.</w:t>
      </w:r>
    </w:p>
    <w:p w14:paraId="4EDB3E21" w14:textId="77777777" w:rsidR="00735E6E" w:rsidRDefault="00735E6E" w:rsidP="00735E6E">
      <w:pPr>
        <w:pStyle w:val="Textdecomentari"/>
        <w:tabs>
          <w:tab w:val="left" w:pos="851"/>
          <w:tab w:val="left" w:pos="1134"/>
          <w:tab w:val="left" w:pos="1702"/>
        </w:tabs>
        <w:spacing w:line="276" w:lineRule="auto"/>
        <w:ind w:right="-2"/>
        <w:rPr>
          <w:rFonts w:ascii="Verdana" w:hAnsi="Verdana"/>
        </w:rPr>
      </w:pPr>
    </w:p>
    <w:p w14:paraId="4BEB537A" w14:textId="77777777" w:rsidR="00735E6E" w:rsidRPr="00BB3188" w:rsidRDefault="00735E6E" w:rsidP="00735E6E">
      <w:pPr>
        <w:pStyle w:val="Textdecomentari"/>
        <w:tabs>
          <w:tab w:val="left" w:pos="851"/>
          <w:tab w:val="left" w:pos="1134"/>
          <w:tab w:val="left" w:pos="1702"/>
        </w:tabs>
        <w:spacing w:line="276" w:lineRule="auto"/>
        <w:ind w:right="-2"/>
        <w:rPr>
          <w:rFonts w:ascii="Verdana" w:hAnsi="Verdana"/>
          <w:b/>
        </w:rPr>
      </w:pPr>
      <w:r w:rsidRPr="00694330">
        <w:rPr>
          <w:rFonts w:ascii="Verdana" w:hAnsi="Verdana"/>
          <w:b/>
        </w:rPr>
        <w:t>NOTA:   El certificat d’assegurança de caució haurà d’estar interving</w:t>
      </w:r>
      <w:r w:rsidRPr="00E75460">
        <w:rPr>
          <w:rFonts w:ascii="Verdana" w:hAnsi="Verdana"/>
          <w:b/>
        </w:rPr>
        <w:t>ut per notari.</w:t>
      </w:r>
    </w:p>
    <w:p w14:paraId="08EF61B6" w14:textId="4F99DB62" w:rsidR="00C65BD4" w:rsidRDefault="00C65BD4">
      <w:pPr>
        <w:rPr>
          <w:rFonts w:ascii="Verdana" w:hAnsi="Verdana" w:cs="Arial"/>
          <w:snapToGrid w:val="0"/>
          <w:lang w:eastAsia="es-ES"/>
        </w:rPr>
      </w:pPr>
      <w:r>
        <w:rPr>
          <w:rFonts w:ascii="Verdana" w:hAnsi="Verdana" w:cs="Arial"/>
          <w:snapToGrid w:val="0"/>
          <w:lang w:eastAsia="es-ES"/>
        </w:rPr>
        <w:br w:type="page"/>
      </w:r>
    </w:p>
    <w:p w14:paraId="04AE8736" w14:textId="736B565B" w:rsidR="00C65BD4" w:rsidRPr="00C65BD4" w:rsidRDefault="00864CDD" w:rsidP="00C65BD4">
      <w:pPr>
        <w:pStyle w:val="Default"/>
        <w:ind w:right="567"/>
        <w:jc w:val="both"/>
        <w:rPr>
          <w:rFonts w:ascii="Verdana" w:hAnsi="Verdana" w:cs="Verdana"/>
          <w:sz w:val="22"/>
          <w:szCs w:val="22"/>
        </w:rPr>
      </w:pPr>
      <w:r>
        <w:rPr>
          <w:rFonts w:ascii="Verdana" w:hAnsi="Verdana"/>
          <w:sz w:val="22"/>
          <w:szCs w:val="22"/>
        </w:rPr>
        <w:lastRenderedPageBreak/>
        <w:t>Annex 9</w:t>
      </w:r>
      <w:r w:rsidR="00C65BD4" w:rsidRPr="00C65BD4">
        <w:rPr>
          <w:rFonts w:ascii="Verdana" w:hAnsi="Verdana"/>
          <w:sz w:val="22"/>
          <w:szCs w:val="22"/>
        </w:rPr>
        <w:t xml:space="preserve">- </w:t>
      </w:r>
      <w:r w:rsidR="00C65BD4" w:rsidRPr="00C65BD4">
        <w:rPr>
          <w:rFonts w:ascii="Verdana" w:hAnsi="Verdana" w:cs="Verdana"/>
          <w:b/>
          <w:bCs/>
          <w:sz w:val="22"/>
          <w:szCs w:val="22"/>
        </w:rPr>
        <w:t xml:space="preserve">PROTOCOL </w:t>
      </w:r>
      <w:r w:rsidR="00C65BD4" w:rsidRPr="00C65BD4">
        <w:rPr>
          <w:rFonts w:ascii="Verdana" w:hAnsi="Verdana" w:cs="Verdana"/>
          <w:sz w:val="22"/>
          <w:szCs w:val="22"/>
        </w:rPr>
        <w:t xml:space="preserve">per a la incorporació, seguiment i verificació del compliment de la </w:t>
      </w:r>
      <w:r w:rsidR="00C65BD4" w:rsidRPr="00C65BD4">
        <w:rPr>
          <w:rFonts w:ascii="Verdana" w:hAnsi="Verdana" w:cs="Verdana"/>
          <w:b/>
          <w:bCs/>
          <w:sz w:val="22"/>
          <w:szCs w:val="22"/>
        </w:rPr>
        <w:t xml:space="preserve">CONDICIÓ ESPECIAL D’EXECUCIÓ “PLA O MESURES D’IGUALTAT” </w:t>
      </w:r>
      <w:r w:rsidR="00C65BD4" w:rsidRPr="00C65BD4">
        <w:rPr>
          <w:rFonts w:ascii="Verdana" w:hAnsi="Verdana" w:cs="Verdana"/>
          <w:sz w:val="22"/>
          <w:szCs w:val="22"/>
        </w:rPr>
        <w:t>en els contractes públics de l’Ajuntament de Barcelona</w:t>
      </w:r>
    </w:p>
    <w:p w14:paraId="478FE719" w14:textId="77777777" w:rsidR="00C65BD4" w:rsidRPr="00C65BD4" w:rsidRDefault="00C65BD4" w:rsidP="00C65BD4">
      <w:pPr>
        <w:jc w:val="both"/>
        <w:rPr>
          <w:rFonts w:ascii="Verdana" w:hAnsi="Verdana" w:cs="Arial"/>
          <w:sz w:val="22"/>
          <w:szCs w:val="22"/>
        </w:rPr>
      </w:pPr>
    </w:p>
    <w:p w14:paraId="76A1809F" w14:textId="7AF0EB68" w:rsidR="00C65BD4" w:rsidRPr="00C65BD4" w:rsidRDefault="00864CDD" w:rsidP="00C65BD4">
      <w:pPr>
        <w:pStyle w:val="Default"/>
        <w:ind w:right="567"/>
        <w:jc w:val="both"/>
        <w:rPr>
          <w:rFonts w:ascii="Verdana" w:hAnsi="Verdana" w:cs="Verdana"/>
          <w:sz w:val="22"/>
          <w:szCs w:val="22"/>
        </w:rPr>
      </w:pPr>
      <w:r>
        <w:rPr>
          <w:rFonts w:ascii="Verdana" w:hAnsi="Verdana"/>
          <w:sz w:val="22"/>
          <w:szCs w:val="22"/>
        </w:rPr>
        <w:t>Annex 10</w:t>
      </w:r>
      <w:r w:rsidR="00C65BD4" w:rsidRPr="00C65BD4">
        <w:rPr>
          <w:rFonts w:ascii="Verdana" w:hAnsi="Verdana"/>
          <w:sz w:val="22"/>
          <w:szCs w:val="22"/>
        </w:rPr>
        <w:t xml:space="preserve">- </w:t>
      </w:r>
      <w:r w:rsidR="00C65BD4" w:rsidRPr="00C65BD4">
        <w:rPr>
          <w:rFonts w:ascii="Verdana" w:hAnsi="Verdana" w:cs="Verdana"/>
          <w:b/>
          <w:bCs/>
          <w:sz w:val="22"/>
          <w:szCs w:val="22"/>
        </w:rPr>
        <w:t xml:space="preserve">PROTOCOL </w:t>
      </w:r>
      <w:r w:rsidR="00C65BD4" w:rsidRPr="00C65BD4">
        <w:rPr>
          <w:rFonts w:ascii="Verdana" w:hAnsi="Verdana" w:cs="Verdana"/>
          <w:sz w:val="22"/>
          <w:szCs w:val="22"/>
        </w:rPr>
        <w:t xml:space="preserve">per a la incorporació, seguiment i verificació del compliment de la </w:t>
      </w:r>
      <w:r w:rsidR="00C65BD4" w:rsidRPr="00C65BD4">
        <w:rPr>
          <w:rFonts w:ascii="Verdana" w:hAnsi="Verdana" w:cs="Verdana"/>
          <w:b/>
          <w:bCs/>
          <w:sz w:val="22"/>
          <w:szCs w:val="22"/>
        </w:rPr>
        <w:t xml:space="preserve">CONDICIÓ ESPECIAL D’EXECUCIÓ “COMUNICACIÓ INCLUSIVA” </w:t>
      </w:r>
      <w:r w:rsidR="00C65BD4" w:rsidRPr="00C65BD4">
        <w:rPr>
          <w:rFonts w:ascii="Verdana" w:hAnsi="Verdana" w:cs="Verdana"/>
          <w:sz w:val="22"/>
          <w:szCs w:val="22"/>
        </w:rPr>
        <w:t>en els contractes públics de l’Ajuntament de Barcelona</w:t>
      </w:r>
    </w:p>
    <w:p w14:paraId="4E042A21" w14:textId="77777777" w:rsidR="00C65BD4" w:rsidRPr="00C65BD4" w:rsidRDefault="00C65BD4" w:rsidP="00C65BD4">
      <w:pPr>
        <w:jc w:val="both"/>
        <w:rPr>
          <w:rFonts w:ascii="Verdana" w:hAnsi="Verdana" w:cs="Arial"/>
          <w:sz w:val="22"/>
          <w:szCs w:val="22"/>
        </w:rPr>
      </w:pPr>
    </w:p>
    <w:p w14:paraId="10D12608" w14:textId="07A1C94C" w:rsidR="00C65BD4" w:rsidRPr="00C65BD4" w:rsidRDefault="00864CDD" w:rsidP="00C65BD4">
      <w:pPr>
        <w:pStyle w:val="Default"/>
        <w:ind w:right="567"/>
        <w:jc w:val="both"/>
        <w:rPr>
          <w:rFonts w:ascii="Verdana" w:hAnsi="Verdana" w:cs="Verdana"/>
          <w:sz w:val="22"/>
          <w:szCs w:val="22"/>
        </w:rPr>
      </w:pPr>
      <w:r>
        <w:rPr>
          <w:rFonts w:ascii="Verdana" w:hAnsi="Verdana"/>
          <w:sz w:val="22"/>
          <w:szCs w:val="22"/>
        </w:rPr>
        <w:t>Annex 11</w:t>
      </w:r>
      <w:r w:rsidR="00C65BD4" w:rsidRPr="00C65BD4">
        <w:rPr>
          <w:rFonts w:ascii="Verdana" w:hAnsi="Verdana"/>
          <w:sz w:val="22"/>
          <w:szCs w:val="22"/>
        </w:rPr>
        <w:t xml:space="preserve">- </w:t>
      </w:r>
      <w:r w:rsidR="00C65BD4" w:rsidRPr="00C65BD4">
        <w:rPr>
          <w:rFonts w:ascii="Verdana" w:hAnsi="Verdana" w:cs="Verdana"/>
          <w:sz w:val="22"/>
          <w:szCs w:val="22"/>
        </w:rPr>
        <w:t xml:space="preserve"> </w:t>
      </w:r>
      <w:r w:rsidR="00C65BD4" w:rsidRPr="00C65BD4">
        <w:rPr>
          <w:rFonts w:ascii="Verdana" w:hAnsi="Verdana" w:cs="Verdana"/>
          <w:b/>
          <w:bCs/>
          <w:sz w:val="22"/>
          <w:szCs w:val="22"/>
        </w:rPr>
        <w:t xml:space="preserve">PROTOCOL </w:t>
      </w:r>
      <w:r w:rsidR="00C65BD4" w:rsidRPr="00C65BD4">
        <w:rPr>
          <w:rFonts w:ascii="Verdana" w:hAnsi="Verdana" w:cs="Verdana"/>
          <w:sz w:val="22"/>
          <w:szCs w:val="22"/>
        </w:rPr>
        <w:t xml:space="preserve">per a la incorporació, seguiment i verificació del compliment de la </w:t>
      </w:r>
      <w:r w:rsidR="00C65BD4" w:rsidRPr="00C65BD4">
        <w:rPr>
          <w:rFonts w:ascii="Verdana" w:hAnsi="Verdana" w:cs="Verdana"/>
          <w:b/>
          <w:bCs/>
          <w:sz w:val="22"/>
          <w:szCs w:val="22"/>
        </w:rPr>
        <w:t xml:space="preserve">CONDICIÓ ESPECIAL D’EXECUCIÓ “MESURES CONTRA L’ASSETJAMENT SEXUAL I PER RAÓ DE SEXE” </w:t>
      </w:r>
      <w:r w:rsidR="00C65BD4" w:rsidRPr="00C65BD4">
        <w:rPr>
          <w:rFonts w:ascii="Verdana" w:hAnsi="Verdana" w:cs="Verdana"/>
          <w:sz w:val="22"/>
          <w:szCs w:val="22"/>
        </w:rPr>
        <w:t>en els contractes públics de l’Ajuntament de Barcelona</w:t>
      </w:r>
    </w:p>
    <w:p w14:paraId="42ACC5EA" w14:textId="77777777" w:rsidR="00C65BD4" w:rsidRPr="00C65BD4" w:rsidRDefault="00C65BD4" w:rsidP="00C65BD4">
      <w:pPr>
        <w:pStyle w:val="Default"/>
        <w:ind w:right="567"/>
        <w:jc w:val="both"/>
        <w:rPr>
          <w:rFonts w:ascii="Verdana" w:hAnsi="Verdana" w:cs="Verdana"/>
          <w:sz w:val="22"/>
          <w:szCs w:val="22"/>
        </w:rPr>
      </w:pPr>
    </w:p>
    <w:p w14:paraId="79318702" w14:textId="01AFA055" w:rsidR="00C65BD4" w:rsidRPr="00C65BD4" w:rsidRDefault="00864CDD" w:rsidP="00C65BD4">
      <w:pPr>
        <w:pStyle w:val="Default"/>
        <w:ind w:right="567"/>
        <w:jc w:val="both"/>
        <w:rPr>
          <w:rFonts w:ascii="Verdana" w:hAnsi="Verdana" w:cs="Verdana"/>
          <w:sz w:val="22"/>
          <w:szCs w:val="22"/>
        </w:rPr>
      </w:pPr>
      <w:r>
        <w:rPr>
          <w:rFonts w:ascii="Verdana" w:hAnsi="Verdana" w:cs="Verdana"/>
          <w:sz w:val="22"/>
          <w:szCs w:val="22"/>
        </w:rPr>
        <w:t>Annex 12</w:t>
      </w:r>
      <w:r w:rsidR="00C65BD4" w:rsidRPr="00C65BD4">
        <w:rPr>
          <w:rFonts w:ascii="Verdana" w:hAnsi="Verdana" w:cs="Verdana"/>
          <w:sz w:val="22"/>
          <w:szCs w:val="22"/>
        </w:rPr>
        <w:t xml:space="preserve">- </w:t>
      </w:r>
      <w:r w:rsidR="00C65BD4" w:rsidRPr="00C65BD4">
        <w:rPr>
          <w:rFonts w:ascii="Verdana" w:hAnsi="Verdana" w:cs="Verdana"/>
          <w:b/>
          <w:bCs/>
          <w:sz w:val="22"/>
          <w:szCs w:val="22"/>
        </w:rPr>
        <w:t xml:space="preserve">PROTOCOL </w:t>
      </w:r>
      <w:r w:rsidR="00C65BD4" w:rsidRPr="00C65BD4">
        <w:rPr>
          <w:rFonts w:ascii="Verdana" w:hAnsi="Verdana" w:cs="Verdana"/>
          <w:sz w:val="22"/>
          <w:szCs w:val="22"/>
        </w:rPr>
        <w:t xml:space="preserve">per a la incorporació, seguiment i verificació del compliment de la </w:t>
      </w:r>
      <w:r w:rsidR="00C65BD4" w:rsidRPr="00C65BD4">
        <w:rPr>
          <w:rFonts w:ascii="Verdana" w:hAnsi="Verdana" w:cs="Verdana"/>
          <w:b/>
          <w:bCs/>
          <w:sz w:val="22"/>
          <w:szCs w:val="22"/>
        </w:rPr>
        <w:t xml:space="preserve">CONDICIÓ ESPECIAL D’EXECUCIÓ “IGUALTAT D’OPORTUNITATS I NO-DISCRIMINACIÓ DE LES PERSONES LGTBQIA+” </w:t>
      </w:r>
      <w:r w:rsidR="00C65BD4" w:rsidRPr="00C65BD4">
        <w:rPr>
          <w:rFonts w:ascii="Verdana" w:hAnsi="Verdana" w:cs="Verdana"/>
          <w:sz w:val="22"/>
          <w:szCs w:val="22"/>
        </w:rPr>
        <w:t>en els contractes públics de l’Ajuntament de Barcelona</w:t>
      </w:r>
    </w:p>
    <w:p w14:paraId="7C15523B" w14:textId="77777777" w:rsidR="00C65BD4" w:rsidRPr="00C65BD4" w:rsidRDefault="00C65BD4" w:rsidP="00C65BD4">
      <w:pPr>
        <w:pStyle w:val="Default"/>
        <w:ind w:right="567"/>
        <w:jc w:val="both"/>
        <w:rPr>
          <w:rFonts w:ascii="Verdana" w:hAnsi="Verdana" w:cs="Verdana"/>
          <w:sz w:val="22"/>
          <w:szCs w:val="22"/>
        </w:rPr>
      </w:pPr>
    </w:p>
    <w:p w14:paraId="5C82100C" w14:textId="1CD5F01D" w:rsidR="00CE5FA8" w:rsidRPr="00556C9F" w:rsidRDefault="00864CDD" w:rsidP="00556C9F">
      <w:pPr>
        <w:pStyle w:val="Default"/>
        <w:ind w:right="567"/>
        <w:jc w:val="both"/>
        <w:rPr>
          <w:rFonts w:ascii="Verdana" w:hAnsi="Verdana" w:cs="Verdana"/>
          <w:sz w:val="22"/>
          <w:szCs w:val="22"/>
        </w:rPr>
      </w:pPr>
      <w:r>
        <w:rPr>
          <w:rFonts w:ascii="Verdana" w:hAnsi="Verdana" w:cs="Verdana"/>
          <w:sz w:val="22"/>
          <w:szCs w:val="22"/>
        </w:rPr>
        <w:t>Annex 13</w:t>
      </w:r>
      <w:r w:rsidR="00C65BD4" w:rsidRPr="00C65BD4">
        <w:rPr>
          <w:rFonts w:ascii="Verdana" w:hAnsi="Verdana" w:cs="Verdana"/>
          <w:sz w:val="22"/>
          <w:szCs w:val="22"/>
        </w:rPr>
        <w:t xml:space="preserve">-  </w:t>
      </w:r>
      <w:r w:rsidR="00C65BD4" w:rsidRPr="00C65BD4">
        <w:rPr>
          <w:rFonts w:ascii="Verdana" w:hAnsi="Verdana" w:cs="Verdana"/>
          <w:b/>
          <w:bCs/>
          <w:sz w:val="22"/>
          <w:szCs w:val="22"/>
        </w:rPr>
        <w:t xml:space="preserve">PROTOCOL </w:t>
      </w:r>
      <w:r w:rsidR="00C65BD4" w:rsidRPr="00C65BD4">
        <w:rPr>
          <w:rFonts w:ascii="Verdana" w:hAnsi="Verdana" w:cs="Verdana"/>
          <w:sz w:val="22"/>
          <w:szCs w:val="22"/>
        </w:rPr>
        <w:t xml:space="preserve">per a la incorporació, seguiment i verificació del compliment de la </w:t>
      </w:r>
      <w:r w:rsidR="00C65BD4" w:rsidRPr="00C65BD4">
        <w:rPr>
          <w:rFonts w:ascii="Verdana" w:hAnsi="Verdana" w:cs="Verdana"/>
          <w:b/>
          <w:bCs/>
          <w:sz w:val="22"/>
          <w:szCs w:val="22"/>
        </w:rPr>
        <w:t xml:space="preserve">CONDICIÓ ESPECIAL D’EXECUCIÓ “CONCILIACIÓ CORRESPONSABLE DEL TEMPS LABORAL, FAMILIAR I PERSONAL” </w:t>
      </w:r>
      <w:r w:rsidR="00C65BD4" w:rsidRPr="00C65BD4">
        <w:rPr>
          <w:rFonts w:ascii="Verdana" w:hAnsi="Verdana" w:cs="Verdana"/>
          <w:sz w:val="22"/>
          <w:szCs w:val="22"/>
        </w:rPr>
        <w:t>en els contractes públics de l’Ajuntament de Barcelona</w:t>
      </w:r>
    </w:p>
    <w:sectPr w:rsidR="00CE5FA8" w:rsidRPr="00556C9F" w:rsidSect="00611277">
      <w:headerReference w:type="default" r:id="rId35"/>
      <w:footerReference w:type="default" r:id="rId36"/>
      <w:type w:val="continuous"/>
      <w:pgSz w:w="11907" w:h="16839" w:code="9"/>
      <w:pgMar w:top="1038" w:right="851" w:bottom="851" w:left="1418" w:header="709" w:footer="261"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66D4EE" w14:textId="77777777" w:rsidR="00E2224D" w:rsidRDefault="00E2224D">
      <w:r>
        <w:separator/>
      </w:r>
    </w:p>
  </w:endnote>
  <w:endnote w:type="continuationSeparator" w:id="0">
    <w:p w14:paraId="1C180914" w14:textId="77777777" w:rsidR="00E2224D" w:rsidRDefault="00E22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wiss">
    <w:panose1 w:val="00000000000000000000"/>
    <w:charset w:val="00"/>
    <w:family w:val="swiss"/>
    <w:notTrueType/>
    <w:pitch w:val="variable"/>
    <w:sig w:usb0="00000003" w:usb1="00000000" w:usb2="00000000" w:usb3="00000000" w:csb0="00000001" w:csb1="00000000"/>
  </w:font>
  <w:font w:name="Dutch">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kkurat-Light">
    <w:altName w:val="Malgun Gothic"/>
    <w:charset w:val="00"/>
    <w:family w:val="auto"/>
    <w:pitch w:val="variable"/>
    <w:sig w:usb0="00000003"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9F361" w14:textId="19165D9F" w:rsidR="00E2224D" w:rsidRPr="006D70D5" w:rsidRDefault="00E2224D" w:rsidP="00162E02">
    <w:pPr>
      <w:pStyle w:val="Peu"/>
      <w:tabs>
        <w:tab w:val="clear" w:pos="4252"/>
        <w:tab w:val="clear" w:pos="8504"/>
        <w:tab w:val="left" w:pos="8222"/>
      </w:tabs>
      <w:rPr>
        <w:rStyle w:val="Nmerodepgina"/>
        <w:rFonts w:ascii="Verdana" w:hAnsi="Verdana"/>
        <w:sz w:val="16"/>
      </w:rPr>
    </w:pPr>
    <w:r>
      <w:rPr>
        <w:rFonts w:ascii="Verdana" w:hAnsi="Verdana"/>
        <w:sz w:val="16"/>
      </w:rPr>
      <w:t xml:space="preserve">                                                                                                                          </w:t>
    </w:r>
    <w:r w:rsidRPr="006D70D5">
      <w:rPr>
        <w:rFonts w:ascii="Verdana" w:hAnsi="Verdana"/>
        <w:sz w:val="16"/>
      </w:rPr>
      <w:t xml:space="preserve">Pàg. </w:t>
    </w:r>
    <w:r w:rsidRPr="006D70D5">
      <w:rPr>
        <w:rStyle w:val="Nmerodepgina"/>
        <w:rFonts w:ascii="Verdana" w:hAnsi="Verdana"/>
        <w:sz w:val="16"/>
      </w:rPr>
      <w:fldChar w:fldCharType="begin"/>
    </w:r>
    <w:r w:rsidRPr="006D70D5">
      <w:rPr>
        <w:rStyle w:val="Nmerodepgina"/>
        <w:rFonts w:ascii="Verdana" w:hAnsi="Verdana"/>
        <w:sz w:val="16"/>
      </w:rPr>
      <w:instrText xml:space="preserve"> PAGE </w:instrText>
    </w:r>
    <w:r w:rsidRPr="006D70D5">
      <w:rPr>
        <w:rStyle w:val="Nmerodepgina"/>
        <w:rFonts w:ascii="Verdana" w:hAnsi="Verdana"/>
        <w:sz w:val="16"/>
      </w:rPr>
      <w:fldChar w:fldCharType="separate"/>
    </w:r>
    <w:r w:rsidR="00B96C68">
      <w:rPr>
        <w:rStyle w:val="Nmerodepgina"/>
        <w:rFonts w:ascii="Verdana" w:hAnsi="Verdana"/>
        <w:noProof/>
        <w:sz w:val="16"/>
      </w:rPr>
      <w:t>52</w:t>
    </w:r>
    <w:r w:rsidRPr="006D70D5">
      <w:rPr>
        <w:rStyle w:val="Nmerodepgina"/>
        <w:rFonts w:ascii="Verdana" w:hAnsi="Verdana"/>
        <w:sz w:val="16"/>
      </w:rPr>
      <w:fldChar w:fldCharType="end"/>
    </w:r>
    <w:r w:rsidRPr="006D70D5">
      <w:rPr>
        <w:rStyle w:val="Nmerodepgina"/>
        <w:rFonts w:ascii="Verdana" w:hAnsi="Verdana"/>
        <w:sz w:val="16"/>
      </w:rPr>
      <w:t xml:space="preserve"> de </w:t>
    </w:r>
    <w:r w:rsidRPr="006D70D5">
      <w:rPr>
        <w:rStyle w:val="Nmerodepgina"/>
        <w:rFonts w:ascii="Verdana" w:hAnsi="Verdana"/>
        <w:sz w:val="16"/>
      </w:rPr>
      <w:fldChar w:fldCharType="begin"/>
    </w:r>
    <w:r w:rsidRPr="006D70D5">
      <w:rPr>
        <w:rStyle w:val="Nmerodepgina"/>
        <w:rFonts w:ascii="Verdana" w:hAnsi="Verdana"/>
        <w:sz w:val="16"/>
      </w:rPr>
      <w:instrText xml:space="preserve"> NUMPAGES </w:instrText>
    </w:r>
    <w:r w:rsidRPr="006D70D5">
      <w:rPr>
        <w:rStyle w:val="Nmerodepgina"/>
        <w:rFonts w:ascii="Verdana" w:hAnsi="Verdana"/>
        <w:sz w:val="16"/>
      </w:rPr>
      <w:fldChar w:fldCharType="separate"/>
    </w:r>
    <w:r w:rsidR="00B96C68">
      <w:rPr>
        <w:rStyle w:val="Nmerodepgina"/>
        <w:rFonts w:ascii="Verdana" w:hAnsi="Verdana"/>
        <w:noProof/>
        <w:sz w:val="16"/>
      </w:rPr>
      <w:t>53</w:t>
    </w:r>
    <w:r w:rsidRPr="006D70D5">
      <w:rPr>
        <w:rStyle w:val="Nmerodepgina"/>
        <w:rFonts w:ascii="Verdana" w:hAnsi="Verdana"/>
        <w:sz w:val="16"/>
      </w:rPr>
      <w:fldChar w:fldCharType="end"/>
    </w:r>
  </w:p>
  <w:p w14:paraId="5B0AA954" w14:textId="77777777" w:rsidR="00E2224D" w:rsidRPr="006D70D5" w:rsidRDefault="00E2224D" w:rsidP="00B042CF">
    <w:pPr>
      <w:pStyle w:val="Peu"/>
      <w:tabs>
        <w:tab w:val="clear" w:pos="4252"/>
        <w:tab w:val="clear" w:pos="8504"/>
      </w:tabs>
      <w:jc w:val="center"/>
      <w:rPr>
        <w:rStyle w:val="Nmerodepgina"/>
        <w:rFonts w:ascii="Verdana" w:hAnsi="Verdana"/>
        <w:sz w:val="16"/>
      </w:rPr>
    </w:pPr>
  </w:p>
  <w:p w14:paraId="430ED43B" w14:textId="77777777" w:rsidR="00E2224D" w:rsidRDefault="00E2224D">
    <w:pPr>
      <w:pStyle w:val="Peu"/>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7DC979" w14:textId="77777777" w:rsidR="00E2224D" w:rsidRDefault="00E2224D">
      <w:r>
        <w:separator/>
      </w:r>
    </w:p>
  </w:footnote>
  <w:footnote w:type="continuationSeparator" w:id="0">
    <w:p w14:paraId="16EE67CF" w14:textId="77777777" w:rsidR="00E2224D" w:rsidRDefault="00E2224D">
      <w:r>
        <w:continuationSeparator/>
      </w:r>
    </w:p>
  </w:footnote>
  <w:footnote w:id="1">
    <w:p w14:paraId="37A54287" w14:textId="5FB85E62" w:rsidR="00E2224D" w:rsidRPr="002B6531" w:rsidRDefault="00E2224D" w:rsidP="00C1769A">
      <w:pPr>
        <w:pStyle w:val="Textdenotaapeudepgina"/>
        <w:rPr>
          <w:rFonts w:ascii="Times New Roman" w:hAnsi="Times New Roman"/>
          <w:i/>
          <w:sz w:val="16"/>
          <w:szCs w:val="16"/>
        </w:rPr>
      </w:pPr>
      <w:r w:rsidRPr="002B6531">
        <w:rPr>
          <w:rStyle w:val="Refernciadenotaapeudepgina"/>
        </w:rPr>
        <w:footnoteRef/>
      </w:r>
      <w:r w:rsidRPr="002B6531">
        <w:t xml:space="preserve"> </w:t>
      </w:r>
      <w:r w:rsidRPr="002B6531">
        <w:rPr>
          <w:rFonts w:ascii="Times New Roman" w:hAnsi="Times New Roman"/>
          <w:b/>
          <w:i/>
          <w:sz w:val="16"/>
          <w:szCs w:val="16"/>
        </w:rPr>
        <w:t>Costos directes:</w:t>
      </w:r>
      <w:r w:rsidRPr="002B6531">
        <w:rPr>
          <w:rFonts w:ascii="Times New Roman" w:hAnsi="Times New Roman"/>
          <w:i/>
          <w:sz w:val="16"/>
          <w:szCs w:val="16"/>
        </w:rPr>
        <w:t xml:space="preserve"> aquells que s'associen amb el producte d'una forma molt clara, sense necessita</w:t>
      </w:r>
      <w:r>
        <w:rPr>
          <w:rFonts w:ascii="Times New Roman" w:hAnsi="Times New Roman"/>
          <w:i/>
          <w:sz w:val="16"/>
          <w:szCs w:val="16"/>
        </w:rPr>
        <w:t xml:space="preserve">t de cap tipus de repartiment. </w:t>
      </w:r>
      <w:r w:rsidRPr="002B6531">
        <w:rPr>
          <w:rFonts w:ascii="Times New Roman" w:hAnsi="Times New Roman"/>
          <w:i/>
          <w:sz w:val="16"/>
          <w:szCs w:val="16"/>
        </w:rPr>
        <w:t>Matèries Pri</w:t>
      </w:r>
      <w:r>
        <w:rPr>
          <w:rFonts w:ascii="Times New Roman" w:hAnsi="Times New Roman"/>
          <w:i/>
          <w:sz w:val="16"/>
          <w:szCs w:val="16"/>
        </w:rPr>
        <w:t xml:space="preserve">meres, </w:t>
      </w:r>
      <w:r w:rsidRPr="002B6531">
        <w:rPr>
          <w:rFonts w:ascii="Times New Roman" w:hAnsi="Times New Roman"/>
          <w:i/>
          <w:sz w:val="16"/>
          <w:szCs w:val="16"/>
        </w:rPr>
        <w:t>Mà d'Obra Directa.</w:t>
      </w:r>
    </w:p>
    <w:p w14:paraId="59F5F5B4" w14:textId="77777777" w:rsidR="00E2224D" w:rsidRPr="002B6531" w:rsidRDefault="00E2224D" w:rsidP="00C1769A">
      <w:pPr>
        <w:pStyle w:val="Textdenotaapeudepgina"/>
        <w:rPr>
          <w:rFonts w:ascii="Times New Roman" w:hAnsi="Times New Roman"/>
          <w:i/>
          <w:sz w:val="16"/>
          <w:szCs w:val="16"/>
        </w:rPr>
      </w:pPr>
      <w:r w:rsidRPr="002B6531">
        <w:rPr>
          <w:rFonts w:ascii="Times New Roman" w:hAnsi="Times New Roman"/>
          <w:b/>
          <w:i/>
          <w:sz w:val="16"/>
          <w:szCs w:val="16"/>
        </w:rPr>
        <w:t>Costos indirectes:</w:t>
      </w:r>
      <w:r w:rsidRPr="002B6531">
        <w:rPr>
          <w:rFonts w:ascii="Times New Roman" w:hAnsi="Times New Roman"/>
          <w:i/>
          <w:sz w:val="16"/>
          <w:szCs w:val="16"/>
        </w:rPr>
        <w:t xml:space="preserve"> aquells que no poden ser aplicats directament a un producte, ni a un centre de cost. Costos Indirectes de Producció (CIP): Ma d’Obra Indirecta, costos d’aprovisionament o producció. Costos Indirectes Generals (CIG): els no necessaris per fabricar, com ara comercials, d’administració i financers.  </w:t>
      </w:r>
    </w:p>
  </w:footnote>
  <w:footnote w:id="2">
    <w:p w14:paraId="69361B0E" w14:textId="70F5B45D" w:rsidR="00E2224D" w:rsidRPr="002F096D" w:rsidRDefault="00E2224D" w:rsidP="00847135">
      <w:pPr>
        <w:ind w:right="-2"/>
        <w:jc w:val="both"/>
        <w:rPr>
          <w:rFonts w:eastAsia="Arial Narrow"/>
          <w:i/>
          <w:strike/>
          <w:sz w:val="16"/>
          <w:szCs w:val="16"/>
        </w:rPr>
      </w:pPr>
      <w:r>
        <w:rPr>
          <w:rStyle w:val="Refernciadenotaapeudepgina"/>
        </w:rPr>
        <w:footnoteRef/>
      </w:r>
      <w:r>
        <w:t xml:space="preserve"> </w:t>
      </w:r>
      <w:r>
        <w:rPr>
          <w:rFonts w:eastAsia="Arial Narrow"/>
          <w:i/>
          <w:sz w:val="16"/>
          <w:szCs w:val="16"/>
        </w:rPr>
        <w:t>Aquesta mesura es complementa amb el desglossament del pressupost base de licitació</w:t>
      </w:r>
      <w:r w:rsidRPr="002F096D">
        <w:rPr>
          <w:rFonts w:eastAsia="Arial Narrow"/>
          <w:i/>
          <w:strike/>
          <w:sz w:val="16"/>
          <w:szCs w:val="16"/>
        </w:rPr>
        <w:t xml:space="preserve"> </w:t>
      </w:r>
    </w:p>
    <w:p w14:paraId="5BB8D1E2" w14:textId="77777777" w:rsidR="00E2224D" w:rsidRPr="002F096D" w:rsidRDefault="00E2224D" w:rsidP="00847135">
      <w:pPr>
        <w:ind w:right="-1"/>
        <w:jc w:val="both"/>
        <w:rPr>
          <w:rFonts w:eastAsia="Arial Narrow"/>
          <w:i/>
          <w:sz w:val="16"/>
          <w:szCs w:val="16"/>
        </w:rPr>
      </w:pPr>
      <w:r>
        <w:rPr>
          <w:rFonts w:eastAsia="Arial Narrow"/>
          <w:i/>
          <w:sz w:val="16"/>
          <w:szCs w:val="16"/>
        </w:rPr>
        <w:t>En els contractes en què les retribucions del personal treballador que executa el contracte siguin determinants del cost total, per evitar que les empreses licitadores rebaixin de manera temerària l’estimació dels costos salarials, el criteri d’adjudicació que valora el preu del contracte podrà tenir una ponderació fins a un 35% de la puntuació total. Així, l’adjudicació del contracte és una combinació adequada de la ponderació de factors de qualitat i de preu.</w:t>
      </w:r>
    </w:p>
    <w:p w14:paraId="5C58B739" w14:textId="56D91A3C" w:rsidR="00E2224D" w:rsidRPr="002F096D" w:rsidRDefault="00E2224D" w:rsidP="00847135">
      <w:pPr>
        <w:ind w:right="-1"/>
        <w:jc w:val="both"/>
        <w:rPr>
          <w:rFonts w:eastAsia="Arial Narrow"/>
          <w:i/>
          <w:sz w:val="16"/>
          <w:szCs w:val="16"/>
        </w:rPr>
      </w:pPr>
      <w:r>
        <w:rPr>
          <w:rFonts w:eastAsia="Arial Narrow"/>
          <w:i/>
          <w:sz w:val="16"/>
          <w:szCs w:val="16"/>
        </w:rPr>
        <w:t>Es podrà establir que no s’atorgarà la puntuació màxima si cap empresa realitza una disminució percentual mínima respecte del pressupost base de licitació o del criteri de determinació del preu que s’hagi fixat en el plec. En aquest supòsit, el plec ha de fixar la puntuació alternativa que es donarà a l'oferta més baixa.</w:t>
      </w:r>
    </w:p>
    <w:p w14:paraId="5279E3AB" w14:textId="77777777" w:rsidR="00E2224D" w:rsidRPr="002F096D" w:rsidRDefault="00E2224D" w:rsidP="00847135">
      <w:pPr>
        <w:pStyle w:val="Textdenotaapeudepgina"/>
      </w:pPr>
    </w:p>
  </w:footnote>
  <w:footnote w:id="3">
    <w:p w14:paraId="34E03AEB" w14:textId="77777777" w:rsidR="00E2224D" w:rsidRPr="008B06B6" w:rsidRDefault="00E2224D" w:rsidP="004E6FA0">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En cas d’Unió Temporal d’Empreses (UTE) cal presentar una declaració responsable per cadascuna de les empreses/entitats que en formaran part.</w:t>
      </w:r>
    </w:p>
  </w:footnote>
  <w:footnote w:id="4">
    <w:p w14:paraId="7CF3E34C" w14:textId="77777777" w:rsidR="00E2224D" w:rsidRPr="00FA2A34" w:rsidRDefault="00E2224D" w:rsidP="00C7072F">
      <w:pPr>
        <w:pStyle w:val="Textdenotaapeudepgina"/>
        <w:rPr>
          <w:rFonts w:ascii="Verdana" w:hAnsi="Verdana"/>
          <w:sz w:val="16"/>
          <w:szCs w:val="16"/>
        </w:rPr>
      </w:pPr>
      <w:r>
        <w:rPr>
          <w:rStyle w:val="Refernciadenotaapeudepgina"/>
        </w:rPr>
        <w:t>1</w:t>
      </w:r>
      <w:r w:rsidRPr="00FA2A34">
        <w:rPr>
          <w:rFonts w:ascii="Verdana" w:hAnsi="Verdana"/>
          <w:sz w:val="16"/>
          <w:szCs w:val="16"/>
        </w:rPr>
        <w:t xml:space="preserve"> Repetir la informació per cadascuna de les empreses/entitats que formaran la UTE</w:t>
      </w:r>
    </w:p>
  </w:footnote>
  <w:footnote w:id="5">
    <w:p w14:paraId="24C20F16" w14:textId="77777777" w:rsidR="00E2224D" w:rsidRPr="00B21AF6" w:rsidRDefault="00E2224D" w:rsidP="00735E6E">
      <w:pPr>
        <w:jc w:val="both"/>
        <w:rPr>
          <w:rFonts w:ascii="Verdana" w:hAnsi="Verdana"/>
          <w:sz w:val="16"/>
        </w:rPr>
      </w:pPr>
      <w:r w:rsidRPr="00B21AF6">
        <w:rPr>
          <w:rFonts w:ascii="Verdana" w:hAnsi="Verdana"/>
          <w:sz w:val="16"/>
          <w:vertAlign w:val="superscript"/>
        </w:rPr>
        <w:t>1</w:t>
      </w:r>
      <w:r w:rsidRPr="00B21AF6">
        <w:rPr>
          <w:rFonts w:ascii="Verdana" w:hAnsi="Verdana"/>
          <w:sz w:val="16"/>
        </w:rPr>
        <w:t xml:space="preserve"> Emplenar només en el cas que empreses/entitats del mateix grup empresarial presentin oferta a la present licitació.</w:t>
      </w:r>
    </w:p>
    <w:p w14:paraId="43C9856D" w14:textId="77777777" w:rsidR="00E2224D" w:rsidRPr="00F102B3" w:rsidRDefault="00E2224D" w:rsidP="00735E6E">
      <w:pPr>
        <w:pStyle w:val="Textdenotaapeudepgina"/>
        <w:rPr>
          <w:rFonts w:ascii="Verdana" w:hAnsi="Verdana"/>
          <w:sz w:val="16"/>
        </w:rPr>
      </w:pPr>
    </w:p>
  </w:footnote>
  <w:footnote w:id="6">
    <w:p w14:paraId="2510768C" w14:textId="77777777" w:rsidR="00E2224D" w:rsidRPr="00F102B3" w:rsidRDefault="00E2224D" w:rsidP="00735E6E">
      <w:pPr>
        <w:pStyle w:val="Textdenotaapeudepgina"/>
        <w:rPr>
          <w:rFonts w:ascii="Verdana" w:hAnsi="Verdana"/>
          <w:sz w:val="16"/>
        </w:rPr>
      </w:pPr>
      <w:r w:rsidRPr="00F102B3">
        <w:rPr>
          <w:rFonts w:ascii="Verdana" w:hAnsi="Verdana"/>
          <w:sz w:val="16"/>
          <w:vertAlign w:val="superscript"/>
        </w:rPr>
        <w:t>2</w:t>
      </w:r>
      <w:r w:rsidRPr="00F102B3">
        <w:rPr>
          <w:rFonts w:ascii="Verdana" w:hAnsi="Verdana"/>
          <w:sz w:val="16"/>
        </w:rPr>
        <w:t xml:space="preserve"> En el supòsit que dues o més empreses/entitats presentin oferta amb el compromís de constituir-se formalment en UTE, hauran d’aportar aquesta declaració signada per la representació d’aquelles empreses/entitats que estiguin en el supòsit de la nota de peu anterior.</w:t>
      </w:r>
    </w:p>
    <w:p w14:paraId="03A0AB6F" w14:textId="77777777" w:rsidR="00E2224D" w:rsidRPr="00EF1582" w:rsidRDefault="00E2224D" w:rsidP="00735E6E">
      <w:pPr>
        <w:pStyle w:val="Textdenotaapeudepgina"/>
      </w:pPr>
    </w:p>
  </w:footnote>
  <w:footnote w:id="7">
    <w:p w14:paraId="075CAC7A" w14:textId="77777777" w:rsidR="00E2224D" w:rsidRPr="008B06B6" w:rsidRDefault="00E2224D" w:rsidP="00735E6E">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 xml:space="preserve">En cas d’Unió Temporal d’Empreses (UTE) cal presentar una </w:t>
      </w:r>
      <w:r>
        <w:rPr>
          <w:rFonts w:ascii="Verdana" w:hAnsi="Verdana"/>
          <w:sz w:val="16"/>
        </w:rPr>
        <w:t>autorització</w:t>
      </w:r>
      <w:r w:rsidRPr="008B06B6">
        <w:rPr>
          <w:rFonts w:ascii="Verdana" w:hAnsi="Verdana"/>
          <w:sz w:val="16"/>
        </w:rPr>
        <w:t xml:space="preserve"> per cadascuna de les empreses/entitats que en formaran part.</w:t>
      </w:r>
    </w:p>
  </w:footnote>
  <w:footnote w:id="8">
    <w:p w14:paraId="30808A5B" w14:textId="77777777" w:rsidR="00E2224D" w:rsidRPr="00D20C68" w:rsidRDefault="00E2224D" w:rsidP="00735E6E">
      <w:pPr>
        <w:pStyle w:val="Textdenotaapeudepgina"/>
        <w:tabs>
          <w:tab w:val="left" w:pos="5387"/>
        </w:tabs>
      </w:pPr>
      <w:r w:rsidRPr="009A39BD">
        <w:rPr>
          <w:rStyle w:val="Refernciadenotaapeudepgina"/>
          <w:rFonts w:ascii="Verdana" w:hAnsi="Verdana"/>
        </w:rPr>
        <w:t>2</w:t>
      </w:r>
      <w:r w:rsidRPr="009A39BD">
        <w:rPr>
          <w:rFonts w:ascii="Verdana" w:hAnsi="Verdana"/>
          <w:sz w:val="16"/>
        </w:rPr>
        <w:t xml:space="preserve"> En el supòsit que dues o més entitats/empreses presentin ofertes amb el compromís de constituir-se formalment en UTE, aquesta declaració haurà de ser signada per la representant de totes i cadascuna d’elles.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ulaambquadrcula"/>
      <w:tblW w:w="500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8"/>
      <w:gridCol w:w="3090"/>
      <w:gridCol w:w="3086"/>
    </w:tblGrid>
    <w:tr w:rsidR="00E2224D" w:rsidRPr="00B56846" w14:paraId="697D6E92" w14:textId="77777777" w:rsidTr="007E42FB">
      <w:trPr>
        <w:gridAfter w:val="2"/>
        <w:wAfter w:w="3134" w:type="pct"/>
      </w:trPr>
      <w:tc>
        <w:tcPr>
          <w:tcW w:w="1866" w:type="pct"/>
        </w:tcPr>
        <w:tbl>
          <w:tblPr>
            <w:tblStyle w:val="Taulaambquadrcula"/>
            <w:tblW w:w="1667"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6"/>
          </w:tblGrid>
          <w:tr w:rsidR="00E2224D" w:rsidRPr="005A4FE4" w14:paraId="16842000" w14:textId="77777777" w:rsidTr="00523CA2">
            <w:tc>
              <w:tcPr>
                <w:tcW w:w="5000" w:type="pct"/>
              </w:tcPr>
              <w:p w14:paraId="4E867004" w14:textId="36FF024B" w:rsidR="00E2224D" w:rsidRPr="005A4FE4" w:rsidRDefault="00E2224D" w:rsidP="00523CA2">
                <w:r>
                  <w:rPr>
                    <w:noProof/>
                  </w:rPr>
                  <w:drawing>
                    <wp:anchor distT="0" distB="0" distL="0" distR="0" simplePos="0" relativeHeight="251661312" behindDoc="1" locked="0" layoutInCell="1" allowOverlap="1" wp14:anchorId="7007CD7C" wp14:editId="766310DE">
                      <wp:simplePos x="0" y="0"/>
                      <wp:positionH relativeFrom="page">
                        <wp:posOffset>4339590</wp:posOffset>
                      </wp:positionH>
                      <wp:positionV relativeFrom="page">
                        <wp:posOffset>160655</wp:posOffset>
                      </wp:positionV>
                      <wp:extent cx="1133475" cy="243840"/>
                      <wp:effectExtent l="0" t="0" r="9525" b="3810"/>
                      <wp:wrapNone/>
                      <wp:docPr id="1"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1133475" cy="243840"/>
                              </a:xfrm>
                              <a:prstGeom prst="rect">
                                <a:avLst/>
                              </a:prstGeom>
                            </pic:spPr>
                          </pic:pic>
                        </a:graphicData>
                      </a:graphic>
                    </wp:anchor>
                  </w:drawing>
                </w:r>
                <w:r w:rsidRPr="005A4FE4">
                  <w:rPr>
                    <w:noProof/>
                  </w:rPr>
                  <w:drawing>
                    <wp:anchor distT="0" distB="0" distL="114300" distR="114300" simplePos="0" relativeHeight="251659264" behindDoc="0" locked="0" layoutInCell="1" allowOverlap="1" wp14:anchorId="28AECB56" wp14:editId="54BB7C88">
                      <wp:simplePos x="0" y="0"/>
                      <wp:positionH relativeFrom="page">
                        <wp:posOffset>-619125</wp:posOffset>
                      </wp:positionH>
                      <wp:positionV relativeFrom="page">
                        <wp:posOffset>-173355</wp:posOffset>
                      </wp:positionV>
                      <wp:extent cx="1266825" cy="352425"/>
                      <wp:effectExtent l="19050" t="0" r="9525" b="0"/>
                      <wp:wrapTight wrapText="bothSides">
                        <wp:wrapPolygon edited="0">
                          <wp:start x="-325" y="0"/>
                          <wp:lineTo x="-325" y="20066"/>
                          <wp:lineTo x="21762" y="20066"/>
                          <wp:lineTo x="21762" y="0"/>
                          <wp:lineTo x="-325" y="0"/>
                        </wp:wrapPolygon>
                      </wp:wrapTight>
                      <wp:docPr id="3" name="I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tretch>
                                <a:fillRect/>
                              </a:stretch>
                            </pic:blipFill>
                            <pic:spPr bwMode="auto">
                              <a:xfrm>
                                <a:off x="0" y="0"/>
                                <a:ext cx="1266825" cy="348615"/>
                              </a:xfrm>
                              <a:prstGeom prst="rect">
                                <a:avLst/>
                              </a:prstGeom>
                              <a:noFill/>
                              <a:ln w="9525">
                                <a:noFill/>
                                <a:miter lim="800000"/>
                                <a:headEnd/>
                                <a:tailEnd/>
                              </a:ln>
                            </pic:spPr>
                          </pic:pic>
                        </a:graphicData>
                      </a:graphic>
                    </wp:anchor>
                  </w:drawing>
                </w:r>
              </w:p>
            </w:tc>
          </w:tr>
        </w:tbl>
        <w:p w14:paraId="65CC4B9B" w14:textId="77777777" w:rsidR="00E2224D" w:rsidRDefault="00E2224D" w:rsidP="00523CA2"/>
      </w:tc>
    </w:tr>
    <w:tr w:rsidR="00E2224D" w:rsidRPr="00B56846" w14:paraId="2DCD63C6" w14:textId="77777777" w:rsidTr="007E42FB">
      <w:tc>
        <w:tcPr>
          <w:tcW w:w="1866" w:type="pct"/>
          <w:vAlign w:val="center"/>
        </w:tcPr>
        <w:p w14:paraId="0C07BB26" w14:textId="77777777" w:rsidR="00E2224D" w:rsidRPr="00B56846" w:rsidRDefault="00E2224D" w:rsidP="004A4801">
          <w:pPr>
            <w:pStyle w:val="Capalera"/>
            <w:tabs>
              <w:tab w:val="clear" w:pos="4252"/>
              <w:tab w:val="clear" w:pos="8504"/>
              <w:tab w:val="left" w:pos="3378"/>
            </w:tabs>
            <w:rPr>
              <w:rFonts w:asciiTheme="minorHAnsi" w:hAnsiTheme="minorHAnsi"/>
              <w:sz w:val="16"/>
              <w:szCs w:val="16"/>
            </w:rPr>
          </w:pPr>
        </w:p>
      </w:tc>
      <w:tc>
        <w:tcPr>
          <w:tcW w:w="1568" w:type="pct"/>
          <w:vAlign w:val="center"/>
        </w:tcPr>
        <w:p w14:paraId="1FA347B2" w14:textId="77777777" w:rsidR="00E2224D" w:rsidRPr="00B56846" w:rsidRDefault="00E2224D" w:rsidP="004A4801">
          <w:pPr>
            <w:pStyle w:val="Capalera"/>
            <w:tabs>
              <w:tab w:val="clear" w:pos="4252"/>
              <w:tab w:val="clear" w:pos="8504"/>
              <w:tab w:val="left" w:pos="3378"/>
            </w:tabs>
            <w:jc w:val="center"/>
            <w:rPr>
              <w:rFonts w:asciiTheme="minorHAnsi" w:hAnsiTheme="minorHAnsi"/>
              <w:sz w:val="16"/>
              <w:szCs w:val="16"/>
            </w:rPr>
          </w:pPr>
        </w:p>
      </w:tc>
      <w:tc>
        <w:tcPr>
          <w:tcW w:w="1567" w:type="pct"/>
          <w:vAlign w:val="center"/>
        </w:tcPr>
        <w:p w14:paraId="5602358E" w14:textId="77777777" w:rsidR="00E2224D" w:rsidRPr="00B56846" w:rsidRDefault="00E2224D" w:rsidP="004A4801">
          <w:pPr>
            <w:pStyle w:val="Capalera"/>
            <w:tabs>
              <w:tab w:val="clear" w:pos="4252"/>
              <w:tab w:val="clear" w:pos="8504"/>
              <w:tab w:val="left" w:pos="3378"/>
            </w:tabs>
            <w:jc w:val="right"/>
            <w:rPr>
              <w:rFonts w:asciiTheme="minorHAnsi" w:hAnsiTheme="minorHAnsi"/>
              <w:sz w:val="16"/>
              <w:szCs w:val="16"/>
            </w:rPr>
          </w:pPr>
        </w:p>
      </w:tc>
    </w:tr>
  </w:tbl>
  <w:p w14:paraId="3B797EF1" w14:textId="77777777" w:rsidR="00E2224D" w:rsidRPr="00552B59" w:rsidRDefault="00E2224D" w:rsidP="007E42FB">
    <w:pPr>
      <w:pStyle w:val="Capaler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25"/>
    <w:lvl w:ilvl="0">
      <w:start w:val="1"/>
      <w:numFmt w:val="bullet"/>
      <w:lvlText w:val=""/>
      <w:lvlJc w:val="left"/>
      <w:pPr>
        <w:tabs>
          <w:tab w:val="num" w:pos="0"/>
        </w:tabs>
        <w:ind w:left="720" w:hanging="360"/>
      </w:pPr>
      <w:rPr>
        <w:rFonts w:ascii="Symbol" w:hAnsi="Symbol"/>
      </w:rPr>
    </w:lvl>
  </w:abstractNum>
  <w:abstractNum w:abstractNumId="1">
    <w:nsid w:val="0000000E"/>
    <w:multiLevelType w:val="multilevel"/>
    <w:tmpl w:val="0000000E"/>
    <w:name w:val="WW8Num14"/>
    <w:lvl w:ilvl="0">
      <w:start w:val="1"/>
      <w:numFmt w:val="bullet"/>
      <w:lvlText w:val=""/>
      <w:lvlJc w:val="left"/>
      <w:pPr>
        <w:tabs>
          <w:tab w:val="num" w:pos="720"/>
        </w:tabs>
        <w:ind w:left="720" w:hanging="360"/>
      </w:pPr>
      <w:rPr>
        <w:rFonts w:ascii="Symbol" w:hAnsi="Symbol" w:cs="Times New Roman"/>
        <w:b w:val="0"/>
        <w:bCs w:val="0"/>
        <w:i/>
        <w:iCs/>
        <w:sz w:val="24"/>
        <w:szCs w:val="24"/>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b w:val="0"/>
        <w:bCs w:val="0"/>
        <w:i/>
        <w:iCs/>
        <w:sz w:val="24"/>
        <w:szCs w:val="24"/>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b w:val="0"/>
        <w:bCs w:val="0"/>
        <w:i/>
        <w:iCs/>
        <w:sz w:val="24"/>
        <w:szCs w:val="24"/>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nsid w:val="00000011"/>
    <w:multiLevelType w:val="multilevel"/>
    <w:tmpl w:val="00000011"/>
    <w:name w:val="WW8Num17"/>
    <w:lvl w:ilvl="0">
      <w:start w:val="1"/>
      <w:numFmt w:val="bullet"/>
      <w:lvlText w:val=""/>
      <w:lvlJc w:val="left"/>
      <w:pPr>
        <w:tabs>
          <w:tab w:val="num" w:pos="1069"/>
        </w:tabs>
        <w:ind w:left="1069" w:hanging="360"/>
      </w:pPr>
      <w:rPr>
        <w:rFonts w:ascii="Symbol" w:hAnsi="Symbol"/>
        <w:lang w:val="en-GB"/>
      </w:rPr>
    </w:lvl>
    <w:lvl w:ilvl="1">
      <w:start w:val="1"/>
      <w:numFmt w:val="bullet"/>
      <w:lvlText w:val=""/>
      <w:lvlJc w:val="left"/>
      <w:pPr>
        <w:tabs>
          <w:tab w:val="num" w:pos="1429"/>
        </w:tabs>
        <w:ind w:left="1429" w:hanging="360"/>
      </w:pPr>
      <w:rPr>
        <w:rFonts w:ascii="Symbol" w:hAnsi="Symbol"/>
        <w:lang w:val="en-GB"/>
      </w:rPr>
    </w:lvl>
    <w:lvl w:ilvl="2">
      <w:start w:val="1"/>
      <w:numFmt w:val="bullet"/>
      <w:lvlText w:val="▪"/>
      <w:lvlJc w:val="left"/>
      <w:pPr>
        <w:tabs>
          <w:tab w:val="num" w:pos="1789"/>
        </w:tabs>
        <w:ind w:left="1789" w:hanging="360"/>
      </w:pPr>
      <w:rPr>
        <w:rFonts w:ascii="OpenSymbol" w:hAnsi="OpenSymbol"/>
      </w:rPr>
    </w:lvl>
    <w:lvl w:ilvl="3">
      <w:start w:val="1"/>
      <w:numFmt w:val="bullet"/>
      <w:lvlText w:val=""/>
      <w:lvlJc w:val="left"/>
      <w:pPr>
        <w:tabs>
          <w:tab w:val="num" w:pos="2149"/>
        </w:tabs>
        <w:ind w:left="2149" w:hanging="360"/>
      </w:pPr>
      <w:rPr>
        <w:rFonts w:ascii="Symbol" w:hAnsi="Symbol"/>
      </w:rPr>
    </w:lvl>
    <w:lvl w:ilvl="4">
      <w:start w:val="1"/>
      <w:numFmt w:val="bullet"/>
      <w:lvlText w:val="◦"/>
      <w:lvlJc w:val="left"/>
      <w:pPr>
        <w:tabs>
          <w:tab w:val="num" w:pos="2509"/>
        </w:tabs>
        <w:ind w:left="2509" w:hanging="360"/>
      </w:pPr>
      <w:rPr>
        <w:rFonts w:ascii="OpenSymbol" w:hAnsi="OpenSymbol"/>
      </w:rPr>
    </w:lvl>
    <w:lvl w:ilvl="5">
      <w:start w:val="1"/>
      <w:numFmt w:val="bullet"/>
      <w:lvlText w:val="▪"/>
      <w:lvlJc w:val="left"/>
      <w:pPr>
        <w:tabs>
          <w:tab w:val="num" w:pos="2869"/>
        </w:tabs>
        <w:ind w:left="2869" w:hanging="360"/>
      </w:pPr>
      <w:rPr>
        <w:rFonts w:ascii="OpenSymbol" w:hAnsi="OpenSymbol"/>
      </w:rPr>
    </w:lvl>
    <w:lvl w:ilvl="6">
      <w:start w:val="1"/>
      <w:numFmt w:val="bullet"/>
      <w:lvlText w:val=""/>
      <w:lvlJc w:val="left"/>
      <w:pPr>
        <w:tabs>
          <w:tab w:val="num" w:pos="3229"/>
        </w:tabs>
        <w:ind w:left="3229" w:hanging="360"/>
      </w:pPr>
      <w:rPr>
        <w:rFonts w:ascii="Symbol" w:hAnsi="Symbol"/>
      </w:rPr>
    </w:lvl>
    <w:lvl w:ilvl="7">
      <w:start w:val="1"/>
      <w:numFmt w:val="bullet"/>
      <w:lvlText w:val="◦"/>
      <w:lvlJc w:val="left"/>
      <w:pPr>
        <w:tabs>
          <w:tab w:val="num" w:pos="3589"/>
        </w:tabs>
        <w:ind w:left="3589" w:hanging="360"/>
      </w:pPr>
      <w:rPr>
        <w:rFonts w:ascii="OpenSymbol" w:hAnsi="OpenSymbol"/>
      </w:rPr>
    </w:lvl>
    <w:lvl w:ilvl="8">
      <w:start w:val="1"/>
      <w:numFmt w:val="bullet"/>
      <w:lvlText w:val="▪"/>
      <w:lvlJc w:val="left"/>
      <w:pPr>
        <w:tabs>
          <w:tab w:val="num" w:pos="3949"/>
        </w:tabs>
        <w:ind w:left="3949" w:hanging="360"/>
      </w:pPr>
      <w:rPr>
        <w:rFonts w:ascii="OpenSymbol" w:hAnsi="OpenSymbol"/>
      </w:rPr>
    </w:lvl>
  </w:abstractNum>
  <w:abstractNum w:abstractNumId="3">
    <w:nsid w:val="00000013"/>
    <w:multiLevelType w:val="multilevel"/>
    <w:tmpl w:val="00000013"/>
    <w:name w:val="WW8Num19"/>
    <w:lvl w:ilvl="0">
      <w:start w:val="1"/>
      <w:numFmt w:val="bullet"/>
      <w:lvlText w:val=""/>
      <w:lvlJc w:val="left"/>
      <w:pPr>
        <w:tabs>
          <w:tab w:val="num" w:pos="1069"/>
        </w:tabs>
        <w:ind w:left="1069" w:hanging="360"/>
      </w:pPr>
      <w:rPr>
        <w:rFonts w:ascii="Symbol" w:hAnsi="Symbol" w:cs="OpenSymbol"/>
        <w:lang w:val="en-GB"/>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lang w:val="en-GB"/>
      </w:rPr>
    </w:lvl>
    <w:lvl w:ilvl="3">
      <w:start w:val="1"/>
      <w:numFmt w:val="bullet"/>
      <w:lvlText w:val=""/>
      <w:lvlJc w:val="left"/>
      <w:pPr>
        <w:tabs>
          <w:tab w:val="num" w:pos="2149"/>
        </w:tabs>
        <w:ind w:left="2149" w:hanging="360"/>
      </w:pPr>
      <w:rPr>
        <w:rFonts w:ascii="Symbol" w:hAnsi="Symbol" w:cs="OpenSymbol"/>
        <w:lang w:val="en-GB"/>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lang w:val="en-GB"/>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4">
    <w:nsid w:val="00000015"/>
    <w:multiLevelType w:val="multilevel"/>
    <w:tmpl w:val="00000015"/>
    <w:name w:val="WW8Num21"/>
    <w:lvl w:ilvl="0">
      <w:start w:val="1"/>
      <w:numFmt w:val="bullet"/>
      <w:lvlText w:val=""/>
      <w:lvlJc w:val="left"/>
      <w:pPr>
        <w:tabs>
          <w:tab w:val="num" w:pos="1069"/>
        </w:tabs>
        <w:ind w:left="1069" w:hanging="360"/>
      </w:pPr>
      <w:rPr>
        <w:rFonts w:ascii="Symbol" w:hAnsi="Symbol" w:cs="OpenSymbol"/>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rPr>
    </w:lvl>
    <w:lvl w:ilvl="3">
      <w:start w:val="1"/>
      <w:numFmt w:val="bullet"/>
      <w:lvlText w:val=""/>
      <w:lvlJc w:val="left"/>
      <w:pPr>
        <w:tabs>
          <w:tab w:val="num" w:pos="2149"/>
        </w:tabs>
        <w:ind w:left="2149" w:hanging="360"/>
      </w:pPr>
      <w:rPr>
        <w:rFonts w:ascii="Symbol" w:hAnsi="Symbol" w:cs="OpenSymbol"/>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5">
    <w:nsid w:val="00000017"/>
    <w:multiLevelType w:val="multilevel"/>
    <w:tmpl w:val="00000017"/>
    <w:name w:val="WW8Num23"/>
    <w:lvl w:ilvl="0">
      <w:start w:val="1"/>
      <w:numFmt w:val="bullet"/>
      <w:lvlText w:val=""/>
      <w:lvlJc w:val="left"/>
      <w:pPr>
        <w:tabs>
          <w:tab w:val="num" w:pos="1080"/>
        </w:tabs>
        <w:ind w:left="1080" w:hanging="360"/>
      </w:pPr>
      <w:rPr>
        <w:rFonts w:ascii="Symbol" w:hAnsi="Symbol" w:cs="OpenSymbol"/>
        <w:lang w:val="en-GB"/>
      </w:rPr>
    </w:lvl>
    <w:lvl w:ilvl="1">
      <w:start w:val="1"/>
      <w:numFmt w:val="bullet"/>
      <w:lvlText w:val="◦"/>
      <w:lvlJc w:val="left"/>
      <w:pPr>
        <w:tabs>
          <w:tab w:val="num" w:pos="1440"/>
        </w:tabs>
        <w:ind w:left="1440" w:hanging="360"/>
      </w:pPr>
      <w:rPr>
        <w:rFonts w:ascii="OpenSymbol" w:hAnsi="OpenSymbol" w:cs="OpenSymbol"/>
        <w:lang w:val="en-GB"/>
      </w:rPr>
    </w:lvl>
    <w:lvl w:ilvl="2">
      <w:start w:val="1"/>
      <w:numFmt w:val="bullet"/>
      <w:lvlText w:val="▪"/>
      <w:lvlJc w:val="left"/>
      <w:pPr>
        <w:tabs>
          <w:tab w:val="num" w:pos="1800"/>
        </w:tabs>
        <w:ind w:left="1800" w:hanging="360"/>
      </w:pPr>
      <w:rPr>
        <w:rFonts w:ascii="OpenSymbol" w:hAnsi="OpenSymbol" w:cs="OpenSymbol"/>
        <w:lang w:val="en-GB"/>
      </w:rPr>
    </w:lvl>
    <w:lvl w:ilvl="3">
      <w:start w:val="1"/>
      <w:numFmt w:val="bullet"/>
      <w:lvlText w:val=""/>
      <w:lvlJc w:val="left"/>
      <w:pPr>
        <w:tabs>
          <w:tab w:val="num" w:pos="2160"/>
        </w:tabs>
        <w:ind w:left="2160" w:hanging="360"/>
      </w:pPr>
      <w:rPr>
        <w:rFonts w:ascii="Symbol" w:hAnsi="Symbol" w:cs="OpenSymbol"/>
        <w:lang w:val="en-GB"/>
      </w:rPr>
    </w:lvl>
    <w:lvl w:ilvl="4">
      <w:start w:val="1"/>
      <w:numFmt w:val="bullet"/>
      <w:lvlText w:val="◦"/>
      <w:lvlJc w:val="left"/>
      <w:pPr>
        <w:tabs>
          <w:tab w:val="num" w:pos="2520"/>
        </w:tabs>
        <w:ind w:left="2520" w:hanging="360"/>
      </w:pPr>
      <w:rPr>
        <w:rFonts w:ascii="OpenSymbol" w:hAnsi="OpenSymbol" w:cs="OpenSymbol"/>
        <w:lang w:val="en-GB"/>
      </w:rPr>
    </w:lvl>
    <w:lvl w:ilvl="5">
      <w:start w:val="1"/>
      <w:numFmt w:val="bullet"/>
      <w:lvlText w:val="▪"/>
      <w:lvlJc w:val="left"/>
      <w:pPr>
        <w:tabs>
          <w:tab w:val="num" w:pos="2880"/>
        </w:tabs>
        <w:ind w:left="2880" w:hanging="360"/>
      </w:pPr>
      <w:rPr>
        <w:rFonts w:ascii="OpenSymbol" w:hAnsi="OpenSymbol" w:cs="OpenSymbol"/>
        <w:lang w:val="en-GB"/>
      </w:rPr>
    </w:lvl>
    <w:lvl w:ilvl="6">
      <w:start w:val="1"/>
      <w:numFmt w:val="bullet"/>
      <w:lvlText w:val=""/>
      <w:lvlJc w:val="left"/>
      <w:pPr>
        <w:tabs>
          <w:tab w:val="num" w:pos="3240"/>
        </w:tabs>
        <w:ind w:left="3240" w:hanging="360"/>
      </w:pPr>
      <w:rPr>
        <w:rFonts w:ascii="Symbol" w:hAnsi="Symbol" w:cs="OpenSymbol"/>
        <w:lang w:val="en-GB"/>
      </w:rPr>
    </w:lvl>
    <w:lvl w:ilvl="7">
      <w:start w:val="1"/>
      <w:numFmt w:val="bullet"/>
      <w:lvlText w:val="◦"/>
      <w:lvlJc w:val="left"/>
      <w:pPr>
        <w:tabs>
          <w:tab w:val="num" w:pos="3600"/>
        </w:tabs>
        <w:ind w:left="3600" w:hanging="360"/>
      </w:pPr>
      <w:rPr>
        <w:rFonts w:ascii="OpenSymbol" w:hAnsi="OpenSymbol" w:cs="OpenSymbol"/>
        <w:lang w:val="en-GB"/>
      </w:rPr>
    </w:lvl>
    <w:lvl w:ilvl="8">
      <w:start w:val="1"/>
      <w:numFmt w:val="bullet"/>
      <w:lvlText w:val="▪"/>
      <w:lvlJc w:val="left"/>
      <w:pPr>
        <w:tabs>
          <w:tab w:val="num" w:pos="3960"/>
        </w:tabs>
        <w:ind w:left="3960" w:hanging="360"/>
      </w:pPr>
      <w:rPr>
        <w:rFonts w:ascii="OpenSymbol" w:hAnsi="OpenSymbol" w:cs="OpenSymbol"/>
        <w:lang w:val="en-GB"/>
      </w:rPr>
    </w:lvl>
  </w:abstractNum>
  <w:abstractNum w:abstractNumId="6">
    <w:nsid w:val="0000001A"/>
    <w:multiLevelType w:val="multilevel"/>
    <w:tmpl w:val="95FA3AB4"/>
    <w:name w:val="WW8Num26"/>
    <w:lvl w:ilvl="0">
      <w:start w:val="13"/>
      <w:numFmt w:val="decimal"/>
      <w:lvlText w:val="%1."/>
      <w:lvlJc w:val="left"/>
      <w:pPr>
        <w:tabs>
          <w:tab w:val="num" w:pos="360"/>
        </w:tabs>
        <w:ind w:left="360" w:hanging="360"/>
      </w:pPr>
      <w:rPr>
        <w:lang w:val="en-G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nsid w:val="0000001C"/>
    <w:multiLevelType w:val="multilevel"/>
    <w:tmpl w:val="0000001C"/>
    <w:name w:val="WW8Num28"/>
    <w:lvl w:ilvl="0">
      <w:start w:val="1"/>
      <w:numFmt w:val="bullet"/>
      <w:lvlText w:val=""/>
      <w:lvlJc w:val="left"/>
      <w:pPr>
        <w:tabs>
          <w:tab w:val="num" w:pos="720"/>
        </w:tabs>
        <w:ind w:left="720" w:hanging="360"/>
      </w:pPr>
      <w:rPr>
        <w:rFonts w:ascii="Symbol" w:hAnsi="Symbol"/>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nsid w:val="04705E7B"/>
    <w:multiLevelType w:val="multilevel"/>
    <w:tmpl w:val="DE4241EE"/>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9">
    <w:nsid w:val="05E12A89"/>
    <w:multiLevelType w:val="hybridMultilevel"/>
    <w:tmpl w:val="EDCE97D4"/>
    <w:lvl w:ilvl="0" w:tplc="04030001">
      <w:start w:val="1"/>
      <w:numFmt w:val="bullet"/>
      <w:lvlText w:val=""/>
      <w:lvlJc w:val="left"/>
      <w:pPr>
        <w:ind w:left="1429" w:hanging="360"/>
      </w:pPr>
      <w:rPr>
        <w:rFonts w:ascii="Symbol" w:hAnsi="Symbol" w:hint="default"/>
      </w:rPr>
    </w:lvl>
    <w:lvl w:ilvl="1" w:tplc="04030003" w:tentative="1">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10">
    <w:nsid w:val="07712B98"/>
    <w:multiLevelType w:val="hybridMultilevel"/>
    <w:tmpl w:val="DB2CBB9E"/>
    <w:lvl w:ilvl="0" w:tplc="81089EF6">
      <w:start w:val="1"/>
      <w:numFmt w:val="bullet"/>
      <w:lvlText w:val="-"/>
      <w:lvlJc w:val="left"/>
      <w:pPr>
        <w:ind w:left="720" w:hanging="360"/>
      </w:pPr>
      <w:rPr>
        <w:rFonts w:ascii="Verdana" w:eastAsia="Times New Roman" w:hAnsi="Verdana"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nsid w:val="07DD46B5"/>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088B7400"/>
    <w:multiLevelType w:val="hybridMultilevel"/>
    <w:tmpl w:val="02860D26"/>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3">
    <w:nsid w:val="0B2424C6"/>
    <w:multiLevelType w:val="hybridMultilevel"/>
    <w:tmpl w:val="86AE6B4C"/>
    <w:lvl w:ilvl="0" w:tplc="E0B8ACF6">
      <w:start w:val="1"/>
      <w:numFmt w:val="bullet"/>
      <w:lvlText w:val="-"/>
      <w:lvlJc w:val="left"/>
      <w:pPr>
        <w:tabs>
          <w:tab w:val="num" w:pos="360"/>
        </w:tabs>
        <w:ind w:left="360" w:hanging="360"/>
      </w:pPr>
      <w:rPr>
        <w:rFonts w:ascii="Times New Roman" w:hAnsi="Times New Roman"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nsid w:val="15493F3E"/>
    <w:multiLevelType w:val="hybridMultilevel"/>
    <w:tmpl w:val="971EC7FC"/>
    <w:lvl w:ilvl="0" w:tplc="04030017">
      <w:start w:val="4"/>
      <w:numFmt w:val="lowerLetter"/>
      <w:lvlText w:val="%1)"/>
      <w:lvlJc w:val="left"/>
      <w:pPr>
        <w:ind w:left="720" w:hanging="360"/>
      </w:pPr>
      <w:rPr>
        <w:rFonts w:hint="default"/>
      </w:rPr>
    </w:lvl>
    <w:lvl w:ilvl="1" w:tplc="0403001B">
      <w:start w:val="1"/>
      <w:numFmt w:val="low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5">
    <w:nsid w:val="1AA30F35"/>
    <w:multiLevelType w:val="hybridMultilevel"/>
    <w:tmpl w:val="A7C27172"/>
    <w:lvl w:ilvl="0" w:tplc="04030003">
      <w:start w:val="1"/>
      <w:numFmt w:val="bullet"/>
      <w:lvlText w:val="o"/>
      <w:lvlJc w:val="left"/>
      <w:pPr>
        <w:ind w:left="720" w:hanging="360"/>
      </w:pPr>
      <w:rPr>
        <w:rFonts w:ascii="Courier New" w:hAnsi="Courier New" w:cs="Courier New" w:hint="default"/>
      </w:rPr>
    </w:lvl>
    <w:lvl w:ilvl="1" w:tplc="0403001B">
      <w:start w:val="1"/>
      <w:numFmt w:val="lowerRoman"/>
      <w:lvlText w:val="%2."/>
      <w:lvlJc w:val="right"/>
      <w:pPr>
        <w:ind w:left="1440" w:hanging="360"/>
      </w:pPr>
      <w:rPr>
        <w:rFont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nsid w:val="1C202EAA"/>
    <w:multiLevelType w:val="hybridMultilevel"/>
    <w:tmpl w:val="EC3A0F30"/>
    <w:lvl w:ilvl="0" w:tplc="0C0A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nsid w:val="27122238"/>
    <w:multiLevelType w:val="hybridMultilevel"/>
    <w:tmpl w:val="E02813F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nsid w:val="37876C87"/>
    <w:multiLevelType w:val="hybridMultilevel"/>
    <w:tmpl w:val="938846D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nsid w:val="38C10023"/>
    <w:multiLevelType w:val="hybridMultilevel"/>
    <w:tmpl w:val="3872D760"/>
    <w:lvl w:ilvl="0" w:tplc="04030015">
      <w:start w:val="1"/>
      <w:numFmt w:val="upp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0">
    <w:nsid w:val="436417E2"/>
    <w:multiLevelType w:val="hybridMultilevel"/>
    <w:tmpl w:val="AE9E62F2"/>
    <w:lvl w:ilvl="0" w:tplc="44EA4C1C">
      <w:start w:val="1"/>
      <w:numFmt w:val="lowerLetter"/>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1">
    <w:nsid w:val="49910A76"/>
    <w:multiLevelType w:val="hybridMultilevel"/>
    <w:tmpl w:val="C6E01A5A"/>
    <w:lvl w:ilvl="0" w:tplc="E0B8ACF6">
      <w:start w:val="1"/>
      <w:numFmt w:val="bullet"/>
      <w:lvlText w:val="-"/>
      <w:lvlJc w:val="left"/>
      <w:pPr>
        <w:tabs>
          <w:tab w:val="num" w:pos="644"/>
        </w:tabs>
        <w:ind w:left="644" w:hanging="360"/>
      </w:pPr>
      <w:rPr>
        <w:rFonts w:ascii="Times New Roman" w:hAnsi="Times New Roman" w:hint="default"/>
      </w:rPr>
    </w:lvl>
    <w:lvl w:ilvl="1" w:tplc="04030003" w:tentative="1">
      <w:start w:val="1"/>
      <w:numFmt w:val="bullet"/>
      <w:lvlText w:val="o"/>
      <w:lvlJc w:val="left"/>
      <w:pPr>
        <w:ind w:left="1724" w:hanging="360"/>
      </w:pPr>
      <w:rPr>
        <w:rFonts w:ascii="Courier New" w:hAnsi="Courier New" w:cs="Courier New" w:hint="default"/>
      </w:rPr>
    </w:lvl>
    <w:lvl w:ilvl="2" w:tplc="04030005" w:tentative="1">
      <w:start w:val="1"/>
      <w:numFmt w:val="bullet"/>
      <w:lvlText w:val=""/>
      <w:lvlJc w:val="left"/>
      <w:pPr>
        <w:ind w:left="2444" w:hanging="360"/>
      </w:pPr>
      <w:rPr>
        <w:rFonts w:ascii="Wingdings" w:hAnsi="Wingdings" w:hint="default"/>
      </w:rPr>
    </w:lvl>
    <w:lvl w:ilvl="3" w:tplc="04030001" w:tentative="1">
      <w:start w:val="1"/>
      <w:numFmt w:val="bullet"/>
      <w:lvlText w:val=""/>
      <w:lvlJc w:val="left"/>
      <w:pPr>
        <w:ind w:left="3164" w:hanging="360"/>
      </w:pPr>
      <w:rPr>
        <w:rFonts w:ascii="Symbol" w:hAnsi="Symbol" w:hint="default"/>
      </w:rPr>
    </w:lvl>
    <w:lvl w:ilvl="4" w:tplc="04030003" w:tentative="1">
      <w:start w:val="1"/>
      <w:numFmt w:val="bullet"/>
      <w:lvlText w:val="o"/>
      <w:lvlJc w:val="left"/>
      <w:pPr>
        <w:ind w:left="3884" w:hanging="360"/>
      </w:pPr>
      <w:rPr>
        <w:rFonts w:ascii="Courier New" w:hAnsi="Courier New" w:cs="Courier New" w:hint="default"/>
      </w:rPr>
    </w:lvl>
    <w:lvl w:ilvl="5" w:tplc="04030005" w:tentative="1">
      <w:start w:val="1"/>
      <w:numFmt w:val="bullet"/>
      <w:lvlText w:val=""/>
      <w:lvlJc w:val="left"/>
      <w:pPr>
        <w:ind w:left="4604" w:hanging="360"/>
      </w:pPr>
      <w:rPr>
        <w:rFonts w:ascii="Wingdings" w:hAnsi="Wingdings" w:hint="default"/>
      </w:rPr>
    </w:lvl>
    <w:lvl w:ilvl="6" w:tplc="04030001" w:tentative="1">
      <w:start w:val="1"/>
      <w:numFmt w:val="bullet"/>
      <w:lvlText w:val=""/>
      <w:lvlJc w:val="left"/>
      <w:pPr>
        <w:ind w:left="5324" w:hanging="360"/>
      </w:pPr>
      <w:rPr>
        <w:rFonts w:ascii="Symbol" w:hAnsi="Symbol" w:hint="default"/>
      </w:rPr>
    </w:lvl>
    <w:lvl w:ilvl="7" w:tplc="04030003" w:tentative="1">
      <w:start w:val="1"/>
      <w:numFmt w:val="bullet"/>
      <w:lvlText w:val="o"/>
      <w:lvlJc w:val="left"/>
      <w:pPr>
        <w:ind w:left="6044" w:hanging="360"/>
      </w:pPr>
      <w:rPr>
        <w:rFonts w:ascii="Courier New" w:hAnsi="Courier New" w:cs="Courier New" w:hint="default"/>
      </w:rPr>
    </w:lvl>
    <w:lvl w:ilvl="8" w:tplc="04030005" w:tentative="1">
      <w:start w:val="1"/>
      <w:numFmt w:val="bullet"/>
      <w:lvlText w:val=""/>
      <w:lvlJc w:val="left"/>
      <w:pPr>
        <w:ind w:left="6764" w:hanging="360"/>
      </w:pPr>
      <w:rPr>
        <w:rFonts w:ascii="Wingdings" w:hAnsi="Wingdings" w:hint="default"/>
      </w:rPr>
    </w:lvl>
  </w:abstractNum>
  <w:abstractNum w:abstractNumId="22">
    <w:nsid w:val="4C4C4617"/>
    <w:multiLevelType w:val="multilevel"/>
    <w:tmpl w:val="6D0AA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4EC066DE"/>
    <w:multiLevelType w:val="hybridMultilevel"/>
    <w:tmpl w:val="F9F865A4"/>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4">
    <w:nsid w:val="51394DA0"/>
    <w:multiLevelType w:val="hybridMultilevel"/>
    <w:tmpl w:val="E81AD316"/>
    <w:lvl w:ilvl="0" w:tplc="04030011">
      <w:start w:val="1"/>
      <w:numFmt w:val="decimal"/>
      <w:lvlText w:val="%1)"/>
      <w:lvlJc w:val="left"/>
      <w:pPr>
        <w:ind w:left="1211"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nsid w:val="56011FD6"/>
    <w:multiLevelType w:val="hybridMultilevel"/>
    <w:tmpl w:val="DE202D10"/>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26">
    <w:nsid w:val="58905964"/>
    <w:multiLevelType w:val="hybridMultilevel"/>
    <w:tmpl w:val="339A1B26"/>
    <w:lvl w:ilvl="0" w:tplc="E0B8ACF6">
      <w:start w:val="1"/>
      <w:numFmt w:val="bullet"/>
      <w:lvlText w:val="-"/>
      <w:lvlJc w:val="left"/>
      <w:pPr>
        <w:tabs>
          <w:tab w:val="num" w:pos="794"/>
        </w:tabs>
        <w:ind w:left="794" w:hanging="360"/>
      </w:pPr>
      <w:rPr>
        <w:rFonts w:ascii="Times New Roman" w:hAnsi="Times New Roman" w:hint="default"/>
      </w:rPr>
    </w:lvl>
    <w:lvl w:ilvl="1" w:tplc="04030003" w:tentative="1">
      <w:start w:val="1"/>
      <w:numFmt w:val="bullet"/>
      <w:lvlText w:val="o"/>
      <w:lvlJc w:val="left"/>
      <w:pPr>
        <w:ind w:left="1874" w:hanging="360"/>
      </w:pPr>
      <w:rPr>
        <w:rFonts w:ascii="Courier New" w:hAnsi="Courier New" w:cs="Courier New" w:hint="default"/>
      </w:rPr>
    </w:lvl>
    <w:lvl w:ilvl="2" w:tplc="04030005" w:tentative="1">
      <w:start w:val="1"/>
      <w:numFmt w:val="bullet"/>
      <w:lvlText w:val=""/>
      <w:lvlJc w:val="left"/>
      <w:pPr>
        <w:ind w:left="2594" w:hanging="360"/>
      </w:pPr>
      <w:rPr>
        <w:rFonts w:ascii="Wingdings" w:hAnsi="Wingdings" w:hint="default"/>
      </w:rPr>
    </w:lvl>
    <w:lvl w:ilvl="3" w:tplc="04030001" w:tentative="1">
      <w:start w:val="1"/>
      <w:numFmt w:val="bullet"/>
      <w:lvlText w:val=""/>
      <w:lvlJc w:val="left"/>
      <w:pPr>
        <w:ind w:left="3314" w:hanging="360"/>
      </w:pPr>
      <w:rPr>
        <w:rFonts w:ascii="Symbol" w:hAnsi="Symbol" w:hint="default"/>
      </w:rPr>
    </w:lvl>
    <w:lvl w:ilvl="4" w:tplc="04030003" w:tentative="1">
      <w:start w:val="1"/>
      <w:numFmt w:val="bullet"/>
      <w:lvlText w:val="o"/>
      <w:lvlJc w:val="left"/>
      <w:pPr>
        <w:ind w:left="4034" w:hanging="360"/>
      </w:pPr>
      <w:rPr>
        <w:rFonts w:ascii="Courier New" w:hAnsi="Courier New" w:cs="Courier New" w:hint="default"/>
      </w:rPr>
    </w:lvl>
    <w:lvl w:ilvl="5" w:tplc="04030005" w:tentative="1">
      <w:start w:val="1"/>
      <w:numFmt w:val="bullet"/>
      <w:lvlText w:val=""/>
      <w:lvlJc w:val="left"/>
      <w:pPr>
        <w:ind w:left="4754" w:hanging="360"/>
      </w:pPr>
      <w:rPr>
        <w:rFonts w:ascii="Wingdings" w:hAnsi="Wingdings" w:hint="default"/>
      </w:rPr>
    </w:lvl>
    <w:lvl w:ilvl="6" w:tplc="04030001" w:tentative="1">
      <w:start w:val="1"/>
      <w:numFmt w:val="bullet"/>
      <w:lvlText w:val=""/>
      <w:lvlJc w:val="left"/>
      <w:pPr>
        <w:ind w:left="5474" w:hanging="360"/>
      </w:pPr>
      <w:rPr>
        <w:rFonts w:ascii="Symbol" w:hAnsi="Symbol" w:hint="default"/>
      </w:rPr>
    </w:lvl>
    <w:lvl w:ilvl="7" w:tplc="04030003" w:tentative="1">
      <w:start w:val="1"/>
      <w:numFmt w:val="bullet"/>
      <w:lvlText w:val="o"/>
      <w:lvlJc w:val="left"/>
      <w:pPr>
        <w:ind w:left="6194" w:hanging="360"/>
      </w:pPr>
      <w:rPr>
        <w:rFonts w:ascii="Courier New" w:hAnsi="Courier New" w:cs="Courier New" w:hint="default"/>
      </w:rPr>
    </w:lvl>
    <w:lvl w:ilvl="8" w:tplc="04030005" w:tentative="1">
      <w:start w:val="1"/>
      <w:numFmt w:val="bullet"/>
      <w:lvlText w:val=""/>
      <w:lvlJc w:val="left"/>
      <w:pPr>
        <w:ind w:left="6914" w:hanging="360"/>
      </w:pPr>
      <w:rPr>
        <w:rFonts w:ascii="Wingdings" w:hAnsi="Wingdings" w:hint="default"/>
      </w:rPr>
    </w:lvl>
  </w:abstractNum>
  <w:abstractNum w:abstractNumId="27">
    <w:nsid w:val="607C3EB3"/>
    <w:multiLevelType w:val="hybridMultilevel"/>
    <w:tmpl w:val="C966DE16"/>
    <w:lvl w:ilvl="0" w:tplc="9AB0F71E">
      <w:start w:val="1"/>
      <w:numFmt w:val="upperLetter"/>
      <w:lvlText w:val="%1."/>
      <w:lvlJc w:val="left"/>
      <w:pPr>
        <w:ind w:left="720" w:hanging="360"/>
      </w:pPr>
      <w:rPr>
        <w:rFonts w:hint="default"/>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8">
    <w:nsid w:val="62DC5B13"/>
    <w:multiLevelType w:val="singleLevel"/>
    <w:tmpl w:val="E0B8ACF6"/>
    <w:lvl w:ilvl="0">
      <w:start w:val="1"/>
      <w:numFmt w:val="bullet"/>
      <w:lvlText w:val="-"/>
      <w:lvlJc w:val="left"/>
      <w:pPr>
        <w:tabs>
          <w:tab w:val="num" w:pos="360"/>
        </w:tabs>
        <w:ind w:left="360" w:hanging="360"/>
      </w:pPr>
      <w:rPr>
        <w:rFonts w:ascii="Times New Roman" w:hAnsi="Times New Roman" w:hint="default"/>
      </w:rPr>
    </w:lvl>
  </w:abstractNum>
  <w:abstractNum w:abstractNumId="29">
    <w:nsid w:val="63D827CD"/>
    <w:multiLevelType w:val="multilevel"/>
    <w:tmpl w:val="0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8584146"/>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6D25786D"/>
    <w:multiLevelType w:val="hybridMultilevel"/>
    <w:tmpl w:val="4DAAE040"/>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2">
    <w:nsid w:val="71E53644"/>
    <w:multiLevelType w:val="hybridMultilevel"/>
    <w:tmpl w:val="3B36E5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3">
    <w:nsid w:val="769B5BBC"/>
    <w:multiLevelType w:val="hybridMultilevel"/>
    <w:tmpl w:val="1C44D350"/>
    <w:lvl w:ilvl="0" w:tplc="04030003">
      <w:start w:val="1"/>
      <w:numFmt w:val="bullet"/>
      <w:lvlText w:val="o"/>
      <w:lvlJc w:val="left"/>
      <w:pPr>
        <w:ind w:left="1069" w:hanging="360"/>
      </w:pPr>
      <w:rPr>
        <w:rFonts w:ascii="Courier New" w:hAnsi="Courier New" w:cs="Courier New" w:hint="default"/>
      </w:rPr>
    </w:lvl>
    <w:lvl w:ilvl="1" w:tplc="04030019" w:tentative="1">
      <w:start w:val="1"/>
      <w:numFmt w:val="lowerLetter"/>
      <w:lvlText w:val="%2."/>
      <w:lvlJc w:val="left"/>
      <w:pPr>
        <w:ind w:left="1789" w:hanging="360"/>
      </w:pPr>
    </w:lvl>
    <w:lvl w:ilvl="2" w:tplc="0403001B" w:tentative="1">
      <w:start w:val="1"/>
      <w:numFmt w:val="lowerRoman"/>
      <w:lvlText w:val="%3."/>
      <w:lvlJc w:val="right"/>
      <w:pPr>
        <w:ind w:left="2509" w:hanging="180"/>
      </w:pPr>
    </w:lvl>
    <w:lvl w:ilvl="3" w:tplc="0403000F" w:tentative="1">
      <w:start w:val="1"/>
      <w:numFmt w:val="decimal"/>
      <w:lvlText w:val="%4."/>
      <w:lvlJc w:val="left"/>
      <w:pPr>
        <w:ind w:left="3229" w:hanging="360"/>
      </w:pPr>
    </w:lvl>
    <w:lvl w:ilvl="4" w:tplc="04030019" w:tentative="1">
      <w:start w:val="1"/>
      <w:numFmt w:val="lowerLetter"/>
      <w:lvlText w:val="%5."/>
      <w:lvlJc w:val="left"/>
      <w:pPr>
        <w:ind w:left="3949" w:hanging="360"/>
      </w:pPr>
    </w:lvl>
    <w:lvl w:ilvl="5" w:tplc="0403001B" w:tentative="1">
      <w:start w:val="1"/>
      <w:numFmt w:val="lowerRoman"/>
      <w:lvlText w:val="%6."/>
      <w:lvlJc w:val="right"/>
      <w:pPr>
        <w:ind w:left="4669" w:hanging="180"/>
      </w:pPr>
    </w:lvl>
    <w:lvl w:ilvl="6" w:tplc="0403000F" w:tentative="1">
      <w:start w:val="1"/>
      <w:numFmt w:val="decimal"/>
      <w:lvlText w:val="%7."/>
      <w:lvlJc w:val="left"/>
      <w:pPr>
        <w:ind w:left="5389" w:hanging="360"/>
      </w:pPr>
    </w:lvl>
    <w:lvl w:ilvl="7" w:tplc="04030019" w:tentative="1">
      <w:start w:val="1"/>
      <w:numFmt w:val="lowerLetter"/>
      <w:lvlText w:val="%8."/>
      <w:lvlJc w:val="left"/>
      <w:pPr>
        <w:ind w:left="6109" w:hanging="360"/>
      </w:pPr>
    </w:lvl>
    <w:lvl w:ilvl="8" w:tplc="0403001B" w:tentative="1">
      <w:start w:val="1"/>
      <w:numFmt w:val="lowerRoman"/>
      <w:lvlText w:val="%9."/>
      <w:lvlJc w:val="right"/>
      <w:pPr>
        <w:ind w:left="6829" w:hanging="180"/>
      </w:pPr>
    </w:lvl>
  </w:abstractNum>
  <w:abstractNum w:abstractNumId="34">
    <w:nsid w:val="794E046B"/>
    <w:multiLevelType w:val="hybridMultilevel"/>
    <w:tmpl w:val="D8608BD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5">
    <w:nsid w:val="79614A29"/>
    <w:multiLevelType w:val="multilevel"/>
    <w:tmpl w:val="3C14280E"/>
    <w:lvl w:ilvl="0">
      <w:start w:val="1"/>
      <w:numFmt w:val="lowerLetter"/>
      <w:lvlText w:val="%1."/>
      <w:lvlJc w:val="left"/>
      <w:pPr>
        <w:tabs>
          <w:tab w:val="num" w:pos="644"/>
        </w:tabs>
        <w:ind w:left="644"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8"/>
  </w:num>
  <w:num w:numId="2">
    <w:abstractNumId w:val="34"/>
  </w:num>
  <w:num w:numId="3">
    <w:abstractNumId w:val="18"/>
  </w:num>
  <w:num w:numId="4">
    <w:abstractNumId w:val="15"/>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32"/>
  </w:num>
  <w:num w:numId="10">
    <w:abstractNumId w:val="24"/>
  </w:num>
  <w:num w:numId="11">
    <w:abstractNumId w:val="9"/>
  </w:num>
  <w:num w:numId="12">
    <w:abstractNumId w:val="13"/>
  </w:num>
  <w:num w:numId="13">
    <w:abstractNumId w:val="26"/>
  </w:num>
  <w:num w:numId="14">
    <w:abstractNumId w:val="21"/>
  </w:num>
  <w:num w:numId="15">
    <w:abstractNumId w:val="10"/>
  </w:num>
  <w:num w:numId="16">
    <w:abstractNumId w:val="8"/>
  </w:num>
  <w:num w:numId="17">
    <w:abstractNumId w:val="29"/>
  </w:num>
  <w:num w:numId="18">
    <w:abstractNumId w:val="31"/>
  </w:num>
  <w:num w:numId="19">
    <w:abstractNumId w:val="14"/>
  </w:num>
  <w:num w:numId="20">
    <w:abstractNumId w:val="19"/>
  </w:num>
  <w:num w:numId="21">
    <w:abstractNumId w:val="17"/>
  </w:num>
  <w:num w:numId="22">
    <w:abstractNumId w:val="16"/>
  </w:num>
  <w:num w:numId="23">
    <w:abstractNumId w:val="23"/>
  </w:num>
  <w:num w:numId="24">
    <w:abstractNumId w:val="33"/>
  </w:num>
  <w:num w:numId="25">
    <w:abstractNumId w:val="20"/>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706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CD2"/>
    <w:rsid w:val="00000D54"/>
    <w:rsid w:val="00001990"/>
    <w:rsid w:val="00001A3C"/>
    <w:rsid w:val="00001CB7"/>
    <w:rsid w:val="0000207F"/>
    <w:rsid w:val="00002379"/>
    <w:rsid w:val="00002F51"/>
    <w:rsid w:val="000041D7"/>
    <w:rsid w:val="00004406"/>
    <w:rsid w:val="000047DD"/>
    <w:rsid w:val="00005F55"/>
    <w:rsid w:val="000064DF"/>
    <w:rsid w:val="00006840"/>
    <w:rsid w:val="00006A5A"/>
    <w:rsid w:val="00006AF8"/>
    <w:rsid w:val="00006EE4"/>
    <w:rsid w:val="00007A0D"/>
    <w:rsid w:val="00010109"/>
    <w:rsid w:val="00010C34"/>
    <w:rsid w:val="000112DF"/>
    <w:rsid w:val="00011A62"/>
    <w:rsid w:val="00011C1B"/>
    <w:rsid w:val="00011C9D"/>
    <w:rsid w:val="000121E5"/>
    <w:rsid w:val="000125F1"/>
    <w:rsid w:val="00013147"/>
    <w:rsid w:val="00014405"/>
    <w:rsid w:val="0001466B"/>
    <w:rsid w:val="000146DD"/>
    <w:rsid w:val="000150B6"/>
    <w:rsid w:val="000153E3"/>
    <w:rsid w:val="00015579"/>
    <w:rsid w:val="000167C7"/>
    <w:rsid w:val="0001700E"/>
    <w:rsid w:val="000174BF"/>
    <w:rsid w:val="000204DC"/>
    <w:rsid w:val="000205AA"/>
    <w:rsid w:val="000217B9"/>
    <w:rsid w:val="00022BA7"/>
    <w:rsid w:val="000232FD"/>
    <w:rsid w:val="000239A7"/>
    <w:rsid w:val="000244B2"/>
    <w:rsid w:val="000244B5"/>
    <w:rsid w:val="000301DC"/>
    <w:rsid w:val="0003089F"/>
    <w:rsid w:val="000313CA"/>
    <w:rsid w:val="000318AF"/>
    <w:rsid w:val="00031AD1"/>
    <w:rsid w:val="0003326E"/>
    <w:rsid w:val="000336B1"/>
    <w:rsid w:val="00034086"/>
    <w:rsid w:val="0003460A"/>
    <w:rsid w:val="00034910"/>
    <w:rsid w:val="00035419"/>
    <w:rsid w:val="00036172"/>
    <w:rsid w:val="00037B0E"/>
    <w:rsid w:val="00037B75"/>
    <w:rsid w:val="00037F06"/>
    <w:rsid w:val="00037FD5"/>
    <w:rsid w:val="0004182F"/>
    <w:rsid w:val="00042A6A"/>
    <w:rsid w:val="00043010"/>
    <w:rsid w:val="00043349"/>
    <w:rsid w:val="0004421C"/>
    <w:rsid w:val="000449B7"/>
    <w:rsid w:val="00044A00"/>
    <w:rsid w:val="000467AF"/>
    <w:rsid w:val="00046F1F"/>
    <w:rsid w:val="000470DB"/>
    <w:rsid w:val="00047605"/>
    <w:rsid w:val="0005034C"/>
    <w:rsid w:val="00051FC5"/>
    <w:rsid w:val="000524CD"/>
    <w:rsid w:val="00052883"/>
    <w:rsid w:val="00054276"/>
    <w:rsid w:val="00054B9E"/>
    <w:rsid w:val="000551F2"/>
    <w:rsid w:val="0005574E"/>
    <w:rsid w:val="00055E83"/>
    <w:rsid w:val="00056D51"/>
    <w:rsid w:val="00056DB8"/>
    <w:rsid w:val="000570EB"/>
    <w:rsid w:val="000578D9"/>
    <w:rsid w:val="00060045"/>
    <w:rsid w:val="000607F1"/>
    <w:rsid w:val="00061798"/>
    <w:rsid w:val="000617A4"/>
    <w:rsid w:val="00063255"/>
    <w:rsid w:val="000639C7"/>
    <w:rsid w:val="00063E44"/>
    <w:rsid w:val="000655F9"/>
    <w:rsid w:val="000657ED"/>
    <w:rsid w:val="0006615C"/>
    <w:rsid w:val="00066C91"/>
    <w:rsid w:val="0007087D"/>
    <w:rsid w:val="00070A01"/>
    <w:rsid w:val="00070BE3"/>
    <w:rsid w:val="00071424"/>
    <w:rsid w:val="0007268A"/>
    <w:rsid w:val="000728C5"/>
    <w:rsid w:val="00072B0E"/>
    <w:rsid w:val="00072DC6"/>
    <w:rsid w:val="00073B4C"/>
    <w:rsid w:val="00073B89"/>
    <w:rsid w:val="00073E22"/>
    <w:rsid w:val="00073EAD"/>
    <w:rsid w:val="00074971"/>
    <w:rsid w:val="0007614E"/>
    <w:rsid w:val="00076C15"/>
    <w:rsid w:val="000777D0"/>
    <w:rsid w:val="00080F57"/>
    <w:rsid w:val="00082793"/>
    <w:rsid w:val="0008328C"/>
    <w:rsid w:val="00083A57"/>
    <w:rsid w:val="00084D40"/>
    <w:rsid w:val="0008510B"/>
    <w:rsid w:val="00086E4D"/>
    <w:rsid w:val="000872D9"/>
    <w:rsid w:val="0009036E"/>
    <w:rsid w:val="000909A9"/>
    <w:rsid w:val="00090B19"/>
    <w:rsid w:val="0009126B"/>
    <w:rsid w:val="00092402"/>
    <w:rsid w:val="00093123"/>
    <w:rsid w:val="000936DA"/>
    <w:rsid w:val="000948F7"/>
    <w:rsid w:val="00094D45"/>
    <w:rsid w:val="00095320"/>
    <w:rsid w:val="00095424"/>
    <w:rsid w:val="00097690"/>
    <w:rsid w:val="000A01DF"/>
    <w:rsid w:val="000A0ECE"/>
    <w:rsid w:val="000A1E4A"/>
    <w:rsid w:val="000A299B"/>
    <w:rsid w:val="000A3AEF"/>
    <w:rsid w:val="000A45F4"/>
    <w:rsid w:val="000A5001"/>
    <w:rsid w:val="000A5D08"/>
    <w:rsid w:val="000A5E7E"/>
    <w:rsid w:val="000A7318"/>
    <w:rsid w:val="000A75CC"/>
    <w:rsid w:val="000B08EF"/>
    <w:rsid w:val="000B2152"/>
    <w:rsid w:val="000B251A"/>
    <w:rsid w:val="000B25E9"/>
    <w:rsid w:val="000B380C"/>
    <w:rsid w:val="000B3FAA"/>
    <w:rsid w:val="000B45B1"/>
    <w:rsid w:val="000B4630"/>
    <w:rsid w:val="000B47F9"/>
    <w:rsid w:val="000B5A94"/>
    <w:rsid w:val="000B66FB"/>
    <w:rsid w:val="000B6CFE"/>
    <w:rsid w:val="000C1815"/>
    <w:rsid w:val="000C1A39"/>
    <w:rsid w:val="000C24E3"/>
    <w:rsid w:val="000C24F2"/>
    <w:rsid w:val="000C2FB4"/>
    <w:rsid w:val="000C38D9"/>
    <w:rsid w:val="000C4093"/>
    <w:rsid w:val="000C4595"/>
    <w:rsid w:val="000C4665"/>
    <w:rsid w:val="000C4DD6"/>
    <w:rsid w:val="000C50C7"/>
    <w:rsid w:val="000C5F63"/>
    <w:rsid w:val="000C6595"/>
    <w:rsid w:val="000C663C"/>
    <w:rsid w:val="000D09B6"/>
    <w:rsid w:val="000D0DC2"/>
    <w:rsid w:val="000D13ED"/>
    <w:rsid w:val="000D27E2"/>
    <w:rsid w:val="000D311D"/>
    <w:rsid w:val="000D5415"/>
    <w:rsid w:val="000D5495"/>
    <w:rsid w:val="000D6799"/>
    <w:rsid w:val="000D6BE5"/>
    <w:rsid w:val="000D6DAF"/>
    <w:rsid w:val="000D6EF9"/>
    <w:rsid w:val="000D7C44"/>
    <w:rsid w:val="000E0159"/>
    <w:rsid w:val="000E141A"/>
    <w:rsid w:val="000E2023"/>
    <w:rsid w:val="000E2567"/>
    <w:rsid w:val="000E41DF"/>
    <w:rsid w:val="000E5C1C"/>
    <w:rsid w:val="000E6A84"/>
    <w:rsid w:val="000E6D2D"/>
    <w:rsid w:val="000E758C"/>
    <w:rsid w:val="000E7AD4"/>
    <w:rsid w:val="000F0872"/>
    <w:rsid w:val="000F0A23"/>
    <w:rsid w:val="000F0DC1"/>
    <w:rsid w:val="000F187B"/>
    <w:rsid w:val="000F2115"/>
    <w:rsid w:val="000F2C29"/>
    <w:rsid w:val="000F3017"/>
    <w:rsid w:val="000F375E"/>
    <w:rsid w:val="000F3ABA"/>
    <w:rsid w:val="000F4B7E"/>
    <w:rsid w:val="000F5051"/>
    <w:rsid w:val="000F5178"/>
    <w:rsid w:val="000F5414"/>
    <w:rsid w:val="000F5735"/>
    <w:rsid w:val="000F68E8"/>
    <w:rsid w:val="000F723F"/>
    <w:rsid w:val="000F7A33"/>
    <w:rsid w:val="00101FA1"/>
    <w:rsid w:val="0010342B"/>
    <w:rsid w:val="00104998"/>
    <w:rsid w:val="00104ED8"/>
    <w:rsid w:val="00105EB2"/>
    <w:rsid w:val="001064F5"/>
    <w:rsid w:val="00107DD0"/>
    <w:rsid w:val="00107FC6"/>
    <w:rsid w:val="00110618"/>
    <w:rsid w:val="00110F31"/>
    <w:rsid w:val="001110C0"/>
    <w:rsid w:val="00114A1C"/>
    <w:rsid w:val="0011560D"/>
    <w:rsid w:val="00116441"/>
    <w:rsid w:val="0011651B"/>
    <w:rsid w:val="001173F0"/>
    <w:rsid w:val="0012066F"/>
    <w:rsid w:val="00121D61"/>
    <w:rsid w:val="00124DF6"/>
    <w:rsid w:val="00125966"/>
    <w:rsid w:val="00125BB9"/>
    <w:rsid w:val="0012645C"/>
    <w:rsid w:val="001265DD"/>
    <w:rsid w:val="00127532"/>
    <w:rsid w:val="00127584"/>
    <w:rsid w:val="001277A1"/>
    <w:rsid w:val="00130DEC"/>
    <w:rsid w:val="001314BD"/>
    <w:rsid w:val="001314DF"/>
    <w:rsid w:val="0013301D"/>
    <w:rsid w:val="0013327E"/>
    <w:rsid w:val="001337E3"/>
    <w:rsid w:val="00134579"/>
    <w:rsid w:val="00134DDB"/>
    <w:rsid w:val="001354DE"/>
    <w:rsid w:val="0013574B"/>
    <w:rsid w:val="001359FE"/>
    <w:rsid w:val="00135A7C"/>
    <w:rsid w:val="001369EA"/>
    <w:rsid w:val="0013780F"/>
    <w:rsid w:val="00140A47"/>
    <w:rsid w:val="001412DD"/>
    <w:rsid w:val="00141A49"/>
    <w:rsid w:val="001422CC"/>
    <w:rsid w:val="0014244D"/>
    <w:rsid w:val="0014245B"/>
    <w:rsid w:val="00142955"/>
    <w:rsid w:val="00143ACC"/>
    <w:rsid w:val="00143ECF"/>
    <w:rsid w:val="00144625"/>
    <w:rsid w:val="001447C6"/>
    <w:rsid w:val="00144DBA"/>
    <w:rsid w:val="001451BD"/>
    <w:rsid w:val="00146750"/>
    <w:rsid w:val="00146862"/>
    <w:rsid w:val="00146896"/>
    <w:rsid w:val="00146A34"/>
    <w:rsid w:val="00146CA9"/>
    <w:rsid w:val="00146F7F"/>
    <w:rsid w:val="001470B9"/>
    <w:rsid w:val="00147C63"/>
    <w:rsid w:val="00150B75"/>
    <w:rsid w:val="00150BC9"/>
    <w:rsid w:val="00150CE5"/>
    <w:rsid w:val="001528CD"/>
    <w:rsid w:val="00152CF6"/>
    <w:rsid w:val="00152E24"/>
    <w:rsid w:val="00153658"/>
    <w:rsid w:val="0015490E"/>
    <w:rsid w:val="0015618A"/>
    <w:rsid w:val="001565FF"/>
    <w:rsid w:val="001567D2"/>
    <w:rsid w:val="0015731C"/>
    <w:rsid w:val="001576C9"/>
    <w:rsid w:val="00157AFD"/>
    <w:rsid w:val="001606D4"/>
    <w:rsid w:val="00160727"/>
    <w:rsid w:val="00161225"/>
    <w:rsid w:val="00162482"/>
    <w:rsid w:val="001628D8"/>
    <w:rsid w:val="001628FB"/>
    <w:rsid w:val="00162E02"/>
    <w:rsid w:val="001630C0"/>
    <w:rsid w:val="00163391"/>
    <w:rsid w:val="001642F7"/>
    <w:rsid w:val="001647BF"/>
    <w:rsid w:val="0016524E"/>
    <w:rsid w:val="00165279"/>
    <w:rsid w:val="00165A97"/>
    <w:rsid w:val="0016751F"/>
    <w:rsid w:val="00167640"/>
    <w:rsid w:val="00167E3C"/>
    <w:rsid w:val="00170CAE"/>
    <w:rsid w:val="001721A6"/>
    <w:rsid w:val="001733B6"/>
    <w:rsid w:val="00174F40"/>
    <w:rsid w:val="00175A5E"/>
    <w:rsid w:val="00175CBC"/>
    <w:rsid w:val="00176650"/>
    <w:rsid w:val="0017746E"/>
    <w:rsid w:val="00177AA0"/>
    <w:rsid w:val="00177AA5"/>
    <w:rsid w:val="0018093D"/>
    <w:rsid w:val="00180C56"/>
    <w:rsid w:val="00181D28"/>
    <w:rsid w:val="00181E7C"/>
    <w:rsid w:val="001820DD"/>
    <w:rsid w:val="001825AB"/>
    <w:rsid w:val="001834A2"/>
    <w:rsid w:val="0018373B"/>
    <w:rsid w:val="00183805"/>
    <w:rsid w:val="0018502E"/>
    <w:rsid w:val="00185C04"/>
    <w:rsid w:val="00186492"/>
    <w:rsid w:val="001870B7"/>
    <w:rsid w:val="0018724C"/>
    <w:rsid w:val="001874C0"/>
    <w:rsid w:val="001904BD"/>
    <w:rsid w:val="00191315"/>
    <w:rsid w:val="00191589"/>
    <w:rsid w:val="001933AB"/>
    <w:rsid w:val="00193932"/>
    <w:rsid w:val="00193BFD"/>
    <w:rsid w:val="00193C19"/>
    <w:rsid w:val="00195644"/>
    <w:rsid w:val="00196250"/>
    <w:rsid w:val="00196433"/>
    <w:rsid w:val="001970A8"/>
    <w:rsid w:val="0019782A"/>
    <w:rsid w:val="001A0243"/>
    <w:rsid w:val="001A1DD4"/>
    <w:rsid w:val="001A2967"/>
    <w:rsid w:val="001A29CD"/>
    <w:rsid w:val="001A47CD"/>
    <w:rsid w:val="001A4891"/>
    <w:rsid w:val="001A4CE5"/>
    <w:rsid w:val="001A54EC"/>
    <w:rsid w:val="001A62A4"/>
    <w:rsid w:val="001A671D"/>
    <w:rsid w:val="001A7E30"/>
    <w:rsid w:val="001B0B27"/>
    <w:rsid w:val="001B2302"/>
    <w:rsid w:val="001B250C"/>
    <w:rsid w:val="001B2906"/>
    <w:rsid w:val="001B2D35"/>
    <w:rsid w:val="001B3068"/>
    <w:rsid w:val="001B30F2"/>
    <w:rsid w:val="001B4795"/>
    <w:rsid w:val="001B4B92"/>
    <w:rsid w:val="001B59AE"/>
    <w:rsid w:val="001B63EF"/>
    <w:rsid w:val="001B6943"/>
    <w:rsid w:val="001B735D"/>
    <w:rsid w:val="001C00D0"/>
    <w:rsid w:val="001C12CA"/>
    <w:rsid w:val="001C150D"/>
    <w:rsid w:val="001C1654"/>
    <w:rsid w:val="001C1D46"/>
    <w:rsid w:val="001C24B3"/>
    <w:rsid w:val="001C2528"/>
    <w:rsid w:val="001C29C1"/>
    <w:rsid w:val="001C312B"/>
    <w:rsid w:val="001C3AB7"/>
    <w:rsid w:val="001C526C"/>
    <w:rsid w:val="001C5EB2"/>
    <w:rsid w:val="001C5FA4"/>
    <w:rsid w:val="001C6726"/>
    <w:rsid w:val="001C707E"/>
    <w:rsid w:val="001D0B8E"/>
    <w:rsid w:val="001D0F67"/>
    <w:rsid w:val="001D1595"/>
    <w:rsid w:val="001D1BB0"/>
    <w:rsid w:val="001D1C16"/>
    <w:rsid w:val="001D2344"/>
    <w:rsid w:val="001D2F39"/>
    <w:rsid w:val="001D3984"/>
    <w:rsid w:val="001D3DA4"/>
    <w:rsid w:val="001D3EDC"/>
    <w:rsid w:val="001D5003"/>
    <w:rsid w:val="001D5441"/>
    <w:rsid w:val="001D596B"/>
    <w:rsid w:val="001D59DE"/>
    <w:rsid w:val="001D59FE"/>
    <w:rsid w:val="001D5E46"/>
    <w:rsid w:val="001D621B"/>
    <w:rsid w:val="001E1B04"/>
    <w:rsid w:val="001E1FF1"/>
    <w:rsid w:val="001E26F8"/>
    <w:rsid w:val="001E288A"/>
    <w:rsid w:val="001E3BD4"/>
    <w:rsid w:val="001E4B58"/>
    <w:rsid w:val="001E5DAB"/>
    <w:rsid w:val="001E75E1"/>
    <w:rsid w:val="001E7AF8"/>
    <w:rsid w:val="001F0A12"/>
    <w:rsid w:val="001F100B"/>
    <w:rsid w:val="001F1CAE"/>
    <w:rsid w:val="001F1F9C"/>
    <w:rsid w:val="001F2116"/>
    <w:rsid w:val="001F35BD"/>
    <w:rsid w:val="001F3A24"/>
    <w:rsid w:val="001F420B"/>
    <w:rsid w:val="001F5FEC"/>
    <w:rsid w:val="002010DA"/>
    <w:rsid w:val="0020228C"/>
    <w:rsid w:val="0020499F"/>
    <w:rsid w:val="002052D5"/>
    <w:rsid w:val="00205306"/>
    <w:rsid w:val="002059E8"/>
    <w:rsid w:val="00205A82"/>
    <w:rsid w:val="00206235"/>
    <w:rsid w:val="00206710"/>
    <w:rsid w:val="0020689F"/>
    <w:rsid w:val="00206FF2"/>
    <w:rsid w:val="00207227"/>
    <w:rsid w:val="00207C1D"/>
    <w:rsid w:val="00210101"/>
    <w:rsid w:val="00211A5A"/>
    <w:rsid w:val="002128EB"/>
    <w:rsid w:val="00214EC6"/>
    <w:rsid w:val="00215115"/>
    <w:rsid w:val="002152CB"/>
    <w:rsid w:val="0021654B"/>
    <w:rsid w:val="00216550"/>
    <w:rsid w:val="002172C1"/>
    <w:rsid w:val="00217765"/>
    <w:rsid w:val="00217CAE"/>
    <w:rsid w:val="002214E7"/>
    <w:rsid w:val="002221AD"/>
    <w:rsid w:val="00222F2F"/>
    <w:rsid w:val="0022325C"/>
    <w:rsid w:val="00223AED"/>
    <w:rsid w:val="00223ED6"/>
    <w:rsid w:val="00223FBE"/>
    <w:rsid w:val="0022440C"/>
    <w:rsid w:val="00224A09"/>
    <w:rsid w:val="002261C2"/>
    <w:rsid w:val="0022719B"/>
    <w:rsid w:val="00230EFB"/>
    <w:rsid w:val="00234638"/>
    <w:rsid w:val="0023471C"/>
    <w:rsid w:val="00234842"/>
    <w:rsid w:val="002348F1"/>
    <w:rsid w:val="002352C1"/>
    <w:rsid w:val="00235BD3"/>
    <w:rsid w:val="00235FF4"/>
    <w:rsid w:val="00236243"/>
    <w:rsid w:val="00236271"/>
    <w:rsid w:val="002366A1"/>
    <w:rsid w:val="00236C7D"/>
    <w:rsid w:val="0023796F"/>
    <w:rsid w:val="0024055F"/>
    <w:rsid w:val="00240E43"/>
    <w:rsid w:val="0024187E"/>
    <w:rsid w:val="00242D65"/>
    <w:rsid w:val="00243DCD"/>
    <w:rsid w:val="00244036"/>
    <w:rsid w:val="00244A29"/>
    <w:rsid w:val="00244DC3"/>
    <w:rsid w:val="002457B4"/>
    <w:rsid w:val="00246179"/>
    <w:rsid w:val="0024682D"/>
    <w:rsid w:val="00246DB7"/>
    <w:rsid w:val="0025043C"/>
    <w:rsid w:val="002505F9"/>
    <w:rsid w:val="00250A52"/>
    <w:rsid w:val="00251E34"/>
    <w:rsid w:val="00252315"/>
    <w:rsid w:val="002527A5"/>
    <w:rsid w:val="00254267"/>
    <w:rsid w:val="00254E9F"/>
    <w:rsid w:val="002550B7"/>
    <w:rsid w:val="002550E1"/>
    <w:rsid w:val="002555EB"/>
    <w:rsid w:val="002568FC"/>
    <w:rsid w:val="002570F0"/>
    <w:rsid w:val="00257865"/>
    <w:rsid w:val="00261080"/>
    <w:rsid w:val="00261B16"/>
    <w:rsid w:val="00261FFF"/>
    <w:rsid w:val="00262095"/>
    <w:rsid w:val="002622E1"/>
    <w:rsid w:val="00263CB4"/>
    <w:rsid w:val="002640FF"/>
    <w:rsid w:val="002664D7"/>
    <w:rsid w:val="00266526"/>
    <w:rsid w:val="002672CC"/>
    <w:rsid w:val="002708C4"/>
    <w:rsid w:val="00271D38"/>
    <w:rsid w:val="00271FDD"/>
    <w:rsid w:val="00272241"/>
    <w:rsid w:val="002723A9"/>
    <w:rsid w:val="00273B72"/>
    <w:rsid w:val="00273CFB"/>
    <w:rsid w:val="00274A0B"/>
    <w:rsid w:val="002750EA"/>
    <w:rsid w:val="00275D02"/>
    <w:rsid w:val="00276C60"/>
    <w:rsid w:val="00276C66"/>
    <w:rsid w:val="00277DAE"/>
    <w:rsid w:val="00280045"/>
    <w:rsid w:val="0028006B"/>
    <w:rsid w:val="00280127"/>
    <w:rsid w:val="00282E62"/>
    <w:rsid w:val="002840FC"/>
    <w:rsid w:val="002842BE"/>
    <w:rsid w:val="002848E0"/>
    <w:rsid w:val="00284C18"/>
    <w:rsid w:val="0028509D"/>
    <w:rsid w:val="002857E9"/>
    <w:rsid w:val="0028649F"/>
    <w:rsid w:val="002870DA"/>
    <w:rsid w:val="00287F2D"/>
    <w:rsid w:val="002912F3"/>
    <w:rsid w:val="002920E0"/>
    <w:rsid w:val="00292568"/>
    <w:rsid w:val="0029280F"/>
    <w:rsid w:val="00292CC6"/>
    <w:rsid w:val="00293B15"/>
    <w:rsid w:val="002944C4"/>
    <w:rsid w:val="00294FFD"/>
    <w:rsid w:val="00295ABA"/>
    <w:rsid w:val="0029780C"/>
    <w:rsid w:val="002A0405"/>
    <w:rsid w:val="002A0900"/>
    <w:rsid w:val="002A0E3D"/>
    <w:rsid w:val="002A1CF1"/>
    <w:rsid w:val="002A2F34"/>
    <w:rsid w:val="002A3E39"/>
    <w:rsid w:val="002A4CBB"/>
    <w:rsid w:val="002A6D83"/>
    <w:rsid w:val="002A6E7A"/>
    <w:rsid w:val="002B00E2"/>
    <w:rsid w:val="002B07D9"/>
    <w:rsid w:val="002B098B"/>
    <w:rsid w:val="002B0CDF"/>
    <w:rsid w:val="002B104D"/>
    <w:rsid w:val="002B1250"/>
    <w:rsid w:val="002B140D"/>
    <w:rsid w:val="002B22BC"/>
    <w:rsid w:val="002B259D"/>
    <w:rsid w:val="002B416E"/>
    <w:rsid w:val="002B49CE"/>
    <w:rsid w:val="002B6388"/>
    <w:rsid w:val="002B667F"/>
    <w:rsid w:val="002B6A43"/>
    <w:rsid w:val="002B6B67"/>
    <w:rsid w:val="002B729A"/>
    <w:rsid w:val="002C1A94"/>
    <w:rsid w:val="002C2038"/>
    <w:rsid w:val="002C2217"/>
    <w:rsid w:val="002C2973"/>
    <w:rsid w:val="002C2AB6"/>
    <w:rsid w:val="002C321C"/>
    <w:rsid w:val="002C366B"/>
    <w:rsid w:val="002C3928"/>
    <w:rsid w:val="002C3FB3"/>
    <w:rsid w:val="002C41FA"/>
    <w:rsid w:val="002C47E5"/>
    <w:rsid w:val="002C4EED"/>
    <w:rsid w:val="002C5167"/>
    <w:rsid w:val="002C5485"/>
    <w:rsid w:val="002C73BE"/>
    <w:rsid w:val="002D074B"/>
    <w:rsid w:val="002D0A89"/>
    <w:rsid w:val="002D0C93"/>
    <w:rsid w:val="002D148C"/>
    <w:rsid w:val="002D2B7F"/>
    <w:rsid w:val="002D50EC"/>
    <w:rsid w:val="002D5BD1"/>
    <w:rsid w:val="002D5F4A"/>
    <w:rsid w:val="002D75B8"/>
    <w:rsid w:val="002D75D8"/>
    <w:rsid w:val="002E0616"/>
    <w:rsid w:val="002E0FE9"/>
    <w:rsid w:val="002E2301"/>
    <w:rsid w:val="002E23B3"/>
    <w:rsid w:val="002E301A"/>
    <w:rsid w:val="002E319B"/>
    <w:rsid w:val="002E3A6B"/>
    <w:rsid w:val="002E4AE9"/>
    <w:rsid w:val="002E4AF6"/>
    <w:rsid w:val="002E4EBA"/>
    <w:rsid w:val="002E6182"/>
    <w:rsid w:val="002E624F"/>
    <w:rsid w:val="002E63BF"/>
    <w:rsid w:val="002E6458"/>
    <w:rsid w:val="002F0000"/>
    <w:rsid w:val="002F096D"/>
    <w:rsid w:val="002F1C27"/>
    <w:rsid w:val="002F2C14"/>
    <w:rsid w:val="002F2C40"/>
    <w:rsid w:val="002F326A"/>
    <w:rsid w:val="002F3346"/>
    <w:rsid w:val="002F3AF6"/>
    <w:rsid w:val="002F5D93"/>
    <w:rsid w:val="002F601C"/>
    <w:rsid w:val="002F6142"/>
    <w:rsid w:val="002F6156"/>
    <w:rsid w:val="002F6485"/>
    <w:rsid w:val="002F67A1"/>
    <w:rsid w:val="002F69B8"/>
    <w:rsid w:val="002F7A4C"/>
    <w:rsid w:val="002F7B28"/>
    <w:rsid w:val="003032E9"/>
    <w:rsid w:val="00303914"/>
    <w:rsid w:val="00304801"/>
    <w:rsid w:val="003049B9"/>
    <w:rsid w:val="00305117"/>
    <w:rsid w:val="00306360"/>
    <w:rsid w:val="003076C4"/>
    <w:rsid w:val="00307BFF"/>
    <w:rsid w:val="00310130"/>
    <w:rsid w:val="003121C7"/>
    <w:rsid w:val="00312292"/>
    <w:rsid w:val="00312B13"/>
    <w:rsid w:val="00312D3C"/>
    <w:rsid w:val="00313163"/>
    <w:rsid w:val="003131D5"/>
    <w:rsid w:val="00314731"/>
    <w:rsid w:val="003160C4"/>
    <w:rsid w:val="00316BBF"/>
    <w:rsid w:val="003201FC"/>
    <w:rsid w:val="003205D5"/>
    <w:rsid w:val="00321DFE"/>
    <w:rsid w:val="00322273"/>
    <w:rsid w:val="003240B3"/>
    <w:rsid w:val="00324DE4"/>
    <w:rsid w:val="00325317"/>
    <w:rsid w:val="00325593"/>
    <w:rsid w:val="003262FB"/>
    <w:rsid w:val="00326895"/>
    <w:rsid w:val="00327489"/>
    <w:rsid w:val="00327730"/>
    <w:rsid w:val="00330F63"/>
    <w:rsid w:val="00330F65"/>
    <w:rsid w:val="003314E3"/>
    <w:rsid w:val="00331865"/>
    <w:rsid w:val="00332896"/>
    <w:rsid w:val="00332D07"/>
    <w:rsid w:val="003335BD"/>
    <w:rsid w:val="00333E48"/>
    <w:rsid w:val="00334337"/>
    <w:rsid w:val="003347B1"/>
    <w:rsid w:val="00335489"/>
    <w:rsid w:val="00336FF9"/>
    <w:rsid w:val="00337068"/>
    <w:rsid w:val="00337195"/>
    <w:rsid w:val="00337C5C"/>
    <w:rsid w:val="00341D89"/>
    <w:rsid w:val="00342FF3"/>
    <w:rsid w:val="00343539"/>
    <w:rsid w:val="003447C1"/>
    <w:rsid w:val="00345720"/>
    <w:rsid w:val="00345CD3"/>
    <w:rsid w:val="00347035"/>
    <w:rsid w:val="00347C6F"/>
    <w:rsid w:val="00347D96"/>
    <w:rsid w:val="00351B89"/>
    <w:rsid w:val="0035244F"/>
    <w:rsid w:val="003525C0"/>
    <w:rsid w:val="00355F82"/>
    <w:rsid w:val="0036037A"/>
    <w:rsid w:val="0036098E"/>
    <w:rsid w:val="00361027"/>
    <w:rsid w:val="00361225"/>
    <w:rsid w:val="00361547"/>
    <w:rsid w:val="0036167A"/>
    <w:rsid w:val="0036172F"/>
    <w:rsid w:val="00361C4B"/>
    <w:rsid w:val="003625D2"/>
    <w:rsid w:val="00362CA7"/>
    <w:rsid w:val="0036393C"/>
    <w:rsid w:val="00364B2F"/>
    <w:rsid w:val="00365650"/>
    <w:rsid w:val="003664BD"/>
    <w:rsid w:val="00367AE5"/>
    <w:rsid w:val="00367B84"/>
    <w:rsid w:val="00370905"/>
    <w:rsid w:val="00372E3A"/>
    <w:rsid w:val="0037408B"/>
    <w:rsid w:val="0037465D"/>
    <w:rsid w:val="00375D12"/>
    <w:rsid w:val="0037664D"/>
    <w:rsid w:val="00377F68"/>
    <w:rsid w:val="00380A75"/>
    <w:rsid w:val="00380DB3"/>
    <w:rsid w:val="00380EB8"/>
    <w:rsid w:val="003814B8"/>
    <w:rsid w:val="00381FC1"/>
    <w:rsid w:val="0038333B"/>
    <w:rsid w:val="00383477"/>
    <w:rsid w:val="0038368D"/>
    <w:rsid w:val="0038476D"/>
    <w:rsid w:val="00384BD0"/>
    <w:rsid w:val="0038693E"/>
    <w:rsid w:val="00386F2D"/>
    <w:rsid w:val="00386F4A"/>
    <w:rsid w:val="00390873"/>
    <w:rsid w:val="00390C27"/>
    <w:rsid w:val="00391A10"/>
    <w:rsid w:val="0039226F"/>
    <w:rsid w:val="0039457B"/>
    <w:rsid w:val="003947D4"/>
    <w:rsid w:val="003947E2"/>
    <w:rsid w:val="00394A7E"/>
    <w:rsid w:val="0039573C"/>
    <w:rsid w:val="00395928"/>
    <w:rsid w:val="00395FC3"/>
    <w:rsid w:val="003975BA"/>
    <w:rsid w:val="003976D7"/>
    <w:rsid w:val="003A0EE5"/>
    <w:rsid w:val="003A1B7D"/>
    <w:rsid w:val="003A1E6D"/>
    <w:rsid w:val="003A3C5C"/>
    <w:rsid w:val="003A4E2B"/>
    <w:rsid w:val="003A581B"/>
    <w:rsid w:val="003A67FA"/>
    <w:rsid w:val="003A6D61"/>
    <w:rsid w:val="003A737A"/>
    <w:rsid w:val="003B2462"/>
    <w:rsid w:val="003B3362"/>
    <w:rsid w:val="003B6029"/>
    <w:rsid w:val="003B68E3"/>
    <w:rsid w:val="003B6F8D"/>
    <w:rsid w:val="003B7D15"/>
    <w:rsid w:val="003C081C"/>
    <w:rsid w:val="003C1952"/>
    <w:rsid w:val="003C1D89"/>
    <w:rsid w:val="003C2764"/>
    <w:rsid w:val="003C323A"/>
    <w:rsid w:val="003C32CD"/>
    <w:rsid w:val="003C4895"/>
    <w:rsid w:val="003C4CFD"/>
    <w:rsid w:val="003C5ADD"/>
    <w:rsid w:val="003C5E66"/>
    <w:rsid w:val="003C6EC4"/>
    <w:rsid w:val="003C75B9"/>
    <w:rsid w:val="003C7CDC"/>
    <w:rsid w:val="003C7F0C"/>
    <w:rsid w:val="003D0256"/>
    <w:rsid w:val="003D1C62"/>
    <w:rsid w:val="003D2165"/>
    <w:rsid w:val="003D3EC5"/>
    <w:rsid w:val="003D3F0C"/>
    <w:rsid w:val="003D3F3A"/>
    <w:rsid w:val="003D4478"/>
    <w:rsid w:val="003D4A51"/>
    <w:rsid w:val="003D5366"/>
    <w:rsid w:val="003D5D50"/>
    <w:rsid w:val="003D6928"/>
    <w:rsid w:val="003D7238"/>
    <w:rsid w:val="003D7977"/>
    <w:rsid w:val="003D7FD5"/>
    <w:rsid w:val="003E085C"/>
    <w:rsid w:val="003E13F2"/>
    <w:rsid w:val="003E2D2F"/>
    <w:rsid w:val="003E3055"/>
    <w:rsid w:val="003E4133"/>
    <w:rsid w:val="003E56CB"/>
    <w:rsid w:val="003E5A74"/>
    <w:rsid w:val="003E5A9D"/>
    <w:rsid w:val="003E652F"/>
    <w:rsid w:val="003E74F4"/>
    <w:rsid w:val="003E792D"/>
    <w:rsid w:val="003F0A28"/>
    <w:rsid w:val="003F2D27"/>
    <w:rsid w:val="003F2D3F"/>
    <w:rsid w:val="003F50B2"/>
    <w:rsid w:val="003F59E5"/>
    <w:rsid w:val="003F5A6C"/>
    <w:rsid w:val="003F615A"/>
    <w:rsid w:val="003F64BD"/>
    <w:rsid w:val="003F6639"/>
    <w:rsid w:val="003F77B4"/>
    <w:rsid w:val="00400589"/>
    <w:rsid w:val="00401A55"/>
    <w:rsid w:val="00401D5A"/>
    <w:rsid w:val="00402BC0"/>
    <w:rsid w:val="0040373A"/>
    <w:rsid w:val="0040405D"/>
    <w:rsid w:val="004071F4"/>
    <w:rsid w:val="00410C2B"/>
    <w:rsid w:val="00410F02"/>
    <w:rsid w:val="00411297"/>
    <w:rsid w:val="0041194A"/>
    <w:rsid w:val="00414A3C"/>
    <w:rsid w:val="004152CB"/>
    <w:rsid w:val="00415972"/>
    <w:rsid w:val="00416510"/>
    <w:rsid w:val="00416F6F"/>
    <w:rsid w:val="00417A46"/>
    <w:rsid w:val="00417B2C"/>
    <w:rsid w:val="0042131E"/>
    <w:rsid w:val="00421BD9"/>
    <w:rsid w:val="00424F55"/>
    <w:rsid w:val="0042502A"/>
    <w:rsid w:val="004250FE"/>
    <w:rsid w:val="004253B3"/>
    <w:rsid w:val="0042585F"/>
    <w:rsid w:val="004261CA"/>
    <w:rsid w:val="004267ED"/>
    <w:rsid w:val="00426CE8"/>
    <w:rsid w:val="00430080"/>
    <w:rsid w:val="004303D4"/>
    <w:rsid w:val="00430E1A"/>
    <w:rsid w:val="00430F61"/>
    <w:rsid w:val="00432237"/>
    <w:rsid w:val="00432500"/>
    <w:rsid w:val="0043315D"/>
    <w:rsid w:val="00433EFB"/>
    <w:rsid w:val="00435517"/>
    <w:rsid w:val="0043648E"/>
    <w:rsid w:val="004368E2"/>
    <w:rsid w:val="00436F3E"/>
    <w:rsid w:val="004407F2"/>
    <w:rsid w:val="004409F0"/>
    <w:rsid w:val="00440A03"/>
    <w:rsid w:val="0044198F"/>
    <w:rsid w:val="004425B5"/>
    <w:rsid w:val="00442D9A"/>
    <w:rsid w:val="0044333B"/>
    <w:rsid w:val="004442F7"/>
    <w:rsid w:val="00444918"/>
    <w:rsid w:val="00444AF9"/>
    <w:rsid w:val="004452DF"/>
    <w:rsid w:val="00445AA5"/>
    <w:rsid w:val="00445FA1"/>
    <w:rsid w:val="004469B8"/>
    <w:rsid w:val="00450A88"/>
    <w:rsid w:val="004510DE"/>
    <w:rsid w:val="0045140E"/>
    <w:rsid w:val="004525A3"/>
    <w:rsid w:val="0045334D"/>
    <w:rsid w:val="004542F9"/>
    <w:rsid w:val="00454A57"/>
    <w:rsid w:val="0045603B"/>
    <w:rsid w:val="00456147"/>
    <w:rsid w:val="004600D0"/>
    <w:rsid w:val="0046076A"/>
    <w:rsid w:val="00460BF4"/>
    <w:rsid w:val="0046231A"/>
    <w:rsid w:val="00462FAC"/>
    <w:rsid w:val="004630B9"/>
    <w:rsid w:val="0046361A"/>
    <w:rsid w:val="004647D1"/>
    <w:rsid w:val="00465288"/>
    <w:rsid w:val="00465EDE"/>
    <w:rsid w:val="00466908"/>
    <w:rsid w:val="00466DD3"/>
    <w:rsid w:val="004700DC"/>
    <w:rsid w:val="00470DCC"/>
    <w:rsid w:val="00470F32"/>
    <w:rsid w:val="00471CD6"/>
    <w:rsid w:val="004726E4"/>
    <w:rsid w:val="00472ADD"/>
    <w:rsid w:val="0047343C"/>
    <w:rsid w:val="00473AF5"/>
    <w:rsid w:val="00473D6B"/>
    <w:rsid w:val="00475AA4"/>
    <w:rsid w:val="004808D1"/>
    <w:rsid w:val="00480A63"/>
    <w:rsid w:val="00480B8B"/>
    <w:rsid w:val="004829DF"/>
    <w:rsid w:val="00482F08"/>
    <w:rsid w:val="0048321A"/>
    <w:rsid w:val="00483C91"/>
    <w:rsid w:val="004855EB"/>
    <w:rsid w:val="00485B05"/>
    <w:rsid w:val="00490582"/>
    <w:rsid w:val="0049298D"/>
    <w:rsid w:val="00493705"/>
    <w:rsid w:val="0049382A"/>
    <w:rsid w:val="00493B35"/>
    <w:rsid w:val="00493D38"/>
    <w:rsid w:val="0049425B"/>
    <w:rsid w:val="00494532"/>
    <w:rsid w:val="00495510"/>
    <w:rsid w:val="004961B9"/>
    <w:rsid w:val="004A02C5"/>
    <w:rsid w:val="004A2BED"/>
    <w:rsid w:val="004A33EB"/>
    <w:rsid w:val="004A4801"/>
    <w:rsid w:val="004A4C42"/>
    <w:rsid w:val="004A5AE9"/>
    <w:rsid w:val="004A6843"/>
    <w:rsid w:val="004A6CB8"/>
    <w:rsid w:val="004A7640"/>
    <w:rsid w:val="004B0BC5"/>
    <w:rsid w:val="004B0CAA"/>
    <w:rsid w:val="004B147F"/>
    <w:rsid w:val="004B15BB"/>
    <w:rsid w:val="004B2716"/>
    <w:rsid w:val="004B2796"/>
    <w:rsid w:val="004B2FBF"/>
    <w:rsid w:val="004B5396"/>
    <w:rsid w:val="004B6A65"/>
    <w:rsid w:val="004B715B"/>
    <w:rsid w:val="004B72F1"/>
    <w:rsid w:val="004C0199"/>
    <w:rsid w:val="004C01CB"/>
    <w:rsid w:val="004C0454"/>
    <w:rsid w:val="004C3078"/>
    <w:rsid w:val="004C3233"/>
    <w:rsid w:val="004C41F2"/>
    <w:rsid w:val="004C49AC"/>
    <w:rsid w:val="004C54A3"/>
    <w:rsid w:val="004C58C9"/>
    <w:rsid w:val="004C6993"/>
    <w:rsid w:val="004C6ECA"/>
    <w:rsid w:val="004D056C"/>
    <w:rsid w:val="004D072E"/>
    <w:rsid w:val="004D108F"/>
    <w:rsid w:val="004D1DBC"/>
    <w:rsid w:val="004D29B1"/>
    <w:rsid w:val="004D30E2"/>
    <w:rsid w:val="004D3F28"/>
    <w:rsid w:val="004D6593"/>
    <w:rsid w:val="004D7385"/>
    <w:rsid w:val="004D7E0C"/>
    <w:rsid w:val="004E1C6E"/>
    <w:rsid w:val="004E2280"/>
    <w:rsid w:val="004E3C43"/>
    <w:rsid w:val="004E400E"/>
    <w:rsid w:val="004E4221"/>
    <w:rsid w:val="004E465F"/>
    <w:rsid w:val="004E4A1E"/>
    <w:rsid w:val="004E4B8E"/>
    <w:rsid w:val="004E4CD0"/>
    <w:rsid w:val="004E517A"/>
    <w:rsid w:val="004E5DBC"/>
    <w:rsid w:val="004E63BE"/>
    <w:rsid w:val="004E6B51"/>
    <w:rsid w:val="004E6F1D"/>
    <w:rsid w:val="004E6FA0"/>
    <w:rsid w:val="004E7208"/>
    <w:rsid w:val="004E740A"/>
    <w:rsid w:val="004E7604"/>
    <w:rsid w:val="004F0003"/>
    <w:rsid w:val="004F109E"/>
    <w:rsid w:val="004F1EC5"/>
    <w:rsid w:val="004F4E14"/>
    <w:rsid w:val="004F4E4B"/>
    <w:rsid w:val="004F5D0F"/>
    <w:rsid w:val="004F6DF7"/>
    <w:rsid w:val="004F735C"/>
    <w:rsid w:val="004F77D4"/>
    <w:rsid w:val="004F7B1F"/>
    <w:rsid w:val="00500EF5"/>
    <w:rsid w:val="00501E90"/>
    <w:rsid w:val="0050263A"/>
    <w:rsid w:val="00502A51"/>
    <w:rsid w:val="00506373"/>
    <w:rsid w:val="00506A24"/>
    <w:rsid w:val="00510122"/>
    <w:rsid w:val="00510EBF"/>
    <w:rsid w:val="00511D97"/>
    <w:rsid w:val="00511DBB"/>
    <w:rsid w:val="005133F2"/>
    <w:rsid w:val="00513F12"/>
    <w:rsid w:val="00514EA9"/>
    <w:rsid w:val="0051540C"/>
    <w:rsid w:val="005166F9"/>
    <w:rsid w:val="00516997"/>
    <w:rsid w:val="00520D19"/>
    <w:rsid w:val="005212C1"/>
    <w:rsid w:val="00521898"/>
    <w:rsid w:val="00521DCB"/>
    <w:rsid w:val="00521E0E"/>
    <w:rsid w:val="00522B4C"/>
    <w:rsid w:val="00522D4C"/>
    <w:rsid w:val="00523CA2"/>
    <w:rsid w:val="00524325"/>
    <w:rsid w:val="0052594F"/>
    <w:rsid w:val="005266EB"/>
    <w:rsid w:val="0052687A"/>
    <w:rsid w:val="00526C26"/>
    <w:rsid w:val="00530201"/>
    <w:rsid w:val="00532A21"/>
    <w:rsid w:val="005339FF"/>
    <w:rsid w:val="0053462F"/>
    <w:rsid w:val="00535619"/>
    <w:rsid w:val="00535DD3"/>
    <w:rsid w:val="00535E75"/>
    <w:rsid w:val="00536141"/>
    <w:rsid w:val="0053639A"/>
    <w:rsid w:val="00536401"/>
    <w:rsid w:val="00536DE0"/>
    <w:rsid w:val="005403F0"/>
    <w:rsid w:val="005412B2"/>
    <w:rsid w:val="005413B9"/>
    <w:rsid w:val="0054166D"/>
    <w:rsid w:val="00541681"/>
    <w:rsid w:val="005418FD"/>
    <w:rsid w:val="00541CE3"/>
    <w:rsid w:val="00541E38"/>
    <w:rsid w:val="00542B21"/>
    <w:rsid w:val="00543AE8"/>
    <w:rsid w:val="00543D79"/>
    <w:rsid w:val="00545848"/>
    <w:rsid w:val="005479B4"/>
    <w:rsid w:val="0055012A"/>
    <w:rsid w:val="00550B97"/>
    <w:rsid w:val="00551241"/>
    <w:rsid w:val="005519D5"/>
    <w:rsid w:val="005528DA"/>
    <w:rsid w:val="00552B59"/>
    <w:rsid w:val="00552B83"/>
    <w:rsid w:val="00553209"/>
    <w:rsid w:val="005534A3"/>
    <w:rsid w:val="00553FF2"/>
    <w:rsid w:val="00554BF1"/>
    <w:rsid w:val="00554E9B"/>
    <w:rsid w:val="00555411"/>
    <w:rsid w:val="00556C9F"/>
    <w:rsid w:val="0056048A"/>
    <w:rsid w:val="00560A01"/>
    <w:rsid w:val="00561E98"/>
    <w:rsid w:val="005637CD"/>
    <w:rsid w:val="00563D14"/>
    <w:rsid w:val="005645A7"/>
    <w:rsid w:val="00564CEA"/>
    <w:rsid w:val="005662F4"/>
    <w:rsid w:val="00566D88"/>
    <w:rsid w:val="0057012D"/>
    <w:rsid w:val="00570C6A"/>
    <w:rsid w:val="005714E6"/>
    <w:rsid w:val="005715EB"/>
    <w:rsid w:val="0057204C"/>
    <w:rsid w:val="005734A9"/>
    <w:rsid w:val="00573DCD"/>
    <w:rsid w:val="005757B0"/>
    <w:rsid w:val="00575927"/>
    <w:rsid w:val="00575CB8"/>
    <w:rsid w:val="005760B4"/>
    <w:rsid w:val="00576166"/>
    <w:rsid w:val="0057667C"/>
    <w:rsid w:val="005800C5"/>
    <w:rsid w:val="00580419"/>
    <w:rsid w:val="00580EEA"/>
    <w:rsid w:val="00582239"/>
    <w:rsid w:val="00582997"/>
    <w:rsid w:val="00583A86"/>
    <w:rsid w:val="00583D67"/>
    <w:rsid w:val="00584C9B"/>
    <w:rsid w:val="00585EE0"/>
    <w:rsid w:val="0058615D"/>
    <w:rsid w:val="0059046D"/>
    <w:rsid w:val="00590844"/>
    <w:rsid w:val="00590AA0"/>
    <w:rsid w:val="00590EEF"/>
    <w:rsid w:val="00592A42"/>
    <w:rsid w:val="00592A57"/>
    <w:rsid w:val="00593188"/>
    <w:rsid w:val="00593323"/>
    <w:rsid w:val="005943CE"/>
    <w:rsid w:val="00594B82"/>
    <w:rsid w:val="0059659A"/>
    <w:rsid w:val="005978D6"/>
    <w:rsid w:val="005A0A21"/>
    <w:rsid w:val="005A0D77"/>
    <w:rsid w:val="005A143F"/>
    <w:rsid w:val="005A1588"/>
    <w:rsid w:val="005A1864"/>
    <w:rsid w:val="005A1A5F"/>
    <w:rsid w:val="005A2494"/>
    <w:rsid w:val="005A3028"/>
    <w:rsid w:val="005A31EF"/>
    <w:rsid w:val="005A3296"/>
    <w:rsid w:val="005A4323"/>
    <w:rsid w:val="005A651C"/>
    <w:rsid w:val="005A6BC8"/>
    <w:rsid w:val="005B2138"/>
    <w:rsid w:val="005B34CB"/>
    <w:rsid w:val="005B41C6"/>
    <w:rsid w:val="005B47FA"/>
    <w:rsid w:val="005B4B47"/>
    <w:rsid w:val="005B4C35"/>
    <w:rsid w:val="005B4E0B"/>
    <w:rsid w:val="005B5047"/>
    <w:rsid w:val="005B568D"/>
    <w:rsid w:val="005B615B"/>
    <w:rsid w:val="005B689F"/>
    <w:rsid w:val="005B6D0F"/>
    <w:rsid w:val="005B7EFB"/>
    <w:rsid w:val="005C011C"/>
    <w:rsid w:val="005C0929"/>
    <w:rsid w:val="005C20C6"/>
    <w:rsid w:val="005C291E"/>
    <w:rsid w:val="005C29C3"/>
    <w:rsid w:val="005C2EF2"/>
    <w:rsid w:val="005C2F7F"/>
    <w:rsid w:val="005C3B84"/>
    <w:rsid w:val="005C43D5"/>
    <w:rsid w:val="005C4B88"/>
    <w:rsid w:val="005C5D8C"/>
    <w:rsid w:val="005C78EE"/>
    <w:rsid w:val="005D10AD"/>
    <w:rsid w:val="005D140A"/>
    <w:rsid w:val="005D1748"/>
    <w:rsid w:val="005D316A"/>
    <w:rsid w:val="005D45C9"/>
    <w:rsid w:val="005D48E4"/>
    <w:rsid w:val="005D6753"/>
    <w:rsid w:val="005D6ACA"/>
    <w:rsid w:val="005D6FB2"/>
    <w:rsid w:val="005D77ED"/>
    <w:rsid w:val="005D786E"/>
    <w:rsid w:val="005E0EC8"/>
    <w:rsid w:val="005E1203"/>
    <w:rsid w:val="005E23B8"/>
    <w:rsid w:val="005E3225"/>
    <w:rsid w:val="005E34F8"/>
    <w:rsid w:val="005E36DC"/>
    <w:rsid w:val="005E38E8"/>
    <w:rsid w:val="005E3E94"/>
    <w:rsid w:val="005E4B08"/>
    <w:rsid w:val="005E5766"/>
    <w:rsid w:val="005E6400"/>
    <w:rsid w:val="005E64F2"/>
    <w:rsid w:val="005E735F"/>
    <w:rsid w:val="005E7360"/>
    <w:rsid w:val="005E7791"/>
    <w:rsid w:val="005E796F"/>
    <w:rsid w:val="005F0F0D"/>
    <w:rsid w:val="005F258A"/>
    <w:rsid w:val="005F32F7"/>
    <w:rsid w:val="005F3561"/>
    <w:rsid w:val="005F3637"/>
    <w:rsid w:val="005F3683"/>
    <w:rsid w:val="005F3D75"/>
    <w:rsid w:val="005F5722"/>
    <w:rsid w:val="005F573D"/>
    <w:rsid w:val="005F637C"/>
    <w:rsid w:val="005F68AB"/>
    <w:rsid w:val="005F78A4"/>
    <w:rsid w:val="00600560"/>
    <w:rsid w:val="006019A7"/>
    <w:rsid w:val="0060221E"/>
    <w:rsid w:val="006024D6"/>
    <w:rsid w:val="00605207"/>
    <w:rsid w:val="006067D6"/>
    <w:rsid w:val="00606B32"/>
    <w:rsid w:val="006077C9"/>
    <w:rsid w:val="006110A6"/>
    <w:rsid w:val="00611277"/>
    <w:rsid w:val="006130FC"/>
    <w:rsid w:val="006138B6"/>
    <w:rsid w:val="00615718"/>
    <w:rsid w:val="00615B66"/>
    <w:rsid w:val="006175DE"/>
    <w:rsid w:val="00620335"/>
    <w:rsid w:val="00623125"/>
    <w:rsid w:val="006239C1"/>
    <w:rsid w:val="006250DA"/>
    <w:rsid w:val="00627810"/>
    <w:rsid w:val="006301C8"/>
    <w:rsid w:val="00630FE0"/>
    <w:rsid w:val="006316C5"/>
    <w:rsid w:val="00631CCB"/>
    <w:rsid w:val="00632202"/>
    <w:rsid w:val="00633439"/>
    <w:rsid w:val="006336DB"/>
    <w:rsid w:val="00634BEB"/>
    <w:rsid w:val="00634DED"/>
    <w:rsid w:val="0063502E"/>
    <w:rsid w:val="006351A5"/>
    <w:rsid w:val="00635FE8"/>
    <w:rsid w:val="00636E6D"/>
    <w:rsid w:val="006379C2"/>
    <w:rsid w:val="00637DF9"/>
    <w:rsid w:val="006401CA"/>
    <w:rsid w:val="006413A7"/>
    <w:rsid w:val="0064246D"/>
    <w:rsid w:val="00644900"/>
    <w:rsid w:val="00644F2A"/>
    <w:rsid w:val="00645983"/>
    <w:rsid w:val="00646516"/>
    <w:rsid w:val="00646605"/>
    <w:rsid w:val="00650604"/>
    <w:rsid w:val="00651BEA"/>
    <w:rsid w:val="0065260F"/>
    <w:rsid w:val="00652C25"/>
    <w:rsid w:val="00653D90"/>
    <w:rsid w:val="00653EE4"/>
    <w:rsid w:val="006552FF"/>
    <w:rsid w:val="006555BF"/>
    <w:rsid w:val="00655B31"/>
    <w:rsid w:val="0065611C"/>
    <w:rsid w:val="006563A0"/>
    <w:rsid w:val="00657417"/>
    <w:rsid w:val="00661380"/>
    <w:rsid w:val="00662470"/>
    <w:rsid w:val="0066268A"/>
    <w:rsid w:val="00663055"/>
    <w:rsid w:val="0066349A"/>
    <w:rsid w:val="00663ABF"/>
    <w:rsid w:val="00663C3C"/>
    <w:rsid w:val="0066409C"/>
    <w:rsid w:val="00664428"/>
    <w:rsid w:val="00664CC5"/>
    <w:rsid w:val="00666187"/>
    <w:rsid w:val="00666CE2"/>
    <w:rsid w:val="0066755E"/>
    <w:rsid w:val="00667EBD"/>
    <w:rsid w:val="0067062B"/>
    <w:rsid w:val="00670D24"/>
    <w:rsid w:val="0067110B"/>
    <w:rsid w:val="00671564"/>
    <w:rsid w:val="00671D3D"/>
    <w:rsid w:val="00671E2F"/>
    <w:rsid w:val="00674091"/>
    <w:rsid w:val="006747F2"/>
    <w:rsid w:val="00674CEA"/>
    <w:rsid w:val="00675005"/>
    <w:rsid w:val="00675CF3"/>
    <w:rsid w:val="00675F92"/>
    <w:rsid w:val="00677EA7"/>
    <w:rsid w:val="00680127"/>
    <w:rsid w:val="00680136"/>
    <w:rsid w:val="00680269"/>
    <w:rsid w:val="00680644"/>
    <w:rsid w:val="00682DDC"/>
    <w:rsid w:val="00684CE8"/>
    <w:rsid w:val="00685841"/>
    <w:rsid w:val="0068751E"/>
    <w:rsid w:val="00687A29"/>
    <w:rsid w:val="0069083A"/>
    <w:rsid w:val="00690CDA"/>
    <w:rsid w:val="00690D1B"/>
    <w:rsid w:val="00692703"/>
    <w:rsid w:val="00692B51"/>
    <w:rsid w:val="00693194"/>
    <w:rsid w:val="00693409"/>
    <w:rsid w:val="006935EA"/>
    <w:rsid w:val="00695983"/>
    <w:rsid w:val="00696D18"/>
    <w:rsid w:val="00697A5F"/>
    <w:rsid w:val="006A008F"/>
    <w:rsid w:val="006A13E0"/>
    <w:rsid w:val="006A3281"/>
    <w:rsid w:val="006A3B67"/>
    <w:rsid w:val="006A44A8"/>
    <w:rsid w:val="006A4AA9"/>
    <w:rsid w:val="006A5255"/>
    <w:rsid w:val="006A5D9E"/>
    <w:rsid w:val="006A7BEE"/>
    <w:rsid w:val="006B02AB"/>
    <w:rsid w:val="006B0742"/>
    <w:rsid w:val="006B0789"/>
    <w:rsid w:val="006B27A1"/>
    <w:rsid w:val="006B2B05"/>
    <w:rsid w:val="006B2EEF"/>
    <w:rsid w:val="006B3CEC"/>
    <w:rsid w:val="006B4B97"/>
    <w:rsid w:val="006B4EA9"/>
    <w:rsid w:val="006B50C9"/>
    <w:rsid w:val="006B52F2"/>
    <w:rsid w:val="006B5946"/>
    <w:rsid w:val="006B5A64"/>
    <w:rsid w:val="006B75AE"/>
    <w:rsid w:val="006B7BCD"/>
    <w:rsid w:val="006B7FA5"/>
    <w:rsid w:val="006C0C4C"/>
    <w:rsid w:val="006C1955"/>
    <w:rsid w:val="006C1E22"/>
    <w:rsid w:val="006C3E8F"/>
    <w:rsid w:val="006C45CD"/>
    <w:rsid w:val="006C54B9"/>
    <w:rsid w:val="006C63F0"/>
    <w:rsid w:val="006C65C3"/>
    <w:rsid w:val="006C6DE3"/>
    <w:rsid w:val="006D237A"/>
    <w:rsid w:val="006D2439"/>
    <w:rsid w:val="006D31FD"/>
    <w:rsid w:val="006D3754"/>
    <w:rsid w:val="006D43F3"/>
    <w:rsid w:val="006D460C"/>
    <w:rsid w:val="006D4C6C"/>
    <w:rsid w:val="006D4EEC"/>
    <w:rsid w:val="006D70D5"/>
    <w:rsid w:val="006D75E8"/>
    <w:rsid w:val="006D7C51"/>
    <w:rsid w:val="006E13BF"/>
    <w:rsid w:val="006E1C99"/>
    <w:rsid w:val="006E1FE4"/>
    <w:rsid w:val="006E25C5"/>
    <w:rsid w:val="006E2E91"/>
    <w:rsid w:val="006E37DF"/>
    <w:rsid w:val="006E3F14"/>
    <w:rsid w:val="006E4264"/>
    <w:rsid w:val="006E43A4"/>
    <w:rsid w:val="006E4971"/>
    <w:rsid w:val="006E523E"/>
    <w:rsid w:val="006E56CF"/>
    <w:rsid w:val="006E5A61"/>
    <w:rsid w:val="006E699A"/>
    <w:rsid w:val="006E69A6"/>
    <w:rsid w:val="006E6B0B"/>
    <w:rsid w:val="006E6C31"/>
    <w:rsid w:val="006E726A"/>
    <w:rsid w:val="006E752D"/>
    <w:rsid w:val="006E798D"/>
    <w:rsid w:val="006F13B0"/>
    <w:rsid w:val="006F13BB"/>
    <w:rsid w:val="006F36EC"/>
    <w:rsid w:val="006F4235"/>
    <w:rsid w:val="006F42C2"/>
    <w:rsid w:val="006F5CE8"/>
    <w:rsid w:val="006F5E72"/>
    <w:rsid w:val="0070002A"/>
    <w:rsid w:val="00700114"/>
    <w:rsid w:val="007003C5"/>
    <w:rsid w:val="00700E5A"/>
    <w:rsid w:val="007018C7"/>
    <w:rsid w:val="00701AE8"/>
    <w:rsid w:val="00701D6C"/>
    <w:rsid w:val="0070253F"/>
    <w:rsid w:val="007029F5"/>
    <w:rsid w:val="00702A3C"/>
    <w:rsid w:val="0070306D"/>
    <w:rsid w:val="0070355A"/>
    <w:rsid w:val="00703A84"/>
    <w:rsid w:val="00704249"/>
    <w:rsid w:val="007046CB"/>
    <w:rsid w:val="007068D3"/>
    <w:rsid w:val="00706C0E"/>
    <w:rsid w:val="0070740C"/>
    <w:rsid w:val="00710D7B"/>
    <w:rsid w:val="00711C87"/>
    <w:rsid w:val="0071203F"/>
    <w:rsid w:val="007121EF"/>
    <w:rsid w:val="00712E0B"/>
    <w:rsid w:val="00715191"/>
    <w:rsid w:val="0071535A"/>
    <w:rsid w:val="0071550F"/>
    <w:rsid w:val="0071560E"/>
    <w:rsid w:val="00716074"/>
    <w:rsid w:val="007165B0"/>
    <w:rsid w:val="007177AE"/>
    <w:rsid w:val="007177E0"/>
    <w:rsid w:val="00717A4C"/>
    <w:rsid w:val="00717D3C"/>
    <w:rsid w:val="00720CD5"/>
    <w:rsid w:val="00721BCC"/>
    <w:rsid w:val="00721CE2"/>
    <w:rsid w:val="00721DD5"/>
    <w:rsid w:val="0072214E"/>
    <w:rsid w:val="00722614"/>
    <w:rsid w:val="00722D46"/>
    <w:rsid w:val="007243F2"/>
    <w:rsid w:val="007250B6"/>
    <w:rsid w:val="0072510D"/>
    <w:rsid w:val="007253A8"/>
    <w:rsid w:val="00725A8B"/>
    <w:rsid w:val="00727C48"/>
    <w:rsid w:val="00727CEE"/>
    <w:rsid w:val="0073071E"/>
    <w:rsid w:val="00731757"/>
    <w:rsid w:val="00731C39"/>
    <w:rsid w:val="007326A7"/>
    <w:rsid w:val="007330FD"/>
    <w:rsid w:val="0073465E"/>
    <w:rsid w:val="0073512C"/>
    <w:rsid w:val="00735372"/>
    <w:rsid w:val="00735E6E"/>
    <w:rsid w:val="00735FDB"/>
    <w:rsid w:val="00737451"/>
    <w:rsid w:val="007406DE"/>
    <w:rsid w:val="00740CA7"/>
    <w:rsid w:val="007427A2"/>
    <w:rsid w:val="00743CF6"/>
    <w:rsid w:val="007442E5"/>
    <w:rsid w:val="00744909"/>
    <w:rsid w:val="00744A54"/>
    <w:rsid w:val="00745994"/>
    <w:rsid w:val="0074733F"/>
    <w:rsid w:val="007501D0"/>
    <w:rsid w:val="00750C2F"/>
    <w:rsid w:val="00750C88"/>
    <w:rsid w:val="0075125C"/>
    <w:rsid w:val="007534BA"/>
    <w:rsid w:val="00755C79"/>
    <w:rsid w:val="007564A9"/>
    <w:rsid w:val="00757C45"/>
    <w:rsid w:val="007605AF"/>
    <w:rsid w:val="00760A3C"/>
    <w:rsid w:val="00762F74"/>
    <w:rsid w:val="00763502"/>
    <w:rsid w:val="00763B0B"/>
    <w:rsid w:val="00764A8D"/>
    <w:rsid w:val="00766561"/>
    <w:rsid w:val="007665EC"/>
    <w:rsid w:val="007668ED"/>
    <w:rsid w:val="0077086C"/>
    <w:rsid w:val="00770E69"/>
    <w:rsid w:val="0077172A"/>
    <w:rsid w:val="007717B9"/>
    <w:rsid w:val="007717CE"/>
    <w:rsid w:val="007723AE"/>
    <w:rsid w:val="007726DA"/>
    <w:rsid w:val="0077288C"/>
    <w:rsid w:val="00772D64"/>
    <w:rsid w:val="00773950"/>
    <w:rsid w:val="0077490D"/>
    <w:rsid w:val="00774A17"/>
    <w:rsid w:val="00775219"/>
    <w:rsid w:val="00776030"/>
    <w:rsid w:val="00776724"/>
    <w:rsid w:val="00776DD9"/>
    <w:rsid w:val="00777233"/>
    <w:rsid w:val="00781917"/>
    <w:rsid w:val="00781A8C"/>
    <w:rsid w:val="00783891"/>
    <w:rsid w:val="00783BE1"/>
    <w:rsid w:val="00783F89"/>
    <w:rsid w:val="007841BC"/>
    <w:rsid w:val="0078442A"/>
    <w:rsid w:val="007855DE"/>
    <w:rsid w:val="007872B6"/>
    <w:rsid w:val="007878C1"/>
    <w:rsid w:val="007913FC"/>
    <w:rsid w:val="007919DF"/>
    <w:rsid w:val="00791C92"/>
    <w:rsid w:val="00791EF6"/>
    <w:rsid w:val="007925E7"/>
    <w:rsid w:val="0079363C"/>
    <w:rsid w:val="00793849"/>
    <w:rsid w:val="00793E4B"/>
    <w:rsid w:val="00793FCF"/>
    <w:rsid w:val="00794941"/>
    <w:rsid w:val="00794E78"/>
    <w:rsid w:val="00795A01"/>
    <w:rsid w:val="00795ACA"/>
    <w:rsid w:val="00795C08"/>
    <w:rsid w:val="00796CC3"/>
    <w:rsid w:val="0079702C"/>
    <w:rsid w:val="00797CFE"/>
    <w:rsid w:val="00797E49"/>
    <w:rsid w:val="007A1B68"/>
    <w:rsid w:val="007A1EA1"/>
    <w:rsid w:val="007A24A8"/>
    <w:rsid w:val="007A2C2F"/>
    <w:rsid w:val="007A2F84"/>
    <w:rsid w:val="007A4749"/>
    <w:rsid w:val="007A4CCD"/>
    <w:rsid w:val="007A56C7"/>
    <w:rsid w:val="007A5B45"/>
    <w:rsid w:val="007A65CA"/>
    <w:rsid w:val="007A67FD"/>
    <w:rsid w:val="007A69B4"/>
    <w:rsid w:val="007A6E8D"/>
    <w:rsid w:val="007A76C0"/>
    <w:rsid w:val="007A7E2E"/>
    <w:rsid w:val="007A7F1E"/>
    <w:rsid w:val="007B08EC"/>
    <w:rsid w:val="007B1EFB"/>
    <w:rsid w:val="007B5471"/>
    <w:rsid w:val="007B69AC"/>
    <w:rsid w:val="007B72EC"/>
    <w:rsid w:val="007B7B39"/>
    <w:rsid w:val="007B7C92"/>
    <w:rsid w:val="007C003A"/>
    <w:rsid w:val="007C04FD"/>
    <w:rsid w:val="007C0D3D"/>
    <w:rsid w:val="007C192F"/>
    <w:rsid w:val="007C311D"/>
    <w:rsid w:val="007C3937"/>
    <w:rsid w:val="007C3EE6"/>
    <w:rsid w:val="007C4020"/>
    <w:rsid w:val="007C4486"/>
    <w:rsid w:val="007C4AEA"/>
    <w:rsid w:val="007C4CB1"/>
    <w:rsid w:val="007C66A8"/>
    <w:rsid w:val="007C7692"/>
    <w:rsid w:val="007C7A32"/>
    <w:rsid w:val="007D0670"/>
    <w:rsid w:val="007D0E08"/>
    <w:rsid w:val="007D2F4F"/>
    <w:rsid w:val="007D2F87"/>
    <w:rsid w:val="007D3D6E"/>
    <w:rsid w:val="007D48E7"/>
    <w:rsid w:val="007D4C5F"/>
    <w:rsid w:val="007D52AA"/>
    <w:rsid w:val="007D54DF"/>
    <w:rsid w:val="007D5EA4"/>
    <w:rsid w:val="007D6CF9"/>
    <w:rsid w:val="007D757A"/>
    <w:rsid w:val="007D75F7"/>
    <w:rsid w:val="007E04DF"/>
    <w:rsid w:val="007E0AF4"/>
    <w:rsid w:val="007E2AE3"/>
    <w:rsid w:val="007E3199"/>
    <w:rsid w:val="007E34D2"/>
    <w:rsid w:val="007E42FB"/>
    <w:rsid w:val="007E49F0"/>
    <w:rsid w:val="007E5538"/>
    <w:rsid w:val="007E5981"/>
    <w:rsid w:val="007E638F"/>
    <w:rsid w:val="007E692C"/>
    <w:rsid w:val="007E7AAA"/>
    <w:rsid w:val="007F0C8B"/>
    <w:rsid w:val="007F0FDA"/>
    <w:rsid w:val="007F1084"/>
    <w:rsid w:val="007F13D8"/>
    <w:rsid w:val="007F1973"/>
    <w:rsid w:val="007F22FC"/>
    <w:rsid w:val="007F2695"/>
    <w:rsid w:val="007F294F"/>
    <w:rsid w:val="007F2B07"/>
    <w:rsid w:val="007F2EE2"/>
    <w:rsid w:val="007F2F1F"/>
    <w:rsid w:val="007F4856"/>
    <w:rsid w:val="007F4ACF"/>
    <w:rsid w:val="007F5867"/>
    <w:rsid w:val="007F5CCF"/>
    <w:rsid w:val="007F664F"/>
    <w:rsid w:val="007F68BB"/>
    <w:rsid w:val="007F6A5E"/>
    <w:rsid w:val="008003C4"/>
    <w:rsid w:val="00800ECA"/>
    <w:rsid w:val="0080164A"/>
    <w:rsid w:val="008016D2"/>
    <w:rsid w:val="00801702"/>
    <w:rsid w:val="00802211"/>
    <w:rsid w:val="008036A2"/>
    <w:rsid w:val="00803B1C"/>
    <w:rsid w:val="00804946"/>
    <w:rsid w:val="00804E73"/>
    <w:rsid w:val="00805902"/>
    <w:rsid w:val="0080609C"/>
    <w:rsid w:val="00806C24"/>
    <w:rsid w:val="00806FC5"/>
    <w:rsid w:val="008071A2"/>
    <w:rsid w:val="008073DD"/>
    <w:rsid w:val="00807E73"/>
    <w:rsid w:val="00810A47"/>
    <w:rsid w:val="00812EDF"/>
    <w:rsid w:val="0081486E"/>
    <w:rsid w:val="0081533B"/>
    <w:rsid w:val="008154B1"/>
    <w:rsid w:val="00815FEC"/>
    <w:rsid w:val="00816C06"/>
    <w:rsid w:val="00816C74"/>
    <w:rsid w:val="00820015"/>
    <w:rsid w:val="00820A48"/>
    <w:rsid w:val="00821068"/>
    <w:rsid w:val="008210A0"/>
    <w:rsid w:val="00821EC9"/>
    <w:rsid w:val="00822DE3"/>
    <w:rsid w:val="0082324C"/>
    <w:rsid w:val="008256F8"/>
    <w:rsid w:val="00825FDB"/>
    <w:rsid w:val="00830ACD"/>
    <w:rsid w:val="00831232"/>
    <w:rsid w:val="0083155C"/>
    <w:rsid w:val="0083195F"/>
    <w:rsid w:val="00832241"/>
    <w:rsid w:val="0083293A"/>
    <w:rsid w:val="00832B3C"/>
    <w:rsid w:val="00833F64"/>
    <w:rsid w:val="008345BD"/>
    <w:rsid w:val="00834C3D"/>
    <w:rsid w:val="00834EBA"/>
    <w:rsid w:val="0083531D"/>
    <w:rsid w:val="00835BA8"/>
    <w:rsid w:val="00836390"/>
    <w:rsid w:val="0083700C"/>
    <w:rsid w:val="00840AA0"/>
    <w:rsid w:val="00841340"/>
    <w:rsid w:val="00841971"/>
    <w:rsid w:val="00841C88"/>
    <w:rsid w:val="0084271D"/>
    <w:rsid w:val="00842831"/>
    <w:rsid w:val="00842BA7"/>
    <w:rsid w:val="00844A29"/>
    <w:rsid w:val="008451B6"/>
    <w:rsid w:val="008453C0"/>
    <w:rsid w:val="00846496"/>
    <w:rsid w:val="00847135"/>
    <w:rsid w:val="00847664"/>
    <w:rsid w:val="00847A40"/>
    <w:rsid w:val="00847D7A"/>
    <w:rsid w:val="008503BD"/>
    <w:rsid w:val="00851111"/>
    <w:rsid w:val="008514D6"/>
    <w:rsid w:val="00852E0D"/>
    <w:rsid w:val="00853EE9"/>
    <w:rsid w:val="008547C7"/>
    <w:rsid w:val="0085588A"/>
    <w:rsid w:val="00855CAF"/>
    <w:rsid w:val="0085694F"/>
    <w:rsid w:val="0085787C"/>
    <w:rsid w:val="00857C0B"/>
    <w:rsid w:val="008601DF"/>
    <w:rsid w:val="00860BD7"/>
    <w:rsid w:val="00861043"/>
    <w:rsid w:val="008626C7"/>
    <w:rsid w:val="00862A71"/>
    <w:rsid w:val="0086355D"/>
    <w:rsid w:val="00864AD1"/>
    <w:rsid w:val="00864CDD"/>
    <w:rsid w:val="0086502C"/>
    <w:rsid w:val="008679AB"/>
    <w:rsid w:val="00867B07"/>
    <w:rsid w:val="0087017E"/>
    <w:rsid w:val="00871288"/>
    <w:rsid w:val="0087158C"/>
    <w:rsid w:val="00873D2F"/>
    <w:rsid w:val="008742C6"/>
    <w:rsid w:val="00874B4A"/>
    <w:rsid w:val="00874F93"/>
    <w:rsid w:val="0087502D"/>
    <w:rsid w:val="008751E8"/>
    <w:rsid w:val="00875A1B"/>
    <w:rsid w:val="008762A2"/>
    <w:rsid w:val="0087692A"/>
    <w:rsid w:val="00876932"/>
    <w:rsid w:val="00876CA4"/>
    <w:rsid w:val="00876CCA"/>
    <w:rsid w:val="008815F1"/>
    <w:rsid w:val="00881E2A"/>
    <w:rsid w:val="00882C34"/>
    <w:rsid w:val="00882E70"/>
    <w:rsid w:val="00883592"/>
    <w:rsid w:val="0088407E"/>
    <w:rsid w:val="008840CE"/>
    <w:rsid w:val="00884D5E"/>
    <w:rsid w:val="00884F4D"/>
    <w:rsid w:val="00884FEA"/>
    <w:rsid w:val="00886788"/>
    <w:rsid w:val="00886F1E"/>
    <w:rsid w:val="00887CB7"/>
    <w:rsid w:val="00887ECD"/>
    <w:rsid w:val="00892950"/>
    <w:rsid w:val="00895032"/>
    <w:rsid w:val="008951FB"/>
    <w:rsid w:val="0089579A"/>
    <w:rsid w:val="00895A63"/>
    <w:rsid w:val="00896B24"/>
    <w:rsid w:val="008A021D"/>
    <w:rsid w:val="008A02F0"/>
    <w:rsid w:val="008A110D"/>
    <w:rsid w:val="008A153D"/>
    <w:rsid w:val="008A1CEE"/>
    <w:rsid w:val="008A250A"/>
    <w:rsid w:val="008A2656"/>
    <w:rsid w:val="008A30E2"/>
    <w:rsid w:val="008A3227"/>
    <w:rsid w:val="008A351B"/>
    <w:rsid w:val="008A37BF"/>
    <w:rsid w:val="008A39D2"/>
    <w:rsid w:val="008A3B87"/>
    <w:rsid w:val="008A47E9"/>
    <w:rsid w:val="008A4C70"/>
    <w:rsid w:val="008A5B82"/>
    <w:rsid w:val="008A5C42"/>
    <w:rsid w:val="008A6EA1"/>
    <w:rsid w:val="008A7A63"/>
    <w:rsid w:val="008A7D12"/>
    <w:rsid w:val="008B295F"/>
    <w:rsid w:val="008B2CED"/>
    <w:rsid w:val="008B3DF2"/>
    <w:rsid w:val="008B4441"/>
    <w:rsid w:val="008B44C6"/>
    <w:rsid w:val="008B5FA5"/>
    <w:rsid w:val="008B6DBD"/>
    <w:rsid w:val="008B78AB"/>
    <w:rsid w:val="008B7C1D"/>
    <w:rsid w:val="008C0B6C"/>
    <w:rsid w:val="008C0F93"/>
    <w:rsid w:val="008C12CD"/>
    <w:rsid w:val="008C1403"/>
    <w:rsid w:val="008C1431"/>
    <w:rsid w:val="008C1EA9"/>
    <w:rsid w:val="008C2740"/>
    <w:rsid w:val="008C3115"/>
    <w:rsid w:val="008C3433"/>
    <w:rsid w:val="008C38C0"/>
    <w:rsid w:val="008C453D"/>
    <w:rsid w:val="008C4DA0"/>
    <w:rsid w:val="008C54D1"/>
    <w:rsid w:val="008C59D6"/>
    <w:rsid w:val="008C6BC8"/>
    <w:rsid w:val="008C6BDF"/>
    <w:rsid w:val="008C7815"/>
    <w:rsid w:val="008C7B90"/>
    <w:rsid w:val="008D10EB"/>
    <w:rsid w:val="008D2356"/>
    <w:rsid w:val="008D46F3"/>
    <w:rsid w:val="008D492F"/>
    <w:rsid w:val="008D7246"/>
    <w:rsid w:val="008D7B57"/>
    <w:rsid w:val="008E0D96"/>
    <w:rsid w:val="008E1957"/>
    <w:rsid w:val="008E1ECE"/>
    <w:rsid w:val="008E2DBD"/>
    <w:rsid w:val="008E3781"/>
    <w:rsid w:val="008E4264"/>
    <w:rsid w:val="008E4462"/>
    <w:rsid w:val="008E460E"/>
    <w:rsid w:val="008E5738"/>
    <w:rsid w:val="008E5E2B"/>
    <w:rsid w:val="008E70CA"/>
    <w:rsid w:val="008E7266"/>
    <w:rsid w:val="008E74EC"/>
    <w:rsid w:val="008E7CA8"/>
    <w:rsid w:val="008F0B12"/>
    <w:rsid w:val="008F127A"/>
    <w:rsid w:val="008F2319"/>
    <w:rsid w:val="008F253B"/>
    <w:rsid w:val="008F272E"/>
    <w:rsid w:val="008F2CDD"/>
    <w:rsid w:val="008F3842"/>
    <w:rsid w:val="008F3AE9"/>
    <w:rsid w:val="008F3B78"/>
    <w:rsid w:val="008F4304"/>
    <w:rsid w:val="008F5014"/>
    <w:rsid w:val="008F5684"/>
    <w:rsid w:val="008F5D65"/>
    <w:rsid w:val="008F68C7"/>
    <w:rsid w:val="008F7071"/>
    <w:rsid w:val="008F748F"/>
    <w:rsid w:val="008F7D1D"/>
    <w:rsid w:val="00900D4A"/>
    <w:rsid w:val="00900DA0"/>
    <w:rsid w:val="009016A5"/>
    <w:rsid w:val="00902978"/>
    <w:rsid w:val="00902E2C"/>
    <w:rsid w:val="009033DB"/>
    <w:rsid w:val="00903DF7"/>
    <w:rsid w:val="00904F16"/>
    <w:rsid w:val="00904FFE"/>
    <w:rsid w:val="00905126"/>
    <w:rsid w:val="009069FF"/>
    <w:rsid w:val="0090792B"/>
    <w:rsid w:val="0091020F"/>
    <w:rsid w:val="00910DFB"/>
    <w:rsid w:val="00911649"/>
    <w:rsid w:val="00911DA9"/>
    <w:rsid w:val="009126CB"/>
    <w:rsid w:val="00913346"/>
    <w:rsid w:val="00913B45"/>
    <w:rsid w:val="0091439D"/>
    <w:rsid w:val="0091538F"/>
    <w:rsid w:val="00916CBD"/>
    <w:rsid w:val="009170EB"/>
    <w:rsid w:val="00917A6A"/>
    <w:rsid w:val="00917B14"/>
    <w:rsid w:val="009211DF"/>
    <w:rsid w:val="00921659"/>
    <w:rsid w:val="0092294F"/>
    <w:rsid w:val="00922BB0"/>
    <w:rsid w:val="009232F7"/>
    <w:rsid w:val="0092407C"/>
    <w:rsid w:val="00924DC1"/>
    <w:rsid w:val="009252B0"/>
    <w:rsid w:val="00926B3C"/>
    <w:rsid w:val="00926D6D"/>
    <w:rsid w:val="00927DF6"/>
    <w:rsid w:val="009306D6"/>
    <w:rsid w:val="00931FD8"/>
    <w:rsid w:val="009323FC"/>
    <w:rsid w:val="00932949"/>
    <w:rsid w:val="00932AF1"/>
    <w:rsid w:val="00933247"/>
    <w:rsid w:val="009339F5"/>
    <w:rsid w:val="00933CD0"/>
    <w:rsid w:val="00935604"/>
    <w:rsid w:val="00935F2D"/>
    <w:rsid w:val="00936007"/>
    <w:rsid w:val="0093693B"/>
    <w:rsid w:val="00936D1A"/>
    <w:rsid w:val="00936D4E"/>
    <w:rsid w:val="0094023B"/>
    <w:rsid w:val="009414B2"/>
    <w:rsid w:val="009425FE"/>
    <w:rsid w:val="0094340F"/>
    <w:rsid w:val="009434EB"/>
    <w:rsid w:val="00943570"/>
    <w:rsid w:val="00943FE0"/>
    <w:rsid w:val="00944AC0"/>
    <w:rsid w:val="00945AB7"/>
    <w:rsid w:val="00946858"/>
    <w:rsid w:val="009474A1"/>
    <w:rsid w:val="00947570"/>
    <w:rsid w:val="00947B5D"/>
    <w:rsid w:val="00947CF7"/>
    <w:rsid w:val="00950209"/>
    <w:rsid w:val="009503D2"/>
    <w:rsid w:val="00950492"/>
    <w:rsid w:val="00950865"/>
    <w:rsid w:val="00951053"/>
    <w:rsid w:val="00951857"/>
    <w:rsid w:val="00951ABA"/>
    <w:rsid w:val="00952100"/>
    <w:rsid w:val="00952BC4"/>
    <w:rsid w:val="00953719"/>
    <w:rsid w:val="00953BD5"/>
    <w:rsid w:val="00954F11"/>
    <w:rsid w:val="00954F5D"/>
    <w:rsid w:val="00955EEE"/>
    <w:rsid w:val="009572B2"/>
    <w:rsid w:val="00957BA9"/>
    <w:rsid w:val="00960E9B"/>
    <w:rsid w:val="009613EF"/>
    <w:rsid w:val="009621B0"/>
    <w:rsid w:val="00963059"/>
    <w:rsid w:val="0096319F"/>
    <w:rsid w:val="00964042"/>
    <w:rsid w:val="009651F2"/>
    <w:rsid w:val="0096585B"/>
    <w:rsid w:val="009667CB"/>
    <w:rsid w:val="00967172"/>
    <w:rsid w:val="00967512"/>
    <w:rsid w:val="009710B2"/>
    <w:rsid w:val="009734BC"/>
    <w:rsid w:val="00973EF7"/>
    <w:rsid w:val="0097464B"/>
    <w:rsid w:val="00975093"/>
    <w:rsid w:val="00975FFF"/>
    <w:rsid w:val="00976715"/>
    <w:rsid w:val="00976864"/>
    <w:rsid w:val="00976A94"/>
    <w:rsid w:val="00976F33"/>
    <w:rsid w:val="00980178"/>
    <w:rsid w:val="009806FF"/>
    <w:rsid w:val="009814B0"/>
    <w:rsid w:val="00981610"/>
    <w:rsid w:val="00984716"/>
    <w:rsid w:val="00984ABD"/>
    <w:rsid w:val="00986460"/>
    <w:rsid w:val="00986E39"/>
    <w:rsid w:val="009877E9"/>
    <w:rsid w:val="009902AF"/>
    <w:rsid w:val="009908AF"/>
    <w:rsid w:val="009909DC"/>
    <w:rsid w:val="00990ECF"/>
    <w:rsid w:val="0099122C"/>
    <w:rsid w:val="0099270B"/>
    <w:rsid w:val="00992DC1"/>
    <w:rsid w:val="0099381A"/>
    <w:rsid w:val="00994B21"/>
    <w:rsid w:val="00995BB9"/>
    <w:rsid w:val="009971B7"/>
    <w:rsid w:val="009A1A40"/>
    <w:rsid w:val="009A25F9"/>
    <w:rsid w:val="009A3DC9"/>
    <w:rsid w:val="009A5C28"/>
    <w:rsid w:val="009A6866"/>
    <w:rsid w:val="009A6CEC"/>
    <w:rsid w:val="009A77B2"/>
    <w:rsid w:val="009B02E0"/>
    <w:rsid w:val="009B0E61"/>
    <w:rsid w:val="009B2BED"/>
    <w:rsid w:val="009B4AF0"/>
    <w:rsid w:val="009B505C"/>
    <w:rsid w:val="009B6212"/>
    <w:rsid w:val="009B7FFC"/>
    <w:rsid w:val="009C1093"/>
    <w:rsid w:val="009C1556"/>
    <w:rsid w:val="009C2002"/>
    <w:rsid w:val="009C268B"/>
    <w:rsid w:val="009C3987"/>
    <w:rsid w:val="009C3C42"/>
    <w:rsid w:val="009C4A3B"/>
    <w:rsid w:val="009C61C9"/>
    <w:rsid w:val="009C62D4"/>
    <w:rsid w:val="009C6AE7"/>
    <w:rsid w:val="009C75E3"/>
    <w:rsid w:val="009C7885"/>
    <w:rsid w:val="009D121C"/>
    <w:rsid w:val="009D1D31"/>
    <w:rsid w:val="009D20B7"/>
    <w:rsid w:val="009D2263"/>
    <w:rsid w:val="009D3E68"/>
    <w:rsid w:val="009D4F1A"/>
    <w:rsid w:val="009D6F7B"/>
    <w:rsid w:val="009D7840"/>
    <w:rsid w:val="009E0B1C"/>
    <w:rsid w:val="009E1AC9"/>
    <w:rsid w:val="009E3B1E"/>
    <w:rsid w:val="009E4214"/>
    <w:rsid w:val="009E522F"/>
    <w:rsid w:val="009E57BC"/>
    <w:rsid w:val="009E5AB4"/>
    <w:rsid w:val="009E5C8B"/>
    <w:rsid w:val="009E6204"/>
    <w:rsid w:val="009E6423"/>
    <w:rsid w:val="009E7B3A"/>
    <w:rsid w:val="009F058A"/>
    <w:rsid w:val="009F2BDE"/>
    <w:rsid w:val="009F3336"/>
    <w:rsid w:val="009F361E"/>
    <w:rsid w:val="009F43A5"/>
    <w:rsid w:val="009F498E"/>
    <w:rsid w:val="009F49BF"/>
    <w:rsid w:val="009F53CC"/>
    <w:rsid w:val="009F5587"/>
    <w:rsid w:val="009F5E18"/>
    <w:rsid w:val="009F698F"/>
    <w:rsid w:val="009F6A74"/>
    <w:rsid w:val="009F733D"/>
    <w:rsid w:val="009F79C2"/>
    <w:rsid w:val="009F79DF"/>
    <w:rsid w:val="009F7D68"/>
    <w:rsid w:val="009F7E41"/>
    <w:rsid w:val="00A00106"/>
    <w:rsid w:val="00A00EE5"/>
    <w:rsid w:val="00A02101"/>
    <w:rsid w:val="00A022F7"/>
    <w:rsid w:val="00A026F8"/>
    <w:rsid w:val="00A02E89"/>
    <w:rsid w:val="00A032C6"/>
    <w:rsid w:val="00A0438F"/>
    <w:rsid w:val="00A0497D"/>
    <w:rsid w:val="00A05B12"/>
    <w:rsid w:val="00A05D95"/>
    <w:rsid w:val="00A05EB7"/>
    <w:rsid w:val="00A068A1"/>
    <w:rsid w:val="00A107A2"/>
    <w:rsid w:val="00A113EC"/>
    <w:rsid w:val="00A11D02"/>
    <w:rsid w:val="00A12AC8"/>
    <w:rsid w:val="00A135F9"/>
    <w:rsid w:val="00A161E1"/>
    <w:rsid w:val="00A16B4E"/>
    <w:rsid w:val="00A17904"/>
    <w:rsid w:val="00A179A7"/>
    <w:rsid w:val="00A2209D"/>
    <w:rsid w:val="00A220C9"/>
    <w:rsid w:val="00A22650"/>
    <w:rsid w:val="00A2288B"/>
    <w:rsid w:val="00A24E1B"/>
    <w:rsid w:val="00A25341"/>
    <w:rsid w:val="00A25E7F"/>
    <w:rsid w:val="00A278C3"/>
    <w:rsid w:val="00A301ED"/>
    <w:rsid w:val="00A307B7"/>
    <w:rsid w:val="00A32DA3"/>
    <w:rsid w:val="00A32E8C"/>
    <w:rsid w:val="00A357F0"/>
    <w:rsid w:val="00A35C42"/>
    <w:rsid w:val="00A35D7C"/>
    <w:rsid w:val="00A362DB"/>
    <w:rsid w:val="00A365CB"/>
    <w:rsid w:val="00A40409"/>
    <w:rsid w:val="00A40931"/>
    <w:rsid w:val="00A410A7"/>
    <w:rsid w:val="00A410B4"/>
    <w:rsid w:val="00A41254"/>
    <w:rsid w:val="00A4209D"/>
    <w:rsid w:val="00A42E6B"/>
    <w:rsid w:val="00A42FB3"/>
    <w:rsid w:val="00A43FE3"/>
    <w:rsid w:val="00A456B4"/>
    <w:rsid w:val="00A45C7D"/>
    <w:rsid w:val="00A45ED0"/>
    <w:rsid w:val="00A4713B"/>
    <w:rsid w:val="00A507E0"/>
    <w:rsid w:val="00A51A00"/>
    <w:rsid w:val="00A53402"/>
    <w:rsid w:val="00A53E80"/>
    <w:rsid w:val="00A53EAC"/>
    <w:rsid w:val="00A54503"/>
    <w:rsid w:val="00A549AF"/>
    <w:rsid w:val="00A565D9"/>
    <w:rsid w:val="00A5726F"/>
    <w:rsid w:val="00A572A1"/>
    <w:rsid w:val="00A57B36"/>
    <w:rsid w:val="00A61BDA"/>
    <w:rsid w:val="00A622E3"/>
    <w:rsid w:val="00A62F33"/>
    <w:rsid w:val="00A63511"/>
    <w:rsid w:val="00A63538"/>
    <w:rsid w:val="00A644FB"/>
    <w:rsid w:val="00A6488D"/>
    <w:rsid w:val="00A656C8"/>
    <w:rsid w:val="00A67B4C"/>
    <w:rsid w:val="00A7412C"/>
    <w:rsid w:val="00A760D8"/>
    <w:rsid w:val="00A7691E"/>
    <w:rsid w:val="00A774FE"/>
    <w:rsid w:val="00A778AA"/>
    <w:rsid w:val="00A77DE6"/>
    <w:rsid w:val="00A816A7"/>
    <w:rsid w:val="00A82298"/>
    <w:rsid w:val="00A8297D"/>
    <w:rsid w:val="00A8389D"/>
    <w:rsid w:val="00A8554C"/>
    <w:rsid w:val="00A86DB6"/>
    <w:rsid w:val="00A86E77"/>
    <w:rsid w:val="00A86E8A"/>
    <w:rsid w:val="00A90048"/>
    <w:rsid w:val="00A9049D"/>
    <w:rsid w:val="00A90C11"/>
    <w:rsid w:val="00A90FF9"/>
    <w:rsid w:val="00A9159E"/>
    <w:rsid w:val="00A9172D"/>
    <w:rsid w:val="00A91D6E"/>
    <w:rsid w:val="00A92060"/>
    <w:rsid w:val="00A92399"/>
    <w:rsid w:val="00A92DDB"/>
    <w:rsid w:val="00A93079"/>
    <w:rsid w:val="00A9375B"/>
    <w:rsid w:val="00A938A1"/>
    <w:rsid w:val="00A93D61"/>
    <w:rsid w:val="00A940BB"/>
    <w:rsid w:val="00A94249"/>
    <w:rsid w:val="00A94561"/>
    <w:rsid w:val="00A95A19"/>
    <w:rsid w:val="00A95AD9"/>
    <w:rsid w:val="00A965F2"/>
    <w:rsid w:val="00A969DD"/>
    <w:rsid w:val="00A972FA"/>
    <w:rsid w:val="00A97A11"/>
    <w:rsid w:val="00AA0542"/>
    <w:rsid w:val="00AA1448"/>
    <w:rsid w:val="00AA5247"/>
    <w:rsid w:val="00AA74A6"/>
    <w:rsid w:val="00AA7EB1"/>
    <w:rsid w:val="00AB00D3"/>
    <w:rsid w:val="00AB05FF"/>
    <w:rsid w:val="00AB0C56"/>
    <w:rsid w:val="00AB16A2"/>
    <w:rsid w:val="00AB1A3D"/>
    <w:rsid w:val="00AB37BC"/>
    <w:rsid w:val="00AB38D0"/>
    <w:rsid w:val="00AB43F1"/>
    <w:rsid w:val="00AB5CE9"/>
    <w:rsid w:val="00AB6B1E"/>
    <w:rsid w:val="00AB6F12"/>
    <w:rsid w:val="00AB726E"/>
    <w:rsid w:val="00AB74AD"/>
    <w:rsid w:val="00AB77BF"/>
    <w:rsid w:val="00AB78E3"/>
    <w:rsid w:val="00AB7939"/>
    <w:rsid w:val="00AC0303"/>
    <w:rsid w:val="00AC0A3D"/>
    <w:rsid w:val="00AC15ED"/>
    <w:rsid w:val="00AC1AFC"/>
    <w:rsid w:val="00AC245C"/>
    <w:rsid w:val="00AC25B9"/>
    <w:rsid w:val="00AC4A58"/>
    <w:rsid w:val="00AC6E1E"/>
    <w:rsid w:val="00AD16CC"/>
    <w:rsid w:val="00AD28CA"/>
    <w:rsid w:val="00AD77D1"/>
    <w:rsid w:val="00AD7F9F"/>
    <w:rsid w:val="00AE0717"/>
    <w:rsid w:val="00AE1126"/>
    <w:rsid w:val="00AE1C87"/>
    <w:rsid w:val="00AE3B91"/>
    <w:rsid w:val="00AE524C"/>
    <w:rsid w:val="00AE5EF9"/>
    <w:rsid w:val="00AE772A"/>
    <w:rsid w:val="00AF036C"/>
    <w:rsid w:val="00AF06DD"/>
    <w:rsid w:val="00AF0C92"/>
    <w:rsid w:val="00AF20C4"/>
    <w:rsid w:val="00AF2DD8"/>
    <w:rsid w:val="00AF320E"/>
    <w:rsid w:val="00AF63B1"/>
    <w:rsid w:val="00AF6650"/>
    <w:rsid w:val="00AF7024"/>
    <w:rsid w:val="00AF776A"/>
    <w:rsid w:val="00AF7978"/>
    <w:rsid w:val="00B003EB"/>
    <w:rsid w:val="00B004C0"/>
    <w:rsid w:val="00B005B6"/>
    <w:rsid w:val="00B01A1F"/>
    <w:rsid w:val="00B01E5C"/>
    <w:rsid w:val="00B0302E"/>
    <w:rsid w:val="00B03243"/>
    <w:rsid w:val="00B040AD"/>
    <w:rsid w:val="00B042CF"/>
    <w:rsid w:val="00B05459"/>
    <w:rsid w:val="00B07C08"/>
    <w:rsid w:val="00B07C3B"/>
    <w:rsid w:val="00B07CDE"/>
    <w:rsid w:val="00B07FE4"/>
    <w:rsid w:val="00B1054E"/>
    <w:rsid w:val="00B10696"/>
    <w:rsid w:val="00B10BDC"/>
    <w:rsid w:val="00B10BE2"/>
    <w:rsid w:val="00B10C2F"/>
    <w:rsid w:val="00B10D3B"/>
    <w:rsid w:val="00B11552"/>
    <w:rsid w:val="00B11C15"/>
    <w:rsid w:val="00B12EFF"/>
    <w:rsid w:val="00B135A6"/>
    <w:rsid w:val="00B13CCF"/>
    <w:rsid w:val="00B14C60"/>
    <w:rsid w:val="00B14D6F"/>
    <w:rsid w:val="00B1567D"/>
    <w:rsid w:val="00B164F5"/>
    <w:rsid w:val="00B1686A"/>
    <w:rsid w:val="00B16F15"/>
    <w:rsid w:val="00B174AD"/>
    <w:rsid w:val="00B208E5"/>
    <w:rsid w:val="00B232A2"/>
    <w:rsid w:val="00B23699"/>
    <w:rsid w:val="00B23FFA"/>
    <w:rsid w:val="00B24842"/>
    <w:rsid w:val="00B253E1"/>
    <w:rsid w:val="00B256E3"/>
    <w:rsid w:val="00B270E6"/>
    <w:rsid w:val="00B27663"/>
    <w:rsid w:val="00B27CC8"/>
    <w:rsid w:val="00B27D58"/>
    <w:rsid w:val="00B307F6"/>
    <w:rsid w:val="00B30A1D"/>
    <w:rsid w:val="00B30E6E"/>
    <w:rsid w:val="00B31212"/>
    <w:rsid w:val="00B319A6"/>
    <w:rsid w:val="00B31D96"/>
    <w:rsid w:val="00B32220"/>
    <w:rsid w:val="00B32264"/>
    <w:rsid w:val="00B326AF"/>
    <w:rsid w:val="00B349CA"/>
    <w:rsid w:val="00B36839"/>
    <w:rsid w:val="00B3722A"/>
    <w:rsid w:val="00B37377"/>
    <w:rsid w:val="00B3741F"/>
    <w:rsid w:val="00B407EF"/>
    <w:rsid w:val="00B42624"/>
    <w:rsid w:val="00B427EA"/>
    <w:rsid w:val="00B4332D"/>
    <w:rsid w:val="00B43C81"/>
    <w:rsid w:val="00B43EF1"/>
    <w:rsid w:val="00B44570"/>
    <w:rsid w:val="00B47383"/>
    <w:rsid w:val="00B47DDF"/>
    <w:rsid w:val="00B50B97"/>
    <w:rsid w:val="00B50ECF"/>
    <w:rsid w:val="00B520B7"/>
    <w:rsid w:val="00B52383"/>
    <w:rsid w:val="00B52D48"/>
    <w:rsid w:val="00B5315D"/>
    <w:rsid w:val="00B53437"/>
    <w:rsid w:val="00B540C8"/>
    <w:rsid w:val="00B541B2"/>
    <w:rsid w:val="00B54582"/>
    <w:rsid w:val="00B560F5"/>
    <w:rsid w:val="00B5761C"/>
    <w:rsid w:val="00B57994"/>
    <w:rsid w:val="00B62287"/>
    <w:rsid w:val="00B62489"/>
    <w:rsid w:val="00B62E29"/>
    <w:rsid w:val="00B6316C"/>
    <w:rsid w:val="00B639A8"/>
    <w:rsid w:val="00B65CEF"/>
    <w:rsid w:val="00B667F7"/>
    <w:rsid w:val="00B71AD0"/>
    <w:rsid w:val="00B722A2"/>
    <w:rsid w:val="00B725FD"/>
    <w:rsid w:val="00B738EA"/>
    <w:rsid w:val="00B73ECC"/>
    <w:rsid w:val="00B741E0"/>
    <w:rsid w:val="00B75D7E"/>
    <w:rsid w:val="00B768BE"/>
    <w:rsid w:val="00B76C2C"/>
    <w:rsid w:val="00B77331"/>
    <w:rsid w:val="00B77DAE"/>
    <w:rsid w:val="00B802B7"/>
    <w:rsid w:val="00B80889"/>
    <w:rsid w:val="00B82263"/>
    <w:rsid w:val="00B8266C"/>
    <w:rsid w:val="00B8353D"/>
    <w:rsid w:val="00B8420F"/>
    <w:rsid w:val="00B853D0"/>
    <w:rsid w:val="00B85798"/>
    <w:rsid w:val="00B86E88"/>
    <w:rsid w:val="00B876CF"/>
    <w:rsid w:val="00B87BAC"/>
    <w:rsid w:val="00B906D1"/>
    <w:rsid w:val="00B90CF4"/>
    <w:rsid w:val="00B91221"/>
    <w:rsid w:val="00B92580"/>
    <w:rsid w:val="00B92C16"/>
    <w:rsid w:val="00B93041"/>
    <w:rsid w:val="00B93744"/>
    <w:rsid w:val="00B93748"/>
    <w:rsid w:val="00B94199"/>
    <w:rsid w:val="00B94E6C"/>
    <w:rsid w:val="00B958E5"/>
    <w:rsid w:val="00B96151"/>
    <w:rsid w:val="00B96598"/>
    <w:rsid w:val="00B96C68"/>
    <w:rsid w:val="00B97F67"/>
    <w:rsid w:val="00BA01F3"/>
    <w:rsid w:val="00BA0C38"/>
    <w:rsid w:val="00BA0D44"/>
    <w:rsid w:val="00BA0E74"/>
    <w:rsid w:val="00BA0EFB"/>
    <w:rsid w:val="00BA0F4B"/>
    <w:rsid w:val="00BA10D3"/>
    <w:rsid w:val="00BA1544"/>
    <w:rsid w:val="00BA17BC"/>
    <w:rsid w:val="00BA183B"/>
    <w:rsid w:val="00BA3290"/>
    <w:rsid w:val="00BA4275"/>
    <w:rsid w:val="00BA474F"/>
    <w:rsid w:val="00BA4788"/>
    <w:rsid w:val="00BA49DD"/>
    <w:rsid w:val="00BA50D1"/>
    <w:rsid w:val="00BA6027"/>
    <w:rsid w:val="00BA6129"/>
    <w:rsid w:val="00BA65AB"/>
    <w:rsid w:val="00BA6F9A"/>
    <w:rsid w:val="00BB0707"/>
    <w:rsid w:val="00BB0A13"/>
    <w:rsid w:val="00BB1976"/>
    <w:rsid w:val="00BB20D6"/>
    <w:rsid w:val="00BB21F5"/>
    <w:rsid w:val="00BB2396"/>
    <w:rsid w:val="00BB3285"/>
    <w:rsid w:val="00BB3F62"/>
    <w:rsid w:val="00BB3F7F"/>
    <w:rsid w:val="00BB43FF"/>
    <w:rsid w:val="00BB58E3"/>
    <w:rsid w:val="00BB7F80"/>
    <w:rsid w:val="00BC02BA"/>
    <w:rsid w:val="00BC08AC"/>
    <w:rsid w:val="00BC2362"/>
    <w:rsid w:val="00BC4FBD"/>
    <w:rsid w:val="00BC52CC"/>
    <w:rsid w:val="00BC5AB8"/>
    <w:rsid w:val="00BC5E3C"/>
    <w:rsid w:val="00BC60AB"/>
    <w:rsid w:val="00BC7D51"/>
    <w:rsid w:val="00BC7F6F"/>
    <w:rsid w:val="00BD005E"/>
    <w:rsid w:val="00BD06E8"/>
    <w:rsid w:val="00BD2730"/>
    <w:rsid w:val="00BD33A1"/>
    <w:rsid w:val="00BD376E"/>
    <w:rsid w:val="00BD3872"/>
    <w:rsid w:val="00BD3B7F"/>
    <w:rsid w:val="00BD479B"/>
    <w:rsid w:val="00BD69EA"/>
    <w:rsid w:val="00BD6DC1"/>
    <w:rsid w:val="00BE03C3"/>
    <w:rsid w:val="00BE1F62"/>
    <w:rsid w:val="00BE3314"/>
    <w:rsid w:val="00BE4045"/>
    <w:rsid w:val="00BE44B1"/>
    <w:rsid w:val="00BE4829"/>
    <w:rsid w:val="00BE635A"/>
    <w:rsid w:val="00BE64BF"/>
    <w:rsid w:val="00BE713C"/>
    <w:rsid w:val="00BE71B4"/>
    <w:rsid w:val="00BE7B5E"/>
    <w:rsid w:val="00BF125B"/>
    <w:rsid w:val="00BF1C16"/>
    <w:rsid w:val="00BF2590"/>
    <w:rsid w:val="00BF25CA"/>
    <w:rsid w:val="00BF2EE2"/>
    <w:rsid w:val="00BF483D"/>
    <w:rsid w:val="00BF4A31"/>
    <w:rsid w:val="00BF4A6A"/>
    <w:rsid w:val="00BF5424"/>
    <w:rsid w:val="00BF55E3"/>
    <w:rsid w:val="00BF56EB"/>
    <w:rsid w:val="00BF6181"/>
    <w:rsid w:val="00C01C49"/>
    <w:rsid w:val="00C01DF0"/>
    <w:rsid w:val="00C02C1A"/>
    <w:rsid w:val="00C02CE1"/>
    <w:rsid w:val="00C03DD9"/>
    <w:rsid w:val="00C04476"/>
    <w:rsid w:val="00C04C27"/>
    <w:rsid w:val="00C067A5"/>
    <w:rsid w:val="00C07DAD"/>
    <w:rsid w:val="00C1131B"/>
    <w:rsid w:val="00C1217E"/>
    <w:rsid w:val="00C12B3B"/>
    <w:rsid w:val="00C1372D"/>
    <w:rsid w:val="00C13B6C"/>
    <w:rsid w:val="00C1580A"/>
    <w:rsid w:val="00C15B5E"/>
    <w:rsid w:val="00C15B8C"/>
    <w:rsid w:val="00C16A7E"/>
    <w:rsid w:val="00C1769A"/>
    <w:rsid w:val="00C17F2C"/>
    <w:rsid w:val="00C17F3C"/>
    <w:rsid w:val="00C2093C"/>
    <w:rsid w:val="00C20E38"/>
    <w:rsid w:val="00C21701"/>
    <w:rsid w:val="00C22B63"/>
    <w:rsid w:val="00C22F1C"/>
    <w:rsid w:val="00C23BD1"/>
    <w:rsid w:val="00C23CE6"/>
    <w:rsid w:val="00C24026"/>
    <w:rsid w:val="00C248CD"/>
    <w:rsid w:val="00C25373"/>
    <w:rsid w:val="00C2644E"/>
    <w:rsid w:val="00C30E03"/>
    <w:rsid w:val="00C316BF"/>
    <w:rsid w:val="00C317A5"/>
    <w:rsid w:val="00C32CB1"/>
    <w:rsid w:val="00C32DF5"/>
    <w:rsid w:val="00C32F39"/>
    <w:rsid w:val="00C33A95"/>
    <w:rsid w:val="00C341E9"/>
    <w:rsid w:val="00C345F1"/>
    <w:rsid w:val="00C34B9D"/>
    <w:rsid w:val="00C3569F"/>
    <w:rsid w:val="00C35DFD"/>
    <w:rsid w:val="00C36219"/>
    <w:rsid w:val="00C36267"/>
    <w:rsid w:val="00C37583"/>
    <w:rsid w:val="00C37939"/>
    <w:rsid w:val="00C406B3"/>
    <w:rsid w:val="00C414BF"/>
    <w:rsid w:val="00C421E2"/>
    <w:rsid w:val="00C42814"/>
    <w:rsid w:val="00C42ADF"/>
    <w:rsid w:val="00C42DD4"/>
    <w:rsid w:val="00C44113"/>
    <w:rsid w:val="00C443A1"/>
    <w:rsid w:val="00C4472F"/>
    <w:rsid w:val="00C44B5C"/>
    <w:rsid w:val="00C44D59"/>
    <w:rsid w:val="00C45D15"/>
    <w:rsid w:val="00C45FCB"/>
    <w:rsid w:val="00C46674"/>
    <w:rsid w:val="00C47D93"/>
    <w:rsid w:val="00C502FC"/>
    <w:rsid w:val="00C50E2E"/>
    <w:rsid w:val="00C52404"/>
    <w:rsid w:val="00C52467"/>
    <w:rsid w:val="00C531FF"/>
    <w:rsid w:val="00C532EA"/>
    <w:rsid w:val="00C53A44"/>
    <w:rsid w:val="00C54953"/>
    <w:rsid w:val="00C556EA"/>
    <w:rsid w:val="00C55E3F"/>
    <w:rsid w:val="00C561B5"/>
    <w:rsid w:val="00C568EE"/>
    <w:rsid w:val="00C576C7"/>
    <w:rsid w:val="00C57DE8"/>
    <w:rsid w:val="00C60218"/>
    <w:rsid w:val="00C60CF5"/>
    <w:rsid w:val="00C611AA"/>
    <w:rsid w:val="00C615C9"/>
    <w:rsid w:val="00C61C53"/>
    <w:rsid w:val="00C61DAF"/>
    <w:rsid w:val="00C6513B"/>
    <w:rsid w:val="00C65318"/>
    <w:rsid w:val="00C65BD4"/>
    <w:rsid w:val="00C65F49"/>
    <w:rsid w:val="00C65F8D"/>
    <w:rsid w:val="00C67150"/>
    <w:rsid w:val="00C679B3"/>
    <w:rsid w:val="00C70629"/>
    <w:rsid w:val="00C7072F"/>
    <w:rsid w:val="00C7122D"/>
    <w:rsid w:val="00C729DC"/>
    <w:rsid w:val="00C73579"/>
    <w:rsid w:val="00C738DF"/>
    <w:rsid w:val="00C7422C"/>
    <w:rsid w:val="00C745EA"/>
    <w:rsid w:val="00C7470C"/>
    <w:rsid w:val="00C74D9A"/>
    <w:rsid w:val="00C754BC"/>
    <w:rsid w:val="00C75C3E"/>
    <w:rsid w:val="00C7647B"/>
    <w:rsid w:val="00C765FD"/>
    <w:rsid w:val="00C777EE"/>
    <w:rsid w:val="00C77BDF"/>
    <w:rsid w:val="00C80085"/>
    <w:rsid w:val="00C81032"/>
    <w:rsid w:val="00C82211"/>
    <w:rsid w:val="00C82CEA"/>
    <w:rsid w:val="00C8305C"/>
    <w:rsid w:val="00C8451B"/>
    <w:rsid w:val="00C85089"/>
    <w:rsid w:val="00C864BA"/>
    <w:rsid w:val="00C87456"/>
    <w:rsid w:val="00C87469"/>
    <w:rsid w:val="00C87471"/>
    <w:rsid w:val="00C8750C"/>
    <w:rsid w:val="00C90957"/>
    <w:rsid w:val="00C92554"/>
    <w:rsid w:val="00C92FFA"/>
    <w:rsid w:val="00C94A40"/>
    <w:rsid w:val="00C954F4"/>
    <w:rsid w:val="00C95906"/>
    <w:rsid w:val="00C95D53"/>
    <w:rsid w:val="00C979E7"/>
    <w:rsid w:val="00C97A36"/>
    <w:rsid w:val="00C97F1D"/>
    <w:rsid w:val="00CA0383"/>
    <w:rsid w:val="00CA18E5"/>
    <w:rsid w:val="00CA2A14"/>
    <w:rsid w:val="00CA34FC"/>
    <w:rsid w:val="00CA39CF"/>
    <w:rsid w:val="00CA4503"/>
    <w:rsid w:val="00CA53D6"/>
    <w:rsid w:val="00CA53F9"/>
    <w:rsid w:val="00CA54FF"/>
    <w:rsid w:val="00CB03B9"/>
    <w:rsid w:val="00CB0590"/>
    <w:rsid w:val="00CB0FC8"/>
    <w:rsid w:val="00CB2463"/>
    <w:rsid w:val="00CB2DEB"/>
    <w:rsid w:val="00CB34A3"/>
    <w:rsid w:val="00CB4C75"/>
    <w:rsid w:val="00CB5365"/>
    <w:rsid w:val="00CB641A"/>
    <w:rsid w:val="00CB65D4"/>
    <w:rsid w:val="00CB7731"/>
    <w:rsid w:val="00CB7ACD"/>
    <w:rsid w:val="00CB7B10"/>
    <w:rsid w:val="00CB7BD5"/>
    <w:rsid w:val="00CC045E"/>
    <w:rsid w:val="00CC1875"/>
    <w:rsid w:val="00CC1AD5"/>
    <w:rsid w:val="00CC1B1D"/>
    <w:rsid w:val="00CC2EBB"/>
    <w:rsid w:val="00CC2FB3"/>
    <w:rsid w:val="00CC32F4"/>
    <w:rsid w:val="00CC3F68"/>
    <w:rsid w:val="00CC4CC0"/>
    <w:rsid w:val="00CC4F64"/>
    <w:rsid w:val="00CC63FA"/>
    <w:rsid w:val="00CC6633"/>
    <w:rsid w:val="00CC6A35"/>
    <w:rsid w:val="00CC74FA"/>
    <w:rsid w:val="00CC750E"/>
    <w:rsid w:val="00CC7715"/>
    <w:rsid w:val="00CC778D"/>
    <w:rsid w:val="00CD03E8"/>
    <w:rsid w:val="00CD20AD"/>
    <w:rsid w:val="00CD3E71"/>
    <w:rsid w:val="00CD484E"/>
    <w:rsid w:val="00CD4B76"/>
    <w:rsid w:val="00CE1F0C"/>
    <w:rsid w:val="00CE2454"/>
    <w:rsid w:val="00CE2EA5"/>
    <w:rsid w:val="00CE57BB"/>
    <w:rsid w:val="00CE5FA8"/>
    <w:rsid w:val="00CE755D"/>
    <w:rsid w:val="00CE7B2B"/>
    <w:rsid w:val="00CF0CC8"/>
    <w:rsid w:val="00CF0D97"/>
    <w:rsid w:val="00CF1959"/>
    <w:rsid w:val="00CF234C"/>
    <w:rsid w:val="00CF327F"/>
    <w:rsid w:val="00CF40FE"/>
    <w:rsid w:val="00CF54C5"/>
    <w:rsid w:val="00CF5883"/>
    <w:rsid w:val="00D02165"/>
    <w:rsid w:val="00D02813"/>
    <w:rsid w:val="00D029EE"/>
    <w:rsid w:val="00D02ECE"/>
    <w:rsid w:val="00D038A7"/>
    <w:rsid w:val="00D03C70"/>
    <w:rsid w:val="00D04432"/>
    <w:rsid w:val="00D0544D"/>
    <w:rsid w:val="00D05CD8"/>
    <w:rsid w:val="00D05F05"/>
    <w:rsid w:val="00D05FA0"/>
    <w:rsid w:val="00D05FBA"/>
    <w:rsid w:val="00D072C6"/>
    <w:rsid w:val="00D11E2C"/>
    <w:rsid w:val="00D12DB7"/>
    <w:rsid w:val="00D13415"/>
    <w:rsid w:val="00D13BB5"/>
    <w:rsid w:val="00D14765"/>
    <w:rsid w:val="00D15744"/>
    <w:rsid w:val="00D1663E"/>
    <w:rsid w:val="00D16654"/>
    <w:rsid w:val="00D1665F"/>
    <w:rsid w:val="00D16D52"/>
    <w:rsid w:val="00D1714C"/>
    <w:rsid w:val="00D176AE"/>
    <w:rsid w:val="00D200B1"/>
    <w:rsid w:val="00D20424"/>
    <w:rsid w:val="00D205C8"/>
    <w:rsid w:val="00D206D9"/>
    <w:rsid w:val="00D216DB"/>
    <w:rsid w:val="00D22650"/>
    <w:rsid w:val="00D2290C"/>
    <w:rsid w:val="00D22D4D"/>
    <w:rsid w:val="00D23028"/>
    <w:rsid w:val="00D24AFA"/>
    <w:rsid w:val="00D251A6"/>
    <w:rsid w:val="00D2645B"/>
    <w:rsid w:val="00D26FD5"/>
    <w:rsid w:val="00D27658"/>
    <w:rsid w:val="00D2772A"/>
    <w:rsid w:val="00D27977"/>
    <w:rsid w:val="00D30045"/>
    <w:rsid w:val="00D302FA"/>
    <w:rsid w:val="00D3072D"/>
    <w:rsid w:val="00D30A17"/>
    <w:rsid w:val="00D30F40"/>
    <w:rsid w:val="00D31388"/>
    <w:rsid w:val="00D31F3A"/>
    <w:rsid w:val="00D32782"/>
    <w:rsid w:val="00D338FD"/>
    <w:rsid w:val="00D33C54"/>
    <w:rsid w:val="00D34759"/>
    <w:rsid w:val="00D35283"/>
    <w:rsid w:val="00D36D43"/>
    <w:rsid w:val="00D37109"/>
    <w:rsid w:val="00D37645"/>
    <w:rsid w:val="00D4069D"/>
    <w:rsid w:val="00D40A96"/>
    <w:rsid w:val="00D4121B"/>
    <w:rsid w:val="00D421AC"/>
    <w:rsid w:val="00D42C70"/>
    <w:rsid w:val="00D43A7C"/>
    <w:rsid w:val="00D44343"/>
    <w:rsid w:val="00D45AC2"/>
    <w:rsid w:val="00D461B5"/>
    <w:rsid w:val="00D4639C"/>
    <w:rsid w:val="00D46A8C"/>
    <w:rsid w:val="00D46E54"/>
    <w:rsid w:val="00D47590"/>
    <w:rsid w:val="00D475CF"/>
    <w:rsid w:val="00D477E1"/>
    <w:rsid w:val="00D47DE2"/>
    <w:rsid w:val="00D50880"/>
    <w:rsid w:val="00D50BE8"/>
    <w:rsid w:val="00D51051"/>
    <w:rsid w:val="00D520D4"/>
    <w:rsid w:val="00D52605"/>
    <w:rsid w:val="00D54ACB"/>
    <w:rsid w:val="00D5552E"/>
    <w:rsid w:val="00D556A4"/>
    <w:rsid w:val="00D557A6"/>
    <w:rsid w:val="00D565D1"/>
    <w:rsid w:val="00D566FE"/>
    <w:rsid w:val="00D57524"/>
    <w:rsid w:val="00D60065"/>
    <w:rsid w:val="00D6018D"/>
    <w:rsid w:val="00D60641"/>
    <w:rsid w:val="00D60C97"/>
    <w:rsid w:val="00D60FFC"/>
    <w:rsid w:val="00D62696"/>
    <w:rsid w:val="00D62CD3"/>
    <w:rsid w:val="00D62F73"/>
    <w:rsid w:val="00D63BC6"/>
    <w:rsid w:val="00D63CE9"/>
    <w:rsid w:val="00D64A29"/>
    <w:rsid w:val="00D6562E"/>
    <w:rsid w:val="00D65658"/>
    <w:rsid w:val="00D65971"/>
    <w:rsid w:val="00D66909"/>
    <w:rsid w:val="00D67C5A"/>
    <w:rsid w:val="00D67D53"/>
    <w:rsid w:val="00D70E4A"/>
    <w:rsid w:val="00D719E7"/>
    <w:rsid w:val="00D7204E"/>
    <w:rsid w:val="00D73225"/>
    <w:rsid w:val="00D734BD"/>
    <w:rsid w:val="00D73E47"/>
    <w:rsid w:val="00D752D6"/>
    <w:rsid w:val="00D7554D"/>
    <w:rsid w:val="00D76114"/>
    <w:rsid w:val="00D803FF"/>
    <w:rsid w:val="00D8344B"/>
    <w:rsid w:val="00D84885"/>
    <w:rsid w:val="00D84913"/>
    <w:rsid w:val="00D84C48"/>
    <w:rsid w:val="00D8612B"/>
    <w:rsid w:val="00D90E45"/>
    <w:rsid w:val="00D91203"/>
    <w:rsid w:val="00D91CE4"/>
    <w:rsid w:val="00D92456"/>
    <w:rsid w:val="00D93A6B"/>
    <w:rsid w:val="00D94D01"/>
    <w:rsid w:val="00D9506C"/>
    <w:rsid w:val="00D95152"/>
    <w:rsid w:val="00D953BA"/>
    <w:rsid w:val="00D962BA"/>
    <w:rsid w:val="00D97D97"/>
    <w:rsid w:val="00DA05FF"/>
    <w:rsid w:val="00DA0722"/>
    <w:rsid w:val="00DA0815"/>
    <w:rsid w:val="00DA1931"/>
    <w:rsid w:val="00DA266B"/>
    <w:rsid w:val="00DA4A7E"/>
    <w:rsid w:val="00DA500A"/>
    <w:rsid w:val="00DA6786"/>
    <w:rsid w:val="00DA6C52"/>
    <w:rsid w:val="00DB0258"/>
    <w:rsid w:val="00DB0BEE"/>
    <w:rsid w:val="00DB1B40"/>
    <w:rsid w:val="00DB2478"/>
    <w:rsid w:val="00DB37F3"/>
    <w:rsid w:val="00DB3D6A"/>
    <w:rsid w:val="00DB462F"/>
    <w:rsid w:val="00DB4843"/>
    <w:rsid w:val="00DB50FE"/>
    <w:rsid w:val="00DB5C87"/>
    <w:rsid w:val="00DB7149"/>
    <w:rsid w:val="00DB74D1"/>
    <w:rsid w:val="00DB74F0"/>
    <w:rsid w:val="00DC141B"/>
    <w:rsid w:val="00DC1443"/>
    <w:rsid w:val="00DC1A33"/>
    <w:rsid w:val="00DC1CF8"/>
    <w:rsid w:val="00DC1EC7"/>
    <w:rsid w:val="00DC2809"/>
    <w:rsid w:val="00DC30A8"/>
    <w:rsid w:val="00DC340E"/>
    <w:rsid w:val="00DC3FE8"/>
    <w:rsid w:val="00DC5176"/>
    <w:rsid w:val="00DC6CCB"/>
    <w:rsid w:val="00DD051A"/>
    <w:rsid w:val="00DD05B1"/>
    <w:rsid w:val="00DD0B8A"/>
    <w:rsid w:val="00DD0F26"/>
    <w:rsid w:val="00DD19FC"/>
    <w:rsid w:val="00DD1DB9"/>
    <w:rsid w:val="00DD383C"/>
    <w:rsid w:val="00DD39E9"/>
    <w:rsid w:val="00DD4A4A"/>
    <w:rsid w:val="00DD4BC6"/>
    <w:rsid w:val="00DD4C5E"/>
    <w:rsid w:val="00DD4F04"/>
    <w:rsid w:val="00DD529D"/>
    <w:rsid w:val="00DD6183"/>
    <w:rsid w:val="00DD66E7"/>
    <w:rsid w:val="00DD7034"/>
    <w:rsid w:val="00DE02EC"/>
    <w:rsid w:val="00DE0783"/>
    <w:rsid w:val="00DE07F6"/>
    <w:rsid w:val="00DE2274"/>
    <w:rsid w:val="00DE38F8"/>
    <w:rsid w:val="00DE3FE0"/>
    <w:rsid w:val="00DE4CB8"/>
    <w:rsid w:val="00DE50AF"/>
    <w:rsid w:val="00DE7776"/>
    <w:rsid w:val="00DE787B"/>
    <w:rsid w:val="00DE7BA4"/>
    <w:rsid w:val="00DE7EF3"/>
    <w:rsid w:val="00DF001A"/>
    <w:rsid w:val="00DF03BE"/>
    <w:rsid w:val="00DF03C6"/>
    <w:rsid w:val="00DF09B4"/>
    <w:rsid w:val="00DF152A"/>
    <w:rsid w:val="00DF1EE1"/>
    <w:rsid w:val="00DF3463"/>
    <w:rsid w:val="00DF34AC"/>
    <w:rsid w:val="00DF3D81"/>
    <w:rsid w:val="00DF40AD"/>
    <w:rsid w:val="00DF41E4"/>
    <w:rsid w:val="00DF47DF"/>
    <w:rsid w:val="00DF4BA9"/>
    <w:rsid w:val="00DF63CA"/>
    <w:rsid w:val="00DF662F"/>
    <w:rsid w:val="00DF6AAF"/>
    <w:rsid w:val="00DF7F14"/>
    <w:rsid w:val="00E000B1"/>
    <w:rsid w:val="00E0060F"/>
    <w:rsid w:val="00E00820"/>
    <w:rsid w:val="00E01F15"/>
    <w:rsid w:val="00E023F1"/>
    <w:rsid w:val="00E059B2"/>
    <w:rsid w:val="00E0656B"/>
    <w:rsid w:val="00E07067"/>
    <w:rsid w:val="00E10CC5"/>
    <w:rsid w:val="00E10E52"/>
    <w:rsid w:val="00E12A42"/>
    <w:rsid w:val="00E12CCC"/>
    <w:rsid w:val="00E12FF1"/>
    <w:rsid w:val="00E13233"/>
    <w:rsid w:val="00E14757"/>
    <w:rsid w:val="00E14C9E"/>
    <w:rsid w:val="00E1519F"/>
    <w:rsid w:val="00E15DD3"/>
    <w:rsid w:val="00E16A4F"/>
    <w:rsid w:val="00E176D7"/>
    <w:rsid w:val="00E20402"/>
    <w:rsid w:val="00E206BD"/>
    <w:rsid w:val="00E20B1A"/>
    <w:rsid w:val="00E211D1"/>
    <w:rsid w:val="00E211ED"/>
    <w:rsid w:val="00E2224D"/>
    <w:rsid w:val="00E224A9"/>
    <w:rsid w:val="00E225B0"/>
    <w:rsid w:val="00E22FAA"/>
    <w:rsid w:val="00E23F0A"/>
    <w:rsid w:val="00E24D00"/>
    <w:rsid w:val="00E24FD1"/>
    <w:rsid w:val="00E25CF3"/>
    <w:rsid w:val="00E2668D"/>
    <w:rsid w:val="00E273DA"/>
    <w:rsid w:val="00E30A8B"/>
    <w:rsid w:val="00E311AD"/>
    <w:rsid w:val="00E31290"/>
    <w:rsid w:val="00E316A6"/>
    <w:rsid w:val="00E31BDF"/>
    <w:rsid w:val="00E3232D"/>
    <w:rsid w:val="00E323DB"/>
    <w:rsid w:val="00E328F6"/>
    <w:rsid w:val="00E3316B"/>
    <w:rsid w:val="00E33962"/>
    <w:rsid w:val="00E33E7C"/>
    <w:rsid w:val="00E35C43"/>
    <w:rsid w:val="00E36CD4"/>
    <w:rsid w:val="00E37384"/>
    <w:rsid w:val="00E41122"/>
    <w:rsid w:val="00E4124C"/>
    <w:rsid w:val="00E414CC"/>
    <w:rsid w:val="00E421C8"/>
    <w:rsid w:val="00E42CCB"/>
    <w:rsid w:val="00E42F45"/>
    <w:rsid w:val="00E430C2"/>
    <w:rsid w:val="00E435F4"/>
    <w:rsid w:val="00E43CA7"/>
    <w:rsid w:val="00E44FEA"/>
    <w:rsid w:val="00E45333"/>
    <w:rsid w:val="00E4535C"/>
    <w:rsid w:val="00E473E6"/>
    <w:rsid w:val="00E47AF1"/>
    <w:rsid w:val="00E50F9D"/>
    <w:rsid w:val="00E51AA8"/>
    <w:rsid w:val="00E51CBB"/>
    <w:rsid w:val="00E52C04"/>
    <w:rsid w:val="00E5446D"/>
    <w:rsid w:val="00E544A9"/>
    <w:rsid w:val="00E55341"/>
    <w:rsid w:val="00E55FBD"/>
    <w:rsid w:val="00E56305"/>
    <w:rsid w:val="00E563C1"/>
    <w:rsid w:val="00E56825"/>
    <w:rsid w:val="00E5685D"/>
    <w:rsid w:val="00E57415"/>
    <w:rsid w:val="00E6051C"/>
    <w:rsid w:val="00E60579"/>
    <w:rsid w:val="00E607C4"/>
    <w:rsid w:val="00E60823"/>
    <w:rsid w:val="00E60CA3"/>
    <w:rsid w:val="00E61205"/>
    <w:rsid w:val="00E61EF2"/>
    <w:rsid w:val="00E62256"/>
    <w:rsid w:val="00E623A3"/>
    <w:rsid w:val="00E64411"/>
    <w:rsid w:val="00E6473B"/>
    <w:rsid w:val="00E64F12"/>
    <w:rsid w:val="00E65A6A"/>
    <w:rsid w:val="00E666B2"/>
    <w:rsid w:val="00E70A25"/>
    <w:rsid w:val="00E71E86"/>
    <w:rsid w:val="00E72898"/>
    <w:rsid w:val="00E72ACA"/>
    <w:rsid w:val="00E73565"/>
    <w:rsid w:val="00E74D31"/>
    <w:rsid w:val="00E757BA"/>
    <w:rsid w:val="00E75BF8"/>
    <w:rsid w:val="00E77B38"/>
    <w:rsid w:val="00E807C1"/>
    <w:rsid w:val="00E80E05"/>
    <w:rsid w:val="00E812D7"/>
    <w:rsid w:val="00E818CB"/>
    <w:rsid w:val="00E8194B"/>
    <w:rsid w:val="00E81BF2"/>
    <w:rsid w:val="00E83E9A"/>
    <w:rsid w:val="00E85B01"/>
    <w:rsid w:val="00E85EF8"/>
    <w:rsid w:val="00E85FEF"/>
    <w:rsid w:val="00E86120"/>
    <w:rsid w:val="00E86213"/>
    <w:rsid w:val="00E871C7"/>
    <w:rsid w:val="00E87829"/>
    <w:rsid w:val="00E91030"/>
    <w:rsid w:val="00E91044"/>
    <w:rsid w:val="00E91598"/>
    <w:rsid w:val="00E9398A"/>
    <w:rsid w:val="00E93BD0"/>
    <w:rsid w:val="00E93C1A"/>
    <w:rsid w:val="00E93C44"/>
    <w:rsid w:val="00E93EC4"/>
    <w:rsid w:val="00E9434A"/>
    <w:rsid w:val="00E974E2"/>
    <w:rsid w:val="00E97578"/>
    <w:rsid w:val="00E9785A"/>
    <w:rsid w:val="00E979EB"/>
    <w:rsid w:val="00E97FC9"/>
    <w:rsid w:val="00EA0274"/>
    <w:rsid w:val="00EA0707"/>
    <w:rsid w:val="00EA09C0"/>
    <w:rsid w:val="00EA12A1"/>
    <w:rsid w:val="00EA1C46"/>
    <w:rsid w:val="00EA340B"/>
    <w:rsid w:val="00EA4000"/>
    <w:rsid w:val="00EA42D6"/>
    <w:rsid w:val="00EA4F00"/>
    <w:rsid w:val="00EA52FF"/>
    <w:rsid w:val="00EA6B44"/>
    <w:rsid w:val="00EB068F"/>
    <w:rsid w:val="00EB0924"/>
    <w:rsid w:val="00EB26BE"/>
    <w:rsid w:val="00EB2ACF"/>
    <w:rsid w:val="00EB3413"/>
    <w:rsid w:val="00EB357E"/>
    <w:rsid w:val="00EB3F5D"/>
    <w:rsid w:val="00EB45AF"/>
    <w:rsid w:val="00EB5B80"/>
    <w:rsid w:val="00EB5E6D"/>
    <w:rsid w:val="00EB5EFC"/>
    <w:rsid w:val="00EB6939"/>
    <w:rsid w:val="00EB705A"/>
    <w:rsid w:val="00EB72BB"/>
    <w:rsid w:val="00EC051E"/>
    <w:rsid w:val="00EC0D39"/>
    <w:rsid w:val="00EC187C"/>
    <w:rsid w:val="00EC1F20"/>
    <w:rsid w:val="00EC223F"/>
    <w:rsid w:val="00EC2E2F"/>
    <w:rsid w:val="00EC3510"/>
    <w:rsid w:val="00EC362C"/>
    <w:rsid w:val="00EC38BA"/>
    <w:rsid w:val="00EC3D50"/>
    <w:rsid w:val="00EC41F5"/>
    <w:rsid w:val="00EC4273"/>
    <w:rsid w:val="00EC4386"/>
    <w:rsid w:val="00EC4608"/>
    <w:rsid w:val="00EC46F3"/>
    <w:rsid w:val="00EC5205"/>
    <w:rsid w:val="00EC648D"/>
    <w:rsid w:val="00EC79C4"/>
    <w:rsid w:val="00ED03FF"/>
    <w:rsid w:val="00ED14C3"/>
    <w:rsid w:val="00ED152F"/>
    <w:rsid w:val="00ED15C2"/>
    <w:rsid w:val="00ED24E1"/>
    <w:rsid w:val="00ED3169"/>
    <w:rsid w:val="00ED53AC"/>
    <w:rsid w:val="00ED5E12"/>
    <w:rsid w:val="00ED6E7B"/>
    <w:rsid w:val="00ED73F9"/>
    <w:rsid w:val="00ED7714"/>
    <w:rsid w:val="00EE00A1"/>
    <w:rsid w:val="00EE0424"/>
    <w:rsid w:val="00EE34AA"/>
    <w:rsid w:val="00EE4864"/>
    <w:rsid w:val="00EE4C07"/>
    <w:rsid w:val="00EE4C0B"/>
    <w:rsid w:val="00EE51F8"/>
    <w:rsid w:val="00EE5839"/>
    <w:rsid w:val="00EE780D"/>
    <w:rsid w:val="00EF03E4"/>
    <w:rsid w:val="00EF05EF"/>
    <w:rsid w:val="00EF06CB"/>
    <w:rsid w:val="00EF1B76"/>
    <w:rsid w:val="00EF2029"/>
    <w:rsid w:val="00EF2803"/>
    <w:rsid w:val="00EF3493"/>
    <w:rsid w:val="00EF3E55"/>
    <w:rsid w:val="00EF4256"/>
    <w:rsid w:val="00EF44AD"/>
    <w:rsid w:val="00EF6EAC"/>
    <w:rsid w:val="00EF7064"/>
    <w:rsid w:val="00F00064"/>
    <w:rsid w:val="00F00F6E"/>
    <w:rsid w:val="00F0189B"/>
    <w:rsid w:val="00F01BC4"/>
    <w:rsid w:val="00F0275C"/>
    <w:rsid w:val="00F030F1"/>
    <w:rsid w:val="00F04426"/>
    <w:rsid w:val="00F04F0B"/>
    <w:rsid w:val="00F0595A"/>
    <w:rsid w:val="00F059E1"/>
    <w:rsid w:val="00F060A2"/>
    <w:rsid w:val="00F0655C"/>
    <w:rsid w:val="00F06CD2"/>
    <w:rsid w:val="00F0745F"/>
    <w:rsid w:val="00F10F20"/>
    <w:rsid w:val="00F1192C"/>
    <w:rsid w:val="00F11E9F"/>
    <w:rsid w:val="00F1407A"/>
    <w:rsid w:val="00F1456B"/>
    <w:rsid w:val="00F14F58"/>
    <w:rsid w:val="00F150F2"/>
    <w:rsid w:val="00F151FF"/>
    <w:rsid w:val="00F167A2"/>
    <w:rsid w:val="00F1778A"/>
    <w:rsid w:val="00F17C9B"/>
    <w:rsid w:val="00F20080"/>
    <w:rsid w:val="00F20145"/>
    <w:rsid w:val="00F2084D"/>
    <w:rsid w:val="00F21370"/>
    <w:rsid w:val="00F22A64"/>
    <w:rsid w:val="00F231A1"/>
    <w:rsid w:val="00F25136"/>
    <w:rsid w:val="00F264D3"/>
    <w:rsid w:val="00F274AC"/>
    <w:rsid w:val="00F27AEE"/>
    <w:rsid w:val="00F306F0"/>
    <w:rsid w:val="00F31E6F"/>
    <w:rsid w:val="00F3260D"/>
    <w:rsid w:val="00F32F87"/>
    <w:rsid w:val="00F3316D"/>
    <w:rsid w:val="00F33784"/>
    <w:rsid w:val="00F3397A"/>
    <w:rsid w:val="00F34559"/>
    <w:rsid w:val="00F35584"/>
    <w:rsid w:val="00F35CF2"/>
    <w:rsid w:val="00F35DB2"/>
    <w:rsid w:val="00F36643"/>
    <w:rsid w:val="00F36A17"/>
    <w:rsid w:val="00F371FA"/>
    <w:rsid w:val="00F37CDA"/>
    <w:rsid w:val="00F40A5C"/>
    <w:rsid w:val="00F41F34"/>
    <w:rsid w:val="00F42027"/>
    <w:rsid w:val="00F421F3"/>
    <w:rsid w:val="00F42838"/>
    <w:rsid w:val="00F43AD6"/>
    <w:rsid w:val="00F43D64"/>
    <w:rsid w:val="00F44044"/>
    <w:rsid w:val="00F44C24"/>
    <w:rsid w:val="00F4614F"/>
    <w:rsid w:val="00F46FB2"/>
    <w:rsid w:val="00F4738E"/>
    <w:rsid w:val="00F47AD1"/>
    <w:rsid w:val="00F47CD4"/>
    <w:rsid w:val="00F502F4"/>
    <w:rsid w:val="00F5334B"/>
    <w:rsid w:val="00F5393F"/>
    <w:rsid w:val="00F54453"/>
    <w:rsid w:val="00F54F03"/>
    <w:rsid w:val="00F55739"/>
    <w:rsid w:val="00F55BC7"/>
    <w:rsid w:val="00F55F54"/>
    <w:rsid w:val="00F56100"/>
    <w:rsid w:val="00F615C6"/>
    <w:rsid w:val="00F62583"/>
    <w:rsid w:val="00F62DD0"/>
    <w:rsid w:val="00F63913"/>
    <w:rsid w:val="00F6486B"/>
    <w:rsid w:val="00F64E71"/>
    <w:rsid w:val="00F6531F"/>
    <w:rsid w:val="00F6623D"/>
    <w:rsid w:val="00F662C3"/>
    <w:rsid w:val="00F662FF"/>
    <w:rsid w:val="00F669EB"/>
    <w:rsid w:val="00F6706E"/>
    <w:rsid w:val="00F678DA"/>
    <w:rsid w:val="00F67980"/>
    <w:rsid w:val="00F7094F"/>
    <w:rsid w:val="00F70D1E"/>
    <w:rsid w:val="00F72606"/>
    <w:rsid w:val="00F7734E"/>
    <w:rsid w:val="00F77723"/>
    <w:rsid w:val="00F80C52"/>
    <w:rsid w:val="00F828AB"/>
    <w:rsid w:val="00F828BE"/>
    <w:rsid w:val="00F82997"/>
    <w:rsid w:val="00F837A6"/>
    <w:rsid w:val="00F84A20"/>
    <w:rsid w:val="00F85CB6"/>
    <w:rsid w:val="00F86B25"/>
    <w:rsid w:val="00F90ABF"/>
    <w:rsid w:val="00F91300"/>
    <w:rsid w:val="00F92A2D"/>
    <w:rsid w:val="00F930C7"/>
    <w:rsid w:val="00F9379E"/>
    <w:rsid w:val="00F9584A"/>
    <w:rsid w:val="00F967E7"/>
    <w:rsid w:val="00F97295"/>
    <w:rsid w:val="00FA0EA1"/>
    <w:rsid w:val="00FA14C8"/>
    <w:rsid w:val="00FA1867"/>
    <w:rsid w:val="00FA1E6B"/>
    <w:rsid w:val="00FA289E"/>
    <w:rsid w:val="00FA2DE9"/>
    <w:rsid w:val="00FA5929"/>
    <w:rsid w:val="00FB0303"/>
    <w:rsid w:val="00FB1AB8"/>
    <w:rsid w:val="00FB2878"/>
    <w:rsid w:val="00FB2DB9"/>
    <w:rsid w:val="00FB398A"/>
    <w:rsid w:val="00FB4899"/>
    <w:rsid w:val="00FB6646"/>
    <w:rsid w:val="00FB6B16"/>
    <w:rsid w:val="00FB7325"/>
    <w:rsid w:val="00FC012A"/>
    <w:rsid w:val="00FC0330"/>
    <w:rsid w:val="00FC154D"/>
    <w:rsid w:val="00FC219D"/>
    <w:rsid w:val="00FC256F"/>
    <w:rsid w:val="00FC2F98"/>
    <w:rsid w:val="00FC41D6"/>
    <w:rsid w:val="00FC478E"/>
    <w:rsid w:val="00FC4C7A"/>
    <w:rsid w:val="00FC51B3"/>
    <w:rsid w:val="00FC56A9"/>
    <w:rsid w:val="00FC604D"/>
    <w:rsid w:val="00FC656A"/>
    <w:rsid w:val="00FC66CA"/>
    <w:rsid w:val="00FC6C48"/>
    <w:rsid w:val="00FC7823"/>
    <w:rsid w:val="00FD0627"/>
    <w:rsid w:val="00FD0C84"/>
    <w:rsid w:val="00FD261E"/>
    <w:rsid w:val="00FD2C52"/>
    <w:rsid w:val="00FD428C"/>
    <w:rsid w:val="00FD4A5C"/>
    <w:rsid w:val="00FD68F3"/>
    <w:rsid w:val="00FE036D"/>
    <w:rsid w:val="00FE0BDC"/>
    <w:rsid w:val="00FE0E7D"/>
    <w:rsid w:val="00FE2D1E"/>
    <w:rsid w:val="00FE3420"/>
    <w:rsid w:val="00FE37E9"/>
    <w:rsid w:val="00FE3BEA"/>
    <w:rsid w:val="00FE4395"/>
    <w:rsid w:val="00FE49C4"/>
    <w:rsid w:val="00FE66F1"/>
    <w:rsid w:val="00FE6A09"/>
    <w:rsid w:val="00FE7754"/>
    <w:rsid w:val="00FE7FF6"/>
    <w:rsid w:val="00FF0422"/>
    <w:rsid w:val="00FF0579"/>
    <w:rsid w:val="00FF096B"/>
    <w:rsid w:val="00FF0AA7"/>
    <w:rsid w:val="00FF0D40"/>
    <w:rsid w:val="00FF132C"/>
    <w:rsid w:val="00FF13DB"/>
    <w:rsid w:val="00FF3B9C"/>
    <w:rsid w:val="00FF3FE7"/>
    <w:rsid w:val="00FF44F9"/>
    <w:rsid w:val="00FF6AC7"/>
    <w:rsid w:val="00FF6EB8"/>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0689"/>
    <o:shapelayout v:ext="edit">
      <o:idmap v:ext="edit" data="1"/>
    </o:shapelayout>
  </w:shapeDefaults>
  <w:decimalSymbol w:val=","/>
  <w:listSeparator w:val=";"/>
  <w14:docId w14:val="37CE1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a-ES" w:eastAsia="ca-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12B"/>
  </w:style>
  <w:style w:type="paragraph" w:styleId="Ttol1">
    <w:name w:val="heading 1"/>
    <w:basedOn w:val="Normal"/>
    <w:next w:val="Normal"/>
    <w:qFormat/>
    <w:rsid w:val="00051FC5"/>
    <w:pPr>
      <w:keepNext/>
      <w:shd w:val="pct15" w:color="auto" w:fill="auto"/>
      <w:jc w:val="both"/>
      <w:outlineLvl w:val="0"/>
    </w:pPr>
    <w:rPr>
      <w:i/>
      <w:color w:val="008080"/>
      <w:sz w:val="16"/>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ol3">
    <w:name w:val="heading 3"/>
    <w:basedOn w:val="Normal"/>
    <w:next w:val="Normal"/>
    <w:link w:val="Ttol3Car"/>
    <w:uiPriority w:val="9"/>
    <w:semiHidden/>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rPr>
  </w:style>
  <w:style w:type="paragraph" w:styleId="Ttol5">
    <w:name w:val="heading 5"/>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rPr>
  </w:style>
  <w:style w:type="paragraph" w:styleId="Ttol6">
    <w:name w:val="heading 6"/>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rPr>
  </w:style>
  <w:style w:type="paragraph" w:styleId="Textdecomentari">
    <w:name w:val="annotation text"/>
    <w:aliases w:val="Car"/>
    <w:basedOn w:val="Normal"/>
    <w:link w:val="TextdecomentariCar"/>
    <w:uiPriority w:val="99"/>
    <w:rsid w:val="00051FC5"/>
    <w:pPr>
      <w:jc w:val="both"/>
    </w:pPr>
    <w:rPr>
      <w:rFonts w:ascii="Dutch" w:hAnsi="Dutch"/>
    </w:rPr>
  </w:style>
  <w:style w:type="paragraph" w:styleId="Textindependent3">
    <w:name w:val="Body Text 3"/>
    <w:basedOn w:val="Normal"/>
    <w:link w:val="Textindependent3Car"/>
    <w:semiHidden/>
    <w:rsid w:val="00051FC5"/>
    <w:pPr>
      <w:ind w:right="-2"/>
      <w:jc w:val="both"/>
    </w:pPr>
  </w:style>
  <w:style w:type="paragraph" w:styleId="Ttol">
    <w:name w:val="Title"/>
    <w:basedOn w:val="Normal"/>
    <w:link w:val="TtolCar"/>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styleId="Textindependent2">
    <w:name w:val="Body Text 2"/>
    <w:basedOn w:val="Normal"/>
    <w:link w:val="Textindependent2Car"/>
    <w:rsid w:val="00051FC5"/>
    <w:pPr>
      <w:tabs>
        <w:tab w:val="left" w:pos="4678"/>
        <w:tab w:val="left" w:pos="5245"/>
      </w:tabs>
      <w:jc w:val="both"/>
    </w:pPr>
    <w:rPr>
      <w:rFonts w:ascii="Arial" w:hAnsi="Arial"/>
      <w:sz w:val="24"/>
    </w:rPr>
  </w:style>
  <w:style w:type="paragraph" w:customStyle="1" w:styleId="Textindependent21">
    <w:name w:val="Text independent 21"/>
    <w:basedOn w:val="Normal"/>
    <w:rsid w:val="00051FC5"/>
    <w:pPr>
      <w:shd w:val="clear" w:color="auto" w:fill="C0C0C0"/>
      <w:tabs>
        <w:tab w:val="left" w:pos="4678"/>
        <w:tab w:val="left" w:pos="5245"/>
      </w:tabs>
      <w:ind w:left="170"/>
      <w:jc w:val="both"/>
    </w:pPr>
  </w:style>
  <w:style w:type="paragraph" w:styleId="ndex1">
    <w:name w:val="index 1"/>
    <w:basedOn w:val="Normal"/>
    <w:next w:val="Normal"/>
    <w:autoRedefine/>
    <w:semiHidden/>
    <w:rsid w:val="00051FC5"/>
    <w:pPr>
      <w:jc w:val="both"/>
    </w:pPr>
  </w:style>
  <w:style w:type="paragraph" w:styleId="Sagniadetextindependent3">
    <w:name w:val="Body Text Indent 3"/>
    <w:basedOn w:val="Normal"/>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style>
  <w:style w:type="paragraph" w:styleId="Textindependent">
    <w:name w:val="Body Text"/>
    <w:basedOn w:val="Normal"/>
    <w:link w:val="TextindependentCar"/>
    <w:semiHidden/>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 w:val="24"/>
    </w:rPr>
  </w:style>
  <w:style w:type="paragraph" w:styleId="Sagniadetextindependent">
    <w:name w:val="Body Text Indent"/>
    <w:basedOn w:val="Normal"/>
    <w:semiHidden/>
    <w:rsid w:val="00051FC5"/>
    <w:pPr>
      <w:ind w:left="284"/>
      <w:jc w:val="both"/>
    </w:pPr>
  </w:style>
  <w:style w:type="paragraph" w:customStyle="1" w:styleId="Textindependent31">
    <w:name w:val="Text independent 31"/>
    <w:basedOn w:val="Normal"/>
    <w:rsid w:val="00051FC5"/>
    <w:pPr>
      <w:ind w:right="72"/>
      <w:jc w:val="both"/>
    </w:pPr>
  </w:style>
  <w:style w:type="paragraph" w:customStyle="1" w:styleId="Sagniadetextindependent31">
    <w:name w:val="Sagnia de text independent 31"/>
    <w:basedOn w:val="Normal"/>
    <w:rsid w:val="00051FC5"/>
    <w:pPr>
      <w:tabs>
        <w:tab w:val="left" w:pos="4678"/>
        <w:tab w:val="left" w:pos="5245"/>
      </w:tabs>
      <w:ind w:left="170"/>
      <w:jc w:val="both"/>
    </w:pPr>
    <w:rPr>
      <w:b/>
    </w:rPr>
  </w:style>
  <w:style w:type="character" w:styleId="Nmerodepgina">
    <w:name w:val="page number"/>
    <w:basedOn w:val="Tipusdelletraperdefectedelpargraf"/>
    <w:semiHidden/>
    <w:rsid w:val="00051FC5"/>
  </w:style>
  <w:style w:type="paragraph" w:styleId="Peu">
    <w:name w:val="footer"/>
    <w:basedOn w:val="Normal"/>
    <w:link w:val="PeuCar"/>
    <w:uiPriority w:val="99"/>
    <w:rsid w:val="00051FC5"/>
    <w:pPr>
      <w:tabs>
        <w:tab w:val="center" w:pos="4252"/>
        <w:tab w:val="right" w:pos="8504"/>
      </w:tabs>
    </w:pPr>
  </w:style>
  <w:style w:type="character" w:customStyle="1" w:styleId="Ttol9Car">
    <w:name w:val="Títol 9 Car"/>
    <w:basedOn w:val="Tipusde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Tipusdelletraperdefectedelpargraf"/>
    <w:link w:val="Textindependent3"/>
    <w:semiHidden/>
    <w:rsid w:val="003A1E6D"/>
  </w:style>
  <w:style w:type="character" w:customStyle="1" w:styleId="Textindependent2Car">
    <w:name w:val="Text independent 2 Car"/>
    <w:basedOn w:val="Tipusdelletraperdefectedelpargraf"/>
    <w:link w:val="Textindependent2"/>
    <w:rsid w:val="003A1E6D"/>
    <w:rPr>
      <w:rFonts w:ascii="Arial" w:hAnsi="Arial"/>
      <w:sz w:val="24"/>
    </w:rPr>
  </w:style>
  <w:style w:type="character" w:customStyle="1" w:styleId="Ttol3Car">
    <w:name w:val="Títol 3 Car"/>
    <w:basedOn w:val="Tipusdelletraperdefectedelpargraf"/>
    <w:link w:val="Ttol3"/>
    <w:uiPriority w:val="9"/>
    <w:semiHidden/>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style>
  <w:style w:type="character" w:customStyle="1" w:styleId="Ttol2Car">
    <w:name w:val="Títol 2 Car"/>
    <w:basedOn w:val="Tipusde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Tipusde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style>
  <w:style w:type="paragraph" w:customStyle="1" w:styleId="Sagniadetextindependent32">
    <w:name w:val="Sagnia de text independent 32"/>
    <w:basedOn w:val="Normal"/>
    <w:rsid w:val="0094023B"/>
    <w:pPr>
      <w:tabs>
        <w:tab w:val="left" w:pos="4678"/>
        <w:tab w:val="left" w:pos="5245"/>
      </w:tabs>
      <w:ind w:left="170"/>
      <w:jc w:val="both"/>
    </w:pPr>
  </w:style>
  <w:style w:type="paragraph" w:styleId="Pargrafdellista">
    <w:name w:val="List Paragraph"/>
    <w:aliases w:val="arial,Scrinser,List Paragraph,viñeta OK,bis,Párrafo Numerado,Párrafo de lista1,Lista sin Numerar,Bullet Number,List Paragraph1,lp1,lp11,List Paragraph11,Bullet 1,Use Case List Paragraph,Paràgraf de llista1,Bulletr List Paragraph"/>
    <w:basedOn w:val="Normal"/>
    <w:link w:val="PargrafdellistaCar"/>
    <w:uiPriority w:val="34"/>
    <w:qFormat/>
    <w:rsid w:val="007406DE"/>
    <w:pPr>
      <w:ind w:left="720"/>
      <w:contextualSpacing/>
    </w:pPr>
  </w:style>
  <w:style w:type="table" w:styleId="Taulaambquadrcula">
    <w:name w:val="Table Grid"/>
    <w:basedOn w:val="Taulanormal"/>
    <w:uiPriority w:val="59"/>
    <w:rsid w:val="002A4CB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agniadetextindependent33">
    <w:name w:val="Sagnia de text independent 33"/>
    <w:basedOn w:val="Normal"/>
    <w:rsid w:val="00063255"/>
    <w:pPr>
      <w:tabs>
        <w:tab w:val="left" w:pos="4678"/>
        <w:tab w:val="left" w:pos="5245"/>
      </w:tabs>
      <w:ind w:left="170"/>
      <w:jc w:val="both"/>
    </w:pPr>
  </w:style>
  <w:style w:type="character" w:customStyle="1" w:styleId="PeuCar">
    <w:name w:val="Peu Car"/>
    <w:basedOn w:val="Tipusdelletraperdefectedelpargraf"/>
    <w:link w:val="Peu"/>
    <w:uiPriority w:val="99"/>
    <w:rsid w:val="00B8420F"/>
  </w:style>
  <w:style w:type="character" w:styleId="Enlla">
    <w:name w:val="Hyperlink"/>
    <w:basedOn w:val="Tipusdelletraperdefectedelpargraf"/>
    <w:uiPriority w:val="99"/>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2F601C"/>
    <w:rPr>
      <w:rFonts w:ascii="Tahoma" w:hAnsi="Tahoma" w:cs="Tahoma"/>
      <w:sz w:val="16"/>
      <w:szCs w:val="16"/>
    </w:rPr>
  </w:style>
  <w:style w:type="character" w:customStyle="1" w:styleId="CapaleraCar">
    <w:name w:val="Capçalera Car"/>
    <w:basedOn w:val="Tipusdelletraperdefectedelpargraf"/>
    <w:link w:val="Capalera"/>
    <w:rsid w:val="00552B59"/>
  </w:style>
  <w:style w:type="paragraph" w:customStyle="1" w:styleId="Textindependent24">
    <w:name w:val="Text independent 24"/>
    <w:basedOn w:val="Normal"/>
    <w:rsid w:val="003C5E66"/>
    <w:pPr>
      <w:tabs>
        <w:tab w:val="left" w:pos="4963"/>
      </w:tabs>
      <w:ind w:right="170"/>
      <w:jc w:val="both"/>
    </w:pPr>
  </w:style>
  <w:style w:type="character" w:styleId="Textdelcontenidor">
    <w:name w:val="Placeholder Text"/>
    <w:basedOn w:val="Tipusdelletraperdefectedelpargraf"/>
    <w:uiPriority w:val="99"/>
    <w:semiHidden/>
    <w:rsid w:val="00370905"/>
    <w:rPr>
      <w:color w:val="808080"/>
    </w:rPr>
  </w:style>
  <w:style w:type="character" w:customStyle="1" w:styleId="TextdecomentariCar">
    <w:name w:val="Text de comentari Car"/>
    <w:aliases w:val="Car Car"/>
    <w:basedOn w:val="Tipusde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sz w:val="24"/>
      <w:szCs w:val="24"/>
      <w:lang w:eastAsia="en-US"/>
    </w:rPr>
  </w:style>
  <w:style w:type="character" w:customStyle="1" w:styleId="TtolCar">
    <w:name w:val="Títol Car"/>
    <w:basedOn w:val="Tipusdelletraperdefectedelpargraf"/>
    <w:link w:val="Ttol"/>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rPr>
  </w:style>
  <w:style w:type="character" w:customStyle="1" w:styleId="TextdenotaapeudepginaCar">
    <w:name w:val="Text de nota a peu de pàgina Car"/>
    <w:basedOn w:val="Tipusdelletraperdefectedelpargraf"/>
    <w:link w:val="Textdenotaapeudepgina"/>
    <w:uiPriority w:val="99"/>
    <w:rsid w:val="001C24B3"/>
    <w:rPr>
      <w:rFonts w:ascii="Arial" w:hAnsi="Arial"/>
    </w:rPr>
  </w:style>
  <w:style w:type="character" w:styleId="Refernciadenotaapeudepgina">
    <w:name w:val="footnote reference"/>
    <w:basedOn w:val="Tipusdelletraperdefectedelpargraf"/>
    <w:uiPriority w:val="99"/>
    <w:unhideWhenUsed/>
    <w:rsid w:val="001C24B3"/>
    <w:rPr>
      <w:vertAlign w:val="superscript"/>
    </w:rPr>
  </w:style>
  <w:style w:type="character" w:styleId="mfasi">
    <w:name w:val="Emphasis"/>
    <w:basedOn w:val="Tipusdelletraperdefectedelpargraf"/>
    <w:uiPriority w:val="20"/>
    <w:qFormat/>
    <w:rsid w:val="0079702C"/>
    <w:rPr>
      <w:i/>
      <w:iCs/>
    </w:rPr>
  </w:style>
  <w:style w:type="character" w:customStyle="1" w:styleId="PargrafdellistaCar">
    <w:name w:val="Paràgraf de llista Car"/>
    <w:aliases w:val="arial Car,Scrinser Car,List Paragraph Car,viñeta OK Car,bis Car,Párrafo Numerado Car,Párrafo de lista1 Car,Lista sin Numerar Car,Bullet Number Car,List Paragraph1 Car,lp1 Car,lp11 Car,List Paragraph11 Car,Bullet 1 Car"/>
    <w:basedOn w:val="Tipusdelletraperdefectedelpargraf"/>
    <w:link w:val="Pargrafdellista"/>
    <w:uiPriority w:val="34"/>
    <w:qFormat/>
    <w:locked/>
    <w:rsid w:val="001A4891"/>
  </w:style>
  <w:style w:type="character" w:styleId="Enllavisitat">
    <w:name w:val="FollowedHyperlink"/>
    <w:basedOn w:val="Tipusdelletraperdefectedelpargraf"/>
    <w:uiPriority w:val="99"/>
    <w:semiHidden/>
    <w:unhideWhenUsed/>
    <w:rsid w:val="000B66FB"/>
    <w:rPr>
      <w:color w:val="800080" w:themeColor="followedHyperlink"/>
      <w:u w:val="single"/>
    </w:rPr>
  </w:style>
  <w:style w:type="paragraph" w:customStyle="1" w:styleId="Default">
    <w:name w:val="Defaul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semiHidden/>
    <w:unhideWhenUsed/>
    <w:rsid w:val="00DE02EC"/>
    <w:rPr>
      <w:rFonts w:eastAsiaTheme="minorHAnsi"/>
      <w:sz w:val="24"/>
      <w:szCs w:val="24"/>
    </w:rPr>
  </w:style>
  <w:style w:type="paragraph" w:customStyle="1" w:styleId="default0">
    <w:name w:val="default"/>
    <w:basedOn w:val="Normal"/>
    <w:rsid w:val="00FF13DB"/>
    <w:rPr>
      <w:color w:val="000000"/>
      <w:sz w:val="24"/>
      <w:szCs w:val="24"/>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sz w:val="24"/>
      <w:szCs w:val="24"/>
      <w:lang w:bidi="ca-ES"/>
    </w:rPr>
  </w:style>
  <w:style w:type="paragraph" w:customStyle="1" w:styleId="Ttolclusula">
    <w:name w:val="Títol clàusula"/>
    <w:basedOn w:val="Normal"/>
    <w:link w:val="TtolclusulaCar"/>
    <w:qFormat/>
    <w:rsid w:val="00304801"/>
    <w:pPr>
      <w:jc w:val="both"/>
    </w:pPr>
    <w:rPr>
      <w:rFonts w:ascii="Verdana" w:hAnsi="Verdana"/>
      <w:sz w:val="32"/>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Tipusde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690D1B"/>
    <w:pPr>
      <w:tabs>
        <w:tab w:val="right" w:leader="dot" w:pos="9629"/>
      </w:tabs>
      <w:spacing w:after="100"/>
      <w:ind w:left="1276" w:hanging="1276"/>
    </w:pPr>
    <w:rPr>
      <w:rFonts w:ascii="Verdana" w:hAnsi="Verdana"/>
    </w:rPr>
  </w:style>
  <w:style w:type="character" w:styleId="Refernciadecomentari">
    <w:name w:val="annotation reference"/>
    <w:basedOn w:val="Tipusde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lang w:eastAsia="es-ES"/>
    </w:rPr>
  </w:style>
  <w:style w:type="character" w:styleId="Textennegreta">
    <w:name w:val="Strong"/>
    <w:basedOn w:val="Tipusdelletraperdefectedelpargraf"/>
    <w:uiPriority w:val="22"/>
    <w:qFormat/>
    <w:rsid w:val="004442F7"/>
    <w:rPr>
      <w:b/>
      <w:bCs/>
    </w:rPr>
  </w:style>
  <w:style w:type="paragraph" w:styleId="HTMLambformatprevi">
    <w:name w:val="HTML Preformatted"/>
    <w:basedOn w:val="Normal"/>
    <w:link w:val="HTMLambformatpreviCar"/>
    <w:uiPriority w:val="99"/>
    <w:semiHidden/>
    <w:unhideWhenUsed/>
    <w:rsid w:val="00BA183B"/>
    <w:rPr>
      <w:rFonts w:ascii="Consolas" w:hAnsi="Consolas" w:cs="Consolas"/>
    </w:rPr>
  </w:style>
  <w:style w:type="character" w:customStyle="1" w:styleId="HTMLambformatpreviCar">
    <w:name w:val="HTML amb format previ Car"/>
    <w:basedOn w:val="Tipusdelletraperdefectedelpargraf"/>
    <w:link w:val="HTMLambformatprevi"/>
    <w:uiPriority w:val="99"/>
    <w:semiHidden/>
    <w:rsid w:val="00BA183B"/>
    <w:rPr>
      <w:rFonts w:ascii="Consolas" w:hAnsi="Consolas" w:cs="Consolas"/>
    </w:rPr>
  </w:style>
  <w:style w:type="character" w:customStyle="1" w:styleId="UnresolvedMention">
    <w:name w:val="Unresolved Mention"/>
    <w:basedOn w:val="Tipusdelletraperdefectedelpargraf"/>
    <w:uiPriority w:val="99"/>
    <w:semiHidden/>
    <w:unhideWhenUsed/>
    <w:rsid w:val="00D2772A"/>
    <w:rPr>
      <w:color w:val="605E5C"/>
      <w:shd w:val="clear" w:color="auto" w:fill="E1DFDD"/>
    </w:rPr>
  </w:style>
  <w:style w:type="paragraph" w:customStyle="1" w:styleId="xmsonormal">
    <w:name w:val="x_msonormal"/>
    <w:basedOn w:val="Normal"/>
    <w:uiPriority w:val="99"/>
    <w:rsid w:val="004E6FA0"/>
    <w:pPr>
      <w:spacing w:before="100" w:beforeAutospacing="1" w:after="100" w:afterAutospacing="1"/>
    </w:pPr>
    <w:rPr>
      <w:sz w:val="24"/>
      <w:szCs w:val="24"/>
    </w:rPr>
  </w:style>
  <w:style w:type="character" w:customStyle="1" w:styleId="TextindependentCar">
    <w:name w:val="Text independent Car"/>
    <w:basedOn w:val="Tipusdelletraperdefectedelpargraf"/>
    <w:link w:val="Textindependent"/>
    <w:semiHidden/>
    <w:rsid w:val="00735E6E"/>
    <w:rPr>
      <w:sz w:val="24"/>
      <w:shd w:val="clear" w:color="auto" w:fill="C0C0C0"/>
    </w:rPr>
  </w:style>
  <w:style w:type="character" w:customStyle="1" w:styleId="import">
    <w:name w:val="import"/>
    <w:basedOn w:val="Tipusdelletraperdefectedelpargraf"/>
    <w:rsid w:val="00011C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a-ES" w:eastAsia="ca-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12B"/>
  </w:style>
  <w:style w:type="paragraph" w:styleId="Ttol1">
    <w:name w:val="heading 1"/>
    <w:basedOn w:val="Normal"/>
    <w:next w:val="Normal"/>
    <w:qFormat/>
    <w:rsid w:val="00051FC5"/>
    <w:pPr>
      <w:keepNext/>
      <w:shd w:val="pct15" w:color="auto" w:fill="auto"/>
      <w:jc w:val="both"/>
      <w:outlineLvl w:val="0"/>
    </w:pPr>
    <w:rPr>
      <w:i/>
      <w:color w:val="008080"/>
      <w:sz w:val="16"/>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ol3">
    <w:name w:val="heading 3"/>
    <w:basedOn w:val="Normal"/>
    <w:next w:val="Normal"/>
    <w:link w:val="Ttol3Car"/>
    <w:uiPriority w:val="9"/>
    <w:semiHidden/>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rPr>
  </w:style>
  <w:style w:type="paragraph" w:styleId="Ttol5">
    <w:name w:val="heading 5"/>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rPr>
  </w:style>
  <w:style w:type="paragraph" w:styleId="Ttol6">
    <w:name w:val="heading 6"/>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rPr>
  </w:style>
  <w:style w:type="paragraph" w:styleId="Textdecomentari">
    <w:name w:val="annotation text"/>
    <w:aliases w:val="Car"/>
    <w:basedOn w:val="Normal"/>
    <w:link w:val="TextdecomentariCar"/>
    <w:uiPriority w:val="99"/>
    <w:rsid w:val="00051FC5"/>
    <w:pPr>
      <w:jc w:val="both"/>
    </w:pPr>
    <w:rPr>
      <w:rFonts w:ascii="Dutch" w:hAnsi="Dutch"/>
    </w:rPr>
  </w:style>
  <w:style w:type="paragraph" w:styleId="Textindependent3">
    <w:name w:val="Body Text 3"/>
    <w:basedOn w:val="Normal"/>
    <w:link w:val="Textindependent3Car"/>
    <w:semiHidden/>
    <w:rsid w:val="00051FC5"/>
    <w:pPr>
      <w:ind w:right="-2"/>
      <w:jc w:val="both"/>
    </w:pPr>
  </w:style>
  <w:style w:type="paragraph" w:styleId="Ttol">
    <w:name w:val="Title"/>
    <w:basedOn w:val="Normal"/>
    <w:link w:val="TtolCar"/>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styleId="Textindependent2">
    <w:name w:val="Body Text 2"/>
    <w:basedOn w:val="Normal"/>
    <w:link w:val="Textindependent2Car"/>
    <w:rsid w:val="00051FC5"/>
    <w:pPr>
      <w:tabs>
        <w:tab w:val="left" w:pos="4678"/>
        <w:tab w:val="left" w:pos="5245"/>
      </w:tabs>
      <w:jc w:val="both"/>
    </w:pPr>
    <w:rPr>
      <w:rFonts w:ascii="Arial" w:hAnsi="Arial"/>
      <w:sz w:val="24"/>
    </w:rPr>
  </w:style>
  <w:style w:type="paragraph" w:customStyle="1" w:styleId="Textindependent21">
    <w:name w:val="Text independent 21"/>
    <w:basedOn w:val="Normal"/>
    <w:rsid w:val="00051FC5"/>
    <w:pPr>
      <w:shd w:val="clear" w:color="auto" w:fill="C0C0C0"/>
      <w:tabs>
        <w:tab w:val="left" w:pos="4678"/>
        <w:tab w:val="left" w:pos="5245"/>
      </w:tabs>
      <w:ind w:left="170"/>
      <w:jc w:val="both"/>
    </w:pPr>
  </w:style>
  <w:style w:type="paragraph" w:styleId="ndex1">
    <w:name w:val="index 1"/>
    <w:basedOn w:val="Normal"/>
    <w:next w:val="Normal"/>
    <w:autoRedefine/>
    <w:semiHidden/>
    <w:rsid w:val="00051FC5"/>
    <w:pPr>
      <w:jc w:val="both"/>
    </w:pPr>
  </w:style>
  <w:style w:type="paragraph" w:styleId="Sagniadetextindependent3">
    <w:name w:val="Body Text Indent 3"/>
    <w:basedOn w:val="Normal"/>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style>
  <w:style w:type="paragraph" w:styleId="Textindependent">
    <w:name w:val="Body Text"/>
    <w:basedOn w:val="Normal"/>
    <w:link w:val="TextindependentCar"/>
    <w:semiHidden/>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 w:val="24"/>
    </w:rPr>
  </w:style>
  <w:style w:type="paragraph" w:styleId="Sagniadetextindependent">
    <w:name w:val="Body Text Indent"/>
    <w:basedOn w:val="Normal"/>
    <w:semiHidden/>
    <w:rsid w:val="00051FC5"/>
    <w:pPr>
      <w:ind w:left="284"/>
      <w:jc w:val="both"/>
    </w:pPr>
  </w:style>
  <w:style w:type="paragraph" w:customStyle="1" w:styleId="Textindependent31">
    <w:name w:val="Text independent 31"/>
    <w:basedOn w:val="Normal"/>
    <w:rsid w:val="00051FC5"/>
    <w:pPr>
      <w:ind w:right="72"/>
      <w:jc w:val="both"/>
    </w:pPr>
  </w:style>
  <w:style w:type="paragraph" w:customStyle="1" w:styleId="Sagniadetextindependent31">
    <w:name w:val="Sagnia de text independent 31"/>
    <w:basedOn w:val="Normal"/>
    <w:rsid w:val="00051FC5"/>
    <w:pPr>
      <w:tabs>
        <w:tab w:val="left" w:pos="4678"/>
        <w:tab w:val="left" w:pos="5245"/>
      </w:tabs>
      <w:ind w:left="170"/>
      <w:jc w:val="both"/>
    </w:pPr>
    <w:rPr>
      <w:b/>
    </w:rPr>
  </w:style>
  <w:style w:type="character" w:styleId="Nmerodepgina">
    <w:name w:val="page number"/>
    <w:basedOn w:val="Tipusdelletraperdefectedelpargraf"/>
    <w:semiHidden/>
    <w:rsid w:val="00051FC5"/>
  </w:style>
  <w:style w:type="paragraph" w:styleId="Peu">
    <w:name w:val="footer"/>
    <w:basedOn w:val="Normal"/>
    <w:link w:val="PeuCar"/>
    <w:uiPriority w:val="99"/>
    <w:rsid w:val="00051FC5"/>
    <w:pPr>
      <w:tabs>
        <w:tab w:val="center" w:pos="4252"/>
        <w:tab w:val="right" w:pos="8504"/>
      </w:tabs>
    </w:pPr>
  </w:style>
  <w:style w:type="character" w:customStyle="1" w:styleId="Ttol9Car">
    <w:name w:val="Títol 9 Car"/>
    <w:basedOn w:val="Tipusde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Tipusdelletraperdefectedelpargraf"/>
    <w:link w:val="Textindependent3"/>
    <w:semiHidden/>
    <w:rsid w:val="003A1E6D"/>
  </w:style>
  <w:style w:type="character" w:customStyle="1" w:styleId="Textindependent2Car">
    <w:name w:val="Text independent 2 Car"/>
    <w:basedOn w:val="Tipusdelletraperdefectedelpargraf"/>
    <w:link w:val="Textindependent2"/>
    <w:rsid w:val="003A1E6D"/>
    <w:rPr>
      <w:rFonts w:ascii="Arial" w:hAnsi="Arial"/>
      <w:sz w:val="24"/>
    </w:rPr>
  </w:style>
  <w:style w:type="character" w:customStyle="1" w:styleId="Ttol3Car">
    <w:name w:val="Títol 3 Car"/>
    <w:basedOn w:val="Tipusdelletraperdefectedelpargraf"/>
    <w:link w:val="Ttol3"/>
    <w:uiPriority w:val="9"/>
    <w:semiHidden/>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style>
  <w:style w:type="character" w:customStyle="1" w:styleId="Ttol2Car">
    <w:name w:val="Títol 2 Car"/>
    <w:basedOn w:val="Tipusde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Tipusde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style>
  <w:style w:type="paragraph" w:customStyle="1" w:styleId="Sagniadetextindependent32">
    <w:name w:val="Sagnia de text independent 32"/>
    <w:basedOn w:val="Normal"/>
    <w:rsid w:val="0094023B"/>
    <w:pPr>
      <w:tabs>
        <w:tab w:val="left" w:pos="4678"/>
        <w:tab w:val="left" w:pos="5245"/>
      </w:tabs>
      <w:ind w:left="170"/>
      <w:jc w:val="both"/>
    </w:pPr>
  </w:style>
  <w:style w:type="paragraph" w:styleId="Pargrafdellista">
    <w:name w:val="List Paragraph"/>
    <w:aliases w:val="arial,Scrinser,List Paragraph,viñeta OK,bis,Párrafo Numerado,Párrafo de lista1,Lista sin Numerar,Bullet Number,List Paragraph1,lp1,lp11,List Paragraph11,Bullet 1,Use Case List Paragraph,Paràgraf de llista1,Bulletr List Paragraph"/>
    <w:basedOn w:val="Normal"/>
    <w:link w:val="PargrafdellistaCar"/>
    <w:uiPriority w:val="34"/>
    <w:qFormat/>
    <w:rsid w:val="007406DE"/>
    <w:pPr>
      <w:ind w:left="720"/>
      <w:contextualSpacing/>
    </w:pPr>
  </w:style>
  <w:style w:type="table" w:styleId="Taulaambquadrcula">
    <w:name w:val="Table Grid"/>
    <w:basedOn w:val="Taulanormal"/>
    <w:uiPriority w:val="59"/>
    <w:rsid w:val="002A4CB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agniadetextindependent33">
    <w:name w:val="Sagnia de text independent 33"/>
    <w:basedOn w:val="Normal"/>
    <w:rsid w:val="00063255"/>
    <w:pPr>
      <w:tabs>
        <w:tab w:val="left" w:pos="4678"/>
        <w:tab w:val="left" w:pos="5245"/>
      </w:tabs>
      <w:ind w:left="170"/>
      <w:jc w:val="both"/>
    </w:pPr>
  </w:style>
  <w:style w:type="character" w:customStyle="1" w:styleId="PeuCar">
    <w:name w:val="Peu Car"/>
    <w:basedOn w:val="Tipusdelletraperdefectedelpargraf"/>
    <w:link w:val="Peu"/>
    <w:uiPriority w:val="99"/>
    <w:rsid w:val="00B8420F"/>
  </w:style>
  <w:style w:type="character" w:styleId="Enlla">
    <w:name w:val="Hyperlink"/>
    <w:basedOn w:val="Tipusdelletraperdefectedelpargraf"/>
    <w:uiPriority w:val="99"/>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2F601C"/>
    <w:rPr>
      <w:rFonts w:ascii="Tahoma" w:hAnsi="Tahoma" w:cs="Tahoma"/>
      <w:sz w:val="16"/>
      <w:szCs w:val="16"/>
    </w:rPr>
  </w:style>
  <w:style w:type="character" w:customStyle="1" w:styleId="CapaleraCar">
    <w:name w:val="Capçalera Car"/>
    <w:basedOn w:val="Tipusdelletraperdefectedelpargraf"/>
    <w:link w:val="Capalera"/>
    <w:rsid w:val="00552B59"/>
  </w:style>
  <w:style w:type="paragraph" w:customStyle="1" w:styleId="Textindependent24">
    <w:name w:val="Text independent 24"/>
    <w:basedOn w:val="Normal"/>
    <w:rsid w:val="003C5E66"/>
    <w:pPr>
      <w:tabs>
        <w:tab w:val="left" w:pos="4963"/>
      </w:tabs>
      <w:ind w:right="170"/>
      <w:jc w:val="both"/>
    </w:pPr>
  </w:style>
  <w:style w:type="character" w:styleId="Textdelcontenidor">
    <w:name w:val="Placeholder Text"/>
    <w:basedOn w:val="Tipusdelletraperdefectedelpargraf"/>
    <w:uiPriority w:val="99"/>
    <w:semiHidden/>
    <w:rsid w:val="00370905"/>
    <w:rPr>
      <w:color w:val="808080"/>
    </w:rPr>
  </w:style>
  <w:style w:type="character" w:customStyle="1" w:styleId="TextdecomentariCar">
    <w:name w:val="Text de comentari Car"/>
    <w:aliases w:val="Car Car"/>
    <w:basedOn w:val="Tipusde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sz w:val="24"/>
      <w:szCs w:val="24"/>
      <w:lang w:eastAsia="en-US"/>
    </w:rPr>
  </w:style>
  <w:style w:type="character" w:customStyle="1" w:styleId="TtolCar">
    <w:name w:val="Títol Car"/>
    <w:basedOn w:val="Tipusdelletraperdefectedelpargraf"/>
    <w:link w:val="Ttol"/>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rPr>
  </w:style>
  <w:style w:type="character" w:customStyle="1" w:styleId="TextdenotaapeudepginaCar">
    <w:name w:val="Text de nota a peu de pàgina Car"/>
    <w:basedOn w:val="Tipusdelletraperdefectedelpargraf"/>
    <w:link w:val="Textdenotaapeudepgina"/>
    <w:uiPriority w:val="99"/>
    <w:rsid w:val="001C24B3"/>
    <w:rPr>
      <w:rFonts w:ascii="Arial" w:hAnsi="Arial"/>
    </w:rPr>
  </w:style>
  <w:style w:type="character" w:styleId="Refernciadenotaapeudepgina">
    <w:name w:val="footnote reference"/>
    <w:basedOn w:val="Tipusdelletraperdefectedelpargraf"/>
    <w:uiPriority w:val="99"/>
    <w:unhideWhenUsed/>
    <w:rsid w:val="001C24B3"/>
    <w:rPr>
      <w:vertAlign w:val="superscript"/>
    </w:rPr>
  </w:style>
  <w:style w:type="character" w:styleId="mfasi">
    <w:name w:val="Emphasis"/>
    <w:basedOn w:val="Tipusdelletraperdefectedelpargraf"/>
    <w:uiPriority w:val="20"/>
    <w:qFormat/>
    <w:rsid w:val="0079702C"/>
    <w:rPr>
      <w:i/>
      <w:iCs/>
    </w:rPr>
  </w:style>
  <w:style w:type="character" w:customStyle="1" w:styleId="PargrafdellistaCar">
    <w:name w:val="Paràgraf de llista Car"/>
    <w:aliases w:val="arial Car,Scrinser Car,List Paragraph Car,viñeta OK Car,bis Car,Párrafo Numerado Car,Párrafo de lista1 Car,Lista sin Numerar Car,Bullet Number Car,List Paragraph1 Car,lp1 Car,lp11 Car,List Paragraph11 Car,Bullet 1 Car"/>
    <w:basedOn w:val="Tipusdelletraperdefectedelpargraf"/>
    <w:link w:val="Pargrafdellista"/>
    <w:uiPriority w:val="34"/>
    <w:qFormat/>
    <w:locked/>
    <w:rsid w:val="001A4891"/>
  </w:style>
  <w:style w:type="character" w:styleId="Enllavisitat">
    <w:name w:val="FollowedHyperlink"/>
    <w:basedOn w:val="Tipusdelletraperdefectedelpargraf"/>
    <w:uiPriority w:val="99"/>
    <w:semiHidden/>
    <w:unhideWhenUsed/>
    <w:rsid w:val="000B66FB"/>
    <w:rPr>
      <w:color w:val="800080" w:themeColor="followedHyperlink"/>
      <w:u w:val="single"/>
    </w:rPr>
  </w:style>
  <w:style w:type="paragraph" w:customStyle="1" w:styleId="Default">
    <w:name w:val="Defaul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semiHidden/>
    <w:unhideWhenUsed/>
    <w:rsid w:val="00DE02EC"/>
    <w:rPr>
      <w:rFonts w:eastAsiaTheme="minorHAnsi"/>
      <w:sz w:val="24"/>
      <w:szCs w:val="24"/>
    </w:rPr>
  </w:style>
  <w:style w:type="paragraph" w:customStyle="1" w:styleId="default0">
    <w:name w:val="default"/>
    <w:basedOn w:val="Normal"/>
    <w:rsid w:val="00FF13DB"/>
    <w:rPr>
      <w:color w:val="000000"/>
      <w:sz w:val="24"/>
      <w:szCs w:val="24"/>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sz w:val="24"/>
      <w:szCs w:val="24"/>
      <w:lang w:bidi="ca-ES"/>
    </w:rPr>
  </w:style>
  <w:style w:type="paragraph" w:customStyle="1" w:styleId="Ttolclusula">
    <w:name w:val="Títol clàusula"/>
    <w:basedOn w:val="Normal"/>
    <w:link w:val="TtolclusulaCar"/>
    <w:qFormat/>
    <w:rsid w:val="00304801"/>
    <w:pPr>
      <w:jc w:val="both"/>
    </w:pPr>
    <w:rPr>
      <w:rFonts w:ascii="Verdana" w:hAnsi="Verdana"/>
      <w:sz w:val="32"/>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Tipusde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690D1B"/>
    <w:pPr>
      <w:tabs>
        <w:tab w:val="right" w:leader="dot" w:pos="9629"/>
      </w:tabs>
      <w:spacing w:after="100"/>
      <w:ind w:left="1276" w:hanging="1276"/>
    </w:pPr>
    <w:rPr>
      <w:rFonts w:ascii="Verdana" w:hAnsi="Verdana"/>
    </w:rPr>
  </w:style>
  <w:style w:type="character" w:styleId="Refernciadecomentari">
    <w:name w:val="annotation reference"/>
    <w:basedOn w:val="Tipusde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lang w:eastAsia="es-ES"/>
    </w:rPr>
  </w:style>
  <w:style w:type="character" w:styleId="Textennegreta">
    <w:name w:val="Strong"/>
    <w:basedOn w:val="Tipusdelletraperdefectedelpargraf"/>
    <w:uiPriority w:val="22"/>
    <w:qFormat/>
    <w:rsid w:val="004442F7"/>
    <w:rPr>
      <w:b/>
      <w:bCs/>
    </w:rPr>
  </w:style>
  <w:style w:type="paragraph" w:styleId="HTMLambformatprevi">
    <w:name w:val="HTML Preformatted"/>
    <w:basedOn w:val="Normal"/>
    <w:link w:val="HTMLambformatpreviCar"/>
    <w:uiPriority w:val="99"/>
    <w:semiHidden/>
    <w:unhideWhenUsed/>
    <w:rsid w:val="00BA183B"/>
    <w:rPr>
      <w:rFonts w:ascii="Consolas" w:hAnsi="Consolas" w:cs="Consolas"/>
    </w:rPr>
  </w:style>
  <w:style w:type="character" w:customStyle="1" w:styleId="HTMLambformatpreviCar">
    <w:name w:val="HTML amb format previ Car"/>
    <w:basedOn w:val="Tipusdelletraperdefectedelpargraf"/>
    <w:link w:val="HTMLambformatprevi"/>
    <w:uiPriority w:val="99"/>
    <w:semiHidden/>
    <w:rsid w:val="00BA183B"/>
    <w:rPr>
      <w:rFonts w:ascii="Consolas" w:hAnsi="Consolas" w:cs="Consolas"/>
    </w:rPr>
  </w:style>
  <w:style w:type="character" w:customStyle="1" w:styleId="UnresolvedMention">
    <w:name w:val="Unresolved Mention"/>
    <w:basedOn w:val="Tipusdelletraperdefectedelpargraf"/>
    <w:uiPriority w:val="99"/>
    <w:semiHidden/>
    <w:unhideWhenUsed/>
    <w:rsid w:val="00D2772A"/>
    <w:rPr>
      <w:color w:val="605E5C"/>
      <w:shd w:val="clear" w:color="auto" w:fill="E1DFDD"/>
    </w:rPr>
  </w:style>
  <w:style w:type="paragraph" w:customStyle="1" w:styleId="xmsonormal">
    <w:name w:val="x_msonormal"/>
    <w:basedOn w:val="Normal"/>
    <w:uiPriority w:val="99"/>
    <w:rsid w:val="004E6FA0"/>
    <w:pPr>
      <w:spacing w:before="100" w:beforeAutospacing="1" w:after="100" w:afterAutospacing="1"/>
    </w:pPr>
    <w:rPr>
      <w:sz w:val="24"/>
      <w:szCs w:val="24"/>
    </w:rPr>
  </w:style>
  <w:style w:type="character" w:customStyle="1" w:styleId="TextindependentCar">
    <w:name w:val="Text independent Car"/>
    <w:basedOn w:val="Tipusdelletraperdefectedelpargraf"/>
    <w:link w:val="Textindependent"/>
    <w:semiHidden/>
    <w:rsid w:val="00735E6E"/>
    <w:rPr>
      <w:sz w:val="24"/>
      <w:shd w:val="clear" w:color="auto" w:fill="C0C0C0"/>
    </w:rPr>
  </w:style>
  <w:style w:type="character" w:customStyle="1" w:styleId="import">
    <w:name w:val="import"/>
    <w:basedOn w:val="Tipusdelletraperdefectedelpargraf"/>
    <w:rsid w:val="00011C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31464">
      <w:bodyDiv w:val="1"/>
      <w:marLeft w:val="0"/>
      <w:marRight w:val="0"/>
      <w:marTop w:val="0"/>
      <w:marBottom w:val="0"/>
      <w:divBdr>
        <w:top w:val="none" w:sz="0" w:space="0" w:color="auto"/>
        <w:left w:val="none" w:sz="0" w:space="0" w:color="auto"/>
        <w:bottom w:val="none" w:sz="0" w:space="0" w:color="auto"/>
        <w:right w:val="none" w:sz="0" w:space="0" w:color="auto"/>
      </w:divBdr>
    </w:div>
    <w:div w:id="29688265">
      <w:bodyDiv w:val="1"/>
      <w:marLeft w:val="0"/>
      <w:marRight w:val="0"/>
      <w:marTop w:val="0"/>
      <w:marBottom w:val="0"/>
      <w:divBdr>
        <w:top w:val="none" w:sz="0" w:space="0" w:color="auto"/>
        <w:left w:val="none" w:sz="0" w:space="0" w:color="auto"/>
        <w:bottom w:val="none" w:sz="0" w:space="0" w:color="auto"/>
        <w:right w:val="none" w:sz="0" w:space="0" w:color="auto"/>
      </w:divBdr>
    </w:div>
    <w:div w:id="87581908">
      <w:bodyDiv w:val="1"/>
      <w:marLeft w:val="0"/>
      <w:marRight w:val="0"/>
      <w:marTop w:val="0"/>
      <w:marBottom w:val="0"/>
      <w:divBdr>
        <w:top w:val="none" w:sz="0" w:space="0" w:color="auto"/>
        <w:left w:val="none" w:sz="0" w:space="0" w:color="auto"/>
        <w:bottom w:val="none" w:sz="0" w:space="0" w:color="auto"/>
        <w:right w:val="none" w:sz="0" w:space="0" w:color="auto"/>
      </w:divBdr>
    </w:div>
    <w:div w:id="98263567">
      <w:bodyDiv w:val="1"/>
      <w:marLeft w:val="0"/>
      <w:marRight w:val="0"/>
      <w:marTop w:val="0"/>
      <w:marBottom w:val="0"/>
      <w:divBdr>
        <w:top w:val="none" w:sz="0" w:space="0" w:color="auto"/>
        <w:left w:val="none" w:sz="0" w:space="0" w:color="auto"/>
        <w:bottom w:val="none" w:sz="0" w:space="0" w:color="auto"/>
        <w:right w:val="none" w:sz="0" w:space="0" w:color="auto"/>
      </w:divBdr>
    </w:div>
    <w:div w:id="112865954">
      <w:bodyDiv w:val="1"/>
      <w:marLeft w:val="0"/>
      <w:marRight w:val="0"/>
      <w:marTop w:val="0"/>
      <w:marBottom w:val="0"/>
      <w:divBdr>
        <w:top w:val="none" w:sz="0" w:space="0" w:color="auto"/>
        <w:left w:val="none" w:sz="0" w:space="0" w:color="auto"/>
        <w:bottom w:val="none" w:sz="0" w:space="0" w:color="auto"/>
        <w:right w:val="none" w:sz="0" w:space="0" w:color="auto"/>
      </w:divBdr>
    </w:div>
    <w:div w:id="139614902">
      <w:bodyDiv w:val="1"/>
      <w:marLeft w:val="0"/>
      <w:marRight w:val="0"/>
      <w:marTop w:val="0"/>
      <w:marBottom w:val="0"/>
      <w:divBdr>
        <w:top w:val="none" w:sz="0" w:space="0" w:color="auto"/>
        <w:left w:val="none" w:sz="0" w:space="0" w:color="auto"/>
        <w:bottom w:val="none" w:sz="0" w:space="0" w:color="auto"/>
        <w:right w:val="none" w:sz="0" w:space="0" w:color="auto"/>
      </w:divBdr>
    </w:div>
    <w:div w:id="140998569">
      <w:bodyDiv w:val="1"/>
      <w:marLeft w:val="0"/>
      <w:marRight w:val="0"/>
      <w:marTop w:val="0"/>
      <w:marBottom w:val="0"/>
      <w:divBdr>
        <w:top w:val="none" w:sz="0" w:space="0" w:color="auto"/>
        <w:left w:val="none" w:sz="0" w:space="0" w:color="auto"/>
        <w:bottom w:val="none" w:sz="0" w:space="0" w:color="auto"/>
        <w:right w:val="none" w:sz="0" w:space="0" w:color="auto"/>
      </w:divBdr>
    </w:div>
    <w:div w:id="150558396">
      <w:bodyDiv w:val="1"/>
      <w:marLeft w:val="0"/>
      <w:marRight w:val="0"/>
      <w:marTop w:val="0"/>
      <w:marBottom w:val="0"/>
      <w:divBdr>
        <w:top w:val="none" w:sz="0" w:space="0" w:color="auto"/>
        <w:left w:val="none" w:sz="0" w:space="0" w:color="auto"/>
        <w:bottom w:val="none" w:sz="0" w:space="0" w:color="auto"/>
        <w:right w:val="none" w:sz="0" w:space="0" w:color="auto"/>
      </w:divBdr>
    </w:div>
    <w:div w:id="164178004">
      <w:bodyDiv w:val="1"/>
      <w:marLeft w:val="0"/>
      <w:marRight w:val="0"/>
      <w:marTop w:val="0"/>
      <w:marBottom w:val="0"/>
      <w:divBdr>
        <w:top w:val="none" w:sz="0" w:space="0" w:color="auto"/>
        <w:left w:val="none" w:sz="0" w:space="0" w:color="auto"/>
        <w:bottom w:val="none" w:sz="0" w:space="0" w:color="auto"/>
        <w:right w:val="none" w:sz="0" w:space="0" w:color="auto"/>
      </w:divBdr>
    </w:div>
    <w:div w:id="179397328">
      <w:bodyDiv w:val="1"/>
      <w:marLeft w:val="0"/>
      <w:marRight w:val="0"/>
      <w:marTop w:val="0"/>
      <w:marBottom w:val="0"/>
      <w:divBdr>
        <w:top w:val="none" w:sz="0" w:space="0" w:color="auto"/>
        <w:left w:val="none" w:sz="0" w:space="0" w:color="auto"/>
        <w:bottom w:val="none" w:sz="0" w:space="0" w:color="auto"/>
        <w:right w:val="none" w:sz="0" w:space="0" w:color="auto"/>
      </w:divBdr>
    </w:div>
    <w:div w:id="217476622">
      <w:bodyDiv w:val="1"/>
      <w:marLeft w:val="0"/>
      <w:marRight w:val="0"/>
      <w:marTop w:val="0"/>
      <w:marBottom w:val="0"/>
      <w:divBdr>
        <w:top w:val="none" w:sz="0" w:space="0" w:color="auto"/>
        <w:left w:val="none" w:sz="0" w:space="0" w:color="auto"/>
        <w:bottom w:val="none" w:sz="0" w:space="0" w:color="auto"/>
        <w:right w:val="none" w:sz="0" w:space="0" w:color="auto"/>
      </w:divBdr>
    </w:div>
    <w:div w:id="243300435">
      <w:bodyDiv w:val="1"/>
      <w:marLeft w:val="0"/>
      <w:marRight w:val="0"/>
      <w:marTop w:val="0"/>
      <w:marBottom w:val="0"/>
      <w:divBdr>
        <w:top w:val="none" w:sz="0" w:space="0" w:color="auto"/>
        <w:left w:val="none" w:sz="0" w:space="0" w:color="auto"/>
        <w:bottom w:val="none" w:sz="0" w:space="0" w:color="auto"/>
        <w:right w:val="none" w:sz="0" w:space="0" w:color="auto"/>
      </w:divBdr>
    </w:div>
    <w:div w:id="247543275">
      <w:bodyDiv w:val="1"/>
      <w:marLeft w:val="0"/>
      <w:marRight w:val="0"/>
      <w:marTop w:val="0"/>
      <w:marBottom w:val="0"/>
      <w:divBdr>
        <w:top w:val="none" w:sz="0" w:space="0" w:color="auto"/>
        <w:left w:val="none" w:sz="0" w:space="0" w:color="auto"/>
        <w:bottom w:val="none" w:sz="0" w:space="0" w:color="auto"/>
        <w:right w:val="none" w:sz="0" w:space="0" w:color="auto"/>
      </w:divBdr>
    </w:div>
    <w:div w:id="278756445">
      <w:bodyDiv w:val="1"/>
      <w:marLeft w:val="0"/>
      <w:marRight w:val="0"/>
      <w:marTop w:val="0"/>
      <w:marBottom w:val="0"/>
      <w:divBdr>
        <w:top w:val="none" w:sz="0" w:space="0" w:color="auto"/>
        <w:left w:val="none" w:sz="0" w:space="0" w:color="auto"/>
        <w:bottom w:val="none" w:sz="0" w:space="0" w:color="auto"/>
        <w:right w:val="none" w:sz="0" w:space="0" w:color="auto"/>
      </w:divBdr>
    </w:div>
    <w:div w:id="281419799">
      <w:bodyDiv w:val="1"/>
      <w:marLeft w:val="0"/>
      <w:marRight w:val="0"/>
      <w:marTop w:val="0"/>
      <w:marBottom w:val="0"/>
      <w:divBdr>
        <w:top w:val="none" w:sz="0" w:space="0" w:color="auto"/>
        <w:left w:val="none" w:sz="0" w:space="0" w:color="auto"/>
        <w:bottom w:val="none" w:sz="0" w:space="0" w:color="auto"/>
        <w:right w:val="none" w:sz="0" w:space="0" w:color="auto"/>
      </w:divBdr>
    </w:div>
    <w:div w:id="314067850">
      <w:bodyDiv w:val="1"/>
      <w:marLeft w:val="0"/>
      <w:marRight w:val="0"/>
      <w:marTop w:val="0"/>
      <w:marBottom w:val="0"/>
      <w:divBdr>
        <w:top w:val="none" w:sz="0" w:space="0" w:color="auto"/>
        <w:left w:val="none" w:sz="0" w:space="0" w:color="auto"/>
        <w:bottom w:val="none" w:sz="0" w:space="0" w:color="auto"/>
        <w:right w:val="none" w:sz="0" w:space="0" w:color="auto"/>
      </w:divBdr>
    </w:div>
    <w:div w:id="315718903">
      <w:bodyDiv w:val="1"/>
      <w:marLeft w:val="0"/>
      <w:marRight w:val="0"/>
      <w:marTop w:val="0"/>
      <w:marBottom w:val="0"/>
      <w:divBdr>
        <w:top w:val="none" w:sz="0" w:space="0" w:color="auto"/>
        <w:left w:val="none" w:sz="0" w:space="0" w:color="auto"/>
        <w:bottom w:val="none" w:sz="0" w:space="0" w:color="auto"/>
        <w:right w:val="none" w:sz="0" w:space="0" w:color="auto"/>
      </w:divBdr>
    </w:div>
    <w:div w:id="323509594">
      <w:bodyDiv w:val="1"/>
      <w:marLeft w:val="0"/>
      <w:marRight w:val="0"/>
      <w:marTop w:val="0"/>
      <w:marBottom w:val="0"/>
      <w:divBdr>
        <w:top w:val="none" w:sz="0" w:space="0" w:color="auto"/>
        <w:left w:val="none" w:sz="0" w:space="0" w:color="auto"/>
        <w:bottom w:val="none" w:sz="0" w:space="0" w:color="auto"/>
        <w:right w:val="none" w:sz="0" w:space="0" w:color="auto"/>
      </w:divBdr>
    </w:div>
    <w:div w:id="334187415">
      <w:bodyDiv w:val="1"/>
      <w:marLeft w:val="0"/>
      <w:marRight w:val="0"/>
      <w:marTop w:val="0"/>
      <w:marBottom w:val="0"/>
      <w:divBdr>
        <w:top w:val="none" w:sz="0" w:space="0" w:color="auto"/>
        <w:left w:val="none" w:sz="0" w:space="0" w:color="auto"/>
        <w:bottom w:val="none" w:sz="0" w:space="0" w:color="auto"/>
        <w:right w:val="none" w:sz="0" w:space="0" w:color="auto"/>
      </w:divBdr>
    </w:div>
    <w:div w:id="334309459">
      <w:bodyDiv w:val="1"/>
      <w:marLeft w:val="0"/>
      <w:marRight w:val="0"/>
      <w:marTop w:val="0"/>
      <w:marBottom w:val="0"/>
      <w:divBdr>
        <w:top w:val="none" w:sz="0" w:space="0" w:color="auto"/>
        <w:left w:val="none" w:sz="0" w:space="0" w:color="auto"/>
        <w:bottom w:val="none" w:sz="0" w:space="0" w:color="auto"/>
        <w:right w:val="none" w:sz="0" w:space="0" w:color="auto"/>
      </w:divBdr>
    </w:div>
    <w:div w:id="353120334">
      <w:bodyDiv w:val="1"/>
      <w:marLeft w:val="0"/>
      <w:marRight w:val="0"/>
      <w:marTop w:val="0"/>
      <w:marBottom w:val="0"/>
      <w:divBdr>
        <w:top w:val="none" w:sz="0" w:space="0" w:color="auto"/>
        <w:left w:val="none" w:sz="0" w:space="0" w:color="auto"/>
        <w:bottom w:val="none" w:sz="0" w:space="0" w:color="auto"/>
        <w:right w:val="none" w:sz="0" w:space="0" w:color="auto"/>
      </w:divBdr>
    </w:div>
    <w:div w:id="353457340">
      <w:bodyDiv w:val="1"/>
      <w:marLeft w:val="0"/>
      <w:marRight w:val="0"/>
      <w:marTop w:val="0"/>
      <w:marBottom w:val="0"/>
      <w:divBdr>
        <w:top w:val="none" w:sz="0" w:space="0" w:color="auto"/>
        <w:left w:val="none" w:sz="0" w:space="0" w:color="auto"/>
        <w:bottom w:val="none" w:sz="0" w:space="0" w:color="auto"/>
        <w:right w:val="none" w:sz="0" w:space="0" w:color="auto"/>
      </w:divBdr>
    </w:div>
    <w:div w:id="369376992">
      <w:bodyDiv w:val="1"/>
      <w:marLeft w:val="0"/>
      <w:marRight w:val="0"/>
      <w:marTop w:val="0"/>
      <w:marBottom w:val="0"/>
      <w:divBdr>
        <w:top w:val="none" w:sz="0" w:space="0" w:color="auto"/>
        <w:left w:val="none" w:sz="0" w:space="0" w:color="auto"/>
        <w:bottom w:val="none" w:sz="0" w:space="0" w:color="auto"/>
        <w:right w:val="none" w:sz="0" w:space="0" w:color="auto"/>
      </w:divBdr>
    </w:div>
    <w:div w:id="373503533">
      <w:bodyDiv w:val="1"/>
      <w:marLeft w:val="0"/>
      <w:marRight w:val="0"/>
      <w:marTop w:val="0"/>
      <w:marBottom w:val="0"/>
      <w:divBdr>
        <w:top w:val="none" w:sz="0" w:space="0" w:color="auto"/>
        <w:left w:val="none" w:sz="0" w:space="0" w:color="auto"/>
        <w:bottom w:val="none" w:sz="0" w:space="0" w:color="auto"/>
        <w:right w:val="none" w:sz="0" w:space="0" w:color="auto"/>
      </w:divBdr>
    </w:div>
    <w:div w:id="395933208">
      <w:bodyDiv w:val="1"/>
      <w:marLeft w:val="0"/>
      <w:marRight w:val="0"/>
      <w:marTop w:val="0"/>
      <w:marBottom w:val="0"/>
      <w:divBdr>
        <w:top w:val="none" w:sz="0" w:space="0" w:color="auto"/>
        <w:left w:val="none" w:sz="0" w:space="0" w:color="auto"/>
        <w:bottom w:val="none" w:sz="0" w:space="0" w:color="auto"/>
        <w:right w:val="none" w:sz="0" w:space="0" w:color="auto"/>
      </w:divBdr>
    </w:div>
    <w:div w:id="399206902">
      <w:bodyDiv w:val="1"/>
      <w:marLeft w:val="0"/>
      <w:marRight w:val="0"/>
      <w:marTop w:val="0"/>
      <w:marBottom w:val="0"/>
      <w:divBdr>
        <w:top w:val="none" w:sz="0" w:space="0" w:color="auto"/>
        <w:left w:val="none" w:sz="0" w:space="0" w:color="auto"/>
        <w:bottom w:val="none" w:sz="0" w:space="0" w:color="auto"/>
        <w:right w:val="none" w:sz="0" w:space="0" w:color="auto"/>
      </w:divBdr>
    </w:div>
    <w:div w:id="434324960">
      <w:bodyDiv w:val="1"/>
      <w:marLeft w:val="0"/>
      <w:marRight w:val="0"/>
      <w:marTop w:val="0"/>
      <w:marBottom w:val="0"/>
      <w:divBdr>
        <w:top w:val="none" w:sz="0" w:space="0" w:color="auto"/>
        <w:left w:val="none" w:sz="0" w:space="0" w:color="auto"/>
        <w:bottom w:val="none" w:sz="0" w:space="0" w:color="auto"/>
        <w:right w:val="none" w:sz="0" w:space="0" w:color="auto"/>
      </w:divBdr>
    </w:div>
    <w:div w:id="443502374">
      <w:bodyDiv w:val="1"/>
      <w:marLeft w:val="0"/>
      <w:marRight w:val="0"/>
      <w:marTop w:val="0"/>
      <w:marBottom w:val="0"/>
      <w:divBdr>
        <w:top w:val="none" w:sz="0" w:space="0" w:color="auto"/>
        <w:left w:val="none" w:sz="0" w:space="0" w:color="auto"/>
        <w:bottom w:val="none" w:sz="0" w:space="0" w:color="auto"/>
        <w:right w:val="none" w:sz="0" w:space="0" w:color="auto"/>
      </w:divBdr>
    </w:div>
    <w:div w:id="460734764">
      <w:bodyDiv w:val="1"/>
      <w:marLeft w:val="0"/>
      <w:marRight w:val="0"/>
      <w:marTop w:val="0"/>
      <w:marBottom w:val="0"/>
      <w:divBdr>
        <w:top w:val="none" w:sz="0" w:space="0" w:color="auto"/>
        <w:left w:val="none" w:sz="0" w:space="0" w:color="auto"/>
        <w:bottom w:val="none" w:sz="0" w:space="0" w:color="auto"/>
        <w:right w:val="none" w:sz="0" w:space="0" w:color="auto"/>
      </w:divBdr>
    </w:div>
    <w:div w:id="468590182">
      <w:bodyDiv w:val="1"/>
      <w:marLeft w:val="0"/>
      <w:marRight w:val="0"/>
      <w:marTop w:val="0"/>
      <w:marBottom w:val="0"/>
      <w:divBdr>
        <w:top w:val="none" w:sz="0" w:space="0" w:color="auto"/>
        <w:left w:val="none" w:sz="0" w:space="0" w:color="auto"/>
        <w:bottom w:val="none" w:sz="0" w:space="0" w:color="auto"/>
        <w:right w:val="none" w:sz="0" w:space="0" w:color="auto"/>
      </w:divBdr>
    </w:div>
    <w:div w:id="469053113">
      <w:bodyDiv w:val="1"/>
      <w:marLeft w:val="0"/>
      <w:marRight w:val="0"/>
      <w:marTop w:val="0"/>
      <w:marBottom w:val="0"/>
      <w:divBdr>
        <w:top w:val="none" w:sz="0" w:space="0" w:color="auto"/>
        <w:left w:val="none" w:sz="0" w:space="0" w:color="auto"/>
        <w:bottom w:val="none" w:sz="0" w:space="0" w:color="auto"/>
        <w:right w:val="none" w:sz="0" w:space="0" w:color="auto"/>
      </w:divBdr>
    </w:div>
    <w:div w:id="469858159">
      <w:bodyDiv w:val="1"/>
      <w:marLeft w:val="0"/>
      <w:marRight w:val="0"/>
      <w:marTop w:val="0"/>
      <w:marBottom w:val="0"/>
      <w:divBdr>
        <w:top w:val="none" w:sz="0" w:space="0" w:color="auto"/>
        <w:left w:val="none" w:sz="0" w:space="0" w:color="auto"/>
        <w:bottom w:val="none" w:sz="0" w:space="0" w:color="auto"/>
        <w:right w:val="none" w:sz="0" w:space="0" w:color="auto"/>
      </w:divBdr>
    </w:div>
    <w:div w:id="470445874">
      <w:bodyDiv w:val="1"/>
      <w:marLeft w:val="0"/>
      <w:marRight w:val="0"/>
      <w:marTop w:val="0"/>
      <w:marBottom w:val="0"/>
      <w:divBdr>
        <w:top w:val="none" w:sz="0" w:space="0" w:color="auto"/>
        <w:left w:val="none" w:sz="0" w:space="0" w:color="auto"/>
        <w:bottom w:val="none" w:sz="0" w:space="0" w:color="auto"/>
        <w:right w:val="none" w:sz="0" w:space="0" w:color="auto"/>
      </w:divBdr>
    </w:div>
    <w:div w:id="472523802">
      <w:bodyDiv w:val="1"/>
      <w:marLeft w:val="0"/>
      <w:marRight w:val="0"/>
      <w:marTop w:val="0"/>
      <w:marBottom w:val="0"/>
      <w:divBdr>
        <w:top w:val="none" w:sz="0" w:space="0" w:color="auto"/>
        <w:left w:val="none" w:sz="0" w:space="0" w:color="auto"/>
        <w:bottom w:val="none" w:sz="0" w:space="0" w:color="auto"/>
        <w:right w:val="none" w:sz="0" w:space="0" w:color="auto"/>
      </w:divBdr>
    </w:div>
    <w:div w:id="486212361">
      <w:bodyDiv w:val="1"/>
      <w:marLeft w:val="0"/>
      <w:marRight w:val="0"/>
      <w:marTop w:val="0"/>
      <w:marBottom w:val="0"/>
      <w:divBdr>
        <w:top w:val="none" w:sz="0" w:space="0" w:color="auto"/>
        <w:left w:val="none" w:sz="0" w:space="0" w:color="auto"/>
        <w:bottom w:val="none" w:sz="0" w:space="0" w:color="auto"/>
        <w:right w:val="none" w:sz="0" w:space="0" w:color="auto"/>
      </w:divBdr>
    </w:div>
    <w:div w:id="493499249">
      <w:bodyDiv w:val="1"/>
      <w:marLeft w:val="0"/>
      <w:marRight w:val="0"/>
      <w:marTop w:val="0"/>
      <w:marBottom w:val="0"/>
      <w:divBdr>
        <w:top w:val="none" w:sz="0" w:space="0" w:color="auto"/>
        <w:left w:val="none" w:sz="0" w:space="0" w:color="auto"/>
        <w:bottom w:val="none" w:sz="0" w:space="0" w:color="auto"/>
        <w:right w:val="none" w:sz="0" w:space="0" w:color="auto"/>
      </w:divBdr>
    </w:div>
    <w:div w:id="496926309">
      <w:bodyDiv w:val="1"/>
      <w:marLeft w:val="0"/>
      <w:marRight w:val="0"/>
      <w:marTop w:val="0"/>
      <w:marBottom w:val="0"/>
      <w:divBdr>
        <w:top w:val="none" w:sz="0" w:space="0" w:color="auto"/>
        <w:left w:val="none" w:sz="0" w:space="0" w:color="auto"/>
        <w:bottom w:val="none" w:sz="0" w:space="0" w:color="auto"/>
        <w:right w:val="none" w:sz="0" w:space="0" w:color="auto"/>
      </w:divBdr>
    </w:div>
    <w:div w:id="510295146">
      <w:bodyDiv w:val="1"/>
      <w:marLeft w:val="0"/>
      <w:marRight w:val="0"/>
      <w:marTop w:val="0"/>
      <w:marBottom w:val="0"/>
      <w:divBdr>
        <w:top w:val="none" w:sz="0" w:space="0" w:color="auto"/>
        <w:left w:val="none" w:sz="0" w:space="0" w:color="auto"/>
        <w:bottom w:val="none" w:sz="0" w:space="0" w:color="auto"/>
        <w:right w:val="none" w:sz="0" w:space="0" w:color="auto"/>
      </w:divBdr>
    </w:div>
    <w:div w:id="520357750">
      <w:bodyDiv w:val="1"/>
      <w:marLeft w:val="0"/>
      <w:marRight w:val="0"/>
      <w:marTop w:val="0"/>
      <w:marBottom w:val="0"/>
      <w:divBdr>
        <w:top w:val="none" w:sz="0" w:space="0" w:color="auto"/>
        <w:left w:val="none" w:sz="0" w:space="0" w:color="auto"/>
        <w:bottom w:val="none" w:sz="0" w:space="0" w:color="auto"/>
        <w:right w:val="none" w:sz="0" w:space="0" w:color="auto"/>
      </w:divBdr>
    </w:div>
    <w:div w:id="534852059">
      <w:bodyDiv w:val="1"/>
      <w:marLeft w:val="0"/>
      <w:marRight w:val="0"/>
      <w:marTop w:val="0"/>
      <w:marBottom w:val="0"/>
      <w:divBdr>
        <w:top w:val="none" w:sz="0" w:space="0" w:color="auto"/>
        <w:left w:val="none" w:sz="0" w:space="0" w:color="auto"/>
        <w:bottom w:val="none" w:sz="0" w:space="0" w:color="auto"/>
        <w:right w:val="none" w:sz="0" w:space="0" w:color="auto"/>
      </w:divBdr>
    </w:div>
    <w:div w:id="554706160">
      <w:bodyDiv w:val="1"/>
      <w:marLeft w:val="0"/>
      <w:marRight w:val="0"/>
      <w:marTop w:val="0"/>
      <w:marBottom w:val="0"/>
      <w:divBdr>
        <w:top w:val="none" w:sz="0" w:space="0" w:color="auto"/>
        <w:left w:val="none" w:sz="0" w:space="0" w:color="auto"/>
        <w:bottom w:val="none" w:sz="0" w:space="0" w:color="auto"/>
        <w:right w:val="none" w:sz="0" w:space="0" w:color="auto"/>
      </w:divBdr>
    </w:div>
    <w:div w:id="582691681">
      <w:bodyDiv w:val="1"/>
      <w:marLeft w:val="0"/>
      <w:marRight w:val="0"/>
      <w:marTop w:val="0"/>
      <w:marBottom w:val="0"/>
      <w:divBdr>
        <w:top w:val="none" w:sz="0" w:space="0" w:color="auto"/>
        <w:left w:val="none" w:sz="0" w:space="0" w:color="auto"/>
        <w:bottom w:val="none" w:sz="0" w:space="0" w:color="auto"/>
        <w:right w:val="none" w:sz="0" w:space="0" w:color="auto"/>
      </w:divBdr>
    </w:div>
    <w:div w:id="595020860">
      <w:bodyDiv w:val="1"/>
      <w:marLeft w:val="0"/>
      <w:marRight w:val="0"/>
      <w:marTop w:val="0"/>
      <w:marBottom w:val="0"/>
      <w:divBdr>
        <w:top w:val="none" w:sz="0" w:space="0" w:color="auto"/>
        <w:left w:val="none" w:sz="0" w:space="0" w:color="auto"/>
        <w:bottom w:val="none" w:sz="0" w:space="0" w:color="auto"/>
        <w:right w:val="none" w:sz="0" w:space="0" w:color="auto"/>
      </w:divBdr>
    </w:div>
    <w:div w:id="609162530">
      <w:bodyDiv w:val="1"/>
      <w:marLeft w:val="0"/>
      <w:marRight w:val="0"/>
      <w:marTop w:val="0"/>
      <w:marBottom w:val="0"/>
      <w:divBdr>
        <w:top w:val="none" w:sz="0" w:space="0" w:color="auto"/>
        <w:left w:val="none" w:sz="0" w:space="0" w:color="auto"/>
        <w:bottom w:val="none" w:sz="0" w:space="0" w:color="auto"/>
        <w:right w:val="none" w:sz="0" w:space="0" w:color="auto"/>
      </w:divBdr>
    </w:div>
    <w:div w:id="618416630">
      <w:bodyDiv w:val="1"/>
      <w:marLeft w:val="0"/>
      <w:marRight w:val="0"/>
      <w:marTop w:val="0"/>
      <w:marBottom w:val="0"/>
      <w:divBdr>
        <w:top w:val="none" w:sz="0" w:space="0" w:color="auto"/>
        <w:left w:val="none" w:sz="0" w:space="0" w:color="auto"/>
        <w:bottom w:val="none" w:sz="0" w:space="0" w:color="auto"/>
        <w:right w:val="none" w:sz="0" w:space="0" w:color="auto"/>
      </w:divBdr>
    </w:div>
    <w:div w:id="632101226">
      <w:bodyDiv w:val="1"/>
      <w:marLeft w:val="0"/>
      <w:marRight w:val="0"/>
      <w:marTop w:val="0"/>
      <w:marBottom w:val="0"/>
      <w:divBdr>
        <w:top w:val="none" w:sz="0" w:space="0" w:color="auto"/>
        <w:left w:val="none" w:sz="0" w:space="0" w:color="auto"/>
        <w:bottom w:val="none" w:sz="0" w:space="0" w:color="auto"/>
        <w:right w:val="none" w:sz="0" w:space="0" w:color="auto"/>
      </w:divBdr>
    </w:div>
    <w:div w:id="646085395">
      <w:bodyDiv w:val="1"/>
      <w:marLeft w:val="0"/>
      <w:marRight w:val="0"/>
      <w:marTop w:val="0"/>
      <w:marBottom w:val="0"/>
      <w:divBdr>
        <w:top w:val="none" w:sz="0" w:space="0" w:color="auto"/>
        <w:left w:val="none" w:sz="0" w:space="0" w:color="auto"/>
        <w:bottom w:val="none" w:sz="0" w:space="0" w:color="auto"/>
        <w:right w:val="none" w:sz="0" w:space="0" w:color="auto"/>
      </w:divBdr>
    </w:div>
    <w:div w:id="657226497">
      <w:bodyDiv w:val="1"/>
      <w:marLeft w:val="0"/>
      <w:marRight w:val="0"/>
      <w:marTop w:val="0"/>
      <w:marBottom w:val="0"/>
      <w:divBdr>
        <w:top w:val="none" w:sz="0" w:space="0" w:color="auto"/>
        <w:left w:val="none" w:sz="0" w:space="0" w:color="auto"/>
        <w:bottom w:val="none" w:sz="0" w:space="0" w:color="auto"/>
        <w:right w:val="none" w:sz="0" w:space="0" w:color="auto"/>
      </w:divBdr>
    </w:div>
    <w:div w:id="665405125">
      <w:bodyDiv w:val="1"/>
      <w:marLeft w:val="0"/>
      <w:marRight w:val="0"/>
      <w:marTop w:val="0"/>
      <w:marBottom w:val="0"/>
      <w:divBdr>
        <w:top w:val="none" w:sz="0" w:space="0" w:color="auto"/>
        <w:left w:val="none" w:sz="0" w:space="0" w:color="auto"/>
        <w:bottom w:val="none" w:sz="0" w:space="0" w:color="auto"/>
        <w:right w:val="none" w:sz="0" w:space="0" w:color="auto"/>
      </w:divBdr>
    </w:div>
    <w:div w:id="693268134">
      <w:bodyDiv w:val="1"/>
      <w:marLeft w:val="0"/>
      <w:marRight w:val="0"/>
      <w:marTop w:val="0"/>
      <w:marBottom w:val="0"/>
      <w:divBdr>
        <w:top w:val="none" w:sz="0" w:space="0" w:color="auto"/>
        <w:left w:val="none" w:sz="0" w:space="0" w:color="auto"/>
        <w:bottom w:val="none" w:sz="0" w:space="0" w:color="auto"/>
        <w:right w:val="none" w:sz="0" w:space="0" w:color="auto"/>
      </w:divBdr>
    </w:div>
    <w:div w:id="740639670">
      <w:bodyDiv w:val="1"/>
      <w:marLeft w:val="0"/>
      <w:marRight w:val="0"/>
      <w:marTop w:val="0"/>
      <w:marBottom w:val="0"/>
      <w:divBdr>
        <w:top w:val="none" w:sz="0" w:space="0" w:color="auto"/>
        <w:left w:val="none" w:sz="0" w:space="0" w:color="auto"/>
        <w:bottom w:val="none" w:sz="0" w:space="0" w:color="auto"/>
        <w:right w:val="none" w:sz="0" w:space="0" w:color="auto"/>
      </w:divBdr>
    </w:div>
    <w:div w:id="771316309">
      <w:bodyDiv w:val="1"/>
      <w:marLeft w:val="0"/>
      <w:marRight w:val="0"/>
      <w:marTop w:val="0"/>
      <w:marBottom w:val="0"/>
      <w:divBdr>
        <w:top w:val="none" w:sz="0" w:space="0" w:color="auto"/>
        <w:left w:val="none" w:sz="0" w:space="0" w:color="auto"/>
        <w:bottom w:val="none" w:sz="0" w:space="0" w:color="auto"/>
        <w:right w:val="none" w:sz="0" w:space="0" w:color="auto"/>
      </w:divBdr>
    </w:div>
    <w:div w:id="794711051">
      <w:bodyDiv w:val="1"/>
      <w:marLeft w:val="0"/>
      <w:marRight w:val="0"/>
      <w:marTop w:val="0"/>
      <w:marBottom w:val="0"/>
      <w:divBdr>
        <w:top w:val="none" w:sz="0" w:space="0" w:color="auto"/>
        <w:left w:val="none" w:sz="0" w:space="0" w:color="auto"/>
        <w:bottom w:val="none" w:sz="0" w:space="0" w:color="auto"/>
        <w:right w:val="none" w:sz="0" w:space="0" w:color="auto"/>
      </w:divBdr>
    </w:div>
    <w:div w:id="800995568">
      <w:bodyDiv w:val="1"/>
      <w:marLeft w:val="0"/>
      <w:marRight w:val="0"/>
      <w:marTop w:val="0"/>
      <w:marBottom w:val="0"/>
      <w:divBdr>
        <w:top w:val="none" w:sz="0" w:space="0" w:color="auto"/>
        <w:left w:val="none" w:sz="0" w:space="0" w:color="auto"/>
        <w:bottom w:val="none" w:sz="0" w:space="0" w:color="auto"/>
        <w:right w:val="none" w:sz="0" w:space="0" w:color="auto"/>
      </w:divBdr>
    </w:div>
    <w:div w:id="814180857">
      <w:bodyDiv w:val="1"/>
      <w:marLeft w:val="0"/>
      <w:marRight w:val="0"/>
      <w:marTop w:val="0"/>
      <w:marBottom w:val="0"/>
      <w:divBdr>
        <w:top w:val="none" w:sz="0" w:space="0" w:color="auto"/>
        <w:left w:val="none" w:sz="0" w:space="0" w:color="auto"/>
        <w:bottom w:val="none" w:sz="0" w:space="0" w:color="auto"/>
        <w:right w:val="none" w:sz="0" w:space="0" w:color="auto"/>
      </w:divBdr>
    </w:div>
    <w:div w:id="814614307">
      <w:bodyDiv w:val="1"/>
      <w:marLeft w:val="0"/>
      <w:marRight w:val="0"/>
      <w:marTop w:val="0"/>
      <w:marBottom w:val="0"/>
      <w:divBdr>
        <w:top w:val="none" w:sz="0" w:space="0" w:color="auto"/>
        <w:left w:val="none" w:sz="0" w:space="0" w:color="auto"/>
        <w:bottom w:val="none" w:sz="0" w:space="0" w:color="auto"/>
        <w:right w:val="none" w:sz="0" w:space="0" w:color="auto"/>
      </w:divBdr>
    </w:div>
    <w:div w:id="815222832">
      <w:bodyDiv w:val="1"/>
      <w:marLeft w:val="0"/>
      <w:marRight w:val="0"/>
      <w:marTop w:val="0"/>
      <w:marBottom w:val="0"/>
      <w:divBdr>
        <w:top w:val="none" w:sz="0" w:space="0" w:color="auto"/>
        <w:left w:val="none" w:sz="0" w:space="0" w:color="auto"/>
        <w:bottom w:val="none" w:sz="0" w:space="0" w:color="auto"/>
        <w:right w:val="none" w:sz="0" w:space="0" w:color="auto"/>
      </w:divBdr>
    </w:div>
    <w:div w:id="830291083">
      <w:bodyDiv w:val="1"/>
      <w:marLeft w:val="0"/>
      <w:marRight w:val="0"/>
      <w:marTop w:val="0"/>
      <w:marBottom w:val="0"/>
      <w:divBdr>
        <w:top w:val="none" w:sz="0" w:space="0" w:color="auto"/>
        <w:left w:val="none" w:sz="0" w:space="0" w:color="auto"/>
        <w:bottom w:val="none" w:sz="0" w:space="0" w:color="auto"/>
        <w:right w:val="none" w:sz="0" w:space="0" w:color="auto"/>
      </w:divBdr>
    </w:div>
    <w:div w:id="833108841">
      <w:bodyDiv w:val="1"/>
      <w:marLeft w:val="0"/>
      <w:marRight w:val="0"/>
      <w:marTop w:val="0"/>
      <w:marBottom w:val="0"/>
      <w:divBdr>
        <w:top w:val="none" w:sz="0" w:space="0" w:color="auto"/>
        <w:left w:val="none" w:sz="0" w:space="0" w:color="auto"/>
        <w:bottom w:val="none" w:sz="0" w:space="0" w:color="auto"/>
        <w:right w:val="none" w:sz="0" w:space="0" w:color="auto"/>
      </w:divBdr>
    </w:div>
    <w:div w:id="865870686">
      <w:bodyDiv w:val="1"/>
      <w:marLeft w:val="0"/>
      <w:marRight w:val="0"/>
      <w:marTop w:val="0"/>
      <w:marBottom w:val="0"/>
      <w:divBdr>
        <w:top w:val="none" w:sz="0" w:space="0" w:color="auto"/>
        <w:left w:val="none" w:sz="0" w:space="0" w:color="auto"/>
        <w:bottom w:val="none" w:sz="0" w:space="0" w:color="auto"/>
        <w:right w:val="none" w:sz="0" w:space="0" w:color="auto"/>
      </w:divBdr>
    </w:div>
    <w:div w:id="944849581">
      <w:bodyDiv w:val="1"/>
      <w:marLeft w:val="0"/>
      <w:marRight w:val="0"/>
      <w:marTop w:val="0"/>
      <w:marBottom w:val="0"/>
      <w:divBdr>
        <w:top w:val="none" w:sz="0" w:space="0" w:color="auto"/>
        <w:left w:val="none" w:sz="0" w:space="0" w:color="auto"/>
        <w:bottom w:val="none" w:sz="0" w:space="0" w:color="auto"/>
        <w:right w:val="none" w:sz="0" w:space="0" w:color="auto"/>
      </w:divBdr>
    </w:div>
    <w:div w:id="971517593">
      <w:bodyDiv w:val="1"/>
      <w:marLeft w:val="0"/>
      <w:marRight w:val="0"/>
      <w:marTop w:val="0"/>
      <w:marBottom w:val="0"/>
      <w:divBdr>
        <w:top w:val="none" w:sz="0" w:space="0" w:color="auto"/>
        <w:left w:val="none" w:sz="0" w:space="0" w:color="auto"/>
        <w:bottom w:val="none" w:sz="0" w:space="0" w:color="auto"/>
        <w:right w:val="none" w:sz="0" w:space="0" w:color="auto"/>
      </w:divBdr>
    </w:div>
    <w:div w:id="986859299">
      <w:bodyDiv w:val="1"/>
      <w:marLeft w:val="0"/>
      <w:marRight w:val="0"/>
      <w:marTop w:val="0"/>
      <w:marBottom w:val="0"/>
      <w:divBdr>
        <w:top w:val="none" w:sz="0" w:space="0" w:color="auto"/>
        <w:left w:val="none" w:sz="0" w:space="0" w:color="auto"/>
        <w:bottom w:val="none" w:sz="0" w:space="0" w:color="auto"/>
        <w:right w:val="none" w:sz="0" w:space="0" w:color="auto"/>
      </w:divBdr>
    </w:div>
    <w:div w:id="993988232">
      <w:bodyDiv w:val="1"/>
      <w:marLeft w:val="0"/>
      <w:marRight w:val="0"/>
      <w:marTop w:val="0"/>
      <w:marBottom w:val="0"/>
      <w:divBdr>
        <w:top w:val="none" w:sz="0" w:space="0" w:color="auto"/>
        <w:left w:val="none" w:sz="0" w:space="0" w:color="auto"/>
        <w:bottom w:val="none" w:sz="0" w:space="0" w:color="auto"/>
        <w:right w:val="none" w:sz="0" w:space="0" w:color="auto"/>
      </w:divBdr>
    </w:div>
    <w:div w:id="1008751330">
      <w:bodyDiv w:val="1"/>
      <w:marLeft w:val="0"/>
      <w:marRight w:val="0"/>
      <w:marTop w:val="0"/>
      <w:marBottom w:val="0"/>
      <w:divBdr>
        <w:top w:val="none" w:sz="0" w:space="0" w:color="auto"/>
        <w:left w:val="none" w:sz="0" w:space="0" w:color="auto"/>
        <w:bottom w:val="none" w:sz="0" w:space="0" w:color="auto"/>
        <w:right w:val="none" w:sz="0" w:space="0" w:color="auto"/>
      </w:divBdr>
    </w:div>
    <w:div w:id="1093354992">
      <w:bodyDiv w:val="1"/>
      <w:marLeft w:val="0"/>
      <w:marRight w:val="0"/>
      <w:marTop w:val="0"/>
      <w:marBottom w:val="0"/>
      <w:divBdr>
        <w:top w:val="none" w:sz="0" w:space="0" w:color="auto"/>
        <w:left w:val="none" w:sz="0" w:space="0" w:color="auto"/>
        <w:bottom w:val="none" w:sz="0" w:space="0" w:color="auto"/>
        <w:right w:val="none" w:sz="0" w:space="0" w:color="auto"/>
      </w:divBdr>
    </w:div>
    <w:div w:id="1100565005">
      <w:bodyDiv w:val="1"/>
      <w:marLeft w:val="0"/>
      <w:marRight w:val="0"/>
      <w:marTop w:val="0"/>
      <w:marBottom w:val="0"/>
      <w:divBdr>
        <w:top w:val="none" w:sz="0" w:space="0" w:color="auto"/>
        <w:left w:val="none" w:sz="0" w:space="0" w:color="auto"/>
        <w:bottom w:val="none" w:sz="0" w:space="0" w:color="auto"/>
        <w:right w:val="none" w:sz="0" w:space="0" w:color="auto"/>
      </w:divBdr>
    </w:div>
    <w:div w:id="1101797672">
      <w:bodyDiv w:val="1"/>
      <w:marLeft w:val="0"/>
      <w:marRight w:val="0"/>
      <w:marTop w:val="0"/>
      <w:marBottom w:val="0"/>
      <w:divBdr>
        <w:top w:val="none" w:sz="0" w:space="0" w:color="auto"/>
        <w:left w:val="none" w:sz="0" w:space="0" w:color="auto"/>
        <w:bottom w:val="none" w:sz="0" w:space="0" w:color="auto"/>
        <w:right w:val="none" w:sz="0" w:space="0" w:color="auto"/>
      </w:divBdr>
    </w:div>
    <w:div w:id="1163742068">
      <w:bodyDiv w:val="1"/>
      <w:marLeft w:val="0"/>
      <w:marRight w:val="0"/>
      <w:marTop w:val="0"/>
      <w:marBottom w:val="0"/>
      <w:divBdr>
        <w:top w:val="none" w:sz="0" w:space="0" w:color="auto"/>
        <w:left w:val="none" w:sz="0" w:space="0" w:color="auto"/>
        <w:bottom w:val="none" w:sz="0" w:space="0" w:color="auto"/>
        <w:right w:val="none" w:sz="0" w:space="0" w:color="auto"/>
      </w:divBdr>
    </w:div>
    <w:div w:id="1164588399">
      <w:bodyDiv w:val="1"/>
      <w:marLeft w:val="0"/>
      <w:marRight w:val="0"/>
      <w:marTop w:val="0"/>
      <w:marBottom w:val="0"/>
      <w:divBdr>
        <w:top w:val="none" w:sz="0" w:space="0" w:color="auto"/>
        <w:left w:val="none" w:sz="0" w:space="0" w:color="auto"/>
        <w:bottom w:val="none" w:sz="0" w:space="0" w:color="auto"/>
        <w:right w:val="none" w:sz="0" w:space="0" w:color="auto"/>
      </w:divBdr>
    </w:div>
    <w:div w:id="1172139317">
      <w:bodyDiv w:val="1"/>
      <w:marLeft w:val="0"/>
      <w:marRight w:val="0"/>
      <w:marTop w:val="0"/>
      <w:marBottom w:val="0"/>
      <w:divBdr>
        <w:top w:val="none" w:sz="0" w:space="0" w:color="auto"/>
        <w:left w:val="none" w:sz="0" w:space="0" w:color="auto"/>
        <w:bottom w:val="none" w:sz="0" w:space="0" w:color="auto"/>
        <w:right w:val="none" w:sz="0" w:space="0" w:color="auto"/>
      </w:divBdr>
    </w:div>
    <w:div w:id="1178278030">
      <w:bodyDiv w:val="1"/>
      <w:marLeft w:val="0"/>
      <w:marRight w:val="0"/>
      <w:marTop w:val="0"/>
      <w:marBottom w:val="0"/>
      <w:divBdr>
        <w:top w:val="none" w:sz="0" w:space="0" w:color="auto"/>
        <w:left w:val="none" w:sz="0" w:space="0" w:color="auto"/>
        <w:bottom w:val="none" w:sz="0" w:space="0" w:color="auto"/>
        <w:right w:val="none" w:sz="0" w:space="0" w:color="auto"/>
      </w:divBdr>
    </w:div>
    <w:div w:id="1197082380">
      <w:bodyDiv w:val="1"/>
      <w:marLeft w:val="0"/>
      <w:marRight w:val="0"/>
      <w:marTop w:val="0"/>
      <w:marBottom w:val="0"/>
      <w:divBdr>
        <w:top w:val="none" w:sz="0" w:space="0" w:color="auto"/>
        <w:left w:val="none" w:sz="0" w:space="0" w:color="auto"/>
        <w:bottom w:val="none" w:sz="0" w:space="0" w:color="auto"/>
        <w:right w:val="none" w:sz="0" w:space="0" w:color="auto"/>
      </w:divBdr>
    </w:div>
    <w:div w:id="1210604947">
      <w:bodyDiv w:val="1"/>
      <w:marLeft w:val="0"/>
      <w:marRight w:val="0"/>
      <w:marTop w:val="0"/>
      <w:marBottom w:val="0"/>
      <w:divBdr>
        <w:top w:val="none" w:sz="0" w:space="0" w:color="auto"/>
        <w:left w:val="none" w:sz="0" w:space="0" w:color="auto"/>
        <w:bottom w:val="none" w:sz="0" w:space="0" w:color="auto"/>
        <w:right w:val="none" w:sz="0" w:space="0" w:color="auto"/>
      </w:divBdr>
    </w:div>
    <w:div w:id="1250699969">
      <w:bodyDiv w:val="1"/>
      <w:marLeft w:val="0"/>
      <w:marRight w:val="0"/>
      <w:marTop w:val="0"/>
      <w:marBottom w:val="0"/>
      <w:divBdr>
        <w:top w:val="none" w:sz="0" w:space="0" w:color="auto"/>
        <w:left w:val="none" w:sz="0" w:space="0" w:color="auto"/>
        <w:bottom w:val="none" w:sz="0" w:space="0" w:color="auto"/>
        <w:right w:val="none" w:sz="0" w:space="0" w:color="auto"/>
      </w:divBdr>
    </w:div>
    <w:div w:id="1252356922">
      <w:bodyDiv w:val="1"/>
      <w:marLeft w:val="0"/>
      <w:marRight w:val="0"/>
      <w:marTop w:val="0"/>
      <w:marBottom w:val="0"/>
      <w:divBdr>
        <w:top w:val="none" w:sz="0" w:space="0" w:color="auto"/>
        <w:left w:val="none" w:sz="0" w:space="0" w:color="auto"/>
        <w:bottom w:val="none" w:sz="0" w:space="0" w:color="auto"/>
        <w:right w:val="none" w:sz="0" w:space="0" w:color="auto"/>
      </w:divBdr>
    </w:div>
    <w:div w:id="1255554316">
      <w:bodyDiv w:val="1"/>
      <w:marLeft w:val="0"/>
      <w:marRight w:val="0"/>
      <w:marTop w:val="0"/>
      <w:marBottom w:val="0"/>
      <w:divBdr>
        <w:top w:val="none" w:sz="0" w:space="0" w:color="auto"/>
        <w:left w:val="none" w:sz="0" w:space="0" w:color="auto"/>
        <w:bottom w:val="none" w:sz="0" w:space="0" w:color="auto"/>
        <w:right w:val="none" w:sz="0" w:space="0" w:color="auto"/>
      </w:divBdr>
    </w:div>
    <w:div w:id="1257788701">
      <w:bodyDiv w:val="1"/>
      <w:marLeft w:val="0"/>
      <w:marRight w:val="0"/>
      <w:marTop w:val="0"/>
      <w:marBottom w:val="0"/>
      <w:divBdr>
        <w:top w:val="none" w:sz="0" w:space="0" w:color="auto"/>
        <w:left w:val="none" w:sz="0" w:space="0" w:color="auto"/>
        <w:bottom w:val="none" w:sz="0" w:space="0" w:color="auto"/>
        <w:right w:val="none" w:sz="0" w:space="0" w:color="auto"/>
      </w:divBdr>
    </w:div>
    <w:div w:id="1267688282">
      <w:bodyDiv w:val="1"/>
      <w:marLeft w:val="0"/>
      <w:marRight w:val="0"/>
      <w:marTop w:val="0"/>
      <w:marBottom w:val="0"/>
      <w:divBdr>
        <w:top w:val="none" w:sz="0" w:space="0" w:color="auto"/>
        <w:left w:val="none" w:sz="0" w:space="0" w:color="auto"/>
        <w:bottom w:val="none" w:sz="0" w:space="0" w:color="auto"/>
        <w:right w:val="none" w:sz="0" w:space="0" w:color="auto"/>
      </w:divBdr>
    </w:div>
    <w:div w:id="1317758135">
      <w:bodyDiv w:val="1"/>
      <w:marLeft w:val="0"/>
      <w:marRight w:val="0"/>
      <w:marTop w:val="0"/>
      <w:marBottom w:val="0"/>
      <w:divBdr>
        <w:top w:val="none" w:sz="0" w:space="0" w:color="auto"/>
        <w:left w:val="none" w:sz="0" w:space="0" w:color="auto"/>
        <w:bottom w:val="none" w:sz="0" w:space="0" w:color="auto"/>
        <w:right w:val="none" w:sz="0" w:space="0" w:color="auto"/>
      </w:divBdr>
    </w:div>
    <w:div w:id="1331908706">
      <w:bodyDiv w:val="1"/>
      <w:marLeft w:val="0"/>
      <w:marRight w:val="0"/>
      <w:marTop w:val="0"/>
      <w:marBottom w:val="0"/>
      <w:divBdr>
        <w:top w:val="none" w:sz="0" w:space="0" w:color="auto"/>
        <w:left w:val="none" w:sz="0" w:space="0" w:color="auto"/>
        <w:bottom w:val="none" w:sz="0" w:space="0" w:color="auto"/>
        <w:right w:val="none" w:sz="0" w:space="0" w:color="auto"/>
      </w:divBdr>
    </w:div>
    <w:div w:id="1360744584">
      <w:bodyDiv w:val="1"/>
      <w:marLeft w:val="0"/>
      <w:marRight w:val="0"/>
      <w:marTop w:val="0"/>
      <w:marBottom w:val="0"/>
      <w:divBdr>
        <w:top w:val="none" w:sz="0" w:space="0" w:color="auto"/>
        <w:left w:val="none" w:sz="0" w:space="0" w:color="auto"/>
        <w:bottom w:val="none" w:sz="0" w:space="0" w:color="auto"/>
        <w:right w:val="none" w:sz="0" w:space="0" w:color="auto"/>
      </w:divBdr>
    </w:div>
    <w:div w:id="1395275911">
      <w:bodyDiv w:val="1"/>
      <w:marLeft w:val="0"/>
      <w:marRight w:val="0"/>
      <w:marTop w:val="0"/>
      <w:marBottom w:val="0"/>
      <w:divBdr>
        <w:top w:val="none" w:sz="0" w:space="0" w:color="auto"/>
        <w:left w:val="none" w:sz="0" w:space="0" w:color="auto"/>
        <w:bottom w:val="none" w:sz="0" w:space="0" w:color="auto"/>
        <w:right w:val="none" w:sz="0" w:space="0" w:color="auto"/>
      </w:divBdr>
    </w:div>
    <w:div w:id="1414401264">
      <w:bodyDiv w:val="1"/>
      <w:marLeft w:val="0"/>
      <w:marRight w:val="0"/>
      <w:marTop w:val="0"/>
      <w:marBottom w:val="0"/>
      <w:divBdr>
        <w:top w:val="none" w:sz="0" w:space="0" w:color="auto"/>
        <w:left w:val="none" w:sz="0" w:space="0" w:color="auto"/>
        <w:bottom w:val="none" w:sz="0" w:space="0" w:color="auto"/>
        <w:right w:val="none" w:sz="0" w:space="0" w:color="auto"/>
      </w:divBdr>
    </w:div>
    <w:div w:id="1447651673">
      <w:bodyDiv w:val="1"/>
      <w:marLeft w:val="0"/>
      <w:marRight w:val="0"/>
      <w:marTop w:val="0"/>
      <w:marBottom w:val="0"/>
      <w:divBdr>
        <w:top w:val="none" w:sz="0" w:space="0" w:color="auto"/>
        <w:left w:val="none" w:sz="0" w:space="0" w:color="auto"/>
        <w:bottom w:val="none" w:sz="0" w:space="0" w:color="auto"/>
        <w:right w:val="none" w:sz="0" w:space="0" w:color="auto"/>
      </w:divBdr>
    </w:div>
    <w:div w:id="1465461730">
      <w:bodyDiv w:val="1"/>
      <w:marLeft w:val="0"/>
      <w:marRight w:val="0"/>
      <w:marTop w:val="0"/>
      <w:marBottom w:val="0"/>
      <w:divBdr>
        <w:top w:val="none" w:sz="0" w:space="0" w:color="auto"/>
        <w:left w:val="none" w:sz="0" w:space="0" w:color="auto"/>
        <w:bottom w:val="none" w:sz="0" w:space="0" w:color="auto"/>
        <w:right w:val="none" w:sz="0" w:space="0" w:color="auto"/>
      </w:divBdr>
    </w:div>
    <w:div w:id="1482843029">
      <w:bodyDiv w:val="1"/>
      <w:marLeft w:val="0"/>
      <w:marRight w:val="0"/>
      <w:marTop w:val="0"/>
      <w:marBottom w:val="0"/>
      <w:divBdr>
        <w:top w:val="none" w:sz="0" w:space="0" w:color="auto"/>
        <w:left w:val="none" w:sz="0" w:space="0" w:color="auto"/>
        <w:bottom w:val="none" w:sz="0" w:space="0" w:color="auto"/>
        <w:right w:val="none" w:sz="0" w:space="0" w:color="auto"/>
      </w:divBdr>
    </w:div>
    <w:div w:id="1512794928">
      <w:bodyDiv w:val="1"/>
      <w:marLeft w:val="0"/>
      <w:marRight w:val="0"/>
      <w:marTop w:val="0"/>
      <w:marBottom w:val="0"/>
      <w:divBdr>
        <w:top w:val="none" w:sz="0" w:space="0" w:color="auto"/>
        <w:left w:val="none" w:sz="0" w:space="0" w:color="auto"/>
        <w:bottom w:val="none" w:sz="0" w:space="0" w:color="auto"/>
        <w:right w:val="none" w:sz="0" w:space="0" w:color="auto"/>
      </w:divBdr>
    </w:div>
    <w:div w:id="1532645106">
      <w:bodyDiv w:val="1"/>
      <w:marLeft w:val="0"/>
      <w:marRight w:val="0"/>
      <w:marTop w:val="0"/>
      <w:marBottom w:val="0"/>
      <w:divBdr>
        <w:top w:val="none" w:sz="0" w:space="0" w:color="auto"/>
        <w:left w:val="none" w:sz="0" w:space="0" w:color="auto"/>
        <w:bottom w:val="none" w:sz="0" w:space="0" w:color="auto"/>
        <w:right w:val="none" w:sz="0" w:space="0" w:color="auto"/>
      </w:divBdr>
    </w:div>
    <w:div w:id="1544368817">
      <w:bodyDiv w:val="1"/>
      <w:marLeft w:val="0"/>
      <w:marRight w:val="0"/>
      <w:marTop w:val="0"/>
      <w:marBottom w:val="0"/>
      <w:divBdr>
        <w:top w:val="none" w:sz="0" w:space="0" w:color="auto"/>
        <w:left w:val="none" w:sz="0" w:space="0" w:color="auto"/>
        <w:bottom w:val="none" w:sz="0" w:space="0" w:color="auto"/>
        <w:right w:val="none" w:sz="0" w:space="0" w:color="auto"/>
      </w:divBdr>
    </w:div>
    <w:div w:id="1596278533">
      <w:bodyDiv w:val="1"/>
      <w:marLeft w:val="0"/>
      <w:marRight w:val="0"/>
      <w:marTop w:val="0"/>
      <w:marBottom w:val="0"/>
      <w:divBdr>
        <w:top w:val="none" w:sz="0" w:space="0" w:color="auto"/>
        <w:left w:val="none" w:sz="0" w:space="0" w:color="auto"/>
        <w:bottom w:val="none" w:sz="0" w:space="0" w:color="auto"/>
        <w:right w:val="none" w:sz="0" w:space="0" w:color="auto"/>
      </w:divBdr>
    </w:div>
    <w:div w:id="1602638705">
      <w:bodyDiv w:val="1"/>
      <w:marLeft w:val="0"/>
      <w:marRight w:val="0"/>
      <w:marTop w:val="0"/>
      <w:marBottom w:val="0"/>
      <w:divBdr>
        <w:top w:val="none" w:sz="0" w:space="0" w:color="auto"/>
        <w:left w:val="none" w:sz="0" w:space="0" w:color="auto"/>
        <w:bottom w:val="none" w:sz="0" w:space="0" w:color="auto"/>
        <w:right w:val="none" w:sz="0" w:space="0" w:color="auto"/>
      </w:divBdr>
    </w:div>
    <w:div w:id="1637834575">
      <w:bodyDiv w:val="1"/>
      <w:marLeft w:val="0"/>
      <w:marRight w:val="0"/>
      <w:marTop w:val="0"/>
      <w:marBottom w:val="0"/>
      <w:divBdr>
        <w:top w:val="none" w:sz="0" w:space="0" w:color="auto"/>
        <w:left w:val="none" w:sz="0" w:space="0" w:color="auto"/>
        <w:bottom w:val="none" w:sz="0" w:space="0" w:color="auto"/>
        <w:right w:val="none" w:sz="0" w:space="0" w:color="auto"/>
      </w:divBdr>
    </w:div>
    <w:div w:id="1672373095">
      <w:bodyDiv w:val="1"/>
      <w:marLeft w:val="0"/>
      <w:marRight w:val="0"/>
      <w:marTop w:val="0"/>
      <w:marBottom w:val="0"/>
      <w:divBdr>
        <w:top w:val="none" w:sz="0" w:space="0" w:color="auto"/>
        <w:left w:val="none" w:sz="0" w:space="0" w:color="auto"/>
        <w:bottom w:val="none" w:sz="0" w:space="0" w:color="auto"/>
        <w:right w:val="none" w:sz="0" w:space="0" w:color="auto"/>
      </w:divBdr>
    </w:div>
    <w:div w:id="1714570790">
      <w:bodyDiv w:val="1"/>
      <w:marLeft w:val="0"/>
      <w:marRight w:val="0"/>
      <w:marTop w:val="0"/>
      <w:marBottom w:val="0"/>
      <w:divBdr>
        <w:top w:val="none" w:sz="0" w:space="0" w:color="auto"/>
        <w:left w:val="none" w:sz="0" w:space="0" w:color="auto"/>
        <w:bottom w:val="none" w:sz="0" w:space="0" w:color="auto"/>
        <w:right w:val="none" w:sz="0" w:space="0" w:color="auto"/>
      </w:divBdr>
    </w:div>
    <w:div w:id="1715348878">
      <w:bodyDiv w:val="1"/>
      <w:marLeft w:val="0"/>
      <w:marRight w:val="0"/>
      <w:marTop w:val="0"/>
      <w:marBottom w:val="0"/>
      <w:divBdr>
        <w:top w:val="none" w:sz="0" w:space="0" w:color="auto"/>
        <w:left w:val="none" w:sz="0" w:space="0" w:color="auto"/>
        <w:bottom w:val="none" w:sz="0" w:space="0" w:color="auto"/>
        <w:right w:val="none" w:sz="0" w:space="0" w:color="auto"/>
      </w:divBdr>
    </w:div>
    <w:div w:id="1760637096">
      <w:bodyDiv w:val="1"/>
      <w:marLeft w:val="0"/>
      <w:marRight w:val="0"/>
      <w:marTop w:val="0"/>
      <w:marBottom w:val="0"/>
      <w:divBdr>
        <w:top w:val="none" w:sz="0" w:space="0" w:color="auto"/>
        <w:left w:val="none" w:sz="0" w:space="0" w:color="auto"/>
        <w:bottom w:val="none" w:sz="0" w:space="0" w:color="auto"/>
        <w:right w:val="none" w:sz="0" w:space="0" w:color="auto"/>
      </w:divBdr>
    </w:div>
    <w:div w:id="1774090060">
      <w:bodyDiv w:val="1"/>
      <w:marLeft w:val="0"/>
      <w:marRight w:val="0"/>
      <w:marTop w:val="0"/>
      <w:marBottom w:val="0"/>
      <w:divBdr>
        <w:top w:val="none" w:sz="0" w:space="0" w:color="auto"/>
        <w:left w:val="none" w:sz="0" w:space="0" w:color="auto"/>
        <w:bottom w:val="none" w:sz="0" w:space="0" w:color="auto"/>
        <w:right w:val="none" w:sz="0" w:space="0" w:color="auto"/>
      </w:divBdr>
    </w:div>
    <w:div w:id="1781753073">
      <w:bodyDiv w:val="1"/>
      <w:marLeft w:val="0"/>
      <w:marRight w:val="0"/>
      <w:marTop w:val="0"/>
      <w:marBottom w:val="0"/>
      <w:divBdr>
        <w:top w:val="none" w:sz="0" w:space="0" w:color="auto"/>
        <w:left w:val="none" w:sz="0" w:space="0" w:color="auto"/>
        <w:bottom w:val="none" w:sz="0" w:space="0" w:color="auto"/>
        <w:right w:val="none" w:sz="0" w:space="0" w:color="auto"/>
      </w:divBdr>
    </w:div>
    <w:div w:id="1791775208">
      <w:bodyDiv w:val="1"/>
      <w:marLeft w:val="0"/>
      <w:marRight w:val="0"/>
      <w:marTop w:val="0"/>
      <w:marBottom w:val="0"/>
      <w:divBdr>
        <w:top w:val="none" w:sz="0" w:space="0" w:color="auto"/>
        <w:left w:val="none" w:sz="0" w:space="0" w:color="auto"/>
        <w:bottom w:val="none" w:sz="0" w:space="0" w:color="auto"/>
        <w:right w:val="none" w:sz="0" w:space="0" w:color="auto"/>
      </w:divBdr>
    </w:div>
    <w:div w:id="1803233132">
      <w:bodyDiv w:val="1"/>
      <w:marLeft w:val="0"/>
      <w:marRight w:val="0"/>
      <w:marTop w:val="0"/>
      <w:marBottom w:val="0"/>
      <w:divBdr>
        <w:top w:val="none" w:sz="0" w:space="0" w:color="auto"/>
        <w:left w:val="none" w:sz="0" w:space="0" w:color="auto"/>
        <w:bottom w:val="none" w:sz="0" w:space="0" w:color="auto"/>
        <w:right w:val="none" w:sz="0" w:space="0" w:color="auto"/>
      </w:divBdr>
    </w:div>
    <w:div w:id="1809009350">
      <w:bodyDiv w:val="1"/>
      <w:marLeft w:val="0"/>
      <w:marRight w:val="0"/>
      <w:marTop w:val="0"/>
      <w:marBottom w:val="0"/>
      <w:divBdr>
        <w:top w:val="none" w:sz="0" w:space="0" w:color="auto"/>
        <w:left w:val="none" w:sz="0" w:space="0" w:color="auto"/>
        <w:bottom w:val="none" w:sz="0" w:space="0" w:color="auto"/>
        <w:right w:val="none" w:sz="0" w:space="0" w:color="auto"/>
      </w:divBdr>
    </w:div>
    <w:div w:id="1825201055">
      <w:bodyDiv w:val="1"/>
      <w:marLeft w:val="0"/>
      <w:marRight w:val="0"/>
      <w:marTop w:val="0"/>
      <w:marBottom w:val="0"/>
      <w:divBdr>
        <w:top w:val="none" w:sz="0" w:space="0" w:color="auto"/>
        <w:left w:val="none" w:sz="0" w:space="0" w:color="auto"/>
        <w:bottom w:val="none" w:sz="0" w:space="0" w:color="auto"/>
        <w:right w:val="none" w:sz="0" w:space="0" w:color="auto"/>
      </w:divBdr>
    </w:div>
    <w:div w:id="1840581336">
      <w:bodyDiv w:val="1"/>
      <w:marLeft w:val="0"/>
      <w:marRight w:val="0"/>
      <w:marTop w:val="0"/>
      <w:marBottom w:val="0"/>
      <w:divBdr>
        <w:top w:val="none" w:sz="0" w:space="0" w:color="auto"/>
        <w:left w:val="none" w:sz="0" w:space="0" w:color="auto"/>
        <w:bottom w:val="none" w:sz="0" w:space="0" w:color="auto"/>
        <w:right w:val="none" w:sz="0" w:space="0" w:color="auto"/>
      </w:divBdr>
    </w:div>
    <w:div w:id="1841769991">
      <w:bodyDiv w:val="1"/>
      <w:marLeft w:val="0"/>
      <w:marRight w:val="0"/>
      <w:marTop w:val="0"/>
      <w:marBottom w:val="0"/>
      <w:divBdr>
        <w:top w:val="none" w:sz="0" w:space="0" w:color="auto"/>
        <w:left w:val="none" w:sz="0" w:space="0" w:color="auto"/>
        <w:bottom w:val="none" w:sz="0" w:space="0" w:color="auto"/>
        <w:right w:val="none" w:sz="0" w:space="0" w:color="auto"/>
      </w:divBdr>
    </w:div>
    <w:div w:id="1852525389">
      <w:bodyDiv w:val="1"/>
      <w:marLeft w:val="0"/>
      <w:marRight w:val="0"/>
      <w:marTop w:val="0"/>
      <w:marBottom w:val="0"/>
      <w:divBdr>
        <w:top w:val="none" w:sz="0" w:space="0" w:color="auto"/>
        <w:left w:val="none" w:sz="0" w:space="0" w:color="auto"/>
        <w:bottom w:val="none" w:sz="0" w:space="0" w:color="auto"/>
        <w:right w:val="none" w:sz="0" w:space="0" w:color="auto"/>
      </w:divBdr>
    </w:div>
    <w:div w:id="1859076066">
      <w:bodyDiv w:val="1"/>
      <w:marLeft w:val="0"/>
      <w:marRight w:val="0"/>
      <w:marTop w:val="0"/>
      <w:marBottom w:val="0"/>
      <w:divBdr>
        <w:top w:val="none" w:sz="0" w:space="0" w:color="auto"/>
        <w:left w:val="none" w:sz="0" w:space="0" w:color="auto"/>
        <w:bottom w:val="none" w:sz="0" w:space="0" w:color="auto"/>
        <w:right w:val="none" w:sz="0" w:space="0" w:color="auto"/>
      </w:divBdr>
    </w:div>
    <w:div w:id="1860006092">
      <w:bodyDiv w:val="1"/>
      <w:marLeft w:val="0"/>
      <w:marRight w:val="0"/>
      <w:marTop w:val="0"/>
      <w:marBottom w:val="0"/>
      <w:divBdr>
        <w:top w:val="none" w:sz="0" w:space="0" w:color="auto"/>
        <w:left w:val="none" w:sz="0" w:space="0" w:color="auto"/>
        <w:bottom w:val="none" w:sz="0" w:space="0" w:color="auto"/>
        <w:right w:val="none" w:sz="0" w:space="0" w:color="auto"/>
      </w:divBdr>
    </w:div>
    <w:div w:id="1866819316">
      <w:bodyDiv w:val="1"/>
      <w:marLeft w:val="0"/>
      <w:marRight w:val="0"/>
      <w:marTop w:val="0"/>
      <w:marBottom w:val="0"/>
      <w:divBdr>
        <w:top w:val="none" w:sz="0" w:space="0" w:color="auto"/>
        <w:left w:val="none" w:sz="0" w:space="0" w:color="auto"/>
        <w:bottom w:val="none" w:sz="0" w:space="0" w:color="auto"/>
        <w:right w:val="none" w:sz="0" w:space="0" w:color="auto"/>
      </w:divBdr>
    </w:div>
    <w:div w:id="1884049568">
      <w:bodyDiv w:val="1"/>
      <w:marLeft w:val="0"/>
      <w:marRight w:val="0"/>
      <w:marTop w:val="0"/>
      <w:marBottom w:val="0"/>
      <w:divBdr>
        <w:top w:val="none" w:sz="0" w:space="0" w:color="auto"/>
        <w:left w:val="none" w:sz="0" w:space="0" w:color="auto"/>
        <w:bottom w:val="none" w:sz="0" w:space="0" w:color="auto"/>
        <w:right w:val="none" w:sz="0" w:space="0" w:color="auto"/>
      </w:divBdr>
    </w:div>
    <w:div w:id="1912230355">
      <w:bodyDiv w:val="1"/>
      <w:marLeft w:val="0"/>
      <w:marRight w:val="0"/>
      <w:marTop w:val="0"/>
      <w:marBottom w:val="0"/>
      <w:divBdr>
        <w:top w:val="none" w:sz="0" w:space="0" w:color="auto"/>
        <w:left w:val="none" w:sz="0" w:space="0" w:color="auto"/>
        <w:bottom w:val="none" w:sz="0" w:space="0" w:color="auto"/>
        <w:right w:val="none" w:sz="0" w:space="0" w:color="auto"/>
      </w:divBdr>
    </w:div>
    <w:div w:id="1926835600">
      <w:bodyDiv w:val="1"/>
      <w:marLeft w:val="0"/>
      <w:marRight w:val="0"/>
      <w:marTop w:val="0"/>
      <w:marBottom w:val="0"/>
      <w:divBdr>
        <w:top w:val="none" w:sz="0" w:space="0" w:color="auto"/>
        <w:left w:val="none" w:sz="0" w:space="0" w:color="auto"/>
        <w:bottom w:val="none" w:sz="0" w:space="0" w:color="auto"/>
        <w:right w:val="none" w:sz="0" w:space="0" w:color="auto"/>
      </w:divBdr>
    </w:div>
    <w:div w:id="1945645197">
      <w:bodyDiv w:val="1"/>
      <w:marLeft w:val="0"/>
      <w:marRight w:val="0"/>
      <w:marTop w:val="0"/>
      <w:marBottom w:val="0"/>
      <w:divBdr>
        <w:top w:val="none" w:sz="0" w:space="0" w:color="auto"/>
        <w:left w:val="none" w:sz="0" w:space="0" w:color="auto"/>
        <w:bottom w:val="none" w:sz="0" w:space="0" w:color="auto"/>
        <w:right w:val="none" w:sz="0" w:space="0" w:color="auto"/>
      </w:divBdr>
    </w:div>
    <w:div w:id="1992901938">
      <w:bodyDiv w:val="1"/>
      <w:marLeft w:val="0"/>
      <w:marRight w:val="0"/>
      <w:marTop w:val="0"/>
      <w:marBottom w:val="0"/>
      <w:divBdr>
        <w:top w:val="none" w:sz="0" w:space="0" w:color="auto"/>
        <w:left w:val="none" w:sz="0" w:space="0" w:color="auto"/>
        <w:bottom w:val="none" w:sz="0" w:space="0" w:color="auto"/>
        <w:right w:val="none" w:sz="0" w:space="0" w:color="auto"/>
      </w:divBdr>
    </w:div>
    <w:div w:id="2025587645">
      <w:bodyDiv w:val="1"/>
      <w:marLeft w:val="0"/>
      <w:marRight w:val="0"/>
      <w:marTop w:val="0"/>
      <w:marBottom w:val="0"/>
      <w:divBdr>
        <w:top w:val="none" w:sz="0" w:space="0" w:color="auto"/>
        <w:left w:val="none" w:sz="0" w:space="0" w:color="auto"/>
        <w:bottom w:val="none" w:sz="0" w:space="0" w:color="auto"/>
        <w:right w:val="none" w:sz="0" w:space="0" w:color="auto"/>
      </w:divBdr>
    </w:div>
    <w:div w:id="2029485219">
      <w:bodyDiv w:val="1"/>
      <w:marLeft w:val="0"/>
      <w:marRight w:val="0"/>
      <w:marTop w:val="0"/>
      <w:marBottom w:val="0"/>
      <w:divBdr>
        <w:top w:val="none" w:sz="0" w:space="0" w:color="auto"/>
        <w:left w:val="none" w:sz="0" w:space="0" w:color="auto"/>
        <w:bottom w:val="none" w:sz="0" w:space="0" w:color="auto"/>
        <w:right w:val="none" w:sz="0" w:space="0" w:color="auto"/>
      </w:divBdr>
    </w:div>
    <w:div w:id="2029601283">
      <w:bodyDiv w:val="1"/>
      <w:marLeft w:val="0"/>
      <w:marRight w:val="0"/>
      <w:marTop w:val="0"/>
      <w:marBottom w:val="0"/>
      <w:divBdr>
        <w:top w:val="none" w:sz="0" w:space="0" w:color="auto"/>
        <w:left w:val="none" w:sz="0" w:space="0" w:color="auto"/>
        <w:bottom w:val="none" w:sz="0" w:space="0" w:color="auto"/>
        <w:right w:val="none" w:sz="0" w:space="0" w:color="auto"/>
      </w:divBdr>
    </w:div>
    <w:div w:id="2082867855">
      <w:bodyDiv w:val="1"/>
      <w:marLeft w:val="0"/>
      <w:marRight w:val="0"/>
      <w:marTop w:val="0"/>
      <w:marBottom w:val="0"/>
      <w:divBdr>
        <w:top w:val="none" w:sz="0" w:space="0" w:color="auto"/>
        <w:left w:val="none" w:sz="0" w:space="0" w:color="auto"/>
        <w:bottom w:val="none" w:sz="0" w:space="0" w:color="auto"/>
        <w:right w:val="none" w:sz="0" w:space="0" w:color="auto"/>
      </w:divBdr>
    </w:div>
    <w:div w:id="2091924001">
      <w:bodyDiv w:val="1"/>
      <w:marLeft w:val="0"/>
      <w:marRight w:val="0"/>
      <w:marTop w:val="0"/>
      <w:marBottom w:val="0"/>
      <w:divBdr>
        <w:top w:val="none" w:sz="0" w:space="0" w:color="auto"/>
        <w:left w:val="none" w:sz="0" w:space="0" w:color="auto"/>
        <w:bottom w:val="none" w:sz="0" w:space="0" w:color="auto"/>
        <w:right w:val="none" w:sz="0" w:space="0" w:color="auto"/>
      </w:divBdr>
    </w:div>
    <w:div w:id="2097289124">
      <w:bodyDiv w:val="1"/>
      <w:marLeft w:val="0"/>
      <w:marRight w:val="0"/>
      <w:marTop w:val="0"/>
      <w:marBottom w:val="0"/>
      <w:divBdr>
        <w:top w:val="none" w:sz="0" w:space="0" w:color="auto"/>
        <w:left w:val="none" w:sz="0" w:space="0" w:color="auto"/>
        <w:bottom w:val="none" w:sz="0" w:space="0" w:color="auto"/>
        <w:right w:val="none" w:sz="0" w:space="0" w:color="auto"/>
      </w:divBdr>
    </w:div>
    <w:div w:id="2099668030">
      <w:bodyDiv w:val="1"/>
      <w:marLeft w:val="0"/>
      <w:marRight w:val="0"/>
      <w:marTop w:val="0"/>
      <w:marBottom w:val="0"/>
      <w:divBdr>
        <w:top w:val="none" w:sz="0" w:space="0" w:color="auto"/>
        <w:left w:val="none" w:sz="0" w:space="0" w:color="auto"/>
        <w:bottom w:val="none" w:sz="0" w:space="0" w:color="auto"/>
        <w:right w:val="none" w:sz="0" w:space="0" w:color="auto"/>
      </w:divBdr>
    </w:div>
    <w:div w:id="2140224832">
      <w:bodyDiv w:val="1"/>
      <w:marLeft w:val="0"/>
      <w:marRight w:val="0"/>
      <w:marTop w:val="0"/>
      <w:marBottom w:val="0"/>
      <w:divBdr>
        <w:top w:val="none" w:sz="0" w:space="0" w:color="auto"/>
        <w:left w:val="none" w:sz="0" w:space="0" w:color="auto"/>
        <w:bottom w:val="none" w:sz="0" w:space="0" w:color="auto"/>
        <w:right w:val="none" w:sz="0" w:space="0" w:color="auto"/>
      </w:divBdr>
    </w:div>
    <w:div w:id="214080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euelectronica.ajuntament.barcelona.cat/ca/proteccio-de-dades?tractament=0547" TargetMode="External"/><Relationship Id="rId18" Type="http://schemas.openxmlformats.org/officeDocument/2006/relationships/hyperlink" Target="https://contractaciopublica.cat/ca/deuc" TargetMode="External"/><Relationship Id="rId26" Type="http://schemas.openxmlformats.org/officeDocument/2006/relationships/hyperlink" Target="mailto:soporte.licitadores@pixelware.com" TargetMode="External"/><Relationship Id="rId3" Type="http://schemas.openxmlformats.org/officeDocument/2006/relationships/styles" Target="styles.xml"/><Relationship Id="rId21" Type="http://schemas.openxmlformats.org/officeDocument/2006/relationships/hyperlink" Target="https://seuelectronica.ajuntament.barcelona.cat/licitacioelectronica" TargetMode="External"/><Relationship Id="rId34" Type="http://schemas.openxmlformats.org/officeDocument/2006/relationships/hyperlink" Target="https://www.ajsosteniblebcn.cat/ca/instruccions-de-contractacio_87901" TargetMode="External"/><Relationship Id="rId7" Type="http://schemas.openxmlformats.org/officeDocument/2006/relationships/footnotes" Target="footnotes.xml"/><Relationship Id="rId12" Type="http://schemas.openxmlformats.org/officeDocument/2006/relationships/hyperlink" Target="https://contractaciopublica.gencat.cat/perfil/BCN_IMPJB/customProf" TargetMode="External"/><Relationship Id="rId17" Type="http://schemas.openxmlformats.org/officeDocument/2006/relationships/hyperlink" Target="https://seuelectronica.ajuntament.barcelona.cat/ca/proteccio-de-dades" TargetMode="External"/><Relationship Id="rId25" Type="http://schemas.openxmlformats.org/officeDocument/2006/relationships/hyperlink" Target="https://urldefense.proofpoint.com/v2/url?u=https-3A__licitacions.bcn.cat_login&amp;d=DwMFAw&amp;c=cxWN2QSDopt5SklNfbjIjg&amp;r=D8oM3hM8x4IV5d35tw01mQOmTk4K-wTg8AgFUcEjNDI&amp;m=2cWGcAzJyosToo5aJqtZutcFaGm3EuYetcL4aX1Fqr0&amp;s=fZRm0VT32emAGPZTNuT3QdCZPfUAsaGIeQFrUCFg55Q&amp;e=" TargetMode="External"/><Relationship Id="rId33" Type="http://schemas.openxmlformats.org/officeDocument/2006/relationships/hyperlink" Target="https://contractaciopublica.gencat.cat/perfil/BCN_IMPJB/customProf"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euelectronica.ajuntament.barcelona.cat/ca/proteccio-de-dades" TargetMode="External"/><Relationship Id="rId20" Type="http://schemas.openxmlformats.org/officeDocument/2006/relationships/hyperlink" Target="https://contractaciopublica.gencat.cat/perfil/BCN_IMPJB/customProf" TargetMode="External"/><Relationship Id="rId29" Type="http://schemas.openxmlformats.org/officeDocument/2006/relationships/hyperlink" Target="https://w123.bcn.cat/APPS/egaseta/cercaAvancada.do?reqCode=downloadFile&amp;publicacionsId=1437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ntractaciopublica.gencat.cat/perfil/BCN_IMPJB/customProf" TargetMode="External"/><Relationship Id="rId24" Type="http://schemas.openxmlformats.org/officeDocument/2006/relationships/hyperlink" Target="https://administracionelectronica.gob.es/PAe/aFIrma-Anexo-PSC" TargetMode="External"/><Relationship Id="rId32" Type="http://schemas.openxmlformats.org/officeDocument/2006/relationships/hyperlink" Target="https://contractaciopublica.gencat.cat/perfil/BCN_IMPJB/customProf"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seuelectronica.ajuntament.barcelona.cat/ca/proteccio-de-dades/quins-drets-tinc-sobre-meves-dades" TargetMode="External"/><Relationship Id="rId23" Type="http://schemas.openxmlformats.org/officeDocument/2006/relationships/hyperlink" Target="https://esignature.ec.europa.eu/efda/tl-browser/" TargetMode="External"/><Relationship Id="rId28" Type="http://schemas.openxmlformats.org/officeDocument/2006/relationships/hyperlink" Target="https://bcnroc.ajuntament.barcelona.cat/jspui/bitstream/11703/108402/1/Instr_Preus_Contractaci%c3%b3_P%c3%bablica_Modificacio-2018-02-22.pdf" TargetMode="External"/><Relationship Id="rId36" Type="http://schemas.openxmlformats.org/officeDocument/2006/relationships/footer" Target="footer1.xml"/><Relationship Id="rId10" Type="http://schemas.openxmlformats.org/officeDocument/2006/relationships/hyperlink" Target="https://bcnroc.ajuntament.barcelona.cat/jspui/bitstream/11703/97327/4/acorinccle_2016.pdf" TargetMode="External"/><Relationship Id="rId19" Type="http://schemas.openxmlformats.org/officeDocument/2006/relationships/hyperlink" Target="https://contractaciopublica.gencat.cat/perfil/BCN_IMPJB/customProf" TargetMode="External"/><Relationship Id="rId31" Type="http://schemas.openxmlformats.org/officeDocument/2006/relationships/hyperlink" Target="https://contractaciopublica.gencat.cat/perfil/BCN_IMPJB/customProf" TargetMode="External"/><Relationship Id="rId4" Type="http://schemas.microsoft.com/office/2007/relationships/stylesWithEffects" Target="stylesWithEffects.xml"/><Relationship Id="rId9" Type="http://schemas.openxmlformats.org/officeDocument/2006/relationships/hyperlink" Target="https://bcnroc.ajuntament.barcelona.cat/jspui/bitstream/11703/101966/3/Contractaci%C3%B3_p%C3%BAblica_sostenible.pdf" TargetMode="External"/><Relationship Id="rId14" Type="http://schemas.openxmlformats.org/officeDocument/2006/relationships/hyperlink" Target="https://seuelectronica.ajuntament.barcelona.cat/ca/proteccio-de-dades/contacteu-amb-delegat-proteccio-dades" TargetMode="External"/><Relationship Id="rId22" Type="http://schemas.openxmlformats.org/officeDocument/2006/relationships/hyperlink" Target="https://pixelware.com/servicios-soporte-licitadores/" TargetMode="External"/><Relationship Id="rId27" Type="http://schemas.openxmlformats.org/officeDocument/2006/relationships/hyperlink" Target="mailto:contractacioparcsijardins@bcn.cat" TargetMode="External"/><Relationship Id="rId30" Type="http://schemas.openxmlformats.org/officeDocument/2006/relationships/hyperlink" Target="https://bcnroc.ajuntament.barcelona.cat/jspui/bitstream/11703/108402/2/DA_S1_D-2018-416.pdf" TargetMode="External"/><Relationship Id="rId35"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C02DA-5D64-4437-B43C-C30B18471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53</Pages>
  <Words>20216</Words>
  <Characters>122245</Characters>
  <Application>Microsoft Office Word</Application>
  <DocSecurity>0</DocSecurity>
  <Lines>1018</Lines>
  <Paragraphs>284</Paragraphs>
  <ScaleCrop>false</ScaleCrop>
  <HeadingPairs>
    <vt:vector size="6" baseType="variant">
      <vt:variant>
        <vt:lpstr>Títol</vt:lpstr>
      </vt:variant>
      <vt:variant>
        <vt:i4>1</vt:i4>
      </vt:variant>
      <vt:variant>
        <vt:lpstr>Title</vt:lpstr>
      </vt:variant>
      <vt:variant>
        <vt:i4>1</vt:i4>
      </vt:variant>
      <vt:variant>
        <vt:lpstr>Título</vt:lpstr>
      </vt:variant>
      <vt:variant>
        <vt:i4>1</vt:i4>
      </vt:variant>
    </vt:vector>
  </HeadingPairs>
  <TitlesOfParts>
    <vt:vector size="3" baseType="lpstr">
      <vt:lpstr>PLEC DE CLÀUSULES ADMINISTRATIVES PARTICULARS</vt:lpstr>
      <vt:lpstr>PLEC DE CLÀUSULES ADMINISTRATIVES PARTICULARS</vt:lpstr>
      <vt:lpstr>PLEC DE CLÀUSULES ADMINISTRATIVES PARTICULARS</vt:lpstr>
    </vt:vector>
  </TitlesOfParts>
  <Company>Ajuntament de Barcelona</Company>
  <LinksUpToDate>false</LinksUpToDate>
  <CharactersWithSpaces>142177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PLEC DE CLÀUSULES ADMINISTRATIVES PARTICULARS</dc:title>
  <dc:creator>Usuari de Xarxa</dc:creator>
  <cp:lastModifiedBy>Laia Peláez Maza</cp:lastModifiedBy>
  <cp:revision>18</cp:revision>
  <cp:lastPrinted>2023-03-15T08:31:00Z</cp:lastPrinted>
  <dcterms:created xsi:type="dcterms:W3CDTF">2025-06-25T12:55:00Z</dcterms:created>
  <dcterms:modified xsi:type="dcterms:W3CDTF">2025-07-01T10:50:00Z</dcterms:modified>
</cp:coreProperties>
</file>