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505"/>
      </w:tblGrid>
      <w:tr w:rsidR="00CD2873" w:rsidRPr="004A6764" w:rsidTr="00F37B47">
        <w:trPr>
          <w:trHeight w:val="340"/>
        </w:trPr>
        <w:tc>
          <w:tcPr>
            <w:tcW w:w="8505" w:type="dxa"/>
            <w:vAlign w:val="center"/>
          </w:tcPr>
          <w:p w:rsidR="00CD2873" w:rsidRPr="004A6764" w:rsidRDefault="00F57AAC" w:rsidP="00DD4BC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A81B99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CD2873" w:rsidRPr="004A6764" w:rsidTr="00F37B47">
        <w:trPr>
          <w:trHeight w:val="918"/>
        </w:trPr>
        <w:tc>
          <w:tcPr>
            <w:tcW w:w="8505" w:type="dxa"/>
          </w:tcPr>
          <w:p w:rsidR="00CD2873" w:rsidRPr="004A6764" w:rsidRDefault="00CD2873" w:rsidP="00B205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A81B99">
              <w:rPr>
                <w:rFonts w:ascii="Arial Narrow" w:hAnsi="Arial Narrow" w:cs="Arial"/>
                <w:szCs w:val="24"/>
              </w:rPr>
              <w:t xml:space="preserve"> </w:t>
            </w:r>
            <w:r w:rsidR="00B20534" w:rsidRPr="00B20534">
              <w:rPr>
                <w:rFonts w:ascii="Arial Narrow" w:hAnsi="Arial Narrow" w:cs="Arial"/>
                <w:szCs w:val="24"/>
              </w:rPr>
              <w:t>Manteniment i suport de software per la gestió, creació de llistats i enviament de correus electrònics</w:t>
            </w:r>
            <w:bookmarkStart w:id="0" w:name="_GoBack"/>
            <w:bookmarkEnd w:id="0"/>
          </w:p>
        </w:tc>
      </w:tr>
    </w:tbl>
    <w:p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1B99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1B99">
        <w:rPr>
          <w:rFonts w:ascii="Arial Narrow" w:hAnsi="Arial Narrow" w:cs="Arial"/>
          <w:szCs w:val="24"/>
        </w:rPr>
        <w:t>Preu net sense IVA</w:t>
      </w:r>
      <w:r w:rsidRPr="00A81B99">
        <w:rPr>
          <w:rFonts w:ascii="Arial Narrow" w:hAnsi="Arial Narrow" w:cs="Arial"/>
          <w:szCs w:val="24"/>
          <w:vertAlign w:val="superscript"/>
        </w:rPr>
        <w:footnoteReference w:id="1"/>
      </w:r>
      <w:r w:rsidRPr="00A81B99">
        <w:rPr>
          <w:rFonts w:ascii="Arial Narrow" w:hAnsi="Arial Narrow" w:cs="Arial"/>
          <w:szCs w:val="24"/>
        </w:rPr>
        <w:t>:</w:t>
      </w: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1B99">
        <w:rPr>
          <w:rFonts w:ascii="Arial Narrow" w:hAnsi="Arial Narrow" w:cs="Arial"/>
          <w:szCs w:val="24"/>
        </w:rPr>
        <w:t>Import de l’IVA que correspon al tipus impositiu del ...% :</w:t>
      </w:r>
    </w:p>
    <w:p w:rsidR="00A81B99" w:rsidRPr="00A81B99" w:rsidRDefault="00A81B99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1B99">
        <w:rPr>
          <w:rFonts w:ascii="Arial Narrow" w:hAnsi="Arial Narrow" w:cs="Arial"/>
          <w:szCs w:val="24"/>
        </w:rPr>
        <w:t xml:space="preserve">Preu total IVA inclòs: </w:t>
      </w:r>
    </w:p>
    <w:p w:rsidR="00F06DE8" w:rsidRDefault="00F06DE8" w:rsidP="00A81B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</w:t>
      </w:r>
      <w:r w:rsidRPr="00EA67D0">
        <w:rPr>
          <w:rFonts w:ascii="Arial Narrow" w:hAnsi="Arial Narrow"/>
          <w:szCs w:val="24"/>
        </w:rPr>
        <w:lastRenderedPageBreak/>
        <w:t xml:space="preserve">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AD3A59" w:rsidRDefault="00AD3A59"/>
    <w:sectPr w:rsidR="00AD3A5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2053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A81B99" w:rsidRPr="00F236B5" w:rsidRDefault="00A81B99" w:rsidP="00A81B99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82D16"/>
    <w:rsid w:val="002E7CBE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A81B99"/>
    <w:rsid w:val="00AD3A59"/>
    <w:rsid w:val="00B20534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DD4BCA"/>
    <w:rsid w:val="00E767A0"/>
    <w:rsid w:val="00EB20B5"/>
    <w:rsid w:val="00F06DE8"/>
    <w:rsid w:val="00F37B47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99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99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B96D5-40FC-48AE-A2BB-FDB1CC596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2021-02-22T08:37:00Z</dcterms:created>
  <dcterms:modified xsi:type="dcterms:W3CDTF">2024-12-17T09:01:00Z</dcterms:modified>
</cp:coreProperties>
</file>