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EBD" w:rsidRPr="00960EBD" w:rsidRDefault="00960EBD" w:rsidP="00960EBD">
      <w:pPr>
        <w:rPr>
          <w:b/>
          <w:u w:val="single"/>
        </w:rPr>
      </w:pPr>
      <w:r w:rsidRPr="00960EBD">
        <w:rPr>
          <w:b/>
          <w:u w:val="single"/>
        </w:rPr>
        <w:t>DATA VISITA (Prèvia concertació de cita prèvia)</w:t>
      </w:r>
    </w:p>
    <w:p w:rsidR="00960EBD" w:rsidRDefault="00960EBD" w:rsidP="00960EBD">
      <w:r>
        <w:t>En compliment del que disposa la clàusula 6 del PT, s'informa als licitadors interessats que el dia de la visita serà el proper dimarts 25 d'abril de 2023, a les instal·lacions de l’Arxiu Històric de la Ciutat, carrer Santa Llúcia 1.</w:t>
      </w:r>
    </w:p>
    <w:p w:rsidR="00960EBD" w:rsidRDefault="00960EBD" w:rsidP="00960EBD">
      <w:r>
        <w:t>L'horari serà de 9h a 14h i de 15h a 17h.</w:t>
      </w:r>
      <w:bookmarkStart w:id="0" w:name="_GoBack"/>
      <w:bookmarkEnd w:id="0"/>
    </w:p>
    <w:p w:rsidR="002B47F4" w:rsidRDefault="00960EBD" w:rsidP="00960EBD">
      <w:r>
        <w:t>Per poder venir caldrà haver demanat prèviament cita prèvia enviant un correu electrònic a l’adreça gvalls@bcn.cat, informant de l'hora en què vindran.</w:t>
      </w:r>
    </w:p>
    <w:sectPr w:rsidR="002B47F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EBD"/>
    <w:rsid w:val="002B47F4"/>
    <w:rsid w:val="00960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71</Words>
  <Characters>405</Characters>
  <Application>Microsoft Office Word</Application>
  <DocSecurity>0</DocSecurity>
  <Lines>3</Lines>
  <Paragraphs>1</Paragraphs>
  <ScaleCrop>false</ScaleCrop>
  <Company>IMI</Company>
  <LinksUpToDate>false</LinksUpToDate>
  <CharactersWithSpaces>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2023-04-20T13:33:00Z</dcterms:created>
  <dcterms:modified xsi:type="dcterms:W3CDTF">2023-04-20T13:38:00Z</dcterms:modified>
</cp:coreProperties>
</file>