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3914E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9D4598">
              <w:rPr>
                <w:rFonts w:ascii="Arial Narrow" w:hAnsi="Arial Narrow" w:cs="Arial"/>
                <w:szCs w:val="24"/>
              </w:rPr>
              <w:t>2300</w:t>
            </w:r>
            <w:r w:rsidR="0011033C">
              <w:rPr>
                <w:rFonts w:ascii="Arial Narrow" w:hAnsi="Arial Narrow" w:cs="Arial"/>
                <w:szCs w:val="24"/>
              </w:rPr>
              <w:t>1683</w:t>
            </w:r>
            <w:bookmarkStart w:id="0" w:name="_GoBack"/>
            <w:bookmarkEnd w:id="0"/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3914E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6E711C" w:rsidRPr="006E711C">
                  <w:rPr>
                    <w:rFonts w:ascii="Arial Narrow" w:hAnsi="Arial Narrow" w:cs="Arial"/>
                    <w:szCs w:val="24"/>
                  </w:rPr>
                  <w:t>Subministrament de 20.000 entrades tèrmiques pels tiquets dels visitants d’El Born Centre de Cultura i Memòria</w:t>
                </w:r>
                <w:r w:rsidR="006E711C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9D4598">
        <w:rPr>
          <w:rFonts w:ascii="Arial Narrow" w:hAnsi="Arial Narrow" w:cs="Arial"/>
          <w:szCs w:val="24"/>
        </w:rPr>
        <w:t xml:space="preserve">1.600,00 </w:t>
      </w:r>
      <w:r w:rsidRPr="00D73397">
        <w:rPr>
          <w:rFonts w:cs="Arial"/>
          <w:szCs w:val="24"/>
        </w:rPr>
        <w:t>€</w:t>
      </w:r>
      <w:r>
        <w:rPr>
          <w:rFonts w:cs="Arial"/>
          <w:szCs w:val="24"/>
        </w:rPr>
        <w:t xml:space="preserve">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D95C30" w:rsidRDefault="00D95C30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485B18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lastRenderedPageBreak/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1033C">
        <w:rPr>
          <w:rFonts w:ascii="Arial Narrow" w:hAnsi="Arial Narrow" w:cs="Arial"/>
          <w:szCs w:val="24"/>
        </w:rPr>
      </w:r>
      <w:r w:rsidR="0011033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CC0A5C" w:rsidRDefault="00CC0A5C" w:rsidP="006E711C">
      <w:pPr>
        <w:spacing w:after="200" w:line="276" w:lineRule="auto"/>
        <w:jc w:val="left"/>
      </w:pPr>
    </w:p>
    <w:p w:rsidR="006E711C" w:rsidRDefault="006E711C" w:rsidP="006E711C">
      <w:pPr>
        <w:spacing w:after="200" w:line="276" w:lineRule="auto"/>
        <w:jc w:val="left"/>
      </w:pPr>
    </w:p>
    <w:p w:rsidR="006E711C" w:rsidRDefault="006E711C" w:rsidP="006E711C">
      <w:pPr>
        <w:spacing w:after="200" w:line="276" w:lineRule="auto"/>
        <w:jc w:val="left"/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E711C" w:rsidRDefault="006E711C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E711C" w:rsidRDefault="006E711C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Tahom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1033C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033C"/>
    <w:rsid w:val="00252527"/>
    <w:rsid w:val="002E7CBE"/>
    <w:rsid w:val="00360052"/>
    <w:rsid w:val="003914E2"/>
    <w:rsid w:val="0045654C"/>
    <w:rsid w:val="00484510"/>
    <w:rsid w:val="00485B18"/>
    <w:rsid w:val="004C4AFB"/>
    <w:rsid w:val="00545805"/>
    <w:rsid w:val="0061538B"/>
    <w:rsid w:val="00645DDE"/>
    <w:rsid w:val="00666E79"/>
    <w:rsid w:val="006E711C"/>
    <w:rsid w:val="00756899"/>
    <w:rsid w:val="00764614"/>
    <w:rsid w:val="00777B92"/>
    <w:rsid w:val="008446A6"/>
    <w:rsid w:val="008768FC"/>
    <w:rsid w:val="008B5E83"/>
    <w:rsid w:val="008D6A67"/>
    <w:rsid w:val="009D4598"/>
    <w:rsid w:val="00A0328F"/>
    <w:rsid w:val="00A602C4"/>
    <w:rsid w:val="00A8093A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F66CF"/>
    <w:rsid w:val="00D33DEB"/>
    <w:rsid w:val="00D61413"/>
    <w:rsid w:val="00D73397"/>
    <w:rsid w:val="00D95C30"/>
    <w:rsid w:val="00E767A0"/>
    <w:rsid w:val="00F4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914E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914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Tahom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50028D"/>
    <w:rPr>
      <w:color w:val="808080"/>
    </w:rPr>
  </w:style>
  <w:style w:type="paragraph" w:customStyle="1" w:styleId="BB802F34E32A46F8986880B8AB98A710">
    <w:name w:val="BB802F34E32A46F8986880B8AB98A710"/>
    <w:rsid w:val="005002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50028D"/>
    <w:rPr>
      <w:color w:val="808080"/>
    </w:rPr>
  </w:style>
  <w:style w:type="paragraph" w:customStyle="1" w:styleId="BB802F34E32A46F8986880B8AB98A710">
    <w:name w:val="BB802F34E32A46F8986880B8AB98A710"/>
    <w:rsid w:val="005002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2023-07-05T06:15:00Z</dcterms:created>
  <dcterms:modified xsi:type="dcterms:W3CDTF">2023-07-05T08:15:00Z</dcterms:modified>
</cp:coreProperties>
</file>