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D95C30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8093A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color w:val="auto"/>
                  <w:szCs w:val="24"/>
                </w:rPr>
                <w:id w:val="1924374226"/>
                <w:placeholder>
                  <w:docPart w:val="A0944224F8AE43FEB0B7239669389BA0"/>
                </w:placeholder>
                <w:text/>
              </w:sdtPr>
              <w:sdtEndPr/>
              <w:sdtContent>
                <w:r w:rsidR="008701CD">
                  <w:rPr>
                    <w:rFonts w:ascii="Arial Narrow" w:hAnsi="Arial Narrow" w:cs="Arial"/>
                    <w:color w:val="auto"/>
                    <w:szCs w:val="24"/>
                  </w:rPr>
                  <w:t>23002325</w:t>
                </w:r>
              </w:sdtContent>
            </w:sdt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250F9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73397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tag w:val="Objecte del contracte"/>
                <w:id w:val="-744109815"/>
                <w:placeholder>
                  <w:docPart w:val="BB802F34E32A46F8986880B8AB98A710"/>
                </w:placeholder>
                <w:text/>
              </w:sdtPr>
              <w:sdtEndPr/>
              <w:sdtContent>
                <w:r w:rsidR="008701CD">
                  <w:rPr>
                    <w:rFonts w:ascii="Arial Narrow" w:hAnsi="Arial Narrow" w:cs="Arial"/>
                    <w:szCs w:val="24"/>
                  </w:rPr>
                  <w:t>SUBMINISTRAMENT I INSTAL·LACIÓ DE DOS PROJECTORS PER EL BORN CCM</w:t>
                </w:r>
              </w:sdtContent>
            </w:sdt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D6ED7">
        <w:rPr>
          <w:rFonts w:ascii="Arial Narrow" w:hAnsi="Arial Narrow" w:cs="Arial"/>
          <w:szCs w:val="24"/>
        </w:rPr>
        <w:t xml:space="preserve"> </w:t>
      </w:r>
    </w:p>
    <w:p w:rsidR="00D73397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D73397" w:rsidRDefault="00D73397" w:rsidP="00CD2873">
      <w:pPr>
        <w:rPr>
          <w:rFonts w:ascii="Arial Narrow" w:hAnsi="Arial Narrow" w:cs="Arial"/>
          <w:szCs w:val="24"/>
        </w:rPr>
      </w:pPr>
    </w:p>
    <w:p w:rsidR="00D73397" w:rsidRDefault="00D73397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l’import màxim de la seva oferta no pot superar l’import de licitació de </w:t>
      </w:r>
      <w:sdt>
        <w:sdtPr>
          <w:rPr>
            <w:rFonts w:ascii="Arial Narrow" w:hAnsi="Arial Narrow" w:cs="Arial"/>
            <w:szCs w:val="24"/>
          </w:rPr>
          <w:id w:val="-1012607068"/>
          <w:placeholder>
            <w:docPart w:val="AA570D37E32240C58DCC490E58943F6C"/>
          </w:placeholder>
          <w:text/>
        </w:sdtPr>
        <w:sdtEndPr/>
        <w:sdtContent>
          <w:r w:rsidR="008701CD">
            <w:rPr>
              <w:rFonts w:ascii="Arial Narrow" w:hAnsi="Arial Narrow" w:cs="Arial"/>
              <w:szCs w:val="24"/>
            </w:rPr>
            <w:t>15.730,00</w:t>
          </w:r>
        </w:sdtContent>
      </w:sdt>
      <w:r w:rsidR="007F0867">
        <w:rPr>
          <w:rFonts w:ascii="Arial Narrow" w:hAnsi="Arial Narrow" w:cs="Arial"/>
          <w:szCs w:val="24"/>
        </w:rPr>
        <w:t xml:space="preserve"> </w:t>
      </w:r>
      <w:r w:rsidRPr="00D73397">
        <w:rPr>
          <w:rFonts w:cs="Arial"/>
          <w:szCs w:val="24"/>
        </w:rPr>
        <w:t>€</w:t>
      </w:r>
      <w:r>
        <w:rPr>
          <w:rFonts w:cs="Arial"/>
          <w:szCs w:val="24"/>
        </w:rPr>
        <w:t xml:space="preserve"> </w:t>
      </w:r>
      <w:r w:rsidR="004C4AFB">
        <w:rPr>
          <w:rFonts w:cs="Arial"/>
          <w:szCs w:val="24"/>
        </w:rPr>
        <w:t>(</w:t>
      </w:r>
      <w:r>
        <w:rPr>
          <w:rFonts w:ascii="Arial Narrow" w:hAnsi="Arial Narrow" w:cs="Arial"/>
          <w:szCs w:val="24"/>
        </w:rPr>
        <w:t>IVA inclòs</w:t>
      </w:r>
      <w:r w:rsidR="004C4AFB">
        <w:rPr>
          <w:rFonts w:ascii="Arial Narrow" w:hAnsi="Arial Narrow" w:cs="Arial"/>
          <w:szCs w:val="24"/>
        </w:rPr>
        <w:t>)</w:t>
      </w:r>
      <w:r>
        <w:rPr>
          <w:rFonts w:ascii="Arial Narrow" w:hAnsi="Arial Narrow" w:cs="Arial"/>
          <w:szCs w:val="24"/>
        </w:rPr>
        <w:t>.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2681D" w:rsidRPr="004A6764" w:rsidRDefault="00C2681D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7876" w:type="dxa"/>
        <w:jc w:val="center"/>
        <w:tblLook w:val="04A0" w:firstRow="1" w:lastRow="0" w:firstColumn="1" w:lastColumn="0" w:noHBand="0" w:noVBand="1"/>
      </w:tblPr>
      <w:tblGrid>
        <w:gridCol w:w="2909"/>
        <w:gridCol w:w="840"/>
        <w:gridCol w:w="1375"/>
        <w:gridCol w:w="941"/>
        <w:gridCol w:w="1811"/>
      </w:tblGrid>
      <w:tr w:rsidR="00250F93" w:rsidRPr="002545EE" w:rsidTr="00B5485C">
        <w:trPr>
          <w:trHeight w:val="576"/>
          <w:jc w:val="center"/>
        </w:trPr>
        <w:tc>
          <w:tcPr>
            <w:tcW w:w="2909" w:type="dxa"/>
            <w:tcBorders>
              <w:right w:val="single" w:sz="4" w:space="0" w:color="auto"/>
            </w:tcBorders>
          </w:tcPr>
          <w:p w:rsidR="00250F93" w:rsidRPr="00656164" w:rsidRDefault="00250F93" w:rsidP="00250F93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>Producte</w:t>
            </w:r>
          </w:p>
        </w:tc>
        <w:tc>
          <w:tcPr>
            <w:tcW w:w="840" w:type="dxa"/>
          </w:tcPr>
          <w:p w:rsidR="00250F93" w:rsidRPr="00656164" w:rsidRDefault="00250F93" w:rsidP="00250F93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>Cost Unitari</w:t>
            </w:r>
          </w:p>
        </w:tc>
        <w:tc>
          <w:tcPr>
            <w:tcW w:w="1375" w:type="dxa"/>
            <w:tcBorders>
              <w:right w:val="single" w:sz="4" w:space="0" w:color="auto"/>
            </w:tcBorders>
          </w:tcPr>
          <w:p w:rsidR="00250F93" w:rsidRPr="00656164" w:rsidRDefault="00250F93" w:rsidP="00250F93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 xml:space="preserve">Cost </w:t>
            </w:r>
            <w:r>
              <w:rPr>
                <w:rFonts w:ascii="Arial Narrow" w:hAnsi="Arial Narrow" w:cs="Arial"/>
                <w:b/>
                <w:szCs w:val="24"/>
              </w:rPr>
              <w:t>Total (IVA Exclòs)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</w:tcPr>
          <w:p w:rsidR="00250F93" w:rsidRPr="00656164" w:rsidRDefault="00250F93" w:rsidP="00250F93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>Import IVA</w:t>
            </w:r>
          </w:p>
        </w:tc>
        <w:tc>
          <w:tcPr>
            <w:tcW w:w="1811" w:type="dxa"/>
            <w:tcBorders>
              <w:left w:val="single" w:sz="4" w:space="0" w:color="auto"/>
            </w:tcBorders>
          </w:tcPr>
          <w:p w:rsidR="00250F93" w:rsidRDefault="00250F93" w:rsidP="00250F93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656164">
              <w:rPr>
                <w:rFonts w:ascii="Arial Narrow" w:hAnsi="Arial Narrow" w:cs="Arial"/>
                <w:b/>
                <w:szCs w:val="24"/>
              </w:rPr>
              <w:t>Import Total</w:t>
            </w:r>
          </w:p>
          <w:p w:rsidR="00250F93" w:rsidRPr="00656164" w:rsidRDefault="00250F93" w:rsidP="00250F93">
            <w:pPr>
              <w:jc w:val="center"/>
              <w:rPr>
                <w:rFonts w:ascii="Arial Narrow" w:hAnsi="Arial Narrow" w:cs="Arial"/>
                <w:b/>
                <w:szCs w:val="24"/>
              </w:rPr>
            </w:pPr>
            <w:r>
              <w:rPr>
                <w:rFonts w:ascii="Arial Narrow" w:hAnsi="Arial Narrow" w:cs="Arial"/>
                <w:b/>
                <w:szCs w:val="24"/>
              </w:rPr>
              <w:t>(IVA Inclòs)</w:t>
            </w:r>
          </w:p>
        </w:tc>
      </w:tr>
      <w:tr w:rsidR="00250F93" w:rsidRPr="002545EE" w:rsidTr="00B5485C">
        <w:trPr>
          <w:jc w:val="center"/>
        </w:trPr>
        <w:tc>
          <w:tcPr>
            <w:tcW w:w="2909" w:type="dxa"/>
            <w:tcBorders>
              <w:right w:val="single" w:sz="4" w:space="0" w:color="auto"/>
            </w:tcBorders>
          </w:tcPr>
          <w:p w:rsidR="00250F93" w:rsidRPr="001D4627" w:rsidRDefault="007F0867" w:rsidP="00250F93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sz w:val="20"/>
              </w:rPr>
            </w:pPr>
            <w:r>
              <w:rPr>
                <w:sz w:val="20"/>
              </w:rPr>
              <w:t>Projector “Maqueta” 7.000 lm</w:t>
            </w:r>
          </w:p>
        </w:tc>
        <w:tc>
          <w:tcPr>
            <w:tcW w:w="840" w:type="dxa"/>
          </w:tcPr>
          <w:p w:rsidR="00250F93" w:rsidRPr="00656164" w:rsidRDefault="00250F93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375" w:type="dxa"/>
            <w:tcBorders>
              <w:right w:val="single" w:sz="4" w:space="0" w:color="auto"/>
            </w:tcBorders>
          </w:tcPr>
          <w:p w:rsidR="00250F93" w:rsidRPr="00656164" w:rsidRDefault="00250F93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</w:tcPr>
          <w:p w:rsidR="00250F93" w:rsidRPr="00656164" w:rsidRDefault="007F0867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811" w:type="dxa"/>
            <w:tcBorders>
              <w:left w:val="single" w:sz="4" w:space="0" w:color="auto"/>
            </w:tcBorders>
          </w:tcPr>
          <w:p w:rsidR="00250F93" w:rsidRPr="002545EE" w:rsidRDefault="007F0867" w:rsidP="007F0867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  <w:tr w:rsidR="00250F93" w:rsidRPr="002545EE" w:rsidTr="00B5485C">
        <w:trPr>
          <w:jc w:val="center"/>
        </w:trPr>
        <w:tc>
          <w:tcPr>
            <w:tcW w:w="2909" w:type="dxa"/>
            <w:tcBorders>
              <w:right w:val="single" w:sz="4" w:space="0" w:color="auto"/>
            </w:tcBorders>
          </w:tcPr>
          <w:p w:rsidR="00250F93" w:rsidRPr="001D4627" w:rsidRDefault="007F0867" w:rsidP="00250F93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Suport a </w:t>
            </w:r>
            <w:proofErr w:type="spellStart"/>
            <w:r>
              <w:rPr>
                <w:sz w:val="20"/>
              </w:rPr>
              <w:t>chapa</w:t>
            </w:r>
            <w:proofErr w:type="spellEnd"/>
          </w:p>
        </w:tc>
        <w:tc>
          <w:tcPr>
            <w:tcW w:w="840" w:type="dxa"/>
          </w:tcPr>
          <w:p w:rsidR="00250F93" w:rsidRPr="00656164" w:rsidRDefault="00250F93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375" w:type="dxa"/>
            <w:tcBorders>
              <w:right w:val="single" w:sz="4" w:space="0" w:color="auto"/>
            </w:tcBorders>
          </w:tcPr>
          <w:p w:rsidR="00250F93" w:rsidRPr="00656164" w:rsidRDefault="00250F93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</w:tcPr>
          <w:p w:rsidR="00250F93" w:rsidRPr="00656164" w:rsidRDefault="007F0867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811" w:type="dxa"/>
            <w:tcBorders>
              <w:left w:val="single" w:sz="4" w:space="0" w:color="auto"/>
            </w:tcBorders>
          </w:tcPr>
          <w:p w:rsidR="00250F93" w:rsidRPr="002545EE" w:rsidRDefault="007F0867" w:rsidP="007F0867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  <w:tr w:rsidR="00250F93" w:rsidRPr="002545EE" w:rsidTr="00B5485C">
        <w:trPr>
          <w:jc w:val="center"/>
        </w:trPr>
        <w:tc>
          <w:tcPr>
            <w:tcW w:w="2909" w:type="dxa"/>
            <w:tcBorders>
              <w:right w:val="single" w:sz="4" w:space="0" w:color="auto"/>
            </w:tcBorders>
          </w:tcPr>
          <w:p w:rsidR="00250F93" w:rsidRDefault="007F0867" w:rsidP="00250F93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sz w:val="20"/>
              </w:rPr>
            </w:pPr>
            <w:r>
              <w:rPr>
                <w:sz w:val="20"/>
              </w:rPr>
              <w:t>Projector “Conjunt” 6.000 lm</w:t>
            </w:r>
          </w:p>
        </w:tc>
        <w:tc>
          <w:tcPr>
            <w:tcW w:w="840" w:type="dxa"/>
          </w:tcPr>
          <w:p w:rsidR="00250F93" w:rsidRPr="00656164" w:rsidRDefault="00250F93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375" w:type="dxa"/>
            <w:tcBorders>
              <w:right w:val="single" w:sz="4" w:space="0" w:color="auto"/>
            </w:tcBorders>
          </w:tcPr>
          <w:p w:rsidR="00250F93" w:rsidRPr="00656164" w:rsidRDefault="00250F93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</w:tcPr>
          <w:p w:rsidR="00250F93" w:rsidRPr="00656164" w:rsidRDefault="007F0867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811" w:type="dxa"/>
            <w:tcBorders>
              <w:left w:val="single" w:sz="4" w:space="0" w:color="auto"/>
            </w:tcBorders>
          </w:tcPr>
          <w:p w:rsidR="00250F93" w:rsidRPr="002545EE" w:rsidRDefault="007F0867" w:rsidP="007F0867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  <w:tr w:rsidR="00250F93" w:rsidRPr="002545EE" w:rsidTr="00B5485C">
        <w:trPr>
          <w:jc w:val="center"/>
        </w:trPr>
        <w:tc>
          <w:tcPr>
            <w:tcW w:w="2909" w:type="dxa"/>
            <w:tcBorders>
              <w:right w:val="single" w:sz="4" w:space="0" w:color="auto"/>
            </w:tcBorders>
          </w:tcPr>
          <w:p w:rsidR="00250F93" w:rsidRPr="001D4627" w:rsidRDefault="007F0867" w:rsidP="00250F93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Reprogramació </w:t>
            </w:r>
            <w:proofErr w:type="spellStart"/>
            <w:r>
              <w:rPr>
                <w:sz w:val="20"/>
              </w:rPr>
              <w:t>Creston</w:t>
            </w:r>
            <w:proofErr w:type="spellEnd"/>
          </w:p>
        </w:tc>
        <w:tc>
          <w:tcPr>
            <w:tcW w:w="840" w:type="dxa"/>
          </w:tcPr>
          <w:p w:rsidR="00250F93" w:rsidRPr="00656164" w:rsidRDefault="00250F93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375" w:type="dxa"/>
            <w:tcBorders>
              <w:right w:val="single" w:sz="4" w:space="0" w:color="auto"/>
            </w:tcBorders>
          </w:tcPr>
          <w:p w:rsidR="00250F93" w:rsidRPr="00656164" w:rsidRDefault="00250F93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</w:tcPr>
          <w:p w:rsidR="00250F93" w:rsidRPr="00656164" w:rsidRDefault="007F0867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811" w:type="dxa"/>
            <w:tcBorders>
              <w:left w:val="single" w:sz="4" w:space="0" w:color="auto"/>
            </w:tcBorders>
          </w:tcPr>
          <w:p w:rsidR="00250F93" w:rsidRPr="002545EE" w:rsidRDefault="007F0867" w:rsidP="007F0867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  <w:tr w:rsidR="007F0867" w:rsidRPr="002545EE" w:rsidTr="00B5485C">
        <w:trPr>
          <w:jc w:val="center"/>
        </w:trPr>
        <w:tc>
          <w:tcPr>
            <w:tcW w:w="2909" w:type="dxa"/>
            <w:tcBorders>
              <w:right w:val="single" w:sz="4" w:space="0" w:color="auto"/>
            </w:tcBorders>
          </w:tcPr>
          <w:p w:rsidR="007F0867" w:rsidRDefault="007F0867" w:rsidP="00250F93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center"/>
              <w:rPr>
                <w:sz w:val="20"/>
              </w:rPr>
            </w:pPr>
            <w:r>
              <w:rPr>
                <w:sz w:val="20"/>
              </w:rPr>
              <w:t>Instal·lació</w:t>
            </w:r>
          </w:p>
        </w:tc>
        <w:tc>
          <w:tcPr>
            <w:tcW w:w="840" w:type="dxa"/>
          </w:tcPr>
          <w:p w:rsidR="007F0867" w:rsidRPr="00656164" w:rsidRDefault="007F0867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375" w:type="dxa"/>
            <w:tcBorders>
              <w:right w:val="single" w:sz="4" w:space="0" w:color="auto"/>
            </w:tcBorders>
          </w:tcPr>
          <w:p w:rsidR="007F0867" w:rsidRPr="00656164" w:rsidRDefault="007F0867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</w:tcPr>
          <w:p w:rsidR="007F0867" w:rsidRPr="00656164" w:rsidRDefault="007F0867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811" w:type="dxa"/>
            <w:tcBorders>
              <w:left w:val="single" w:sz="4" w:space="0" w:color="auto"/>
            </w:tcBorders>
          </w:tcPr>
          <w:p w:rsidR="007F0867" w:rsidRPr="002545EE" w:rsidRDefault="007F0867" w:rsidP="007F0867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  <w:tr w:rsidR="007F0867" w:rsidRPr="002545EE" w:rsidTr="00B5485C">
        <w:trPr>
          <w:jc w:val="center"/>
        </w:trPr>
        <w:tc>
          <w:tcPr>
            <w:tcW w:w="2909" w:type="dxa"/>
            <w:tcBorders>
              <w:right w:val="single" w:sz="4" w:space="0" w:color="auto"/>
            </w:tcBorders>
          </w:tcPr>
          <w:p w:rsidR="007F0867" w:rsidRPr="002545EE" w:rsidRDefault="007F0867" w:rsidP="00250F93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</w:p>
        </w:tc>
        <w:tc>
          <w:tcPr>
            <w:tcW w:w="840" w:type="dxa"/>
          </w:tcPr>
          <w:p w:rsidR="007F0867" w:rsidRPr="002545EE" w:rsidRDefault="007F0867" w:rsidP="007F0867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375" w:type="dxa"/>
            <w:tcBorders>
              <w:right w:val="single" w:sz="4" w:space="0" w:color="auto"/>
            </w:tcBorders>
          </w:tcPr>
          <w:p w:rsidR="007F0867" w:rsidRPr="002545EE" w:rsidRDefault="007F0867" w:rsidP="007F0867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</w:tcPr>
          <w:p w:rsidR="007F0867" w:rsidRPr="002545EE" w:rsidRDefault="007F0867" w:rsidP="007F0867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811" w:type="dxa"/>
            <w:tcBorders>
              <w:left w:val="single" w:sz="4" w:space="0" w:color="auto"/>
            </w:tcBorders>
          </w:tcPr>
          <w:p w:rsidR="007F0867" w:rsidRPr="00B5485C" w:rsidRDefault="007F0867" w:rsidP="007F0867">
            <w:pPr>
              <w:tabs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152"/>
                <w:tab w:val="left" w:pos="3378"/>
                <w:tab w:val="left" w:pos="3945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34"/>
              <w:jc w:val="right"/>
              <w:rPr>
                <w:sz w:val="20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</w:tbl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B5485C" w:rsidRDefault="00B5485C" w:rsidP="006D6ED7">
      <w:pPr>
        <w:rPr>
          <w:rFonts w:ascii="Arial Narrow" w:hAnsi="Arial Narrow" w:cs="Arial"/>
          <w:szCs w:val="24"/>
        </w:rPr>
      </w:pPr>
    </w:p>
    <w:p w:rsidR="006D6ED7" w:rsidRDefault="006D6ED7" w:rsidP="006D6ED7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els preus unitaris </w:t>
      </w:r>
      <w:r w:rsidR="00250F93">
        <w:rPr>
          <w:rFonts w:ascii="Arial Narrow" w:hAnsi="Arial Narrow" w:cs="Arial"/>
          <w:szCs w:val="24"/>
        </w:rPr>
        <w:t>no poden</w:t>
      </w:r>
      <w:r>
        <w:rPr>
          <w:rFonts w:ascii="Arial Narrow" w:hAnsi="Arial Narrow" w:cs="Arial"/>
          <w:szCs w:val="24"/>
        </w:rPr>
        <w:t xml:space="preserve"> superar l’import de licitació</w:t>
      </w:r>
      <w:r w:rsidR="00866507">
        <w:rPr>
          <w:rFonts w:ascii="Arial Narrow" w:hAnsi="Arial Narrow" w:cs="Arial"/>
          <w:szCs w:val="24"/>
        </w:rPr>
        <w:t>.</w:t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B5485C" w:rsidRDefault="00B5485C" w:rsidP="00866507">
      <w:pPr>
        <w:spacing w:after="200" w:line="276" w:lineRule="auto"/>
        <w:jc w:val="left"/>
        <w:rPr>
          <w:rFonts w:ascii="Arial Narrow" w:hAnsi="Arial Narrow" w:cs="Arial"/>
          <w:szCs w:val="24"/>
        </w:rPr>
      </w:pPr>
    </w:p>
    <w:p w:rsidR="00FE2770" w:rsidRDefault="00FE2770" w:rsidP="00866507">
      <w:pPr>
        <w:spacing w:after="200" w:line="276" w:lineRule="auto"/>
        <w:jc w:val="left"/>
        <w:rPr>
          <w:rFonts w:ascii="Arial Narrow" w:hAnsi="Arial Narrow" w:cs="Arial"/>
          <w:szCs w:val="24"/>
        </w:rPr>
      </w:pPr>
    </w:p>
    <w:p w:rsidR="00CD2873" w:rsidRPr="004A6764" w:rsidRDefault="00CD2873" w:rsidP="00866507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8B5E83" w:rsidRDefault="00CD2873" w:rsidP="00CD2873">
      <w:pPr>
        <w:rPr>
          <w:rFonts w:ascii="Arial Narrow" w:hAnsi="Arial Narrow"/>
          <w:i/>
          <w:iCs/>
          <w:sz w:val="22"/>
          <w:szCs w:val="24"/>
        </w:rPr>
      </w:pPr>
      <w:r w:rsidRPr="008B5E83">
        <w:rPr>
          <w:rFonts w:ascii="Arial Narrow" w:hAnsi="Arial Narrow"/>
          <w:i/>
          <w:iCs/>
          <w:sz w:val="22"/>
          <w:szCs w:val="24"/>
        </w:rPr>
        <w:t>Aquest paràgraf només l’heu de posar abans d’enviar-ho a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 xml:space="preserve"> </w:t>
      </w:r>
      <w:r w:rsidRPr="008B5E83">
        <w:rPr>
          <w:rFonts w:ascii="Arial Narrow" w:hAnsi="Arial Narrow"/>
          <w:i/>
          <w:iCs/>
          <w:sz w:val="22"/>
          <w:szCs w:val="24"/>
        </w:rPr>
        <w:t>l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´empresa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proveïdor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si el contracte implica contacte habitual amb menors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:rsidR="00485B18" w:rsidRPr="004A6764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CC0A5C" w:rsidRDefault="00A602C4" w:rsidP="00E75E8F">
      <w:pPr>
        <w:spacing w:after="200" w:line="276" w:lineRule="auto"/>
        <w:jc w:val="left"/>
      </w:pPr>
      <w:r>
        <w:br w:type="page"/>
      </w: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E75E8F" w:rsidRDefault="00E75E8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E75E8F" w:rsidRDefault="00E75E8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E75E8F" w:rsidRDefault="00E75E8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E75E8F" w:rsidRDefault="00E75E8F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A602C4" w:rsidRDefault="00AD3A59" w:rsidP="00A602C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r w:rsidR="00A602C4">
        <w:rPr>
          <w:rFonts w:ascii="Arial Narrow" w:hAnsi="Arial Narrow" w:cs="Arial"/>
          <w:color w:val="auto"/>
          <w:szCs w:val="24"/>
        </w:rPr>
        <w:t xml:space="preserve"> </w:t>
      </w:r>
    </w:p>
    <w:sectPr w:rsidR="00AD3A59" w:rsidRPr="00A602C4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701C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2AA9"/>
    <w:rsid w:val="000614EA"/>
    <w:rsid w:val="00163641"/>
    <w:rsid w:val="002009A2"/>
    <w:rsid w:val="00221282"/>
    <w:rsid w:val="002368BA"/>
    <w:rsid w:val="00250F93"/>
    <w:rsid w:val="00252527"/>
    <w:rsid w:val="00253942"/>
    <w:rsid w:val="002E7CBE"/>
    <w:rsid w:val="00360052"/>
    <w:rsid w:val="0045654C"/>
    <w:rsid w:val="00484510"/>
    <w:rsid w:val="00485B18"/>
    <w:rsid w:val="004C4AFB"/>
    <w:rsid w:val="005217D9"/>
    <w:rsid w:val="00545805"/>
    <w:rsid w:val="0061538B"/>
    <w:rsid w:val="00645DDE"/>
    <w:rsid w:val="00656164"/>
    <w:rsid w:val="00657C82"/>
    <w:rsid w:val="00666E79"/>
    <w:rsid w:val="006D6ED7"/>
    <w:rsid w:val="00756899"/>
    <w:rsid w:val="00764614"/>
    <w:rsid w:val="00777B92"/>
    <w:rsid w:val="007830C3"/>
    <w:rsid w:val="007F0867"/>
    <w:rsid w:val="008446A6"/>
    <w:rsid w:val="00866507"/>
    <w:rsid w:val="008701CD"/>
    <w:rsid w:val="008768FC"/>
    <w:rsid w:val="008B5E83"/>
    <w:rsid w:val="008D6A67"/>
    <w:rsid w:val="00A0328F"/>
    <w:rsid w:val="00A554D0"/>
    <w:rsid w:val="00A602C4"/>
    <w:rsid w:val="00A8093A"/>
    <w:rsid w:val="00A8382C"/>
    <w:rsid w:val="00A93B02"/>
    <w:rsid w:val="00AB6960"/>
    <w:rsid w:val="00AD3A59"/>
    <w:rsid w:val="00B45FE8"/>
    <w:rsid w:val="00B5485C"/>
    <w:rsid w:val="00B67F56"/>
    <w:rsid w:val="00BA3131"/>
    <w:rsid w:val="00BC5874"/>
    <w:rsid w:val="00BE7F72"/>
    <w:rsid w:val="00BF48C9"/>
    <w:rsid w:val="00C2681D"/>
    <w:rsid w:val="00C415C5"/>
    <w:rsid w:val="00CC0A5C"/>
    <w:rsid w:val="00CD2873"/>
    <w:rsid w:val="00CF66CF"/>
    <w:rsid w:val="00D33DEB"/>
    <w:rsid w:val="00D61413"/>
    <w:rsid w:val="00D73397"/>
    <w:rsid w:val="00D95C30"/>
    <w:rsid w:val="00E44453"/>
    <w:rsid w:val="00E75E8F"/>
    <w:rsid w:val="00E767A0"/>
    <w:rsid w:val="00F537D4"/>
    <w:rsid w:val="00FE2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delcontenidor">
    <w:name w:val="Placeholder Text"/>
    <w:basedOn w:val="Tipusdelletraperdefectedelpargraf"/>
    <w:uiPriority w:val="99"/>
    <w:semiHidden/>
    <w:rsid w:val="00250F9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delcontenidor">
    <w:name w:val="Placeholder Text"/>
    <w:basedOn w:val="Tipusdelletraperdefectedelpargraf"/>
    <w:uiPriority w:val="99"/>
    <w:semiHidden/>
    <w:rsid w:val="00250F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802F34E32A46F8986880B8AB98A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DBF25-1FAF-49BF-81F2-5C93985BA54B}"/>
      </w:docPartPr>
      <w:docPartBody>
        <w:p w:rsidR="00CA0203" w:rsidRDefault="0050028D" w:rsidP="0050028D">
          <w:pPr>
            <w:pStyle w:val="BB802F34E32A46F8986880B8AB98A71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A0944224F8AE43FEB0B7239669389B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B1B10E-4E15-402E-9D33-DAE00B7FEC68}"/>
      </w:docPartPr>
      <w:docPartBody>
        <w:p w:rsidR="00DA41EE" w:rsidRDefault="00C178C7" w:rsidP="00C178C7">
          <w:pPr>
            <w:pStyle w:val="A0944224F8AE43FEB0B7239669389BA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AA570D37E32240C58DCC490E58943F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E603F-4CF3-451A-BBEE-6862AA03120B}"/>
      </w:docPartPr>
      <w:docPartBody>
        <w:p w:rsidR="00DA41EE" w:rsidRDefault="00C178C7" w:rsidP="00C178C7">
          <w:pPr>
            <w:pStyle w:val="AA570D37E32240C58DCC490E58943F6C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8D"/>
    <w:rsid w:val="00400030"/>
    <w:rsid w:val="0050028D"/>
    <w:rsid w:val="00C178C7"/>
    <w:rsid w:val="00CA0203"/>
    <w:rsid w:val="00DA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C178C7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4CBE2542F551422F8E77A102746BD9BF">
    <w:name w:val="4CBE2542F551422F8E77A102746BD9BF"/>
    <w:rsid w:val="00400030"/>
  </w:style>
  <w:style w:type="paragraph" w:customStyle="1" w:styleId="A0944224F8AE43FEB0B7239669389BA0">
    <w:name w:val="A0944224F8AE43FEB0B7239669389BA0"/>
    <w:rsid w:val="00C178C7"/>
  </w:style>
  <w:style w:type="paragraph" w:customStyle="1" w:styleId="5B896D2639924572BBFA3F91B0322A80">
    <w:name w:val="5B896D2639924572BBFA3F91B0322A80"/>
    <w:rsid w:val="00C178C7"/>
  </w:style>
  <w:style w:type="paragraph" w:customStyle="1" w:styleId="AA570D37E32240C58DCC490E58943F6C">
    <w:name w:val="AA570D37E32240C58DCC490E58943F6C"/>
    <w:rsid w:val="00C178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C178C7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4CBE2542F551422F8E77A102746BD9BF">
    <w:name w:val="4CBE2542F551422F8E77A102746BD9BF"/>
    <w:rsid w:val="00400030"/>
  </w:style>
  <w:style w:type="paragraph" w:customStyle="1" w:styleId="A0944224F8AE43FEB0B7239669389BA0">
    <w:name w:val="A0944224F8AE43FEB0B7239669389BA0"/>
    <w:rsid w:val="00C178C7"/>
  </w:style>
  <w:style w:type="paragraph" w:customStyle="1" w:styleId="5B896D2639924572BBFA3F91B0322A80">
    <w:name w:val="5B896D2639924572BBFA3F91B0322A80"/>
    <w:rsid w:val="00C178C7"/>
  </w:style>
  <w:style w:type="paragraph" w:customStyle="1" w:styleId="AA570D37E32240C58DCC490E58943F6C">
    <w:name w:val="AA570D37E32240C58DCC490E58943F6C"/>
    <w:rsid w:val="00C178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1238</Words>
  <Characters>7059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2023-10-30T07:50:00Z</dcterms:created>
  <dcterms:modified xsi:type="dcterms:W3CDTF">2023-10-30T09:56:00Z</dcterms:modified>
</cp:coreProperties>
</file>