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D716F4" w:rsidRDefault="00D716F4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D716F4" w:rsidRPr="007F6126" w:rsidRDefault="00D716F4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</w:t>
      </w:r>
      <w:r w:rsidRPr="00E32091">
        <w:rPr>
          <w:rFonts w:ascii="Arial Narrow" w:hAnsi="Arial Narrow" w:cs="Arial"/>
          <w:szCs w:val="24"/>
          <w:highlight w:val="lightGray"/>
        </w:rPr>
        <w:t>...........................................................</w:t>
      </w:r>
      <w:r w:rsidRPr="004A6764">
        <w:rPr>
          <w:rFonts w:ascii="Arial Narrow" w:hAnsi="Arial Narrow" w:cs="Arial"/>
          <w:szCs w:val="24"/>
        </w:rPr>
        <w:t xml:space="preserve"> amb NIF</w:t>
      </w:r>
      <w:r w:rsidRPr="00E32091">
        <w:rPr>
          <w:rFonts w:ascii="Arial Narrow" w:hAnsi="Arial Narrow" w:cs="Arial"/>
          <w:szCs w:val="24"/>
          <w:highlight w:val="lightGray"/>
        </w:rPr>
        <w:t>...............................................</w:t>
      </w:r>
      <w:r w:rsidRPr="004A6764">
        <w:rPr>
          <w:rFonts w:ascii="Arial Narrow" w:hAnsi="Arial Narrow" w:cs="Arial"/>
          <w:szCs w:val="24"/>
        </w:rPr>
        <w:t xml:space="preserve">, en nom propi o en qualitat de representant legal de la persona física/jurídica </w:t>
      </w:r>
      <w:r w:rsidRPr="00E32091">
        <w:rPr>
          <w:rFonts w:ascii="Arial Narrow" w:hAnsi="Arial Narrow" w:cs="Arial"/>
          <w:szCs w:val="24"/>
          <w:highlight w:val="lightGray"/>
        </w:rPr>
        <w:t>...................................</w:t>
      </w:r>
      <w:r w:rsidRPr="004A6764">
        <w:rPr>
          <w:rFonts w:ascii="Arial Narrow" w:hAnsi="Arial Narrow" w:cs="Arial"/>
          <w:szCs w:val="24"/>
        </w:rPr>
        <w:t xml:space="preserve"> amb NIF/CIF</w:t>
      </w:r>
      <w:r w:rsidRPr="00E32091">
        <w:rPr>
          <w:rFonts w:ascii="Arial Narrow" w:hAnsi="Arial Narrow" w:cs="Arial"/>
          <w:szCs w:val="24"/>
          <w:highlight w:val="lightGray"/>
        </w:rPr>
        <w:t>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D716F4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071328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07132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2B1F70">
              <w:rPr>
                <w:rFonts w:ascii="Arial Narrow" w:hAnsi="Arial Narrow" w:cs="Arial"/>
                <w:szCs w:val="24"/>
              </w:rPr>
              <w:t xml:space="preserve"> </w:t>
            </w:r>
            <w:r w:rsidR="00D73045" w:rsidRPr="00D73045">
              <w:rPr>
                <w:rFonts w:ascii="Arial Narrow" w:hAnsi="Arial Narrow" w:cs="Arial"/>
                <w:szCs w:val="24"/>
              </w:rPr>
              <w:t xml:space="preserve">Moviment d'objectes, desmuntatge </w:t>
            </w:r>
            <w:proofErr w:type="spellStart"/>
            <w:r w:rsidR="00D73045" w:rsidRPr="00D73045">
              <w:rPr>
                <w:rFonts w:ascii="Arial Narrow" w:hAnsi="Arial Narrow" w:cs="Arial"/>
                <w:szCs w:val="24"/>
              </w:rPr>
              <w:t>expo</w:t>
            </w:r>
            <w:proofErr w:type="spellEnd"/>
            <w:r w:rsidR="00D73045" w:rsidRPr="00D73045">
              <w:rPr>
                <w:rFonts w:ascii="Arial Narrow" w:hAnsi="Arial Narrow" w:cs="Arial"/>
                <w:szCs w:val="24"/>
              </w:rPr>
              <w:t xml:space="preserve"> </w:t>
            </w:r>
            <w:r w:rsidR="00D73045">
              <w:rPr>
                <w:rFonts w:ascii="Arial Narrow" w:hAnsi="Arial Narrow" w:cs="Arial"/>
                <w:szCs w:val="24"/>
              </w:rPr>
              <w:t xml:space="preserve">i </w:t>
            </w:r>
            <w:r w:rsidR="00D73045" w:rsidRPr="00D73045">
              <w:rPr>
                <w:rFonts w:ascii="Arial Narrow" w:hAnsi="Arial Narrow" w:cs="Arial"/>
                <w:szCs w:val="24"/>
              </w:rPr>
              <w:t>transport</w:t>
            </w:r>
            <w:r w:rsidR="00D73045">
              <w:rPr>
                <w:rFonts w:ascii="Arial Narrow" w:hAnsi="Arial Narrow" w:cs="Arial"/>
                <w:szCs w:val="24"/>
              </w:rPr>
              <w:t xml:space="preserve"> a</w:t>
            </w:r>
            <w:r w:rsidR="00D73045" w:rsidRPr="00D73045">
              <w:rPr>
                <w:rFonts w:ascii="Arial Narrow" w:hAnsi="Arial Narrow" w:cs="Arial"/>
                <w:szCs w:val="24"/>
              </w:rPr>
              <w:t xml:space="preserve"> deixalleria</w:t>
            </w:r>
          </w:p>
        </w:tc>
      </w:tr>
      <w:tr w:rsidR="00CD2873" w:rsidRPr="004A6764" w:rsidTr="00071328">
        <w:trPr>
          <w:trHeight w:val="1102"/>
        </w:trPr>
        <w:tc>
          <w:tcPr>
            <w:tcW w:w="9211" w:type="dxa"/>
          </w:tcPr>
          <w:p w:rsidR="00CD2873" w:rsidRPr="004A6764" w:rsidRDefault="00CD2873" w:rsidP="007E368F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  <w:r w:rsidR="002E7317">
              <w:rPr>
                <w:rFonts w:ascii="Arial Narrow" w:hAnsi="Arial Narrow" w:cs="Arial"/>
                <w:szCs w:val="24"/>
              </w:rPr>
              <w:t xml:space="preserve"> </w:t>
            </w:r>
            <w:r w:rsidR="00D73045" w:rsidRPr="00D73045">
              <w:rPr>
                <w:rFonts w:ascii="Arial Narrow" w:hAnsi="Arial Narrow" w:cs="Arial"/>
                <w:szCs w:val="24"/>
              </w:rPr>
              <w:t>Moviment d’objectes, transport de diferents elements i peces a la sala de reserva, així com el transport a la deixalleria dels materials obsolets del Reial Monestir de Santa Maria de Pedralbes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  <w:r w:rsidR="00603D32">
        <w:rPr>
          <w:rFonts w:ascii="Arial Narrow" w:hAnsi="Arial Narrow" w:cs="Arial"/>
          <w:szCs w:val="24"/>
        </w:rPr>
        <w:t xml:space="preserve"> </w:t>
      </w:r>
      <w:r w:rsidR="004645B4" w:rsidRPr="00D73045">
        <w:rPr>
          <w:rFonts w:ascii="Arial Narrow" w:hAnsi="Arial Narrow" w:cs="Arial"/>
          <w:szCs w:val="24"/>
          <w:highlight w:val="lightGray"/>
        </w:rPr>
        <w:t>……………</w:t>
      </w:r>
      <w:r w:rsidR="00142C60">
        <w:rPr>
          <w:rFonts w:ascii="Arial Narrow" w:hAnsi="Arial Narrow" w:cs="Arial"/>
          <w:szCs w:val="24"/>
        </w:rPr>
        <w:t xml:space="preserve"> €</w:t>
      </w:r>
    </w:p>
    <w:p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</w:t>
      </w:r>
      <w:r w:rsidR="00EA6301">
        <w:rPr>
          <w:rFonts w:ascii="Arial Narrow" w:hAnsi="Arial Narrow" w:cs="Arial"/>
          <w:szCs w:val="24"/>
        </w:rPr>
        <w:t xml:space="preserve">espon al tipus impositiu del </w:t>
      </w:r>
      <w:r w:rsidR="000F4EB9">
        <w:rPr>
          <w:rFonts w:ascii="Arial Narrow" w:hAnsi="Arial Narrow" w:cs="Arial"/>
          <w:szCs w:val="24"/>
        </w:rPr>
        <w:t>21</w:t>
      </w:r>
      <w:r w:rsidR="00EA6301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szCs w:val="24"/>
        </w:rPr>
        <w:t>% :</w:t>
      </w:r>
      <w:r w:rsidR="00603D32">
        <w:rPr>
          <w:rFonts w:ascii="Arial Narrow" w:hAnsi="Arial Narrow" w:cs="Arial"/>
          <w:szCs w:val="24"/>
        </w:rPr>
        <w:t xml:space="preserve"> </w:t>
      </w:r>
      <w:r w:rsidR="004645B4" w:rsidRPr="00D73045">
        <w:rPr>
          <w:rFonts w:ascii="Arial Narrow" w:hAnsi="Arial Narrow" w:cs="Arial"/>
          <w:szCs w:val="24"/>
          <w:highlight w:val="lightGray"/>
        </w:rPr>
        <w:t>……………</w:t>
      </w:r>
      <w:r w:rsidR="00142C60">
        <w:rPr>
          <w:rFonts w:ascii="Arial Narrow" w:hAnsi="Arial Narrow" w:cs="Arial"/>
          <w:szCs w:val="24"/>
        </w:rPr>
        <w:t xml:space="preserve"> €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Preu total</w:t>
      </w:r>
      <w:r w:rsidR="000F4EB9">
        <w:rPr>
          <w:rFonts w:ascii="Arial Narrow" w:hAnsi="Arial Narrow" w:cs="Arial"/>
          <w:szCs w:val="24"/>
        </w:rPr>
        <w:t xml:space="preserve"> IVA inclòs</w:t>
      </w:r>
      <w:r>
        <w:rPr>
          <w:rFonts w:ascii="Arial Narrow" w:hAnsi="Arial Narrow" w:cs="Arial"/>
          <w:szCs w:val="24"/>
        </w:rPr>
        <w:t xml:space="preserve">: </w:t>
      </w:r>
      <w:r w:rsidR="004645B4" w:rsidRPr="00D73045">
        <w:rPr>
          <w:rFonts w:ascii="Arial Narrow" w:hAnsi="Arial Narrow" w:cs="Arial"/>
          <w:szCs w:val="24"/>
          <w:highlight w:val="lightGray"/>
        </w:rPr>
        <w:t>……………</w:t>
      </w:r>
      <w:r w:rsidR="00142C60">
        <w:rPr>
          <w:rFonts w:ascii="Arial Narrow" w:hAnsi="Arial Narrow" w:cs="Arial"/>
          <w:szCs w:val="24"/>
        </w:rPr>
        <w:t xml:space="preserve"> €</w:t>
      </w:r>
    </w:p>
    <w:p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:rsidR="00D716F4" w:rsidRDefault="00D716F4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644"/>
        <w:gridCol w:w="1560"/>
        <w:gridCol w:w="992"/>
        <w:gridCol w:w="1524"/>
      </w:tblGrid>
      <w:tr w:rsidR="00CD2873" w:rsidRPr="002545EE" w:rsidTr="00D02F5D">
        <w:tc>
          <w:tcPr>
            <w:tcW w:w="4644" w:type="dxa"/>
            <w:tcBorders>
              <w:righ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000000" w:themeColor="text1"/>
            </w:tcBorders>
          </w:tcPr>
          <w:p w:rsidR="00CD2873" w:rsidRPr="002545EE" w:rsidRDefault="00CD2873" w:rsidP="00071328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0F4EB9" w:rsidRPr="002545EE" w:rsidTr="00D02F5D">
        <w:tc>
          <w:tcPr>
            <w:tcW w:w="4644" w:type="dxa"/>
            <w:tcBorders>
              <w:right w:val="single" w:sz="4" w:space="0" w:color="auto"/>
            </w:tcBorders>
          </w:tcPr>
          <w:p w:rsidR="00D73045" w:rsidRPr="00D73045" w:rsidRDefault="00D73045" w:rsidP="00D73045">
            <w:pPr>
              <w:rPr>
                <w:rFonts w:ascii="Arial Narrow" w:hAnsi="Arial Narrow" w:cs="Arial"/>
                <w:szCs w:val="24"/>
              </w:rPr>
            </w:pPr>
            <w:r w:rsidRPr="00D73045">
              <w:rPr>
                <w:rFonts w:ascii="Arial Narrow" w:hAnsi="Arial Narrow" w:cs="Arial"/>
                <w:szCs w:val="24"/>
              </w:rPr>
              <w:t>Moviments interns de material d’exposició, mobiliari i arxiu</w:t>
            </w:r>
          </w:p>
          <w:p w:rsidR="00D73045" w:rsidRPr="00D73045" w:rsidRDefault="00D73045" w:rsidP="00D73045">
            <w:pPr>
              <w:rPr>
                <w:rFonts w:ascii="Arial Narrow" w:hAnsi="Arial Narrow" w:cs="Arial"/>
                <w:szCs w:val="24"/>
              </w:rPr>
            </w:pPr>
          </w:p>
          <w:p w:rsidR="000F4EB9" w:rsidRPr="00D73045" w:rsidRDefault="00D73045" w:rsidP="00D73045">
            <w:pPr>
              <w:rPr>
                <w:rFonts w:ascii="Arial Narrow" w:hAnsi="Arial Narrow" w:cs="Arial"/>
                <w:sz w:val="18"/>
                <w:szCs w:val="18"/>
              </w:rPr>
            </w:pPr>
            <w:r w:rsidRPr="00D73045">
              <w:rPr>
                <w:rFonts w:ascii="Arial Narrow" w:hAnsi="Arial Narrow" w:cs="Arial"/>
                <w:sz w:val="18"/>
                <w:szCs w:val="18"/>
              </w:rPr>
              <w:t>(Inclou 4 operaris per servei, amb una durada de 5 hores per servei al Reial Monestir de Santa Maria de Pedralbes per realitzar els moviments interns)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0F4EB9" w:rsidRPr="00D73045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D73045" w:rsidP="000F4EB9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5</w:t>
            </w:r>
          </w:p>
        </w:tc>
        <w:tc>
          <w:tcPr>
            <w:tcW w:w="1524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0F4EB9" w:rsidRPr="002545EE" w:rsidTr="00D02F5D">
        <w:tc>
          <w:tcPr>
            <w:tcW w:w="4644" w:type="dxa"/>
            <w:tcBorders>
              <w:right w:val="single" w:sz="4" w:space="0" w:color="auto"/>
            </w:tcBorders>
          </w:tcPr>
          <w:p w:rsidR="00D73045" w:rsidRPr="00D73045" w:rsidRDefault="00D73045" w:rsidP="00D73045">
            <w:pPr>
              <w:rPr>
                <w:rFonts w:ascii="Arial Narrow" w:hAnsi="Arial Narrow" w:cs="Arial"/>
                <w:szCs w:val="24"/>
              </w:rPr>
            </w:pPr>
            <w:r w:rsidRPr="00D73045">
              <w:rPr>
                <w:rFonts w:ascii="Arial Narrow" w:hAnsi="Arial Narrow" w:cs="Arial"/>
                <w:szCs w:val="24"/>
              </w:rPr>
              <w:t>Transport de material elèctric, d’arxiu i d'oficina, des de l’adreça del Reial Monestir de Santa Maria de Pedralbes, fins a la deixalleria més propera</w:t>
            </w:r>
          </w:p>
          <w:p w:rsidR="00D73045" w:rsidRPr="00D73045" w:rsidRDefault="00D73045" w:rsidP="00D73045">
            <w:pPr>
              <w:rPr>
                <w:rFonts w:ascii="Arial Narrow" w:hAnsi="Arial Narrow" w:cs="Arial"/>
                <w:szCs w:val="24"/>
              </w:rPr>
            </w:pPr>
          </w:p>
          <w:p w:rsidR="000F4EB9" w:rsidRPr="00D73045" w:rsidRDefault="00D73045" w:rsidP="00D73045">
            <w:pPr>
              <w:rPr>
                <w:rFonts w:ascii="Arial Narrow" w:hAnsi="Arial Narrow" w:cs="Arial"/>
                <w:sz w:val="18"/>
                <w:szCs w:val="18"/>
              </w:rPr>
            </w:pPr>
            <w:r w:rsidRPr="00D73045">
              <w:rPr>
                <w:rFonts w:ascii="Arial Narrow" w:hAnsi="Arial Narrow" w:cs="Arial"/>
                <w:sz w:val="18"/>
                <w:szCs w:val="18"/>
              </w:rPr>
              <w:t>(Inclou els serveis d’un conductor amb un vehicle tipus furgoneta gran, de mides aproximades de caixa de (3,70 x 1,75 x 1,95 m), amb la col·laboració durant tot el servei de 2 operaris per a la càrrega i descàrrega)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D73045" w:rsidP="000F4EB9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0F4EB9" w:rsidRPr="002545EE" w:rsidTr="000C7342">
        <w:tc>
          <w:tcPr>
            <w:tcW w:w="4644" w:type="dxa"/>
            <w:tcBorders>
              <w:right w:val="single" w:sz="4" w:space="0" w:color="auto"/>
            </w:tcBorders>
          </w:tcPr>
          <w:p w:rsidR="00D73045" w:rsidRPr="00D73045" w:rsidRDefault="00D73045" w:rsidP="00D73045">
            <w:pPr>
              <w:rPr>
                <w:rFonts w:ascii="Arial Narrow" w:hAnsi="Arial Narrow" w:cs="Arial"/>
                <w:i/>
                <w:szCs w:val="24"/>
              </w:rPr>
            </w:pPr>
            <w:r w:rsidRPr="00D73045">
              <w:rPr>
                <w:rFonts w:ascii="Arial Narrow" w:hAnsi="Arial Narrow" w:cs="Arial"/>
                <w:szCs w:val="24"/>
              </w:rPr>
              <w:t xml:space="preserve">Desmuntatge i transport a deixalleria d'elements </w:t>
            </w:r>
            <w:r w:rsidRPr="00D73045">
              <w:rPr>
                <w:rFonts w:ascii="Arial Narrow" w:hAnsi="Arial Narrow" w:cs="Arial"/>
                <w:szCs w:val="24"/>
              </w:rPr>
              <w:lastRenderedPageBreak/>
              <w:t xml:space="preserve">de l'exposició </w:t>
            </w:r>
            <w:r w:rsidRPr="00D73045">
              <w:rPr>
                <w:rFonts w:ascii="Arial Narrow" w:hAnsi="Arial Narrow" w:cs="Arial"/>
                <w:i/>
                <w:szCs w:val="24"/>
              </w:rPr>
              <w:t>«El llegat retrobat de Juliana Morell (1594-1653)»</w:t>
            </w:r>
          </w:p>
          <w:p w:rsidR="00D73045" w:rsidRPr="00D73045" w:rsidRDefault="00D73045" w:rsidP="00D73045">
            <w:pPr>
              <w:rPr>
                <w:rFonts w:ascii="Arial Narrow" w:hAnsi="Arial Narrow" w:cs="Arial"/>
                <w:szCs w:val="24"/>
              </w:rPr>
            </w:pPr>
          </w:p>
          <w:p w:rsidR="000F4EB9" w:rsidRPr="002545EE" w:rsidRDefault="00D73045" w:rsidP="00D73045">
            <w:pPr>
              <w:rPr>
                <w:rFonts w:ascii="Arial Narrow" w:hAnsi="Arial Narrow" w:cs="Arial"/>
                <w:szCs w:val="24"/>
              </w:rPr>
            </w:pPr>
            <w:r w:rsidRPr="00D73045">
              <w:rPr>
                <w:rFonts w:ascii="Arial Narrow" w:hAnsi="Arial Narrow" w:cs="Arial"/>
                <w:sz w:val="18"/>
                <w:szCs w:val="18"/>
              </w:rPr>
              <w:t>(Inclou 4 operaris durant dues jornades de 8 hores cadascuna per realitzar el desmuntatge, recollida, i desplaçament a la deixalleria dels materials de l'exposició: estructures de fusta, teles, etc., així com la conservació i embalatge de material d’il·luminació)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0F4EB9" w:rsidRPr="002545EE" w:rsidRDefault="00D73045" w:rsidP="000F4EB9">
            <w:pPr>
              <w:jc w:val="center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524" w:type="dxa"/>
            <w:tcBorders>
              <w:left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  <w:vAlign w:val="bottom"/>
          </w:tcPr>
          <w:p w:rsidR="000F4EB9" w:rsidRPr="002545EE" w:rsidRDefault="000F4EB9" w:rsidP="000F4EB9">
            <w:pPr>
              <w:jc w:val="right"/>
              <w:rPr>
                <w:rFonts w:ascii="Arial Narrow" w:hAnsi="Arial Narrow" w:cs="Arial"/>
                <w:szCs w:val="24"/>
              </w:rPr>
            </w:pPr>
          </w:p>
        </w:tc>
      </w:tr>
      <w:tr w:rsidR="00301E97" w:rsidRPr="002545EE" w:rsidTr="000C7342">
        <w:trPr>
          <w:trHeight w:val="567"/>
        </w:trPr>
        <w:tc>
          <w:tcPr>
            <w:tcW w:w="4644" w:type="dxa"/>
            <w:tcBorders>
              <w:right w:val="single" w:sz="4" w:space="0" w:color="auto"/>
            </w:tcBorders>
            <w:vAlign w:val="center"/>
          </w:tcPr>
          <w:p w:rsidR="00301E97" w:rsidRPr="002545EE" w:rsidRDefault="00301E97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lastRenderedPageBreak/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E97" w:rsidRPr="002545EE" w:rsidRDefault="00301E97" w:rsidP="0007132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1E97" w:rsidRPr="002545EE" w:rsidRDefault="00301E97" w:rsidP="00071328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1524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01E97" w:rsidRPr="002545EE" w:rsidRDefault="004645B4" w:rsidP="004645B4">
            <w:pPr>
              <w:tabs>
                <w:tab w:val="center" w:pos="654"/>
                <w:tab w:val="right" w:pos="1308"/>
              </w:tabs>
              <w:jc w:val="right"/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ab/>
            </w:r>
          </w:p>
        </w:tc>
      </w:tr>
    </w:tbl>
    <w:p w:rsidR="00CD2873" w:rsidRDefault="00CD2873" w:rsidP="00CD2873">
      <w:pPr>
        <w:rPr>
          <w:rFonts w:ascii="Arial Narrow" w:hAnsi="Arial Narrow" w:cs="Arial"/>
          <w:szCs w:val="24"/>
        </w:rPr>
      </w:pPr>
    </w:p>
    <w:p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:rsidR="000F4EB9" w:rsidRDefault="000F4EB9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 xml:space="preserve">: </w:t>
      </w:r>
      <w:r w:rsidRPr="00E32091">
        <w:rPr>
          <w:rFonts w:ascii="Arial Narrow" w:hAnsi="Arial Narrow" w:cs="Arial"/>
          <w:szCs w:val="24"/>
          <w:highlight w:val="lightGray"/>
        </w:rPr>
        <w:t>...........................</w:t>
      </w:r>
      <w:r w:rsidR="00AC290D" w:rsidRPr="00E32091">
        <w:rPr>
          <w:rFonts w:ascii="Arial Narrow" w:hAnsi="Arial Narrow" w:cs="Arial"/>
          <w:szCs w:val="24"/>
          <w:highlight w:val="lightGray"/>
        </w:rPr>
        <w:t>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Pr="00AC290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  <w:r w:rsidRPr="00AC290D">
        <w:rPr>
          <w:rFonts w:ascii="Arial Narrow" w:hAnsi="Arial Narrow" w:cs="Arial"/>
          <w:szCs w:val="24"/>
          <w:u w:val="single"/>
        </w:rPr>
        <w:t xml:space="preserve">DECLARO </w:t>
      </w:r>
    </w:p>
    <w:p w:rsidR="00CD2873" w:rsidRPr="00AC290D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  <w:u w:val="single"/>
        </w:rPr>
      </w:pPr>
    </w:p>
    <w:p w:rsidR="00011265" w:rsidRPr="004A6764" w:rsidRDefault="00CD2873" w:rsidP="00877F17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  <w:r w:rsidRPr="00AC290D">
        <w:rPr>
          <w:rFonts w:ascii="Arial Narrow" w:hAnsi="Arial Narrow" w:cs="Arial"/>
          <w:szCs w:val="24"/>
        </w:rPr>
        <w:t xml:space="preserve">Que l'empresa a la </w:t>
      </w:r>
      <w:r w:rsidR="00877F17">
        <w:rPr>
          <w:rFonts w:ascii="Arial Narrow" w:hAnsi="Arial Narrow" w:cs="Arial"/>
          <w:szCs w:val="24"/>
        </w:rPr>
        <w:t>qual represento legalment d</w:t>
      </w:r>
      <w:r w:rsidR="00011265" w:rsidRPr="004A6764">
        <w:rPr>
          <w:rFonts w:ascii="Arial Narrow" w:hAnsi="Arial Narrow" w:cs="Arial"/>
          <w:szCs w:val="24"/>
        </w:rPr>
        <w:t>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Pr="004A6764">
        <w:rPr>
          <w:rFonts w:ascii="Arial Narrow" w:hAnsi="Arial Narrow" w:cs="Arial"/>
          <w:szCs w:val="24"/>
        </w:rPr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877F17" w:rsidRDefault="00877F17" w:rsidP="00CD2873">
      <w:pPr>
        <w:rPr>
          <w:rFonts w:ascii="Arial Narrow" w:hAnsi="Arial Narrow" w:cs="Arial"/>
          <w:snapToGrid w:val="0"/>
          <w:szCs w:val="24"/>
        </w:rPr>
      </w:pPr>
    </w:p>
    <w:p w:rsidR="00AC290D" w:rsidRDefault="00AC290D" w:rsidP="00CD2873">
      <w:pPr>
        <w:rPr>
          <w:rFonts w:ascii="Arial Narrow" w:hAnsi="Arial Narrow" w:cs="Arial"/>
          <w:snapToGrid w:val="0"/>
          <w:szCs w:val="24"/>
        </w:rPr>
      </w:pPr>
    </w:p>
    <w:p w:rsidR="00E32091" w:rsidRDefault="00E32091">
      <w:pPr>
        <w:spacing w:after="200" w:line="276" w:lineRule="auto"/>
        <w:jc w:val="left"/>
        <w:rPr>
          <w:rFonts w:ascii="Arial Narrow" w:hAnsi="Arial Narrow" w:cs="Arial"/>
          <w:color w:val="000000"/>
          <w:szCs w:val="24"/>
          <w:u w:val="single"/>
        </w:rPr>
      </w:pPr>
      <w:r>
        <w:rPr>
          <w:rFonts w:ascii="Arial Narrow" w:hAnsi="Arial Narrow" w:cs="Arial"/>
          <w:color w:val="000000"/>
          <w:szCs w:val="24"/>
          <w:u w:val="single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lastRenderedPageBreak/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>
        <w:rPr>
          <w:rFonts w:ascii="Arial Narrow" w:hAnsi="Arial Narrow" w:cs="Arial"/>
          <w:szCs w:val="24"/>
        </w:rPr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F0FD8" w:rsidRPr="00CB4E84" w:rsidRDefault="006F0FD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/>
          <w:color w:val="auto"/>
        </w:rPr>
      </w:pPr>
      <w:r w:rsidRPr="00511ED8">
        <w:rPr>
          <w:rFonts w:ascii="Arial Narrow" w:hAnsi="Arial Narrow"/>
        </w:rPr>
        <w:t xml:space="preserve">Abans de l’inici del contracte lliurarà al responsable del contracte, en format digital, a través de l’adreça de correu </w:t>
      </w:r>
      <w:r w:rsidRPr="00511ED8">
        <w:rPr>
          <w:rFonts w:ascii="Arial Narrow" w:hAnsi="Arial Narrow"/>
          <w:color w:val="auto"/>
        </w:rPr>
        <w:t xml:space="preserve">electrònic </w:t>
      </w:r>
      <w:sdt>
        <w:sdtPr>
          <w:rPr>
            <w:rFonts w:ascii="Arial Narrow" w:hAnsi="Arial Narrow"/>
            <w:color w:val="auto"/>
          </w:rPr>
          <w:id w:val="482977174"/>
          <w:placeholder>
            <w:docPart w:val="A542C68F3813467AB5F375A48182C5CB"/>
          </w:placeholder>
        </w:sdtPr>
        <w:sdtEndPr/>
        <w:sdtContent>
          <w:hyperlink r:id="rId8" w:history="1">
            <w:r w:rsidR="00CB4E84" w:rsidRPr="00666850">
              <w:rPr>
                <w:rStyle w:val="Enlla"/>
                <w:rFonts w:ascii="Arial Narrow" w:hAnsi="Arial Narrow"/>
              </w:rPr>
              <w:t>genauxadm@bcn.cat</w:t>
            </w:r>
          </w:hyperlink>
        </w:sdtContent>
      </w:sdt>
      <w:r w:rsidR="00CB4E84">
        <w:rPr>
          <w:rFonts w:ascii="Arial Narrow" w:hAnsi="Arial Narrow"/>
          <w:color w:val="auto"/>
        </w:rPr>
        <w:t xml:space="preserve"> </w:t>
      </w:r>
      <w:r w:rsidRPr="00511ED8">
        <w:rPr>
          <w:rFonts w:ascii="Arial Narrow" w:hAnsi="Arial Narrow"/>
          <w:color w:val="auto"/>
        </w:rPr>
        <w:t xml:space="preserve">el “Document de coordinació </w:t>
      </w:r>
      <w:r w:rsidRPr="00511ED8">
        <w:rPr>
          <w:rFonts w:ascii="Arial Narrow" w:hAnsi="Arial Narrow"/>
        </w:rPr>
        <w:t xml:space="preserve">empresarial en prevenció de riscos laborals”, degudament complimentat, signat i acompanyat de la documentació que s’hi enumera, per donar compliment al RD 171/2004, que desenvolupa l’article 24 de la Llei 31/1995. Aquest document està disponible al </w:t>
      </w:r>
      <w:hyperlink r:id="rId9" w:history="1">
        <w:r w:rsidRPr="00511ED8">
          <w:rPr>
            <w:rStyle w:val="Enlla"/>
            <w:rFonts w:ascii="Arial Narrow" w:hAnsi="Arial Narrow"/>
          </w:rPr>
          <w:t>perfil de contractant</w:t>
        </w:r>
      </w:hyperlink>
      <w:r w:rsidRPr="00511ED8">
        <w:rPr>
          <w:rFonts w:ascii="Arial Narrow" w:hAnsi="Arial Narrow"/>
        </w:rPr>
        <w:t>, on l’empresa contractista també trobarà el document “</w:t>
      </w:r>
      <w:hyperlink r:id="rId10" w:history="1">
        <w:r w:rsidRPr="00511ED8">
          <w:rPr>
            <w:rStyle w:val="Enlla"/>
            <w:rFonts w:ascii="Arial Narrow" w:hAnsi="Arial Narrow"/>
          </w:rPr>
          <w:t>Manual de prevenció de riscos laborals per empreses externes</w:t>
        </w:r>
      </w:hyperlink>
      <w:r w:rsidRPr="00511ED8">
        <w:rPr>
          <w:rFonts w:ascii="Arial Narrow" w:hAnsi="Arial Narrow"/>
        </w:rPr>
        <w:t>”, amb les disposicions en matèria de seguretat i salut laboral que resta obligat a complir. No es podrà iniciar el contracte si no s’ha lliurat aquesta informació, incorrent la seva empresa en responsabilitat contractual</w:t>
      </w:r>
    </w:p>
    <w:p w:rsidR="006F0FD8" w:rsidRDefault="006F0FD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F0FD8" w:rsidRDefault="006F0FD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6F0FD8" w:rsidRDefault="006F0FD8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  <w:r w:rsidR="00210F6D">
        <w:rPr>
          <w:rFonts w:ascii="Arial Narrow" w:hAnsi="Arial Narrow" w:cs="Arial"/>
          <w:szCs w:val="24"/>
        </w:rPr>
        <w:t xml:space="preserve"> </w:t>
      </w:r>
      <w:r w:rsidR="00210F6D" w:rsidRPr="00210F6D">
        <w:rPr>
          <w:rFonts w:ascii="Arial Narrow" w:hAnsi="Arial Narrow" w:cs="Arial"/>
          <w:szCs w:val="24"/>
          <w:highlight w:val="lightGray"/>
        </w:rPr>
        <w:t>………………………………</w:t>
      </w:r>
    </w:p>
    <w:p w:rsidR="00850B4A" w:rsidRDefault="00850B4A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877F17" w:rsidRDefault="00877F17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C7342" w:rsidRDefault="000C7342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C7342" w:rsidRDefault="000C7342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C7342" w:rsidRDefault="000C7342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0C7342" w:rsidRDefault="000C7342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bookmarkStart w:id="1" w:name="_GoBack"/>
      <w:bookmarkEnd w:id="1"/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representant</w:t>
      </w:r>
      <w:r w:rsidR="008165E3" w:rsidRPr="008165E3">
        <w:rPr>
          <w:rFonts w:ascii="Arial Narrow" w:hAnsi="Arial Narrow" w:cs="Arial"/>
          <w:szCs w:val="24"/>
        </w:rPr>
        <w:t xml:space="preserve"> </w:t>
      </w:r>
      <w:r w:rsidR="008165E3">
        <w:rPr>
          <w:rFonts w:ascii="Arial Narrow" w:hAnsi="Arial Narrow" w:cs="Arial"/>
          <w:szCs w:val="24"/>
        </w:rPr>
        <w:t>legal de l’empresa</w:t>
      </w:r>
    </w:p>
    <w:sectPr w:rsidR="00AD3A59" w:rsidSect="00CD2873">
      <w:headerReference w:type="default" r:id="rId11"/>
      <w:footerReference w:type="default" r:id="rId12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EB9" w:rsidRDefault="000F4EB9" w:rsidP="00CD2873">
      <w:r>
        <w:separator/>
      </w:r>
    </w:p>
  </w:endnote>
  <w:endnote w:type="continuationSeparator" w:id="0">
    <w:p w:rsidR="000F4EB9" w:rsidRDefault="000F4EB9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0F4EB9" w:rsidRPr="00CD2873" w:rsidRDefault="000F4EB9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0C7342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0F4EB9" w:rsidRDefault="000F4EB9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EB9" w:rsidRDefault="000F4EB9" w:rsidP="00CD2873">
      <w:r>
        <w:separator/>
      </w:r>
    </w:p>
  </w:footnote>
  <w:footnote w:type="continuationSeparator" w:id="0">
    <w:p w:rsidR="000F4EB9" w:rsidRDefault="000F4EB9" w:rsidP="00CD2873">
      <w:r>
        <w:continuationSeparator/>
      </w:r>
    </w:p>
  </w:footnote>
  <w:footnote w:id="1">
    <w:p w:rsidR="000F4EB9" w:rsidRPr="00F236B5" w:rsidRDefault="000F4EB9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0F4EB9" w:rsidRPr="004364B1" w:rsidRDefault="000F4EB9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0F4EB9" w:rsidRPr="004364B1" w:rsidRDefault="000F4EB9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0F4EB9" w:rsidRPr="004364B1" w:rsidRDefault="000F4EB9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EB9" w:rsidRDefault="000F4EB9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F4EB9" w:rsidRDefault="000F4EB9" w:rsidP="00361D46">
    <w:pPr>
      <w:jc w:val="left"/>
    </w:pPr>
    <w:r>
      <w:tab/>
    </w:r>
  </w:p>
  <w:p w:rsidR="000F4EB9" w:rsidRDefault="000F4EB9" w:rsidP="00361D46">
    <w:pPr>
      <w:jc w:val="left"/>
    </w:pPr>
  </w:p>
  <w:p w:rsidR="000F4EB9" w:rsidRPr="00EE3B5B" w:rsidRDefault="000F4EB9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40D08"/>
    <w:rsid w:val="00044C7F"/>
    <w:rsid w:val="00071328"/>
    <w:rsid w:val="000A3827"/>
    <w:rsid w:val="000C7342"/>
    <w:rsid w:val="000E23D0"/>
    <w:rsid w:val="000F4EB9"/>
    <w:rsid w:val="0010107B"/>
    <w:rsid w:val="00142C60"/>
    <w:rsid w:val="00157530"/>
    <w:rsid w:val="00164D5B"/>
    <w:rsid w:val="00210F6D"/>
    <w:rsid w:val="002B1F70"/>
    <w:rsid w:val="002B49DB"/>
    <w:rsid w:val="002E7317"/>
    <w:rsid w:val="002E7CBE"/>
    <w:rsid w:val="00301E97"/>
    <w:rsid w:val="00360052"/>
    <w:rsid w:val="00361D46"/>
    <w:rsid w:val="00377F47"/>
    <w:rsid w:val="00386E99"/>
    <w:rsid w:val="00395A29"/>
    <w:rsid w:val="00396320"/>
    <w:rsid w:val="00400454"/>
    <w:rsid w:val="0045654C"/>
    <w:rsid w:val="004645B4"/>
    <w:rsid w:val="00484510"/>
    <w:rsid w:val="004C45A1"/>
    <w:rsid w:val="004E6EE8"/>
    <w:rsid w:val="00510A77"/>
    <w:rsid w:val="00511ED8"/>
    <w:rsid w:val="00542FE7"/>
    <w:rsid w:val="00545805"/>
    <w:rsid w:val="0055733A"/>
    <w:rsid w:val="00567C36"/>
    <w:rsid w:val="00574729"/>
    <w:rsid w:val="005A13CE"/>
    <w:rsid w:val="00603D32"/>
    <w:rsid w:val="0061538B"/>
    <w:rsid w:val="00645DDE"/>
    <w:rsid w:val="00666E79"/>
    <w:rsid w:val="006A4ABA"/>
    <w:rsid w:val="006D227F"/>
    <w:rsid w:val="006F0FD8"/>
    <w:rsid w:val="00757B52"/>
    <w:rsid w:val="00764614"/>
    <w:rsid w:val="007871CE"/>
    <w:rsid w:val="007A1886"/>
    <w:rsid w:val="007E368F"/>
    <w:rsid w:val="007E517E"/>
    <w:rsid w:val="008165E3"/>
    <w:rsid w:val="00836A2E"/>
    <w:rsid w:val="008446A6"/>
    <w:rsid w:val="00850B4A"/>
    <w:rsid w:val="00856DD0"/>
    <w:rsid w:val="008646DE"/>
    <w:rsid w:val="008721C7"/>
    <w:rsid w:val="00877F17"/>
    <w:rsid w:val="0091308E"/>
    <w:rsid w:val="00997DD7"/>
    <w:rsid w:val="00A46602"/>
    <w:rsid w:val="00A506EB"/>
    <w:rsid w:val="00AC2142"/>
    <w:rsid w:val="00AC290D"/>
    <w:rsid w:val="00AD3A59"/>
    <w:rsid w:val="00B03960"/>
    <w:rsid w:val="00B248B7"/>
    <w:rsid w:val="00B45FE8"/>
    <w:rsid w:val="00B62CCB"/>
    <w:rsid w:val="00B67F56"/>
    <w:rsid w:val="00BA3131"/>
    <w:rsid w:val="00BA4A3B"/>
    <w:rsid w:val="00BE7F72"/>
    <w:rsid w:val="00BF0847"/>
    <w:rsid w:val="00C1016C"/>
    <w:rsid w:val="00CB266C"/>
    <w:rsid w:val="00CB4E84"/>
    <w:rsid w:val="00CC0A5C"/>
    <w:rsid w:val="00CD2873"/>
    <w:rsid w:val="00CF66CF"/>
    <w:rsid w:val="00CF7033"/>
    <w:rsid w:val="00D02F5D"/>
    <w:rsid w:val="00D61413"/>
    <w:rsid w:val="00D716F4"/>
    <w:rsid w:val="00D73045"/>
    <w:rsid w:val="00E32091"/>
    <w:rsid w:val="00E767A0"/>
    <w:rsid w:val="00EA6301"/>
    <w:rsid w:val="00EC59D2"/>
    <w:rsid w:val="00EE3492"/>
    <w:rsid w:val="00EE3B5B"/>
    <w:rsid w:val="00EF1E6E"/>
    <w:rsid w:val="00EF223B"/>
    <w:rsid w:val="00F01ED1"/>
    <w:rsid w:val="00F405EC"/>
    <w:rsid w:val="00F83C64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enauxadm@bcn.cat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hdl.handle.net/11703/10815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ontractaciopublica.gencat.cat/ecofin_pscp/AppJava/perfil/BCNAjt/customProf" TargetMode="Externa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542C68F3813467AB5F375A48182C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8973B6-C55D-4595-9BF7-42C85AC18B26}"/>
      </w:docPartPr>
      <w:docPartBody>
        <w:p w:rsidR="002E4480" w:rsidRDefault="00A71F32" w:rsidP="00A71F32">
          <w:pPr>
            <w:pStyle w:val="A542C68F3813467AB5F375A48182C5CB"/>
          </w:pPr>
          <w:r w:rsidRPr="0055733A">
            <w:rPr>
              <w:rFonts w:ascii="Arial Narrow" w:hAnsi="Arial Narrow"/>
              <w:i/>
              <w:color w:val="FF0000"/>
            </w:rPr>
            <w:t>Escriure el c</w:t>
          </w:r>
          <w:r w:rsidRPr="0055733A">
            <w:rPr>
              <w:rStyle w:val="Textdelcontenidor"/>
              <w:rFonts w:ascii="Arial Narrow" w:hAnsi="Arial Narrow"/>
              <w:i/>
              <w:color w:val="FF0000"/>
            </w:rPr>
            <w:t>orreu electrònic del tècnic responsable del contracte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F32"/>
    <w:rsid w:val="002E4480"/>
    <w:rsid w:val="00A71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A71F32"/>
    <w:rPr>
      <w:color w:val="808080"/>
    </w:rPr>
  </w:style>
  <w:style w:type="paragraph" w:customStyle="1" w:styleId="A542C68F3813467AB5F375A48182C5CB">
    <w:name w:val="A542C68F3813467AB5F375A48182C5CB"/>
    <w:rsid w:val="00A71F3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sid w:val="00A71F32"/>
    <w:rPr>
      <w:color w:val="808080"/>
    </w:rPr>
  </w:style>
  <w:style w:type="paragraph" w:customStyle="1" w:styleId="A542C68F3813467AB5F375A48182C5CB">
    <w:name w:val="A542C68F3813467AB5F375A48182C5CB"/>
    <w:rsid w:val="00A71F3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3</Pages>
  <Words>830</Words>
  <Characters>4733</Characters>
  <Application>Microsoft Office Word</Application>
  <DocSecurity>0</DocSecurity>
  <Lines>39</Lines>
  <Paragraphs>11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63</cp:revision>
  <dcterms:created xsi:type="dcterms:W3CDTF">2020-06-09T15:38:00Z</dcterms:created>
  <dcterms:modified xsi:type="dcterms:W3CDTF">2024-03-04T07:45:00Z</dcterms:modified>
</cp:coreProperties>
</file>