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AA5" w:rsidRPr="00673AA5" w:rsidRDefault="00673AA5" w:rsidP="00673AA5">
      <w:pPr>
        <w:ind w:left="-567"/>
      </w:pPr>
    </w:p>
    <w:p w:rsidR="00673AA5" w:rsidRPr="00673AA5" w:rsidRDefault="00673AA5" w:rsidP="00673AA5">
      <w:pPr>
        <w:ind w:left="-567"/>
      </w:pPr>
    </w:p>
    <w:p w:rsidR="00673AA5" w:rsidRDefault="00673AA5" w:rsidP="00673AA5">
      <w:pPr>
        <w:ind w:left="-567"/>
      </w:pPr>
    </w:p>
    <w:p w:rsidR="00C06B2D" w:rsidRPr="00A06369" w:rsidRDefault="00C06B2D" w:rsidP="00C06B2D">
      <w:pPr>
        <w:jc w:val="center"/>
        <w:rPr>
          <w:rFonts w:ascii="Calibri" w:eastAsia="Times New Roman" w:hAnsi="Calibri" w:cs="Calibri"/>
          <w:b/>
          <w:sz w:val="22"/>
          <w:szCs w:val="22"/>
          <w:lang w:eastAsia="ca-ES"/>
        </w:rPr>
      </w:pPr>
      <w:r w:rsidRPr="00A06369">
        <w:rPr>
          <w:rFonts w:ascii="Calibri" w:eastAsia="Times New Roman" w:hAnsi="Calibri" w:cs="Calibri"/>
          <w:b/>
          <w:sz w:val="22"/>
          <w:szCs w:val="22"/>
          <w:lang w:eastAsia="ca-ES"/>
        </w:rPr>
        <w:t>INFORME D’ADJUDICACIÓ DEL SERVEI D’EDICIÓ</w:t>
      </w:r>
      <w:r w:rsidR="00BF3341" w:rsidRPr="00A06369">
        <w:rPr>
          <w:rFonts w:ascii="Calibri" w:eastAsia="Times New Roman" w:hAnsi="Calibri" w:cs="Calibri"/>
          <w:b/>
          <w:sz w:val="22"/>
          <w:szCs w:val="22"/>
          <w:lang w:eastAsia="ca-ES"/>
        </w:rPr>
        <w:t>, DISTRIBUCIÓ</w:t>
      </w:r>
      <w:r w:rsidRPr="00A06369">
        <w:rPr>
          <w:rFonts w:ascii="Calibri" w:eastAsia="Times New Roman" w:hAnsi="Calibri" w:cs="Calibri"/>
          <w:b/>
          <w:sz w:val="22"/>
          <w:szCs w:val="22"/>
          <w:lang w:eastAsia="ca-ES"/>
        </w:rPr>
        <w:t xml:space="preserve"> I PROMOCIÓ</w:t>
      </w:r>
      <w:r w:rsidR="00CE3E6E">
        <w:rPr>
          <w:rFonts w:ascii="Calibri" w:eastAsia="Times New Roman" w:hAnsi="Calibri" w:cs="Calibri"/>
          <w:b/>
          <w:sz w:val="22"/>
          <w:szCs w:val="22"/>
          <w:lang w:eastAsia="ca-ES"/>
        </w:rPr>
        <w:t xml:space="preserve"> DEL LLIBRE DE POEMES GUANYADOR</w:t>
      </w:r>
      <w:r w:rsidRPr="00A06369">
        <w:rPr>
          <w:rFonts w:ascii="Calibri" w:eastAsia="Times New Roman" w:hAnsi="Calibri" w:cs="Calibri"/>
          <w:b/>
          <w:sz w:val="22"/>
          <w:szCs w:val="22"/>
          <w:lang w:eastAsia="ca-ES"/>
        </w:rPr>
        <w:t xml:space="preserve"> DEL PREMI DE POESIA JOCS FLORALS DE BARCELONA EN LES EDICIONS DEL 2024 I 2025  (EXP.</w:t>
      </w:r>
      <w:r w:rsidR="00BF3341" w:rsidRPr="00A06369">
        <w:rPr>
          <w:rFonts w:ascii="Calibri" w:eastAsia="Times New Roman" w:hAnsi="Calibri" w:cs="Calibri"/>
          <w:b/>
          <w:sz w:val="22"/>
          <w:szCs w:val="22"/>
          <w:lang w:eastAsia="ca-ES"/>
        </w:rPr>
        <w:t xml:space="preserve"> </w:t>
      </w:r>
      <w:r w:rsidR="00743ADE" w:rsidRPr="00A06369">
        <w:rPr>
          <w:rFonts w:ascii="Calibri" w:eastAsia="Times New Roman" w:hAnsi="Calibri" w:cs="Calibri"/>
          <w:b/>
          <w:sz w:val="22"/>
          <w:szCs w:val="22"/>
          <w:lang w:eastAsia="ca-ES"/>
        </w:rPr>
        <w:t>P2400081)</w:t>
      </w:r>
      <w:r w:rsidR="00743ADE" w:rsidRPr="00A06369">
        <w:rPr>
          <w:rFonts w:ascii="Calibri" w:hAnsi="Calibri" w:cs="Calibri"/>
          <w:color w:val="4A4A4A"/>
          <w:sz w:val="22"/>
          <w:szCs w:val="22"/>
          <w:shd w:val="clear" w:color="auto" w:fill="FAFAFA"/>
        </w:rPr>
        <w:t xml:space="preserve"> </w:t>
      </w:r>
    </w:p>
    <w:p w:rsidR="00C06B2D" w:rsidRPr="00A06369" w:rsidRDefault="00C06B2D" w:rsidP="00C06B2D">
      <w:pPr>
        <w:ind w:right="-1"/>
        <w:jc w:val="both"/>
        <w:rPr>
          <w:rFonts w:ascii="Calibri" w:eastAsia="Times New Roman" w:hAnsi="Calibri" w:cs="Calibri"/>
          <w:b/>
          <w:sz w:val="22"/>
          <w:szCs w:val="22"/>
          <w:lang w:eastAsia="ca-ES"/>
        </w:rPr>
      </w:pPr>
    </w:p>
    <w:p w:rsidR="00C06B2D" w:rsidRPr="00AF7522" w:rsidRDefault="00C06B2D" w:rsidP="00C06B2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ca-ES"/>
        </w:rPr>
      </w:pPr>
      <w:r w:rsidRPr="00AF7522">
        <w:rPr>
          <w:rFonts w:ascii="Calibri" w:hAnsi="Calibri" w:cs="Calibri"/>
          <w:sz w:val="22"/>
          <w:szCs w:val="22"/>
          <w:lang w:val="ca-ES"/>
        </w:rPr>
        <w:t xml:space="preserve">En data </w:t>
      </w:r>
      <w:r w:rsidR="00743ADE" w:rsidRPr="00AF7522">
        <w:rPr>
          <w:rFonts w:ascii="Calibri" w:hAnsi="Calibri" w:cs="Calibri"/>
          <w:sz w:val="22"/>
          <w:szCs w:val="22"/>
          <w:lang w:val="ca-ES"/>
        </w:rPr>
        <w:t xml:space="preserve">de </w:t>
      </w:r>
      <w:r w:rsidRPr="00AF7522">
        <w:rPr>
          <w:rFonts w:ascii="Calibri" w:hAnsi="Calibri" w:cs="Calibri"/>
          <w:sz w:val="22"/>
          <w:szCs w:val="22"/>
          <w:lang w:val="ca-ES"/>
        </w:rPr>
        <w:t xml:space="preserve">20 de març del 2024 es va publicar a la plataforma SICE </w:t>
      </w:r>
      <w:r w:rsidR="00743ADE" w:rsidRPr="00AF7522">
        <w:rPr>
          <w:rFonts w:ascii="Calibri" w:hAnsi="Calibri" w:cs="Calibri"/>
          <w:sz w:val="22"/>
          <w:szCs w:val="22"/>
          <w:lang w:val="ca-ES"/>
        </w:rPr>
        <w:t xml:space="preserve">el </w:t>
      </w:r>
      <w:r w:rsidRPr="00AF7522">
        <w:rPr>
          <w:rFonts w:ascii="Calibri" w:hAnsi="Calibri" w:cs="Calibri"/>
          <w:sz w:val="22"/>
          <w:szCs w:val="22"/>
          <w:lang w:val="ca-ES"/>
        </w:rPr>
        <w:t xml:space="preserve">contracte menor </w:t>
      </w:r>
      <w:r w:rsidR="00743ADE" w:rsidRPr="00AF7522">
        <w:rPr>
          <w:rFonts w:ascii="Calibri" w:eastAsia="Times New Roman" w:hAnsi="Calibri" w:cs="Calibri"/>
          <w:sz w:val="22"/>
          <w:szCs w:val="22"/>
          <w:lang w:val="ca-ES" w:eastAsia="ca-ES"/>
        </w:rPr>
        <w:t>P2400081</w:t>
      </w:r>
      <w:r w:rsidR="00743ADE" w:rsidRPr="00AF7522">
        <w:rPr>
          <w:rFonts w:ascii="Calibri" w:eastAsia="Times New Roman" w:hAnsi="Calibri" w:cs="Calibri"/>
          <w:b/>
          <w:sz w:val="22"/>
          <w:szCs w:val="22"/>
          <w:lang w:val="ca-ES" w:eastAsia="ca-ES"/>
        </w:rPr>
        <w:t xml:space="preserve"> </w:t>
      </w:r>
      <w:r w:rsidRPr="00AF7522">
        <w:rPr>
          <w:rFonts w:ascii="Calibri" w:hAnsi="Calibri" w:cs="Calibri"/>
          <w:sz w:val="22"/>
          <w:szCs w:val="22"/>
          <w:lang w:val="ca-ES"/>
        </w:rPr>
        <w:t xml:space="preserve">amb concurrència d’ofertes. El termini es va acabar el dia </w:t>
      </w:r>
      <w:r w:rsidR="00743ADE" w:rsidRPr="00AF7522">
        <w:rPr>
          <w:rFonts w:ascii="Calibri" w:hAnsi="Calibri" w:cs="Calibri"/>
          <w:sz w:val="22"/>
          <w:szCs w:val="22"/>
          <w:lang w:val="ca-ES"/>
        </w:rPr>
        <w:t>2</w:t>
      </w:r>
      <w:r w:rsidRPr="00AF7522">
        <w:rPr>
          <w:rFonts w:ascii="Calibri" w:hAnsi="Calibri" w:cs="Calibri"/>
          <w:sz w:val="22"/>
          <w:szCs w:val="22"/>
          <w:lang w:val="ca-ES"/>
        </w:rPr>
        <w:t xml:space="preserve"> </w:t>
      </w:r>
      <w:r w:rsidR="00743ADE" w:rsidRPr="00AF7522">
        <w:rPr>
          <w:rFonts w:ascii="Calibri" w:hAnsi="Calibri" w:cs="Calibri"/>
          <w:sz w:val="22"/>
          <w:szCs w:val="22"/>
          <w:lang w:val="ca-ES"/>
        </w:rPr>
        <w:t>d’abril</w:t>
      </w:r>
      <w:r w:rsidRPr="00AF7522">
        <w:rPr>
          <w:rFonts w:ascii="Calibri" w:hAnsi="Calibri" w:cs="Calibri"/>
          <w:sz w:val="22"/>
          <w:szCs w:val="22"/>
          <w:lang w:val="ca-ES"/>
        </w:rPr>
        <w:t xml:space="preserve"> del 2024. Segons es desprèn de la documentació relativa a la concurrència de referència, s’han presentat  dues empreses:</w:t>
      </w:r>
    </w:p>
    <w:p w:rsidR="00743ADE" w:rsidRPr="00AF7522" w:rsidRDefault="00743ADE" w:rsidP="00C06B2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ca-ES"/>
        </w:rPr>
      </w:pPr>
    </w:p>
    <w:p w:rsidR="00743ADE" w:rsidRPr="00743ADE" w:rsidRDefault="00743ADE" w:rsidP="00743AD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743ADE" w:rsidRPr="00A06369" w:rsidRDefault="00743ADE" w:rsidP="00546A99">
      <w:pPr>
        <w:pStyle w:val="Pargrafdellista"/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65043">
        <w:rPr>
          <w:rFonts w:ascii="Calibri" w:hAnsi="Calibri" w:cs="Calibri"/>
          <w:b/>
          <w:color w:val="000000"/>
          <w:sz w:val="22"/>
          <w:szCs w:val="22"/>
        </w:rPr>
        <w:t>Imatge-9, SL</w:t>
      </w:r>
      <w:r w:rsidRPr="00A06369">
        <w:rPr>
          <w:rFonts w:ascii="Calibri" w:hAnsi="Calibri" w:cs="Calibri"/>
          <w:color w:val="000000"/>
          <w:sz w:val="22"/>
          <w:szCs w:val="22"/>
        </w:rPr>
        <w:t xml:space="preserve"> amb NIF/CIF B43324573</w:t>
      </w:r>
      <w:r w:rsidR="00B65043">
        <w:rPr>
          <w:rFonts w:ascii="Calibri" w:hAnsi="Calibri" w:cs="Calibri"/>
          <w:color w:val="000000"/>
          <w:sz w:val="22"/>
          <w:szCs w:val="22"/>
        </w:rPr>
        <w:t>,</w:t>
      </w:r>
      <w:r w:rsidRPr="00A06369">
        <w:rPr>
          <w:rFonts w:ascii="Calibri" w:hAnsi="Calibri" w:cs="Calibri"/>
          <w:color w:val="000000"/>
          <w:sz w:val="22"/>
          <w:szCs w:val="22"/>
        </w:rPr>
        <w:t xml:space="preserve"> amb una oferta econòmica de </w:t>
      </w:r>
      <w:r w:rsidR="00546A99" w:rsidRPr="00A06369">
        <w:rPr>
          <w:rFonts w:ascii="Calibri" w:hAnsi="Calibri" w:cs="Calibri"/>
          <w:color w:val="000000"/>
          <w:sz w:val="22"/>
          <w:szCs w:val="22"/>
        </w:rPr>
        <w:t>8.927,13</w:t>
      </w:r>
      <w:r w:rsidRPr="00A06369">
        <w:rPr>
          <w:rFonts w:ascii="Calibri" w:hAnsi="Calibri" w:cs="Calibri"/>
          <w:color w:val="000000"/>
          <w:sz w:val="22"/>
          <w:szCs w:val="22"/>
        </w:rPr>
        <w:t>€</w:t>
      </w:r>
    </w:p>
    <w:p w:rsidR="00D34E85" w:rsidRPr="00A06369" w:rsidRDefault="00D34E85" w:rsidP="00D34E85">
      <w:pPr>
        <w:pStyle w:val="Pargrafdellista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D34E85" w:rsidRPr="00A06369" w:rsidRDefault="00D34E85" w:rsidP="00546A99">
      <w:pPr>
        <w:autoSpaceDE w:val="0"/>
        <w:autoSpaceDN w:val="0"/>
        <w:adjustRightInd w:val="0"/>
        <w:ind w:firstLine="708"/>
        <w:rPr>
          <w:rFonts w:ascii="Calibri" w:hAnsi="Calibri" w:cs="Calibri"/>
          <w:color w:val="000000"/>
          <w:sz w:val="22"/>
          <w:szCs w:val="22"/>
          <w:lang w:val="ca-ES"/>
        </w:rPr>
      </w:pPr>
      <w:r w:rsidRPr="00A06369">
        <w:rPr>
          <w:rFonts w:ascii="Calibri" w:hAnsi="Calibri" w:cs="Calibri"/>
          <w:color w:val="000000"/>
          <w:sz w:val="22"/>
          <w:szCs w:val="22"/>
          <w:lang w:val="ca-ES"/>
        </w:rPr>
        <w:t>Preu net sense IVA:</w:t>
      </w:r>
      <w:r w:rsidR="00546A99" w:rsidRPr="00A06369">
        <w:rPr>
          <w:rFonts w:ascii="Calibri" w:hAnsi="Calibri" w:cs="Calibri"/>
          <w:color w:val="000000"/>
          <w:sz w:val="22"/>
          <w:szCs w:val="22"/>
          <w:lang w:val="ca-ES"/>
        </w:rPr>
        <w:t xml:space="preserve"> 7.377,80€</w:t>
      </w:r>
    </w:p>
    <w:p w:rsidR="00D34E85" w:rsidRPr="00A06369" w:rsidRDefault="00D34E85" w:rsidP="00546A99">
      <w:pPr>
        <w:autoSpaceDE w:val="0"/>
        <w:autoSpaceDN w:val="0"/>
        <w:adjustRightInd w:val="0"/>
        <w:ind w:firstLine="708"/>
        <w:rPr>
          <w:rFonts w:ascii="Calibri" w:hAnsi="Calibri" w:cs="Calibri"/>
          <w:color w:val="000000"/>
          <w:sz w:val="22"/>
          <w:szCs w:val="22"/>
          <w:lang w:val="ca-ES"/>
        </w:rPr>
      </w:pPr>
      <w:r w:rsidRPr="00A06369">
        <w:rPr>
          <w:rFonts w:ascii="Calibri" w:hAnsi="Calibri" w:cs="Calibri"/>
          <w:color w:val="000000"/>
          <w:sz w:val="22"/>
          <w:szCs w:val="22"/>
          <w:lang w:val="ca-ES"/>
        </w:rPr>
        <w:t xml:space="preserve">Import de l’IVA que correspon al tipus impositiu del </w:t>
      </w:r>
      <w:r w:rsidR="00546A99" w:rsidRPr="00A06369">
        <w:rPr>
          <w:rFonts w:ascii="Calibri" w:hAnsi="Calibri" w:cs="Calibri"/>
          <w:color w:val="000000"/>
          <w:sz w:val="22"/>
          <w:szCs w:val="22"/>
          <w:lang w:val="ca-ES"/>
        </w:rPr>
        <w:t>21%</w:t>
      </w:r>
      <w:r w:rsidRPr="00A06369">
        <w:rPr>
          <w:rFonts w:ascii="Calibri" w:hAnsi="Calibri" w:cs="Calibri"/>
          <w:color w:val="000000"/>
          <w:sz w:val="22"/>
          <w:szCs w:val="22"/>
          <w:lang w:val="ca-ES"/>
        </w:rPr>
        <w:t>:</w:t>
      </w:r>
      <w:r w:rsidR="00546A99" w:rsidRPr="00A06369">
        <w:rPr>
          <w:rFonts w:ascii="Calibri" w:hAnsi="Calibri" w:cs="Calibri"/>
          <w:color w:val="000000"/>
          <w:sz w:val="22"/>
          <w:szCs w:val="22"/>
          <w:lang w:val="ca-ES"/>
        </w:rPr>
        <w:t xml:space="preserve"> 1.549,3</w:t>
      </w:r>
      <w:r w:rsidR="00D04A19">
        <w:rPr>
          <w:rFonts w:ascii="Calibri" w:hAnsi="Calibri" w:cs="Calibri"/>
          <w:color w:val="000000"/>
          <w:sz w:val="22"/>
          <w:szCs w:val="22"/>
          <w:lang w:val="ca-ES"/>
        </w:rPr>
        <w:t>4</w:t>
      </w:r>
      <w:r w:rsidR="00546A99" w:rsidRPr="00A06369">
        <w:rPr>
          <w:rFonts w:ascii="Calibri" w:hAnsi="Calibri" w:cs="Calibri"/>
          <w:color w:val="000000"/>
          <w:sz w:val="22"/>
          <w:szCs w:val="22"/>
          <w:lang w:val="ca-ES"/>
        </w:rPr>
        <w:t>€</w:t>
      </w:r>
    </w:p>
    <w:p w:rsidR="00D34E85" w:rsidRPr="00A06369" w:rsidRDefault="00D34E85" w:rsidP="00546A99">
      <w:pPr>
        <w:autoSpaceDE w:val="0"/>
        <w:autoSpaceDN w:val="0"/>
        <w:adjustRightInd w:val="0"/>
        <w:ind w:firstLine="708"/>
        <w:rPr>
          <w:rFonts w:ascii="Calibri" w:hAnsi="Calibri" w:cs="Calibri"/>
          <w:color w:val="000000"/>
          <w:sz w:val="22"/>
          <w:szCs w:val="22"/>
          <w:lang w:val="ca-ES"/>
        </w:rPr>
      </w:pPr>
      <w:r w:rsidRPr="00A06369">
        <w:rPr>
          <w:rFonts w:ascii="Calibri" w:hAnsi="Calibri" w:cs="Calibri"/>
          <w:color w:val="000000"/>
          <w:sz w:val="22"/>
          <w:szCs w:val="22"/>
          <w:lang w:val="ca-ES"/>
        </w:rPr>
        <w:t xml:space="preserve">Preu total IVA inclòs: </w:t>
      </w:r>
      <w:r w:rsidR="00546A99" w:rsidRPr="00A06369">
        <w:rPr>
          <w:rFonts w:ascii="Calibri" w:hAnsi="Calibri" w:cs="Calibri"/>
          <w:color w:val="000000"/>
          <w:sz w:val="22"/>
          <w:szCs w:val="22"/>
          <w:lang w:val="ca-ES"/>
        </w:rPr>
        <w:t>8.927,1</w:t>
      </w:r>
      <w:r w:rsidR="00D04A19">
        <w:rPr>
          <w:rFonts w:ascii="Calibri" w:hAnsi="Calibri" w:cs="Calibri"/>
          <w:color w:val="000000"/>
          <w:sz w:val="22"/>
          <w:szCs w:val="22"/>
          <w:lang w:val="ca-ES"/>
        </w:rPr>
        <w:t>4</w:t>
      </w:r>
      <w:r w:rsidR="00546A99" w:rsidRPr="00A06369">
        <w:rPr>
          <w:rFonts w:ascii="Calibri" w:hAnsi="Calibri" w:cs="Calibri"/>
          <w:color w:val="000000"/>
          <w:sz w:val="22"/>
          <w:szCs w:val="22"/>
          <w:lang w:val="ca-ES"/>
        </w:rPr>
        <w:t>€</w:t>
      </w:r>
    </w:p>
    <w:p w:rsidR="00D34E85" w:rsidRPr="00A06369" w:rsidRDefault="00D34E85" w:rsidP="00D34E85">
      <w:pPr>
        <w:pStyle w:val="Pargrafdellista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D34E85" w:rsidRPr="00A06369" w:rsidRDefault="00D34E85" w:rsidP="00546A99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val="single"/>
          <w:lang w:val="ca-ES"/>
        </w:rPr>
      </w:pPr>
      <w:r w:rsidRPr="00A06369">
        <w:rPr>
          <w:rFonts w:ascii="Calibri" w:hAnsi="Calibri" w:cs="Calibri"/>
          <w:color w:val="000000"/>
          <w:sz w:val="22"/>
          <w:szCs w:val="22"/>
          <w:u w:val="single"/>
          <w:lang w:val="ca-ES"/>
        </w:rPr>
        <w:t>ALTRES ELEMENTS DE L’OFERTA:</w:t>
      </w:r>
    </w:p>
    <w:p w:rsidR="00D34E85" w:rsidRPr="00A06369" w:rsidRDefault="00D34E85" w:rsidP="00D34E85">
      <w:pPr>
        <w:pStyle w:val="Pargrafdellista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D34E85" w:rsidRPr="00A06369" w:rsidRDefault="00D34E85" w:rsidP="00546A99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A06369">
        <w:rPr>
          <w:rFonts w:ascii="Calibri" w:hAnsi="Calibri" w:cs="Calibri"/>
          <w:color w:val="000000"/>
          <w:sz w:val="22"/>
          <w:szCs w:val="22"/>
        </w:rPr>
        <w:t>L’oferta presentada es correspon amb la proposició tècnica i econòmica desglossada pel preus unitaris i conceptes següents:</w:t>
      </w:r>
    </w:p>
    <w:p w:rsidR="00D34E85" w:rsidRPr="00A06369" w:rsidRDefault="00D34E85" w:rsidP="00D34E85">
      <w:pPr>
        <w:pStyle w:val="Pargrafdellista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C06B2D" w:rsidRPr="00A06369" w:rsidRDefault="00C06B2D" w:rsidP="00C06B2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D34E85" w:rsidRPr="00D34E85" w:rsidRDefault="00D34E85" w:rsidP="00D34E85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val="ca-ES"/>
        </w:rPr>
      </w:pPr>
    </w:p>
    <w:tbl>
      <w:tblPr>
        <w:tblStyle w:val="Llistaclara"/>
        <w:tblW w:w="0" w:type="auto"/>
        <w:tblLayout w:type="fixed"/>
        <w:tblLook w:val="0000" w:firstRow="0" w:lastRow="0" w:firstColumn="0" w:lastColumn="0" w:noHBand="0" w:noVBand="0"/>
      </w:tblPr>
      <w:tblGrid>
        <w:gridCol w:w="2099"/>
        <w:gridCol w:w="2099"/>
        <w:gridCol w:w="2099"/>
        <w:gridCol w:w="2099"/>
      </w:tblGrid>
      <w:tr w:rsidR="00D34E85" w:rsidRPr="00D34E85" w:rsidTr="00D34E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 Conceptes </w:t>
            </w:r>
          </w:p>
        </w:tc>
        <w:tc>
          <w:tcPr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Preu net unitat IVA exclòs (€)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Número d’unitats </w:t>
            </w:r>
          </w:p>
        </w:tc>
        <w:tc>
          <w:tcPr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Import (€) </w:t>
            </w:r>
          </w:p>
        </w:tc>
      </w:tr>
      <w:tr w:rsidR="00D34E85" w:rsidRPr="00D34E85" w:rsidTr="00D34E85">
        <w:trPr>
          <w:trHeight w:val="1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Coordinació del projecte </w:t>
            </w:r>
          </w:p>
        </w:tc>
        <w:tc>
          <w:tcPr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420.00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 </w:t>
            </w:r>
          </w:p>
        </w:tc>
        <w:tc>
          <w:tcPr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840.00 </w:t>
            </w:r>
          </w:p>
        </w:tc>
      </w:tr>
      <w:tr w:rsidR="00D34E85" w:rsidRPr="00A06369" w:rsidTr="00D34E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A06369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A06369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>Impressió</w:t>
            </w:r>
          </w:p>
        </w:tc>
        <w:tc>
          <w:tcPr>
            <w:tcW w:w="2099" w:type="dxa"/>
          </w:tcPr>
          <w:p w:rsidR="00D34E85" w:rsidRPr="00A06369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A06369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>1</w:t>
            </w:r>
            <w:r w:rsidR="00CE3E6E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>.</w:t>
            </w:r>
            <w:r w:rsidRPr="00A06369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>450.00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A06369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2099" w:type="dxa"/>
          </w:tcPr>
          <w:p w:rsidR="00D34E85" w:rsidRPr="00A06369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A06369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>2</w:t>
            </w:r>
            <w:r w:rsidR="00CE3E6E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>.</w:t>
            </w:r>
            <w:r w:rsidRPr="00A06369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>900.00</w:t>
            </w:r>
          </w:p>
        </w:tc>
      </w:tr>
      <w:tr w:rsidR="00D34E85" w:rsidRPr="00D34E85" w:rsidTr="00D34E85">
        <w:trPr>
          <w:trHeight w:val="38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Composició i muntatge, disseny gràfic i disseny de la coberta </w:t>
            </w:r>
          </w:p>
        </w:tc>
        <w:tc>
          <w:tcPr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611.40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 </w:t>
            </w:r>
          </w:p>
        </w:tc>
        <w:tc>
          <w:tcPr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>1</w:t>
            </w:r>
            <w:r w:rsidR="00CE3E6E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>.</w:t>
            </w: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222.80 </w:t>
            </w:r>
          </w:p>
        </w:tc>
      </w:tr>
      <w:tr w:rsidR="00D34E85" w:rsidRPr="00D34E85" w:rsidTr="00D34E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Correcció </w:t>
            </w:r>
          </w:p>
        </w:tc>
        <w:tc>
          <w:tcPr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132.50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 </w:t>
            </w:r>
          </w:p>
        </w:tc>
        <w:tc>
          <w:tcPr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265.00 </w:t>
            </w:r>
          </w:p>
        </w:tc>
      </w:tr>
      <w:tr w:rsidR="00D34E85" w:rsidRPr="00D34E85" w:rsidTr="00D34E85">
        <w:trPr>
          <w:trHeight w:val="1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Distribució </w:t>
            </w:r>
          </w:p>
        </w:tc>
        <w:tc>
          <w:tcPr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425.00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 </w:t>
            </w:r>
          </w:p>
        </w:tc>
        <w:tc>
          <w:tcPr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850.00 </w:t>
            </w:r>
          </w:p>
        </w:tc>
      </w:tr>
      <w:tr w:rsidR="00D34E85" w:rsidRPr="00D34E85" w:rsidTr="00D34E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Difusió i promoció </w:t>
            </w:r>
          </w:p>
        </w:tc>
        <w:tc>
          <w:tcPr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375.00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 </w:t>
            </w:r>
          </w:p>
        </w:tc>
        <w:tc>
          <w:tcPr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550.00 </w:t>
            </w:r>
          </w:p>
        </w:tc>
      </w:tr>
      <w:tr w:rsidR="00D34E85" w:rsidRPr="00D34E85" w:rsidTr="00D34E85">
        <w:trPr>
          <w:trHeight w:val="25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Altres (impressió de proves, ports, </w:t>
            </w:r>
            <w:proofErr w:type="spellStart"/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>etc</w:t>
            </w:r>
            <w:proofErr w:type="spellEnd"/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) </w:t>
            </w:r>
          </w:p>
        </w:tc>
        <w:tc>
          <w:tcPr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275.00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 </w:t>
            </w:r>
          </w:p>
        </w:tc>
        <w:tc>
          <w:tcPr>
            <w:tcW w:w="2099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550.00 </w:t>
            </w:r>
          </w:p>
        </w:tc>
      </w:tr>
      <w:tr w:rsidR="00D34E85" w:rsidRPr="00A06369" w:rsidTr="00D34E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A06369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</w:pPr>
            <w:r w:rsidRPr="00A06369"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  <w:t>TOTAL</w:t>
            </w:r>
          </w:p>
        </w:tc>
        <w:tc>
          <w:tcPr>
            <w:tcW w:w="2099" w:type="dxa"/>
          </w:tcPr>
          <w:p w:rsidR="00D34E85" w:rsidRPr="00A06369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</w:pPr>
            <w:r w:rsidRPr="00A06369"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  <w:t>3</w:t>
            </w:r>
            <w:r w:rsidR="00CE3E6E"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  <w:t>.</w:t>
            </w:r>
            <w:r w:rsidRPr="00A06369"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  <w:t>688.90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9" w:type="dxa"/>
          </w:tcPr>
          <w:p w:rsidR="00D34E85" w:rsidRPr="00A06369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2099" w:type="dxa"/>
          </w:tcPr>
          <w:p w:rsidR="00D34E85" w:rsidRPr="00A06369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</w:pPr>
            <w:r w:rsidRPr="00A06369"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  <w:t>7</w:t>
            </w:r>
            <w:r w:rsidR="00CE3E6E"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  <w:t>.</w:t>
            </w:r>
            <w:r w:rsidRPr="00A06369"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  <w:t>377.80</w:t>
            </w:r>
          </w:p>
        </w:tc>
      </w:tr>
    </w:tbl>
    <w:p w:rsidR="00D34E85" w:rsidRPr="00A06369" w:rsidRDefault="00D34E85" w:rsidP="00C06B2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D34E85" w:rsidRPr="00A06369" w:rsidRDefault="00D34E85" w:rsidP="00C06B2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D34E85" w:rsidRPr="00A06369" w:rsidRDefault="00D34E85" w:rsidP="006E449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546A99" w:rsidRPr="00546A99" w:rsidRDefault="00546A99" w:rsidP="00546A99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546A99" w:rsidRPr="00B65043" w:rsidRDefault="00546A99" w:rsidP="00B65043">
      <w:pPr>
        <w:pStyle w:val="Pargrafdellista"/>
        <w:numPr>
          <w:ilvl w:val="0"/>
          <w:numId w:val="3"/>
        </w:num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B65043">
        <w:rPr>
          <w:rFonts w:ascii="Calibri" w:eastAsiaTheme="minorEastAsia" w:hAnsi="Calibri" w:cs="Calibri"/>
          <w:b/>
          <w:color w:val="000000"/>
          <w:sz w:val="22"/>
          <w:szCs w:val="22"/>
        </w:rPr>
        <w:lastRenderedPageBreak/>
        <w:t>GODALL EDICIONS S.L</w:t>
      </w:r>
      <w:r w:rsidRPr="00B65043">
        <w:rPr>
          <w:rFonts w:ascii="Calibri" w:eastAsiaTheme="minorEastAsia" w:hAnsi="Calibri" w:cs="Calibri"/>
          <w:color w:val="000000"/>
          <w:sz w:val="22"/>
          <w:szCs w:val="22"/>
        </w:rPr>
        <w:t>. amb NIF/CIF B65470783</w:t>
      </w:r>
      <w:r w:rsidR="00B65043">
        <w:rPr>
          <w:rFonts w:ascii="Calibri" w:eastAsiaTheme="minorEastAsia" w:hAnsi="Calibri" w:cs="Calibri"/>
          <w:color w:val="000000"/>
          <w:sz w:val="22"/>
          <w:szCs w:val="22"/>
        </w:rPr>
        <w:t xml:space="preserve">, </w:t>
      </w:r>
      <w:r w:rsidRPr="00B65043">
        <w:rPr>
          <w:rFonts w:ascii="Calibri" w:eastAsiaTheme="minorEastAsia" w:hAnsi="Calibri" w:cs="Calibri"/>
          <w:color w:val="000000"/>
          <w:sz w:val="22"/>
          <w:szCs w:val="22"/>
        </w:rPr>
        <w:t>amb una oferta econòmica de 5.500 €</w:t>
      </w:r>
    </w:p>
    <w:p w:rsidR="00546A99" w:rsidRPr="00A06369" w:rsidRDefault="00546A99" w:rsidP="00546A9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546A99" w:rsidRPr="00546A99" w:rsidRDefault="00546A99" w:rsidP="00546A99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546A99" w:rsidRPr="00546A99" w:rsidRDefault="00546A99" w:rsidP="00546A99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val="ca-ES"/>
        </w:rPr>
      </w:pPr>
      <w:r w:rsidRPr="00546A99">
        <w:rPr>
          <w:rFonts w:ascii="Calibri" w:hAnsi="Calibri" w:cs="Calibri"/>
          <w:color w:val="000000"/>
          <w:sz w:val="22"/>
          <w:szCs w:val="22"/>
          <w:lang w:val="ca-ES"/>
        </w:rPr>
        <w:t xml:space="preserve">Preu net sense IVA: 5.500€ </w:t>
      </w:r>
    </w:p>
    <w:p w:rsidR="00546A99" w:rsidRPr="00546A99" w:rsidRDefault="00546A99" w:rsidP="00546A99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val="ca-ES"/>
        </w:rPr>
      </w:pPr>
      <w:r w:rsidRPr="00546A99">
        <w:rPr>
          <w:rFonts w:ascii="Calibri" w:hAnsi="Calibri" w:cs="Calibri"/>
          <w:color w:val="000000"/>
          <w:sz w:val="22"/>
          <w:szCs w:val="22"/>
          <w:lang w:val="ca-ES"/>
        </w:rPr>
        <w:t xml:space="preserve">Import de l’IVA que correspon al tipus impositiu del 21% : 1.155€ </w:t>
      </w:r>
    </w:p>
    <w:p w:rsidR="00546A99" w:rsidRPr="00A06369" w:rsidRDefault="00546A99" w:rsidP="00546A99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val="ca-ES"/>
        </w:rPr>
      </w:pPr>
      <w:r w:rsidRPr="00A06369">
        <w:rPr>
          <w:rFonts w:ascii="Calibri" w:hAnsi="Calibri" w:cs="Calibri"/>
          <w:color w:val="000000"/>
          <w:sz w:val="22"/>
          <w:szCs w:val="22"/>
          <w:lang w:val="ca-ES"/>
        </w:rPr>
        <w:t>Preu total IVA inclòs: 6.655€</w:t>
      </w:r>
    </w:p>
    <w:p w:rsidR="00546A99" w:rsidRPr="00A06369" w:rsidRDefault="00546A99" w:rsidP="00546A99">
      <w:pPr>
        <w:autoSpaceDE w:val="0"/>
        <w:autoSpaceDN w:val="0"/>
        <w:adjustRightInd w:val="0"/>
        <w:ind w:firstLine="708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546A99" w:rsidRPr="00A06369" w:rsidRDefault="00546A99" w:rsidP="00546A99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u w:val="single"/>
        </w:rPr>
      </w:pPr>
      <w:r w:rsidRPr="00A06369">
        <w:rPr>
          <w:rFonts w:ascii="Calibri" w:hAnsi="Calibri" w:cs="Calibri"/>
          <w:color w:val="000000"/>
          <w:sz w:val="22"/>
          <w:szCs w:val="22"/>
          <w:u w:val="single"/>
        </w:rPr>
        <w:t>ALTRES ELEMENTS DE L’OFERTA:</w:t>
      </w:r>
    </w:p>
    <w:p w:rsidR="00546A99" w:rsidRPr="00A06369" w:rsidRDefault="00546A99" w:rsidP="00546A99">
      <w:pPr>
        <w:pStyle w:val="Pargrafdellista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546A99" w:rsidRPr="00A06369" w:rsidRDefault="00546A99" w:rsidP="00546A99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A06369">
        <w:rPr>
          <w:rFonts w:ascii="Calibri" w:hAnsi="Calibri" w:cs="Calibri"/>
          <w:color w:val="000000"/>
          <w:sz w:val="22"/>
          <w:szCs w:val="22"/>
        </w:rPr>
        <w:t>L’</w:t>
      </w:r>
      <w:r w:rsidR="00BF3341" w:rsidRPr="00A0636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06369">
        <w:rPr>
          <w:rFonts w:ascii="Calibri" w:hAnsi="Calibri" w:cs="Calibri"/>
          <w:color w:val="000000"/>
          <w:sz w:val="22"/>
          <w:szCs w:val="22"/>
        </w:rPr>
        <w:t xml:space="preserve">oferta presentada es </w:t>
      </w:r>
      <w:proofErr w:type="spellStart"/>
      <w:r w:rsidRPr="00A06369">
        <w:rPr>
          <w:rFonts w:ascii="Calibri" w:hAnsi="Calibri" w:cs="Calibri"/>
          <w:color w:val="000000"/>
          <w:sz w:val="22"/>
          <w:szCs w:val="22"/>
        </w:rPr>
        <w:t>correspon</w:t>
      </w:r>
      <w:proofErr w:type="spellEnd"/>
      <w:r w:rsidRPr="00A06369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A06369">
        <w:rPr>
          <w:rFonts w:ascii="Calibri" w:hAnsi="Calibri" w:cs="Calibri"/>
          <w:color w:val="000000"/>
          <w:sz w:val="22"/>
          <w:szCs w:val="22"/>
        </w:rPr>
        <w:t>amb</w:t>
      </w:r>
      <w:proofErr w:type="spellEnd"/>
      <w:r w:rsidRPr="00A06369">
        <w:rPr>
          <w:rFonts w:ascii="Calibri" w:hAnsi="Calibri" w:cs="Calibri"/>
          <w:color w:val="000000"/>
          <w:sz w:val="22"/>
          <w:szCs w:val="22"/>
        </w:rPr>
        <w:t xml:space="preserve"> la </w:t>
      </w:r>
      <w:proofErr w:type="spellStart"/>
      <w:r w:rsidRPr="00A06369">
        <w:rPr>
          <w:rFonts w:ascii="Calibri" w:hAnsi="Calibri" w:cs="Calibri"/>
          <w:color w:val="000000"/>
          <w:sz w:val="22"/>
          <w:szCs w:val="22"/>
        </w:rPr>
        <w:t>proposició</w:t>
      </w:r>
      <w:proofErr w:type="spellEnd"/>
      <w:r w:rsidRPr="00A06369">
        <w:rPr>
          <w:rFonts w:ascii="Calibri" w:hAnsi="Calibri" w:cs="Calibri"/>
          <w:color w:val="000000"/>
          <w:sz w:val="22"/>
          <w:szCs w:val="22"/>
        </w:rPr>
        <w:t xml:space="preserve"> tècnica i econòmica desglossada pel preus unitaris i conceptes següents:</w:t>
      </w:r>
    </w:p>
    <w:p w:rsidR="00546A99" w:rsidRPr="00A06369" w:rsidRDefault="00546A99" w:rsidP="00546A99">
      <w:pPr>
        <w:autoSpaceDE w:val="0"/>
        <w:autoSpaceDN w:val="0"/>
        <w:adjustRightInd w:val="0"/>
        <w:ind w:firstLine="708"/>
        <w:rPr>
          <w:rFonts w:ascii="Calibri" w:hAnsi="Calibri" w:cs="Calibri"/>
          <w:sz w:val="22"/>
          <w:szCs w:val="22"/>
          <w:lang w:val="ca-ES"/>
        </w:rPr>
      </w:pPr>
    </w:p>
    <w:p w:rsidR="00D34E85" w:rsidRPr="00D34E85" w:rsidRDefault="00D34E85" w:rsidP="00D34E85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val="ca-ES"/>
        </w:rPr>
      </w:pPr>
    </w:p>
    <w:tbl>
      <w:tblPr>
        <w:tblStyle w:val="Llistaclara"/>
        <w:tblW w:w="8778" w:type="dxa"/>
        <w:tblLayout w:type="fixed"/>
        <w:tblLook w:val="0000" w:firstRow="0" w:lastRow="0" w:firstColumn="0" w:lastColumn="0" w:noHBand="0" w:noVBand="0"/>
      </w:tblPr>
      <w:tblGrid>
        <w:gridCol w:w="2194"/>
        <w:gridCol w:w="2195"/>
        <w:gridCol w:w="2194"/>
        <w:gridCol w:w="2195"/>
      </w:tblGrid>
      <w:tr w:rsidR="00D34E85" w:rsidRPr="00D34E85" w:rsidTr="00D34E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 Conceptes </w:t>
            </w:r>
          </w:p>
        </w:tc>
        <w:tc>
          <w:tcPr>
            <w:tcW w:w="2195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Preu net unitat IVA exclòs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Número d’unitats </w:t>
            </w:r>
          </w:p>
        </w:tc>
        <w:tc>
          <w:tcPr>
            <w:tcW w:w="2195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Import </w:t>
            </w:r>
          </w:p>
        </w:tc>
      </w:tr>
      <w:tr w:rsidR="00D34E85" w:rsidRPr="00D34E85" w:rsidTr="00D34E85">
        <w:trPr>
          <w:trHeight w:val="1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Maquetació i muntatge de coberta </w:t>
            </w:r>
          </w:p>
        </w:tc>
        <w:tc>
          <w:tcPr>
            <w:tcW w:w="2195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700€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 </w:t>
            </w:r>
          </w:p>
        </w:tc>
        <w:tc>
          <w:tcPr>
            <w:tcW w:w="2195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1.400€ </w:t>
            </w:r>
          </w:p>
        </w:tc>
      </w:tr>
      <w:tr w:rsidR="00D34E85" w:rsidRPr="00D34E85" w:rsidTr="00D34E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Correcció </w:t>
            </w:r>
          </w:p>
        </w:tc>
        <w:tc>
          <w:tcPr>
            <w:tcW w:w="2195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200€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 </w:t>
            </w:r>
          </w:p>
        </w:tc>
        <w:tc>
          <w:tcPr>
            <w:tcW w:w="2195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400€ </w:t>
            </w:r>
          </w:p>
        </w:tc>
      </w:tr>
      <w:tr w:rsidR="00D34E85" w:rsidRPr="00D34E85" w:rsidTr="00D34E85">
        <w:trPr>
          <w:trHeight w:val="1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Impremta </w:t>
            </w:r>
          </w:p>
        </w:tc>
        <w:tc>
          <w:tcPr>
            <w:tcW w:w="2195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950€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 </w:t>
            </w:r>
          </w:p>
        </w:tc>
        <w:tc>
          <w:tcPr>
            <w:tcW w:w="2195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1.900€ </w:t>
            </w:r>
          </w:p>
        </w:tc>
      </w:tr>
      <w:tr w:rsidR="00D34E85" w:rsidRPr="00D34E85" w:rsidTr="00D34E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Promoció i difusió </w:t>
            </w:r>
          </w:p>
        </w:tc>
        <w:tc>
          <w:tcPr>
            <w:tcW w:w="2195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750€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 </w:t>
            </w:r>
          </w:p>
        </w:tc>
        <w:tc>
          <w:tcPr>
            <w:tcW w:w="2195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1.500€ </w:t>
            </w:r>
          </w:p>
        </w:tc>
      </w:tr>
      <w:tr w:rsidR="00D34E85" w:rsidRPr="00D34E85" w:rsidTr="00D34E85">
        <w:trPr>
          <w:trHeight w:val="1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Gestió Editorial </w:t>
            </w:r>
          </w:p>
        </w:tc>
        <w:tc>
          <w:tcPr>
            <w:tcW w:w="2195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150€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2 </w:t>
            </w:r>
          </w:p>
        </w:tc>
        <w:tc>
          <w:tcPr>
            <w:tcW w:w="2195" w:type="dxa"/>
          </w:tcPr>
          <w:p w:rsidR="00D34E85" w:rsidRPr="00D34E85" w:rsidRDefault="00D34E85" w:rsidP="00D34E8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  <w:r w:rsidRPr="00D34E85"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  <w:t xml:space="preserve">300€ </w:t>
            </w:r>
          </w:p>
        </w:tc>
      </w:tr>
      <w:tr w:rsidR="00D34E85" w:rsidRPr="00A06369" w:rsidTr="00D34E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</w:tcPr>
          <w:p w:rsidR="00D34E85" w:rsidRPr="00A06369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</w:pPr>
            <w:r w:rsidRPr="00A06369"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  <w:t>TOTAL</w:t>
            </w:r>
          </w:p>
        </w:tc>
        <w:tc>
          <w:tcPr>
            <w:tcW w:w="2195" w:type="dxa"/>
          </w:tcPr>
          <w:p w:rsidR="00D34E85" w:rsidRPr="00A06369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4" w:type="dxa"/>
          </w:tcPr>
          <w:p w:rsidR="00D34E85" w:rsidRPr="00A06369" w:rsidRDefault="00D34E85" w:rsidP="00D34E8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ca-ES"/>
              </w:rPr>
            </w:pPr>
          </w:p>
        </w:tc>
        <w:tc>
          <w:tcPr>
            <w:tcW w:w="2195" w:type="dxa"/>
          </w:tcPr>
          <w:p w:rsidR="00D34E85" w:rsidRPr="00A06369" w:rsidRDefault="00D34E85" w:rsidP="00D34E8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</w:pPr>
            <w:r w:rsidRPr="00A06369">
              <w:rPr>
                <w:rFonts w:ascii="Calibri" w:hAnsi="Calibri" w:cs="Calibri"/>
                <w:b/>
                <w:color w:val="000000"/>
                <w:sz w:val="22"/>
                <w:szCs w:val="22"/>
                <w:lang w:val="ca-ES"/>
              </w:rPr>
              <w:t>5.500€</w:t>
            </w:r>
          </w:p>
        </w:tc>
      </w:tr>
    </w:tbl>
    <w:p w:rsidR="00BF3341" w:rsidRPr="00A06369" w:rsidRDefault="00BF3341" w:rsidP="00C06B2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F3341" w:rsidRPr="00A06369" w:rsidRDefault="00BF3341" w:rsidP="00C06B2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06369" w:rsidRPr="0077218B" w:rsidRDefault="00BF3341" w:rsidP="00546A9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proofErr w:type="spellStart"/>
      <w:r w:rsidRPr="0077218B">
        <w:rPr>
          <w:rFonts w:ascii="Calibri" w:hAnsi="Calibri" w:cs="Calibri"/>
          <w:sz w:val="22"/>
          <w:szCs w:val="22"/>
        </w:rPr>
        <w:t>Analitzades</w:t>
      </w:r>
      <w:proofErr w:type="spellEnd"/>
      <w:r w:rsidRPr="0077218B">
        <w:rPr>
          <w:rFonts w:ascii="Calibri" w:hAnsi="Calibri" w:cs="Calibri"/>
          <w:sz w:val="22"/>
          <w:szCs w:val="22"/>
        </w:rPr>
        <w:t xml:space="preserve"> les </w:t>
      </w:r>
      <w:proofErr w:type="spellStart"/>
      <w:r w:rsidRPr="0077218B">
        <w:rPr>
          <w:rFonts w:ascii="Calibri" w:hAnsi="Calibri" w:cs="Calibri"/>
          <w:sz w:val="22"/>
          <w:szCs w:val="22"/>
        </w:rPr>
        <w:t>dues</w:t>
      </w:r>
      <w:proofErr w:type="spellEnd"/>
      <w:r w:rsidRPr="0077218B">
        <w:rPr>
          <w:rFonts w:ascii="Calibri" w:hAnsi="Calibri" w:cs="Calibri"/>
          <w:sz w:val="22"/>
          <w:szCs w:val="22"/>
        </w:rPr>
        <w:t xml:space="preserve"> ofertes </w:t>
      </w:r>
      <w:proofErr w:type="spellStart"/>
      <w:r w:rsidRPr="0077218B">
        <w:rPr>
          <w:rFonts w:ascii="Calibri" w:hAnsi="Calibri" w:cs="Calibri"/>
          <w:sz w:val="22"/>
          <w:szCs w:val="22"/>
        </w:rPr>
        <w:t>presentades</w:t>
      </w:r>
      <w:proofErr w:type="spellEnd"/>
      <w:r w:rsidRPr="0077218B">
        <w:rPr>
          <w:rFonts w:ascii="Calibri" w:hAnsi="Calibri" w:cs="Calibri"/>
          <w:sz w:val="22"/>
          <w:szCs w:val="22"/>
        </w:rPr>
        <w:t xml:space="preserve">, el </w:t>
      </w:r>
      <w:proofErr w:type="spellStart"/>
      <w:r w:rsidRPr="0077218B">
        <w:rPr>
          <w:rFonts w:ascii="Calibri" w:hAnsi="Calibri" w:cs="Calibri"/>
          <w:sz w:val="22"/>
          <w:szCs w:val="22"/>
        </w:rPr>
        <w:t>dia</w:t>
      </w:r>
      <w:proofErr w:type="spellEnd"/>
      <w:r w:rsidRPr="0077218B">
        <w:rPr>
          <w:rFonts w:ascii="Calibri" w:hAnsi="Calibri" w:cs="Calibri"/>
          <w:sz w:val="22"/>
          <w:szCs w:val="22"/>
        </w:rPr>
        <w:t xml:space="preserve"> 5 </w:t>
      </w:r>
      <w:proofErr w:type="spellStart"/>
      <w:r w:rsidRPr="0077218B">
        <w:rPr>
          <w:rFonts w:ascii="Calibri" w:hAnsi="Calibri" w:cs="Calibri"/>
          <w:sz w:val="22"/>
          <w:szCs w:val="22"/>
        </w:rPr>
        <w:t>d’abril</w:t>
      </w:r>
      <w:proofErr w:type="spellEnd"/>
      <w:r w:rsidR="00A06369" w:rsidRPr="0077218B">
        <w:rPr>
          <w:rFonts w:ascii="Calibri" w:hAnsi="Calibri" w:cs="Calibri"/>
          <w:sz w:val="22"/>
          <w:szCs w:val="22"/>
        </w:rPr>
        <w:t xml:space="preserve"> del 2024 es </w:t>
      </w:r>
      <w:proofErr w:type="spellStart"/>
      <w:r w:rsidR="00A06369" w:rsidRPr="0077218B">
        <w:rPr>
          <w:rFonts w:ascii="Calibri" w:hAnsi="Calibri" w:cs="Calibri"/>
          <w:sz w:val="22"/>
          <w:szCs w:val="22"/>
        </w:rPr>
        <w:t>demana</w:t>
      </w:r>
      <w:proofErr w:type="spellEnd"/>
      <w:r w:rsidR="00A06369" w:rsidRPr="0077218B">
        <w:rPr>
          <w:rFonts w:ascii="Calibri" w:hAnsi="Calibri" w:cs="Calibri"/>
          <w:sz w:val="22"/>
          <w:szCs w:val="22"/>
        </w:rPr>
        <w:t xml:space="preserve"> un </w:t>
      </w:r>
      <w:proofErr w:type="spellStart"/>
      <w:r w:rsidR="00A06369" w:rsidRPr="0077218B">
        <w:rPr>
          <w:rFonts w:ascii="Calibri" w:hAnsi="Calibri" w:cs="Calibri"/>
          <w:sz w:val="22"/>
          <w:szCs w:val="22"/>
        </w:rPr>
        <w:t>aclarimen</w:t>
      </w:r>
      <w:r w:rsidRPr="0077218B">
        <w:rPr>
          <w:rFonts w:ascii="Calibri" w:hAnsi="Calibri" w:cs="Calibri"/>
          <w:sz w:val="22"/>
          <w:szCs w:val="22"/>
        </w:rPr>
        <w:t>t</w:t>
      </w:r>
      <w:proofErr w:type="spellEnd"/>
      <w:r w:rsidRPr="0077218B">
        <w:rPr>
          <w:rFonts w:ascii="Calibri" w:hAnsi="Calibri" w:cs="Calibri"/>
          <w:sz w:val="22"/>
          <w:szCs w:val="22"/>
        </w:rPr>
        <w:t xml:space="preserve"> a </w:t>
      </w:r>
      <w:proofErr w:type="spellStart"/>
      <w:r w:rsidRPr="0077218B">
        <w:rPr>
          <w:rFonts w:ascii="Calibri" w:hAnsi="Calibri" w:cs="Calibri"/>
          <w:sz w:val="22"/>
          <w:szCs w:val="22"/>
        </w:rPr>
        <w:t>l’empresa</w:t>
      </w:r>
      <w:proofErr w:type="spellEnd"/>
      <w:r w:rsidRPr="0077218B">
        <w:rPr>
          <w:rFonts w:ascii="Calibri" w:hAnsi="Calibri" w:cs="Calibri"/>
          <w:sz w:val="22"/>
          <w:szCs w:val="22"/>
        </w:rPr>
        <w:t xml:space="preserve"> GODALL  EDICIONS S.L per saber si en el preu </w:t>
      </w:r>
      <w:proofErr w:type="spellStart"/>
      <w:r w:rsidRPr="0077218B">
        <w:rPr>
          <w:rFonts w:ascii="Calibri" w:hAnsi="Calibri" w:cs="Calibri"/>
          <w:sz w:val="22"/>
          <w:szCs w:val="22"/>
        </w:rPr>
        <w:t>presentat</w:t>
      </w:r>
      <w:proofErr w:type="spellEnd"/>
      <w:r w:rsidRPr="007721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7218B">
        <w:rPr>
          <w:rFonts w:ascii="Calibri" w:hAnsi="Calibri" w:cs="Calibri"/>
          <w:sz w:val="22"/>
          <w:szCs w:val="22"/>
        </w:rPr>
        <w:t>està</w:t>
      </w:r>
      <w:proofErr w:type="spellEnd"/>
      <w:r w:rsidRPr="007721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7218B">
        <w:rPr>
          <w:rFonts w:ascii="Calibri" w:hAnsi="Calibri" w:cs="Calibri"/>
          <w:sz w:val="22"/>
          <w:szCs w:val="22"/>
        </w:rPr>
        <w:t>inclosa</w:t>
      </w:r>
      <w:proofErr w:type="spellEnd"/>
      <w:r w:rsidRPr="0077218B">
        <w:rPr>
          <w:rFonts w:ascii="Calibri" w:hAnsi="Calibri" w:cs="Calibri"/>
          <w:sz w:val="22"/>
          <w:szCs w:val="22"/>
        </w:rPr>
        <w:t xml:space="preserve"> la </w:t>
      </w:r>
      <w:proofErr w:type="spellStart"/>
      <w:r w:rsidRPr="0077218B">
        <w:rPr>
          <w:rFonts w:ascii="Calibri" w:hAnsi="Calibri" w:cs="Calibri"/>
          <w:sz w:val="22"/>
          <w:szCs w:val="22"/>
        </w:rPr>
        <w:t>distribució</w:t>
      </w:r>
      <w:proofErr w:type="spellEnd"/>
      <w:r w:rsidRPr="0077218B">
        <w:rPr>
          <w:rFonts w:ascii="Calibri" w:hAnsi="Calibri" w:cs="Calibri"/>
          <w:sz w:val="22"/>
          <w:szCs w:val="22"/>
        </w:rPr>
        <w:t xml:space="preserve"> del </w:t>
      </w:r>
      <w:proofErr w:type="spellStart"/>
      <w:r w:rsidRPr="0077218B">
        <w:rPr>
          <w:rFonts w:ascii="Calibri" w:hAnsi="Calibri" w:cs="Calibri"/>
          <w:sz w:val="22"/>
          <w:szCs w:val="22"/>
        </w:rPr>
        <w:t>llibre</w:t>
      </w:r>
      <w:proofErr w:type="spellEnd"/>
      <w:r w:rsidRPr="0077218B">
        <w:rPr>
          <w:rFonts w:ascii="Calibri" w:hAnsi="Calibri" w:cs="Calibri"/>
          <w:sz w:val="22"/>
          <w:szCs w:val="22"/>
        </w:rPr>
        <w:t xml:space="preserve">, tal </w:t>
      </w:r>
      <w:proofErr w:type="spellStart"/>
      <w:r w:rsidRPr="0077218B">
        <w:rPr>
          <w:rFonts w:ascii="Calibri" w:hAnsi="Calibri" w:cs="Calibri"/>
          <w:sz w:val="22"/>
          <w:szCs w:val="22"/>
        </w:rPr>
        <w:t>com</w:t>
      </w:r>
      <w:proofErr w:type="spellEnd"/>
      <w:r w:rsidRPr="0077218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7218B">
        <w:rPr>
          <w:rFonts w:ascii="Calibri" w:hAnsi="Calibri" w:cs="Calibri"/>
          <w:sz w:val="22"/>
          <w:szCs w:val="22"/>
        </w:rPr>
        <w:t>s’especi</w:t>
      </w:r>
      <w:r w:rsidR="00A06369" w:rsidRPr="0077218B">
        <w:rPr>
          <w:rFonts w:ascii="Calibri" w:hAnsi="Calibri" w:cs="Calibri"/>
          <w:sz w:val="22"/>
          <w:szCs w:val="22"/>
        </w:rPr>
        <w:t>fica</w:t>
      </w:r>
      <w:proofErr w:type="spellEnd"/>
      <w:r w:rsidR="00A06369" w:rsidRPr="0077218B">
        <w:rPr>
          <w:rFonts w:ascii="Calibri" w:hAnsi="Calibri" w:cs="Calibri"/>
          <w:sz w:val="22"/>
          <w:szCs w:val="22"/>
        </w:rPr>
        <w:t xml:space="preserve"> en </w:t>
      </w:r>
      <w:proofErr w:type="spellStart"/>
      <w:r w:rsidR="00A06369" w:rsidRPr="0077218B">
        <w:rPr>
          <w:rFonts w:ascii="Calibri" w:hAnsi="Calibri" w:cs="Calibri"/>
          <w:sz w:val="22"/>
          <w:szCs w:val="22"/>
        </w:rPr>
        <w:t>l’objecte</w:t>
      </w:r>
      <w:proofErr w:type="spellEnd"/>
      <w:r w:rsidR="00A06369" w:rsidRPr="0077218B">
        <w:rPr>
          <w:rFonts w:ascii="Calibri" w:hAnsi="Calibri" w:cs="Calibri"/>
          <w:sz w:val="22"/>
          <w:szCs w:val="22"/>
        </w:rPr>
        <w:t xml:space="preserve"> del contracte.</w:t>
      </w:r>
    </w:p>
    <w:p w:rsidR="00A06369" w:rsidRPr="0077218B" w:rsidRDefault="00A06369" w:rsidP="00546A9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06369" w:rsidRPr="0077218B" w:rsidRDefault="00A06369" w:rsidP="00A06369">
      <w:pPr>
        <w:pStyle w:val="NormalWeb"/>
        <w:rPr>
          <w:rFonts w:ascii="Calibri" w:hAnsi="Calibri" w:cs="Calibri"/>
          <w:sz w:val="22"/>
          <w:szCs w:val="22"/>
        </w:rPr>
      </w:pPr>
      <w:r w:rsidRPr="0077218B">
        <w:rPr>
          <w:rStyle w:val="aclaracionrespuesta"/>
          <w:rFonts w:ascii="Calibri" w:hAnsi="Calibri" w:cs="Calibri"/>
          <w:sz w:val="22"/>
          <w:szCs w:val="22"/>
        </w:rPr>
        <w:t>GODALL EDICIONS S.L  aclareix que  “</w:t>
      </w:r>
      <w:r w:rsidRPr="0077218B">
        <w:rPr>
          <w:rStyle w:val="aclaracionrespuesta"/>
          <w:rFonts w:ascii="Calibri" w:hAnsi="Calibri" w:cs="Calibri"/>
          <w:i/>
          <w:sz w:val="22"/>
          <w:szCs w:val="22"/>
        </w:rPr>
        <w:t>El preu de la distribució està inclòs en el pressupost presentat, en el concepte de Gestió Editorial.</w:t>
      </w:r>
      <w:r w:rsidRPr="0077218B">
        <w:rPr>
          <w:rStyle w:val="aclaracionrespuesta"/>
          <w:rFonts w:ascii="Calibri" w:hAnsi="Calibri" w:cs="Calibri"/>
          <w:sz w:val="22"/>
          <w:szCs w:val="22"/>
        </w:rPr>
        <w:t>”.</w:t>
      </w:r>
    </w:p>
    <w:p w:rsidR="00A06369" w:rsidRPr="00A06369" w:rsidRDefault="00A06369" w:rsidP="00A06369">
      <w:pPr>
        <w:pStyle w:val="NormalWeb"/>
        <w:rPr>
          <w:rFonts w:ascii="Calibri" w:hAnsi="Calibri" w:cs="Calibri"/>
          <w:color w:val="333399"/>
          <w:sz w:val="22"/>
          <w:szCs w:val="22"/>
        </w:rPr>
      </w:pPr>
    </w:p>
    <w:p w:rsidR="00BF3341" w:rsidRPr="00A06369" w:rsidRDefault="00BF3341" w:rsidP="00546A9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546A99" w:rsidRDefault="00A06369" w:rsidP="00C06B2D">
      <w:pPr>
        <w:rPr>
          <w:rFonts w:cstheme="minorHAnsi"/>
        </w:rPr>
      </w:pPr>
      <w:r>
        <w:rPr>
          <w:rFonts w:cstheme="minorHAnsi"/>
        </w:rPr>
        <w:t xml:space="preserve">Per </w:t>
      </w:r>
      <w:proofErr w:type="spellStart"/>
      <w:r>
        <w:rPr>
          <w:rFonts w:cstheme="minorHAnsi"/>
        </w:rPr>
        <w:t>altra</w:t>
      </w:r>
      <w:proofErr w:type="spellEnd"/>
      <w:r>
        <w:rPr>
          <w:rFonts w:cstheme="minorHAnsi"/>
        </w:rPr>
        <w:t xml:space="preserve"> banda, e</w:t>
      </w:r>
      <w:r w:rsidR="00546A99">
        <w:rPr>
          <w:rFonts w:cstheme="minorHAnsi"/>
        </w:rPr>
        <w:t xml:space="preserve">ntre </w:t>
      </w:r>
      <w:proofErr w:type="spellStart"/>
      <w:r w:rsidR="00546A99">
        <w:rPr>
          <w:rFonts w:cstheme="minorHAnsi"/>
        </w:rPr>
        <w:t>els</w:t>
      </w:r>
      <w:proofErr w:type="spellEnd"/>
      <w:r w:rsidR="00546A99">
        <w:rPr>
          <w:rFonts w:cstheme="minorHAnsi"/>
        </w:rPr>
        <w:t xml:space="preserve"> </w:t>
      </w:r>
      <w:proofErr w:type="spellStart"/>
      <w:r w:rsidR="00546A99">
        <w:rPr>
          <w:rFonts w:cstheme="minorHAnsi"/>
        </w:rPr>
        <w:t>criteris</w:t>
      </w:r>
      <w:proofErr w:type="spellEnd"/>
      <w:r w:rsidR="00546A99">
        <w:rPr>
          <w:rFonts w:cstheme="minorHAnsi"/>
        </w:rPr>
        <w:t xml:space="preserve"> </w:t>
      </w:r>
      <w:proofErr w:type="spellStart"/>
      <w:r w:rsidR="00546A99">
        <w:rPr>
          <w:rFonts w:cstheme="minorHAnsi"/>
        </w:rPr>
        <w:t>d’adjudicació</w:t>
      </w:r>
      <w:proofErr w:type="spellEnd"/>
      <w:r w:rsidR="00546A99">
        <w:rPr>
          <w:rFonts w:cstheme="minorHAnsi"/>
        </w:rPr>
        <w:t xml:space="preserve"> del </w:t>
      </w:r>
      <w:proofErr w:type="spellStart"/>
      <w:r w:rsidR="00546A99">
        <w:rPr>
          <w:rFonts w:cstheme="minorHAnsi"/>
        </w:rPr>
        <w:t>plec</w:t>
      </w:r>
      <w:proofErr w:type="spellEnd"/>
      <w:r w:rsidR="00546A99">
        <w:rPr>
          <w:rFonts w:cstheme="minorHAnsi"/>
        </w:rPr>
        <w:t xml:space="preserve"> </w:t>
      </w:r>
      <w:proofErr w:type="spellStart"/>
      <w:r w:rsidR="00546A99">
        <w:rPr>
          <w:rFonts w:cstheme="minorHAnsi"/>
        </w:rPr>
        <w:t>tècnic</w:t>
      </w:r>
      <w:proofErr w:type="spellEnd"/>
      <w:r w:rsidR="00546A99">
        <w:rPr>
          <w:rFonts w:cstheme="minorHAnsi"/>
        </w:rPr>
        <w:t xml:space="preserve"> es </w:t>
      </w:r>
      <w:proofErr w:type="spellStart"/>
      <w:r w:rsidR="00546A99">
        <w:rPr>
          <w:rFonts w:cstheme="minorHAnsi"/>
        </w:rPr>
        <w:t>requeria</w:t>
      </w:r>
      <w:proofErr w:type="spellEnd"/>
      <w:r w:rsidR="00546A99">
        <w:rPr>
          <w:rFonts w:cstheme="minorHAnsi"/>
        </w:rPr>
        <w:t xml:space="preserve"> </w:t>
      </w:r>
      <w:proofErr w:type="spellStart"/>
      <w:r w:rsidR="00546A99">
        <w:rPr>
          <w:rFonts w:cstheme="minorHAnsi"/>
        </w:rPr>
        <w:t>acreditació</w:t>
      </w:r>
      <w:proofErr w:type="spellEnd"/>
      <w:r w:rsidR="00546A99">
        <w:rPr>
          <w:rFonts w:cstheme="minorHAnsi"/>
        </w:rPr>
        <w:t xml:space="preserve"> </w:t>
      </w:r>
      <w:proofErr w:type="spellStart"/>
      <w:r w:rsidR="00546A99">
        <w:rPr>
          <w:rFonts w:cstheme="minorHAnsi"/>
        </w:rPr>
        <w:t>d’experiència</w:t>
      </w:r>
      <w:proofErr w:type="spellEnd"/>
      <w:r w:rsidR="00546A99">
        <w:rPr>
          <w:rFonts w:cstheme="minorHAnsi"/>
        </w:rPr>
        <w:t xml:space="preserve"> demostrable en </w:t>
      </w:r>
      <w:proofErr w:type="spellStart"/>
      <w:r w:rsidR="00546A99">
        <w:rPr>
          <w:rFonts w:cstheme="minorHAnsi"/>
        </w:rPr>
        <w:t>l’edició</w:t>
      </w:r>
      <w:proofErr w:type="spellEnd"/>
      <w:r w:rsidR="00546A99">
        <w:rPr>
          <w:rFonts w:cstheme="minorHAnsi"/>
        </w:rPr>
        <w:t xml:space="preserve"> de </w:t>
      </w:r>
      <w:proofErr w:type="spellStart"/>
      <w:r w:rsidR="00546A99">
        <w:rPr>
          <w:rFonts w:cstheme="minorHAnsi"/>
        </w:rPr>
        <w:t>llibres</w:t>
      </w:r>
      <w:proofErr w:type="spellEnd"/>
      <w:r w:rsidR="00546A99">
        <w:rPr>
          <w:rFonts w:cstheme="minorHAnsi"/>
        </w:rPr>
        <w:t xml:space="preserve"> de </w:t>
      </w:r>
      <w:proofErr w:type="spellStart"/>
      <w:r w:rsidR="008B2CD3">
        <w:rPr>
          <w:rFonts w:cstheme="minorHAnsi"/>
        </w:rPr>
        <w:t>poesi</w:t>
      </w:r>
      <w:r w:rsidR="00546A99">
        <w:rPr>
          <w:rFonts w:cstheme="minorHAnsi"/>
        </w:rPr>
        <w:t>a</w:t>
      </w:r>
      <w:proofErr w:type="spellEnd"/>
      <w:r w:rsidR="00546A99">
        <w:rPr>
          <w:rFonts w:cstheme="minorHAnsi"/>
        </w:rPr>
        <w:t xml:space="preserve"> en </w:t>
      </w:r>
      <w:proofErr w:type="spellStart"/>
      <w:r w:rsidR="00546A99">
        <w:rPr>
          <w:rFonts w:cstheme="minorHAnsi"/>
        </w:rPr>
        <w:t>llengua</w:t>
      </w:r>
      <w:proofErr w:type="spellEnd"/>
      <w:r w:rsidR="00546A99">
        <w:rPr>
          <w:rFonts w:cstheme="minorHAnsi"/>
        </w:rPr>
        <w:t xml:space="preserve"> catalana </w:t>
      </w:r>
      <w:proofErr w:type="spellStart"/>
      <w:r w:rsidR="00546A99">
        <w:rPr>
          <w:rFonts w:cstheme="minorHAnsi"/>
        </w:rPr>
        <w:t>segons</w:t>
      </w:r>
      <w:proofErr w:type="spellEnd"/>
      <w:r w:rsidR="00546A99">
        <w:rPr>
          <w:rFonts w:cstheme="minorHAnsi"/>
        </w:rPr>
        <w:t xml:space="preserve"> el </w:t>
      </w:r>
      <w:proofErr w:type="spellStart"/>
      <w:r w:rsidR="00546A99">
        <w:rPr>
          <w:rFonts w:cstheme="minorHAnsi"/>
        </w:rPr>
        <w:t>següent</w:t>
      </w:r>
      <w:proofErr w:type="spellEnd"/>
      <w:r w:rsidR="00546A99">
        <w:rPr>
          <w:rFonts w:cstheme="minorHAnsi"/>
        </w:rPr>
        <w:t xml:space="preserve"> </w:t>
      </w:r>
      <w:proofErr w:type="spellStart"/>
      <w:r w:rsidR="00546A99">
        <w:rPr>
          <w:rFonts w:cstheme="minorHAnsi"/>
        </w:rPr>
        <w:t>barem</w:t>
      </w:r>
      <w:proofErr w:type="spellEnd"/>
      <w:r w:rsidR="00546A99">
        <w:rPr>
          <w:rFonts w:cstheme="minorHAnsi"/>
        </w:rPr>
        <w:t xml:space="preserve">: </w:t>
      </w:r>
    </w:p>
    <w:p w:rsidR="00546A99" w:rsidRPr="00546A99" w:rsidRDefault="00546A99" w:rsidP="00546A99">
      <w:pPr>
        <w:pStyle w:val="Pargrafdellista"/>
        <w:spacing w:before="100" w:beforeAutospacing="1" w:after="100" w:afterAutospacing="1"/>
        <w:jc w:val="both"/>
        <w:rPr>
          <w:rFonts w:asciiTheme="minorHAnsi" w:hAnsiTheme="minorHAnsi" w:cstheme="minorHAnsi"/>
          <w:i/>
          <w:sz w:val="22"/>
        </w:rPr>
      </w:pPr>
      <w:r w:rsidRPr="00546A99">
        <w:rPr>
          <w:rFonts w:asciiTheme="minorHAnsi" w:hAnsiTheme="minorHAnsi" w:cstheme="minorHAnsi"/>
          <w:i/>
          <w:sz w:val="22"/>
        </w:rPr>
        <w:t>Experiència demostrable en l’edició de llibres de poesia en llengua catalana:</w:t>
      </w:r>
    </w:p>
    <w:p w:rsidR="00546A99" w:rsidRPr="00546A99" w:rsidRDefault="00546A99" w:rsidP="00546A99">
      <w:pPr>
        <w:pStyle w:val="Pargrafdellista"/>
        <w:spacing w:before="100" w:beforeAutospacing="1" w:after="100" w:afterAutospacing="1"/>
        <w:rPr>
          <w:rFonts w:asciiTheme="minorHAnsi" w:hAnsiTheme="minorHAnsi" w:cstheme="minorHAnsi"/>
          <w:i/>
          <w:sz w:val="22"/>
        </w:rPr>
      </w:pPr>
      <w:r w:rsidRPr="00546A99">
        <w:rPr>
          <w:rFonts w:asciiTheme="minorHAnsi" w:hAnsiTheme="minorHAnsi" w:cstheme="minorHAnsi"/>
          <w:i/>
          <w:sz w:val="22"/>
        </w:rPr>
        <w:t>De 0 a 2 anys d’experiència:   0 punts</w:t>
      </w:r>
    </w:p>
    <w:p w:rsidR="00546A99" w:rsidRPr="00546A99" w:rsidRDefault="00546A99" w:rsidP="00546A99">
      <w:pPr>
        <w:pStyle w:val="Pargrafdellista"/>
        <w:spacing w:before="100" w:beforeAutospacing="1" w:after="100" w:afterAutospacing="1"/>
        <w:rPr>
          <w:rFonts w:asciiTheme="minorHAnsi" w:hAnsiTheme="minorHAnsi" w:cstheme="minorHAnsi"/>
          <w:i/>
          <w:sz w:val="22"/>
        </w:rPr>
      </w:pPr>
      <w:r w:rsidRPr="00546A99">
        <w:rPr>
          <w:rFonts w:asciiTheme="minorHAnsi" w:hAnsiTheme="minorHAnsi" w:cstheme="minorHAnsi"/>
          <w:i/>
          <w:sz w:val="22"/>
        </w:rPr>
        <w:t>De 3 a 5 anys d’experiència:   2 punts</w:t>
      </w:r>
    </w:p>
    <w:p w:rsidR="00546A99" w:rsidRPr="00546A99" w:rsidRDefault="00546A99" w:rsidP="00546A99">
      <w:pPr>
        <w:pStyle w:val="Pargrafdellista"/>
        <w:spacing w:before="100" w:beforeAutospacing="1" w:after="100" w:afterAutospacing="1"/>
        <w:rPr>
          <w:rFonts w:asciiTheme="minorHAnsi" w:hAnsiTheme="minorHAnsi" w:cstheme="minorHAnsi"/>
          <w:i/>
          <w:sz w:val="22"/>
        </w:rPr>
      </w:pPr>
      <w:r w:rsidRPr="00546A99">
        <w:rPr>
          <w:rFonts w:asciiTheme="minorHAnsi" w:hAnsiTheme="minorHAnsi" w:cstheme="minorHAnsi"/>
          <w:i/>
          <w:sz w:val="22"/>
        </w:rPr>
        <w:t>De 6 a 8 anys d’experiència:   3 punts</w:t>
      </w:r>
    </w:p>
    <w:p w:rsidR="00546A99" w:rsidRPr="00546A99" w:rsidRDefault="00546A99" w:rsidP="00546A99">
      <w:pPr>
        <w:pStyle w:val="Pargrafdellista"/>
        <w:spacing w:before="100" w:beforeAutospacing="1" w:after="100" w:afterAutospacing="1"/>
        <w:rPr>
          <w:rFonts w:asciiTheme="minorHAnsi" w:hAnsiTheme="minorHAnsi" w:cstheme="minorHAnsi"/>
          <w:i/>
          <w:sz w:val="22"/>
        </w:rPr>
      </w:pPr>
      <w:r w:rsidRPr="00546A99">
        <w:rPr>
          <w:rFonts w:asciiTheme="minorHAnsi" w:hAnsiTheme="minorHAnsi" w:cstheme="minorHAnsi"/>
          <w:i/>
          <w:sz w:val="22"/>
        </w:rPr>
        <w:t>Més de 9 anys d’experiència: 5 punts</w:t>
      </w:r>
    </w:p>
    <w:p w:rsidR="00546A99" w:rsidRPr="00546A99" w:rsidRDefault="00546A99" w:rsidP="00C06B2D">
      <w:pPr>
        <w:rPr>
          <w:rFonts w:cstheme="minorHAnsi"/>
          <w:lang w:val="ca-ES"/>
        </w:rPr>
      </w:pPr>
    </w:p>
    <w:p w:rsidR="008B2CD3" w:rsidRDefault="008B2CD3" w:rsidP="00C06B2D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Les dues empreses presentades </w:t>
      </w:r>
      <w:r w:rsidR="00BF3341">
        <w:rPr>
          <w:rFonts w:asciiTheme="minorHAnsi" w:hAnsiTheme="minorHAnsi" w:cstheme="minorHAnsi"/>
          <w:sz w:val="22"/>
          <w:szCs w:val="22"/>
        </w:rPr>
        <w:t>han acredit</w:t>
      </w:r>
      <w:r>
        <w:rPr>
          <w:rFonts w:asciiTheme="minorHAnsi" w:hAnsiTheme="minorHAnsi" w:cstheme="minorHAnsi"/>
          <w:sz w:val="22"/>
          <w:szCs w:val="22"/>
        </w:rPr>
        <w:t xml:space="preserve">at que tenen més de 9 anys d’experiència en l’edició de llibres de poesia i per tant aconsegueixen el màxim de </w:t>
      </w:r>
      <w:r w:rsidR="00BF3341">
        <w:rPr>
          <w:rFonts w:asciiTheme="minorHAnsi" w:hAnsiTheme="minorHAnsi" w:cstheme="minorHAnsi"/>
          <w:sz w:val="22"/>
          <w:szCs w:val="22"/>
        </w:rPr>
        <w:t>5 punts per anys d’</w:t>
      </w:r>
      <w:r w:rsidR="00426805">
        <w:rPr>
          <w:rFonts w:asciiTheme="minorHAnsi" w:hAnsiTheme="minorHAnsi" w:cstheme="minorHAnsi"/>
          <w:sz w:val="22"/>
          <w:szCs w:val="22"/>
        </w:rPr>
        <w:t>experiència cada una.</w:t>
      </w:r>
    </w:p>
    <w:p w:rsidR="008B2CD3" w:rsidRDefault="00D04A19" w:rsidP="00C06B2D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Per tant, la puntuació total ha estat la següent:</w:t>
      </w:r>
    </w:p>
    <w:p w:rsidR="00D04A19" w:rsidRDefault="00D04A19" w:rsidP="00C06B2D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253"/>
        <w:gridCol w:w="2151"/>
        <w:gridCol w:w="2341"/>
        <w:gridCol w:w="1969"/>
      </w:tblGrid>
      <w:tr w:rsidR="00D04A19" w:rsidTr="00D04A19">
        <w:tc>
          <w:tcPr>
            <w:tcW w:w="2253" w:type="dxa"/>
          </w:tcPr>
          <w:p w:rsidR="00D04A19" w:rsidRDefault="00D04A19" w:rsidP="00C06B2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Empresa</w:t>
            </w:r>
          </w:p>
        </w:tc>
        <w:tc>
          <w:tcPr>
            <w:tcW w:w="2151" w:type="dxa"/>
          </w:tcPr>
          <w:p w:rsidR="00D04A19" w:rsidRDefault="00D04A19" w:rsidP="00C06B2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Punts pel preu</w:t>
            </w:r>
          </w:p>
        </w:tc>
        <w:tc>
          <w:tcPr>
            <w:tcW w:w="2341" w:type="dxa"/>
          </w:tcPr>
          <w:p w:rsidR="00D04A19" w:rsidRDefault="00D04A19" w:rsidP="00C06B2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Punts per experiència</w:t>
            </w:r>
          </w:p>
        </w:tc>
        <w:tc>
          <w:tcPr>
            <w:tcW w:w="1969" w:type="dxa"/>
          </w:tcPr>
          <w:p w:rsidR="00D04A19" w:rsidRDefault="00D04A19" w:rsidP="00D04A1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TOTAL</w:t>
            </w:r>
          </w:p>
        </w:tc>
      </w:tr>
      <w:tr w:rsidR="00D04A19" w:rsidTr="00D04A19">
        <w:tc>
          <w:tcPr>
            <w:tcW w:w="2253" w:type="dxa"/>
          </w:tcPr>
          <w:p w:rsidR="00D04A19" w:rsidRDefault="00D04A19" w:rsidP="00C06B2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Imatge 9, SL</w:t>
            </w:r>
          </w:p>
        </w:tc>
        <w:tc>
          <w:tcPr>
            <w:tcW w:w="2151" w:type="dxa"/>
          </w:tcPr>
          <w:p w:rsidR="00D04A19" w:rsidRDefault="00D04A19" w:rsidP="00D04A1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5,83</w:t>
            </w:r>
          </w:p>
        </w:tc>
        <w:tc>
          <w:tcPr>
            <w:tcW w:w="2341" w:type="dxa"/>
          </w:tcPr>
          <w:p w:rsidR="00D04A19" w:rsidRDefault="00D04A19" w:rsidP="00D04A1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69" w:type="dxa"/>
          </w:tcPr>
          <w:p w:rsidR="00D04A19" w:rsidRDefault="00D04A19" w:rsidP="00D04A1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10,83</w:t>
            </w:r>
          </w:p>
        </w:tc>
      </w:tr>
      <w:tr w:rsidR="00D04A19" w:rsidTr="00D04A19">
        <w:tc>
          <w:tcPr>
            <w:tcW w:w="2253" w:type="dxa"/>
          </w:tcPr>
          <w:p w:rsidR="00D04A19" w:rsidRDefault="00D04A19" w:rsidP="00C06B2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Godall Edicions, SL</w:t>
            </w:r>
          </w:p>
        </w:tc>
        <w:tc>
          <w:tcPr>
            <w:tcW w:w="2151" w:type="dxa"/>
          </w:tcPr>
          <w:p w:rsidR="00D04A19" w:rsidRDefault="00D04A19" w:rsidP="00D04A1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2341" w:type="dxa"/>
          </w:tcPr>
          <w:p w:rsidR="00D04A19" w:rsidRDefault="00D04A19" w:rsidP="00D04A1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69" w:type="dxa"/>
          </w:tcPr>
          <w:p w:rsidR="00D04A19" w:rsidRDefault="00D04A19" w:rsidP="00D04A1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</w:tr>
    </w:tbl>
    <w:p w:rsidR="00D04A19" w:rsidRDefault="00D04A19" w:rsidP="00C06B2D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C06B2D" w:rsidRDefault="00C06B2D" w:rsidP="00C06B2D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C06B2D" w:rsidRDefault="00A06369" w:rsidP="00C06B2D">
      <w:pPr>
        <w:pStyle w:val="Default"/>
        <w:rPr>
          <w:rFonts w:ascii="Calibri" w:hAnsi="Calibri" w:cs="Calibri"/>
          <w:sz w:val="22"/>
          <w:szCs w:val="22"/>
        </w:rPr>
      </w:pPr>
      <w:r w:rsidRPr="00F750CB">
        <w:rPr>
          <w:rFonts w:ascii="Calibri" w:hAnsi="Calibri" w:cs="Calibri"/>
          <w:sz w:val="22"/>
          <w:szCs w:val="22"/>
        </w:rPr>
        <w:t>Analitzats els criteris d’adjudicació de les dues ofertes presentades, p</w:t>
      </w:r>
      <w:r w:rsidR="00C06B2D" w:rsidRPr="00F750CB">
        <w:rPr>
          <w:rFonts w:ascii="Calibri" w:hAnsi="Calibri" w:cs="Calibri"/>
          <w:sz w:val="22"/>
          <w:szCs w:val="22"/>
        </w:rPr>
        <w:t>roposem l’adjudicació del SERVEI</w:t>
      </w:r>
      <w:r w:rsidR="008B2CD3" w:rsidRPr="00F750CB">
        <w:rPr>
          <w:rFonts w:ascii="Calibri" w:hAnsi="Calibri" w:cs="Calibri"/>
          <w:sz w:val="22"/>
          <w:szCs w:val="22"/>
        </w:rPr>
        <w:t xml:space="preserve"> D’EDICIÓ, DISTR</w:t>
      </w:r>
      <w:r w:rsidR="00426805">
        <w:rPr>
          <w:rFonts w:ascii="Calibri" w:hAnsi="Calibri" w:cs="Calibri"/>
          <w:sz w:val="22"/>
          <w:szCs w:val="22"/>
        </w:rPr>
        <w:t>IBUCIÓ I PROMOCIÓ DEL LLIBRE DE POE</w:t>
      </w:r>
      <w:r w:rsidR="008B2CD3" w:rsidRPr="00F750CB">
        <w:rPr>
          <w:rFonts w:ascii="Calibri" w:hAnsi="Calibri" w:cs="Calibri"/>
          <w:sz w:val="22"/>
          <w:szCs w:val="22"/>
        </w:rPr>
        <w:t>MES GUANYADOR DEL P</w:t>
      </w:r>
      <w:r w:rsidR="00426805">
        <w:rPr>
          <w:rFonts w:ascii="Calibri" w:hAnsi="Calibri" w:cs="Calibri"/>
          <w:sz w:val="22"/>
          <w:szCs w:val="22"/>
        </w:rPr>
        <w:t xml:space="preserve">REMI DE POESIA JOCS FLORALS DE BARCELONA EN LES EDICIONS DEL 2024 I 2025 </w:t>
      </w:r>
      <w:r w:rsidR="008B2CD3" w:rsidRPr="00F750CB">
        <w:rPr>
          <w:rFonts w:ascii="Calibri" w:hAnsi="Calibri" w:cs="Calibri"/>
          <w:sz w:val="22"/>
          <w:szCs w:val="22"/>
        </w:rPr>
        <w:t xml:space="preserve"> </w:t>
      </w:r>
      <w:r w:rsidR="00426805">
        <w:rPr>
          <w:rFonts w:ascii="Calibri" w:hAnsi="Calibri" w:cs="Calibri"/>
          <w:sz w:val="22"/>
          <w:szCs w:val="22"/>
        </w:rPr>
        <w:t>(</w:t>
      </w:r>
      <w:r w:rsidR="008B2CD3" w:rsidRPr="00F750CB">
        <w:rPr>
          <w:rFonts w:ascii="Calibri" w:hAnsi="Calibri" w:cs="Calibri"/>
          <w:sz w:val="22"/>
          <w:szCs w:val="22"/>
        </w:rPr>
        <w:t>EXP</w:t>
      </w:r>
      <w:r w:rsidR="00F750CB" w:rsidRPr="00F750CB">
        <w:rPr>
          <w:rFonts w:ascii="Calibri" w:eastAsia="Times New Roman" w:hAnsi="Calibri" w:cs="Calibri"/>
          <w:sz w:val="22"/>
          <w:szCs w:val="22"/>
          <w:lang w:eastAsia="ca-ES"/>
        </w:rPr>
        <w:t xml:space="preserve"> P2400081</w:t>
      </w:r>
      <w:r w:rsidR="008B2CD3" w:rsidRPr="00F750CB">
        <w:rPr>
          <w:rFonts w:ascii="Calibri" w:hAnsi="Calibri" w:cs="Calibri"/>
          <w:sz w:val="22"/>
          <w:szCs w:val="22"/>
        </w:rPr>
        <w:t xml:space="preserve">) a l’empresa </w:t>
      </w:r>
      <w:r w:rsidR="008B2CD3" w:rsidRPr="00F750CB">
        <w:rPr>
          <w:rFonts w:ascii="Calibri" w:hAnsi="Calibri" w:cs="Calibri"/>
          <w:b/>
          <w:sz w:val="22"/>
          <w:szCs w:val="22"/>
        </w:rPr>
        <w:t>GODALL  EDICIONS S.L</w:t>
      </w:r>
      <w:r w:rsidR="008B2CD3" w:rsidRPr="00F750CB">
        <w:rPr>
          <w:rFonts w:ascii="Calibri" w:hAnsi="Calibri" w:cs="Calibri"/>
          <w:sz w:val="22"/>
          <w:szCs w:val="22"/>
        </w:rPr>
        <w:t xml:space="preserve"> </w:t>
      </w:r>
      <w:r w:rsidR="00C06B2D" w:rsidRPr="00F750CB">
        <w:rPr>
          <w:rFonts w:ascii="Calibri" w:hAnsi="Calibri" w:cs="Calibri"/>
          <w:sz w:val="22"/>
          <w:szCs w:val="22"/>
        </w:rPr>
        <w:t>amb NIF/CIF</w:t>
      </w:r>
      <w:r w:rsidR="008B2CD3" w:rsidRPr="00F750CB">
        <w:rPr>
          <w:rFonts w:ascii="Calibri" w:hAnsi="Calibri" w:cs="Calibri"/>
          <w:sz w:val="22"/>
          <w:szCs w:val="22"/>
        </w:rPr>
        <w:t xml:space="preserve"> </w:t>
      </w:r>
      <w:r w:rsidR="00F750CB" w:rsidRPr="00F750CB">
        <w:rPr>
          <w:rFonts w:ascii="Calibri" w:eastAsiaTheme="minorEastAsia" w:hAnsi="Calibri" w:cs="Calibri"/>
          <w:sz w:val="22"/>
          <w:szCs w:val="22"/>
          <w:lang w:eastAsia="es-ES"/>
        </w:rPr>
        <w:t>B65470783</w:t>
      </w:r>
      <w:r w:rsidR="00C06B2D" w:rsidRPr="00F750CB">
        <w:rPr>
          <w:rFonts w:ascii="Calibri" w:hAnsi="Calibri" w:cs="Calibri"/>
          <w:sz w:val="22"/>
          <w:szCs w:val="22"/>
        </w:rPr>
        <w:t xml:space="preserve">, per un import base de </w:t>
      </w:r>
      <w:r w:rsidR="00F750CB" w:rsidRPr="00546A99">
        <w:rPr>
          <w:rFonts w:ascii="Calibri" w:hAnsi="Calibri" w:cs="Calibri"/>
          <w:sz w:val="22"/>
          <w:szCs w:val="22"/>
        </w:rPr>
        <w:t xml:space="preserve">5.500€ </w:t>
      </w:r>
      <w:r w:rsidR="00C06B2D" w:rsidRPr="00F750CB">
        <w:rPr>
          <w:rFonts w:ascii="Calibri" w:hAnsi="Calibri" w:cs="Calibri"/>
          <w:sz w:val="22"/>
          <w:szCs w:val="22"/>
        </w:rPr>
        <w:t xml:space="preserve">€ , més </w:t>
      </w:r>
      <w:r w:rsidR="00F750CB" w:rsidRPr="00546A99">
        <w:rPr>
          <w:rFonts w:ascii="Calibri" w:hAnsi="Calibri" w:cs="Calibri"/>
          <w:sz w:val="22"/>
          <w:szCs w:val="22"/>
        </w:rPr>
        <w:t xml:space="preserve">1.155€ </w:t>
      </w:r>
      <w:r w:rsidR="00C06B2D" w:rsidRPr="00F750CB">
        <w:rPr>
          <w:rFonts w:ascii="Calibri" w:hAnsi="Calibri" w:cs="Calibri"/>
          <w:sz w:val="22"/>
          <w:szCs w:val="22"/>
        </w:rPr>
        <w:t xml:space="preserve">€ (corresponent al 21% d’IVA) , fent un total IVA inclòs de </w:t>
      </w:r>
      <w:r w:rsidR="00F750CB" w:rsidRPr="00F750CB">
        <w:rPr>
          <w:rFonts w:ascii="Calibri" w:hAnsi="Calibri" w:cs="Calibri"/>
          <w:sz w:val="22"/>
          <w:szCs w:val="22"/>
        </w:rPr>
        <w:t xml:space="preserve">6.655€ </w:t>
      </w:r>
      <w:r w:rsidR="00C06B2D" w:rsidRPr="00F750CB">
        <w:rPr>
          <w:rFonts w:ascii="Calibri" w:hAnsi="Calibri" w:cs="Calibri"/>
          <w:sz w:val="22"/>
          <w:szCs w:val="22"/>
        </w:rPr>
        <w:t>IVA inclòs</w:t>
      </w:r>
      <w:r w:rsidR="00426805">
        <w:rPr>
          <w:rFonts w:ascii="Calibri" w:hAnsi="Calibri" w:cs="Calibri"/>
          <w:sz w:val="22"/>
          <w:szCs w:val="22"/>
        </w:rPr>
        <w:t>.</w:t>
      </w:r>
    </w:p>
    <w:p w:rsidR="00426805" w:rsidRDefault="00426805" w:rsidP="00C06B2D">
      <w:pPr>
        <w:pStyle w:val="Default"/>
        <w:rPr>
          <w:rFonts w:ascii="Calibri" w:hAnsi="Calibri" w:cs="Calibri"/>
          <w:sz w:val="22"/>
          <w:szCs w:val="22"/>
        </w:rPr>
      </w:pPr>
    </w:p>
    <w:p w:rsidR="00426805" w:rsidRDefault="00426805" w:rsidP="00C06B2D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Import que serà distribuït</w:t>
      </w:r>
      <w:bookmarkStart w:id="0" w:name="_GoBack"/>
      <w:bookmarkEnd w:id="0"/>
      <w:r>
        <w:rPr>
          <w:rFonts w:ascii="Calibri" w:hAnsi="Calibri" w:cs="Calibri"/>
          <w:sz w:val="22"/>
          <w:szCs w:val="22"/>
        </w:rPr>
        <w:t xml:space="preserve"> de la següent manera:</w:t>
      </w:r>
    </w:p>
    <w:p w:rsidR="00426805" w:rsidRDefault="00426805" w:rsidP="00C06B2D">
      <w:pPr>
        <w:pStyle w:val="Default"/>
        <w:rPr>
          <w:rFonts w:ascii="Calibri" w:hAnsi="Calibri" w:cs="Calibri"/>
          <w:sz w:val="22"/>
          <w:szCs w:val="22"/>
        </w:rPr>
      </w:pPr>
    </w:p>
    <w:p w:rsidR="00426805" w:rsidRPr="00426805" w:rsidRDefault="00426805" w:rsidP="00C06B2D">
      <w:pPr>
        <w:pStyle w:val="Default"/>
        <w:rPr>
          <w:rFonts w:ascii="Calibri" w:hAnsi="Calibri" w:cs="Calibri"/>
          <w:b/>
          <w:sz w:val="22"/>
          <w:szCs w:val="22"/>
        </w:rPr>
      </w:pPr>
      <w:r w:rsidRPr="00426805">
        <w:rPr>
          <w:rFonts w:ascii="Calibri" w:hAnsi="Calibri" w:cs="Calibri"/>
          <w:b/>
          <w:sz w:val="22"/>
          <w:szCs w:val="22"/>
        </w:rPr>
        <w:t xml:space="preserve">Any 2024: </w:t>
      </w:r>
    </w:p>
    <w:p w:rsidR="00426805" w:rsidRDefault="00426805" w:rsidP="00C06B2D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2.750€ import base, més 577,5€ (corresponent al 21% d’IVA), fent un total de 3.327,5 € IVA inclòs</w:t>
      </w:r>
    </w:p>
    <w:p w:rsidR="00426805" w:rsidRDefault="00426805" w:rsidP="00C06B2D">
      <w:pPr>
        <w:pStyle w:val="Default"/>
        <w:rPr>
          <w:rFonts w:ascii="Calibri" w:hAnsi="Calibri" w:cs="Calibri"/>
          <w:sz w:val="22"/>
          <w:szCs w:val="22"/>
        </w:rPr>
      </w:pPr>
    </w:p>
    <w:p w:rsidR="00426805" w:rsidRDefault="00426805" w:rsidP="00C06B2D">
      <w:pPr>
        <w:pStyle w:val="Default"/>
        <w:rPr>
          <w:rFonts w:ascii="Calibri" w:hAnsi="Calibri" w:cs="Calibri"/>
          <w:sz w:val="22"/>
          <w:szCs w:val="22"/>
        </w:rPr>
      </w:pPr>
    </w:p>
    <w:p w:rsidR="00426805" w:rsidRPr="00426805" w:rsidRDefault="00426805" w:rsidP="00C06B2D">
      <w:pPr>
        <w:pStyle w:val="Default"/>
        <w:rPr>
          <w:rFonts w:ascii="Calibri" w:hAnsi="Calibri" w:cs="Calibri"/>
          <w:b/>
          <w:sz w:val="22"/>
          <w:szCs w:val="22"/>
        </w:rPr>
      </w:pPr>
      <w:r w:rsidRPr="00426805">
        <w:rPr>
          <w:rFonts w:ascii="Calibri" w:hAnsi="Calibri" w:cs="Calibri"/>
          <w:b/>
          <w:sz w:val="22"/>
          <w:szCs w:val="22"/>
        </w:rPr>
        <w:t xml:space="preserve">Any 2025: </w:t>
      </w:r>
    </w:p>
    <w:p w:rsidR="00426805" w:rsidRDefault="00426805" w:rsidP="00426805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2.750€ import base, més 577,5€ (corresponent al 21% d’IVA), fent un total de 3.327,5 € IVA inclòs</w:t>
      </w:r>
    </w:p>
    <w:p w:rsidR="00426805" w:rsidRDefault="00426805" w:rsidP="00C06B2D">
      <w:pPr>
        <w:pStyle w:val="Default"/>
        <w:rPr>
          <w:rFonts w:ascii="Calibri" w:hAnsi="Calibri" w:cs="Calibri"/>
          <w:sz w:val="22"/>
          <w:szCs w:val="22"/>
        </w:rPr>
      </w:pPr>
    </w:p>
    <w:p w:rsidR="00426805" w:rsidRDefault="00426805" w:rsidP="00C06B2D">
      <w:pPr>
        <w:pStyle w:val="Default"/>
        <w:rPr>
          <w:rFonts w:ascii="Calibri" w:hAnsi="Calibri" w:cs="Calibri"/>
          <w:sz w:val="22"/>
          <w:szCs w:val="22"/>
        </w:rPr>
      </w:pPr>
    </w:p>
    <w:p w:rsidR="00426805" w:rsidRPr="00F750CB" w:rsidRDefault="00426805" w:rsidP="00C06B2D">
      <w:pPr>
        <w:pStyle w:val="Default"/>
        <w:rPr>
          <w:rFonts w:ascii="Calibri" w:hAnsi="Calibri" w:cs="Calibri"/>
          <w:sz w:val="22"/>
          <w:szCs w:val="22"/>
        </w:rPr>
      </w:pPr>
    </w:p>
    <w:p w:rsidR="00C06B2D" w:rsidRPr="00426805" w:rsidRDefault="00C06B2D" w:rsidP="00C06B2D">
      <w:pPr>
        <w:tabs>
          <w:tab w:val="left" w:pos="4963"/>
          <w:tab w:val="left" w:pos="9356"/>
        </w:tabs>
        <w:ind w:right="-427"/>
        <w:jc w:val="both"/>
        <w:rPr>
          <w:rFonts w:ascii="Calibri" w:hAnsi="Calibri" w:cs="Calibri"/>
          <w:sz w:val="20"/>
          <w:szCs w:val="20"/>
          <w:lang w:val="fr-FR"/>
        </w:rPr>
      </w:pPr>
    </w:p>
    <w:p w:rsidR="00C06B2D" w:rsidRPr="00426805" w:rsidRDefault="00C06B2D" w:rsidP="00C06B2D">
      <w:pPr>
        <w:tabs>
          <w:tab w:val="left" w:pos="4963"/>
          <w:tab w:val="left" w:pos="9356"/>
        </w:tabs>
        <w:ind w:right="-1"/>
        <w:jc w:val="both"/>
        <w:rPr>
          <w:rFonts w:ascii="Verdana" w:hAnsi="Verdana" w:cs="Verdana"/>
          <w:sz w:val="20"/>
          <w:szCs w:val="20"/>
          <w:lang w:val="fr-FR"/>
        </w:rPr>
      </w:pPr>
    </w:p>
    <w:p w:rsidR="00C06B2D" w:rsidRPr="00426805" w:rsidRDefault="00C06B2D" w:rsidP="00C06B2D">
      <w:pPr>
        <w:tabs>
          <w:tab w:val="left" w:pos="4963"/>
          <w:tab w:val="left" w:pos="9356"/>
        </w:tabs>
        <w:ind w:left="-284" w:right="-1"/>
        <w:jc w:val="both"/>
        <w:rPr>
          <w:rFonts w:eastAsia="Times New Roman" w:cstheme="minorHAnsi"/>
          <w:b/>
          <w:lang w:val="fr-FR" w:eastAsia="ca-ES"/>
        </w:rPr>
      </w:pPr>
    </w:p>
    <w:p w:rsidR="00C06B2D" w:rsidRPr="00426805" w:rsidRDefault="00C06B2D" w:rsidP="00C06B2D">
      <w:pPr>
        <w:tabs>
          <w:tab w:val="left" w:pos="4963"/>
          <w:tab w:val="left" w:pos="9356"/>
        </w:tabs>
        <w:ind w:right="-1"/>
        <w:jc w:val="both"/>
        <w:rPr>
          <w:rFonts w:eastAsia="Times New Roman" w:cstheme="minorHAnsi"/>
          <w:b/>
          <w:lang w:val="fr-FR" w:eastAsia="ca-ES"/>
        </w:rPr>
      </w:pPr>
    </w:p>
    <w:p w:rsidR="00C06B2D" w:rsidRPr="00426805" w:rsidRDefault="00C06B2D" w:rsidP="00C06B2D">
      <w:pPr>
        <w:tabs>
          <w:tab w:val="left" w:pos="4963"/>
          <w:tab w:val="left" w:pos="9356"/>
        </w:tabs>
        <w:ind w:left="-284" w:right="-427"/>
        <w:jc w:val="both"/>
        <w:rPr>
          <w:rFonts w:eastAsia="Times New Roman" w:cstheme="minorHAnsi"/>
          <w:b/>
          <w:lang w:val="fr-FR" w:eastAsia="ca-ES"/>
        </w:rPr>
      </w:pPr>
    </w:p>
    <w:p w:rsidR="00C06B2D" w:rsidRPr="00426805" w:rsidRDefault="00C06B2D" w:rsidP="00C06B2D">
      <w:pPr>
        <w:tabs>
          <w:tab w:val="left" w:pos="4963"/>
          <w:tab w:val="left" w:pos="9356"/>
        </w:tabs>
        <w:ind w:left="-284" w:right="-427"/>
        <w:jc w:val="both"/>
        <w:rPr>
          <w:rFonts w:eastAsia="Times New Roman" w:cstheme="minorHAnsi"/>
          <w:lang w:val="fr-FR" w:eastAsia="ca-ES"/>
        </w:rPr>
      </w:pPr>
    </w:p>
    <w:p w:rsidR="00C06B2D" w:rsidRPr="00426805" w:rsidRDefault="00C06B2D" w:rsidP="00C06B2D">
      <w:pPr>
        <w:tabs>
          <w:tab w:val="left" w:pos="4963"/>
          <w:tab w:val="left" w:pos="9356"/>
        </w:tabs>
        <w:ind w:left="-284" w:right="-427"/>
        <w:jc w:val="both"/>
        <w:rPr>
          <w:rFonts w:eastAsia="Times New Roman" w:cstheme="minorHAnsi"/>
          <w:lang w:val="fr-FR" w:eastAsia="ca-ES"/>
        </w:rPr>
      </w:pPr>
    </w:p>
    <w:p w:rsidR="00C06B2D" w:rsidRPr="00426805" w:rsidRDefault="00C06B2D" w:rsidP="00C06B2D">
      <w:pPr>
        <w:tabs>
          <w:tab w:val="left" w:pos="4963"/>
          <w:tab w:val="left" w:pos="9356"/>
        </w:tabs>
        <w:ind w:left="-284" w:right="-427"/>
        <w:jc w:val="both"/>
        <w:rPr>
          <w:rFonts w:eastAsia="Times New Roman" w:cstheme="minorHAnsi"/>
          <w:lang w:val="fr-FR" w:eastAsia="ca-ES"/>
        </w:rPr>
      </w:pPr>
    </w:p>
    <w:p w:rsidR="00C06B2D" w:rsidRPr="00426805" w:rsidRDefault="00C06B2D" w:rsidP="00C06B2D">
      <w:pPr>
        <w:tabs>
          <w:tab w:val="left" w:pos="4963"/>
          <w:tab w:val="left" w:pos="9356"/>
        </w:tabs>
        <w:ind w:left="-284" w:right="-427"/>
        <w:jc w:val="both"/>
        <w:rPr>
          <w:rFonts w:eastAsia="Times New Roman" w:cstheme="minorHAnsi"/>
          <w:lang w:val="fr-FR" w:eastAsia="ca-ES"/>
        </w:rPr>
      </w:pPr>
    </w:p>
    <w:p w:rsidR="00C06B2D" w:rsidRPr="00426805" w:rsidRDefault="00C06B2D" w:rsidP="00C06B2D">
      <w:pPr>
        <w:tabs>
          <w:tab w:val="left" w:pos="4963"/>
          <w:tab w:val="left" w:pos="9356"/>
        </w:tabs>
        <w:ind w:left="-284" w:right="-427"/>
        <w:jc w:val="both"/>
        <w:rPr>
          <w:rFonts w:eastAsia="Times New Roman" w:cstheme="minorHAnsi"/>
          <w:lang w:val="fr-FR" w:eastAsia="ca-ES"/>
        </w:rPr>
      </w:pPr>
    </w:p>
    <w:p w:rsidR="00C06B2D" w:rsidRPr="00426805" w:rsidRDefault="00C06B2D" w:rsidP="00C06B2D">
      <w:pPr>
        <w:tabs>
          <w:tab w:val="left" w:pos="4963"/>
          <w:tab w:val="left" w:pos="9356"/>
        </w:tabs>
        <w:ind w:left="-284" w:right="-427"/>
        <w:jc w:val="both"/>
        <w:rPr>
          <w:rFonts w:eastAsia="Times New Roman" w:cstheme="minorHAnsi"/>
          <w:lang w:val="fr-FR" w:eastAsia="ca-ES"/>
        </w:rPr>
      </w:pPr>
    </w:p>
    <w:p w:rsidR="00C06B2D" w:rsidRPr="00426805" w:rsidRDefault="00C06B2D" w:rsidP="00C06B2D">
      <w:pPr>
        <w:tabs>
          <w:tab w:val="left" w:pos="4963"/>
          <w:tab w:val="left" w:pos="9356"/>
        </w:tabs>
        <w:ind w:left="-284" w:right="-427"/>
        <w:jc w:val="both"/>
        <w:rPr>
          <w:rFonts w:eastAsia="Times New Roman" w:cstheme="minorHAnsi"/>
          <w:lang w:val="fr-FR" w:eastAsia="ca-ES"/>
        </w:rPr>
      </w:pPr>
    </w:p>
    <w:p w:rsidR="00C06B2D" w:rsidRPr="00426805" w:rsidRDefault="00C06B2D" w:rsidP="00C06B2D">
      <w:pPr>
        <w:tabs>
          <w:tab w:val="left" w:pos="4963"/>
          <w:tab w:val="left" w:pos="9356"/>
        </w:tabs>
        <w:ind w:left="-284" w:right="-427"/>
        <w:jc w:val="both"/>
        <w:rPr>
          <w:rFonts w:cstheme="minorHAnsi"/>
          <w:lang w:val="fr-FR"/>
        </w:rPr>
      </w:pPr>
    </w:p>
    <w:p w:rsidR="00435833" w:rsidRPr="00426805" w:rsidRDefault="00435833" w:rsidP="00673AA5">
      <w:pPr>
        <w:ind w:left="-567"/>
        <w:rPr>
          <w:lang w:val="fr-FR"/>
        </w:rPr>
      </w:pPr>
    </w:p>
    <w:sectPr w:rsidR="00435833" w:rsidRPr="00426805" w:rsidSect="00673AA5">
      <w:headerReference w:type="default" r:id="rId9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868" w:rsidRDefault="00792868" w:rsidP="00673AA5">
      <w:r>
        <w:separator/>
      </w:r>
    </w:p>
  </w:endnote>
  <w:endnote w:type="continuationSeparator" w:id="0">
    <w:p w:rsidR="00792868" w:rsidRDefault="00792868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5060201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Std">
    <w:panose1 w:val="00000000000000000000"/>
    <w:charset w:val="00"/>
    <w:family w:val="swiss"/>
    <w:notTrueType/>
    <w:pitch w:val="variable"/>
    <w:sig w:usb0="800000AF" w:usb1="4000216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868" w:rsidRDefault="00792868" w:rsidP="00673AA5">
      <w:r>
        <w:separator/>
      </w:r>
    </w:p>
  </w:footnote>
  <w:footnote w:type="continuationSeparator" w:id="0">
    <w:p w:rsidR="00792868" w:rsidRDefault="00792868" w:rsidP="00673A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70B" w:rsidRDefault="00673AA5" w:rsidP="00673AA5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val="ca-ES" w:eastAsia="ca-ES"/>
      </w:rPr>
      <w:drawing>
        <wp:inline distT="0" distB="0" distL="0" distR="0">
          <wp:extent cx="1974850" cy="714453"/>
          <wp:effectExtent l="1905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3AA5" w:rsidRDefault="005F370B" w:rsidP="005F370B">
    <w:pPr>
      <w:pStyle w:val="Capalera"/>
      <w:ind w:left="-567"/>
      <w:rPr>
        <w:rFonts w:ascii="AkkuratStd" w:hAnsi="AkkuratStd"/>
        <w:b/>
        <w:sz w:val="16"/>
        <w:szCs w:val="16"/>
      </w:rPr>
    </w:pPr>
    <w:r w:rsidRPr="005F370B">
      <w:rPr>
        <w:rFonts w:ascii="AkkuratStd" w:hAnsi="AkkuratStd"/>
        <w:b/>
        <w:sz w:val="16"/>
        <w:szCs w:val="16"/>
      </w:rPr>
      <w:t>Institut de  Cultura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b/>
        <w:sz w:val="16"/>
        <w:szCs w:val="16"/>
      </w:rPr>
    </w:pP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Telèfon 933 161 000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</w:t>
    </w:r>
    <w:r w:rsidR="009B287A">
      <w:rPr>
        <w:rFonts w:ascii="AkkuratStd" w:hAnsi="AkkuratStd"/>
        <w:sz w:val="16"/>
        <w:szCs w:val="16"/>
      </w:rPr>
      <w:t>cultura.barcelona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07CA2"/>
    <w:multiLevelType w:val="hybridMultilevel"/>
    <w:tmpl w:val="B5760D70"/>
    <w:lvl w:ilvl="0" w:tplc="A6E2D6A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/>
        <w:sz w:val="23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BC015D"/>
    <w:multiLevelType w:val="hybridMultilevel"/>
    <w:tmpl w:val="D3A4E3A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E2654C"/>
    <w:multiLevelType w:val="hybridMultilevel"/>
    <w:tmpl w:val="011AB522"/>
    <w:lvl w:ilvl="0" w:tplc="51545302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65772E"/>
    <w:multiLevelType w:val="hybridMultilevel"/>
    <w:tmpl w:val="B09E524E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A5"/>
    <w:rsid w:val="000172B5"/>
    <w:rsid w:val="000D59A4"/>
    <w:rsid w:val="00132790"/>
    <w:rsid w:val="003560FD"/>
    <w:rsid w:val="00426805"/>
    <w:rsid w:val="00435833"/>
    <w:rsid w:val="00546A99"/>
    <w:rsid w:val="005E1711"/>
    <w:rsid w:val="005F370B"/>
    <w:rsid w:val="00673AA5"/>
    <w:rsid w:val="006E449D"/>
    <w:rsid w:val="00743ADE"/>
    <w:rsid w:val="0077218B"/>
    <w:rsid w:val="00792868"/>
    <w:rsid w:val="00811A1A"/>
    <w:rsid w:val="008153FE"/>
    <w:rsid w:val="008B2CD3"/>
    <w:rsid w:val="009B287A"/>
    <w:rsid w:val="009E2A75"/>
    <w:rsid w:val="00A06369"/>
    <w:rsid w:val="00AF7522"/>
    <w:rsid w:val="00B65043"/>
    <w:rsid w:val="00B93D5A"/>
    <w:rsid w:val="00BF3341"/>
    <w:rsid w:val="00C06B2D"/>
    <w:rsid w:val="00C9727D"/>
    <w:rsid w:val="00CC57EF"/>
    <w:rsid w:val="00CD5B72"/>
    <w:rsid w:val="00CE3E6E"/>
    <w:rsid w:val="00D04A19"/>
    <w:rsid w:val="00D34E85"/>
    <w:rsid w:val="00E55EA8"/>
    <w:rsid w:val="00E92C9C"/>
    <w:rsid w:val="00F7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C06B2D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06B2D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customStyle="1" w:styleId="Default">
    <w:name w:val="Default"/>
    <w:rsid w:val="00C06B2D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lang w:val="ca-ES" w:eastAsia="en-US"/>
    </w:rPr>
  </w:style>
  <w:style w:type="table" w:styleId="Llistaclara">
    <w:name w:val="Light List"/>
    <w:basedOn w:val="Taulanormal"/>
    <w:uiPriority w:val="61"/>
    <w:rsid w:val="00D34E85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BF3341"/>
    <w:rPr>
      <w:rFonts w:ascii="Times New Roman" w:eastAsiaTheme="minorHAnsi" w:hAnsi="Times New Roman" w:cs="Times New Roman"/>
      <w:lang w:val="ca-ES" w:eastAsia="ca-ES"/>
    </w:rPr>
  </w:style>
  <w:style w:type="character" w:customStyle="1" w:styleId="aclaracionrespuesta">
    <w:name w:val="aclaracionrespuesta"/>
    <w:basedOn w:val="Tipusdelletraperdefectedelpargraf"/>
    <w:rsid w:val="00A06369"/>
  </w:style>
  <w:style w:type="table" w:styleId="Taulaambquadrcula">
    <w:name w:val="Table Grid"/>
    <w:basedOn w:val="Taulanormal"/>
    <w:uiPriority w:val="59"/>
    <w:rsid w:val="00D04A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C06B2D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06B2D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customStyle="1" w:styleId="Default">
    <w:name w:val="Default"/>
    <w:rsid w:val="00C06B2D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lang w:val="ca-ES" w:eastAsia="en-US"/>
    </w:rPr>
  </w:style>
  <w:style w:type="table" w:styleId="Llistaclara">
    <w:name w:val="Light List"/>
    <w:basedOn w:val="Taulanormal"/>
    <w:uiPriority w:val="61"/>
    <w:rsid w:val="00D34E85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BF3341"/>
    <w:rPr>
      <w:rFonts w:ascii="Times New Roman" w:eastAsiaTheme="minorHAnsi" w:hAnsi="Times New Roman" w:cs="Times New Roman"/>
      <w:lang w:val="ca-ES" w:eastAsia="ca-ES"/>
    </w:rPr>
  </w:style>
  <w:style w:type="character" w:customStyle="1" w:styleId="aclaracionrespuesta">
    <w:name w:val="aclaracionrespuesta"/>
    <w:basedOn w:val="Tipusdelletraperdefectedelpargraf"/>
    <w:rsid w:val="00A06369"/>
  </w:style>
  <w:style w:type="table" w:styleId="Taulaambquadrcula">
    <w:name w:val="Table Grid"/>
    <w:basedOn w:val="Taulanormal"/>
    <w:uiPriority w:val="59"/>
    <w:rsid w:val="00D04A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6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5CBCC-1854-4A94-9A83-779E427BB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Ajuntament de Barcelona</cp:lastModifiedBy>
  <cp:revision>2</cp:revision>
  <cp:lastPrinted>2024-04-09T10:22:00Z</cp:lastPrinted>
  <dcterms:created xsi:type="dcterms:W3CDTF">2024-04-10T06:49:00Z</dcterms:created>
  <dcterms:modified xsi:type="dcterms:W3CDTF">2024-04-10T06:49:00Z</dcterms:modified>
</cp:coreProperties>
</file>