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Annex 1</w:t>
      </w:r>
      <w:r w:rsidRPr="006022DF">
        <w:rPr>
          <w:rFonts w:cstheme="minorHAnsi"/>
          <w:b/>
          <w:sz w:val="24"/>
          <w:szCs w:val="24"/>
        </w:rPr>
        <w:t xml:space="preserve">. 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311D">
        <w:rPr>
          <w:rFonts w:cstheme="minorHAnsi"/>
          <w:noProof/>
          <w:lang w:eastAsia="ca-ES"/>
        </w:rPr>
        <w:drawing>
          <wp:inline distT="0" distB="0" distL="0" distR="0" wp14:anchorId="1150ED74" wp14:editId="68B23356">
            <wp:extent cx="3928262" cy="2946197"/>
            <wp:effectExtent l="0" t="0" r="0" b="698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917_100750_HD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1133" cy="296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22C" w:rsidRPr="007105D9" w:rsidRDefault="0051122C" w:rsidP="005112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noProof/>
          <w:lang w:eastAsia="ca-ES"/>
        </w:rPr>
        <w:drawing>
          <wp:inline distT="0" distB="0" distL="0" distR="0" wp14:anchorId="17684CED" wp14:editId="175BDC0B">
            <wp:extent cx="5163045" cy="3562503"/>
            <wp:effectExtent l="0" t="0" r="0" b="0"/>
            <wp:docPr id="11" name="Imat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0355" t="20082" r="30810" b="7742"/>
                    <a:stretch/>
                  </pic:blipFill>
                  <pic:spPr bwMode="auto">
                    <a:xfrm>
                      <a:off x="0" y="0"/>
                      <a:ext cx="5174635" cy="357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noProof/>
          <w:lang w:eastAsia="ca-ES"/>
        </w:rPr>
        <w:t xml:space="preserve"> 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1122C" w:rsidRPr="006560C3" w:rsidRDefault="0051122C" w:rsidP="0051122C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Imatge i m</w:t>
      </w:r>
      <w:r w:rsidRPr="006560C3">
        <w:rPr>
          <w:rFonts w:cstheme="minorHAnsi"/>
          <w:sz w:val="20"/>
          <w:szCs w:val="20"/>
        </w:rPr>
        <w:t>ides de les tanques: 200 x 270 x 2 cm (alt x ample x gruix)</w:t>
      </w:r>
    </w:p>
    <w:p w:rsidR="0051122C" w:rsidRPr="007105D9" w:rsidRDefault="0051122C" w:rsidP="0051122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Annex 2</w:t>
      </w:r>
      <w:r w:rsidRPr="006022DF">
        <w:rPr>
          <w:rFonts w:cstheme="minorHAnsi"/>
          <w:b/>
          <w:sz w:val="24"/>
          <w:szCs w:val="24"/>
        </w:rPr>
        <w:t xml:space="preserve">. 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D83078">
        <w:rPr>
          <w:rFonts w:cstheme="minorHAnsi"/>
          <w:b/>
          <w:noProof/>
          <w:sz w:val="24"/>
          <w:szCs w:val="24"/>
          <w:lang w:eastAsia="ca-ES"/>
        </w:rPr>
        <w:drawing>
          <wp:inline distT="0" distB="0" distL="0" distR="0" wp14:anchorId="3A155176" wp14:editId="5EE2EFEF">
            <wp:extent cx="2724921" cy="2054944"/>
            <wp:effectExtent l="0" t="0" r="0" b="2540"/>
            <wp:docPr id="19" name="Imat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7482" cy="206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24"/>
          <w:szCs w:val="24"/>
        </w:rPr>
        <w:t xml:space="preserve">     </w:t>
      </w:r>
      <w:r w:rsidRPr="00D83078">
        <w:rPr>
          <w:rFonts w:cstheme="minorHAnsi"/>
          <w:b/>
          <w:noProof/>
          <w:sz w:val="24"/>
          <w:szCs w:val="24"/>
          <w:lang w:eastAsia="ca-ES"/>
        </w:rPr>
        <w:drawing>
          <wp:inline distT="0" distB="0" distL="0" distR="0" wp14:anchorId="431B9C62" wp14:editId="154B3F69">
            <wp:extent cx="2455777" cy="2106778"/>
            <wp:effectExtent l="0" t="0" r="1905" b="8255"/>
            <wp:docPr id="17" name="Imat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6890" cy="210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24"/>
          <w:szCs w:val="24"/>
        </w:rPr>
        <w:t xml:space="preserve"> 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Pr="006560C3" w:rsidRDefault="0051122C" w:rsidP="0051122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560C3">
        <w:rPr>
          <w:rFonts w:cstheme="minorHAnsi"/>
          <w:sz w:val="20"/>
          <w:szCs w:val="20"/>
        </w:rPr>
        <w:t xml:space="preserve">Imatge de l’espai i detall de la col·locació de les tanques, agafades als pilars. </w:t>
      </w:r>
      <w:r>
        <w:rPr>
          <w:rFonts w:cstheme="minorHAnsi"/>
          <w:sz w:val="20"/>
          <w:szCs w:val="20"/>
        </w:rPr>
        <w:t>També es veu la disposició de les torres.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Annex 3</w:t>
      </w:r>
      <w:r w:rsidRPr="006022DF">
        <w:rPr>
          <w:rFonts w:cstheme="minorHAnsi"/>
          <w:b/>
          <w:sz w:val="24"/>
          <w:szCs w:val="24"/>
        </w:rPr>
        <w:t>.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022DF">
        <w:rPr>
          <w:rFonts w:cstheme="minorHAnsi"/>
          <w:b/>
          <w:sz w:val="24"/>
          <w:szCs w:val="24"/>
        </w:rPr>
        <w:t xml:space="preserve"> </w:t>
      </w:r>
      <w:r w:rsidRPr="00D83078">
        <w:rPr>
          <w:rFonts w:cstheme="minorHAnsi"/>
          <w:b/>
          <w:noProof/>
          <w:sz w:val="24"/>
          <w:szCs w:val="24"/>
          <w:lang w:eastAsia="ca-ES"/>
        </w:rPr>
        <w:drawing>
          <wp:inline distT="0" distB="0" distL="0" distR="0" wp14:anchorId="02CC5087" wp14:editId="7339F30D">
            <wp:extent cx="4554841" cy="3204057"/>
            <wp:effectExtent l="0" t="0" r="0" b="0"/>
            <wp:docPr id="16" name="Imat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3270" cy="322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60C3">
        <w:rPr>
          <w:rFonts w:cstheme="minorHAnsi"/>
          <w:sz w:val="20"/>
          <w:szCs w:val="20"/>
        </w:rPr>
        <w:t xml:space="preserve"> 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51122C" w:rsidRPr="006560C3" w:rsidRDefault="0051122C" w:rsidP="0051122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560C3">
        <w:rPr>
          <w:rFonts w:cstheme="minorHAnsi"/>
          <w:sz w:val="20"/>
          <w:szCs w:val="20"/>
        </w:rPr>
        <w:t>Imatge i mida de les torres</w:t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363EF">
        <w:rPr>
          <w:noProof/>
          <w:lang w:eastAsia="ca-ES"/>
        </w:rPr>
        <w:lastRenderedPageBreak/>
        <w:drawing>
          <wp:inline distT="0" distB="0" distL="0" distR="0" wp14:anchorId="112E39C8" wp14:editId="356B6208">
            <wp:extent cx="2686498" cy="2405654"/>
            <wp:effectExtent l="0" t="0" r="0" b="0"/>
            <wp:docPr id="15" name="Imat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89262" cy="240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24"/>
          <w:szCs w:val="24"/>
        </w:rPr>
        <w:t xml:space="preserve">     </w:t>
      </w:r>
      <w:r w:rsidRPr="00D83078">
        <w:rPr>
          <w:rFonts w:cstheme="minorHAnsi"/>
          <w:b/>
          <w:noProof/>
          <w:sz w:val="24"/>
          <w:szCs w:val="24"/>
          <w:lang w:eastAsia="ca-ES"/>
        </w:rPr>
        <w:drawing>
          <wp:inline distT="0" distB="0" distL="0" distR="0" wp14:anchorId="739CA578" wp14:editId="5B84E141">
            <wp:extent cx="2141133" cy="2757603"/>
            <wp:effectExtent l="0" t="0" r="0" b="5080"/>
            <wp:docPr id="18" name="Imat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39387" cy="2755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Default="0051122C" w:rsidP="0051122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51122C" w:rsidRPr="0003311D" w:rsidRDefault="0051122C" w:rsidP="0051122C">
      <w:pPr>
        <w:spacing w:after="0" w:line="240" w:lineRule="auto"/>
        <w:jc w:val="both"/>
        <w:rPr>
          <w:rFonts w:cstheme="minorHAnsi"/>
          <w:b/>
        </w:rPr>
      </w:pPr>
    </w:p>
    <w:p w:rsidR="0051122C" w:rsidRPr="0003311D" w:rsidRDefault="0051122C" w:rsidP="0051122C">
      <w:pPr>
        <w:spacing w:after="0" w:line="240" w:lineRule="auto"/>
        <w:jc w:val="center"/>
        <w:rPr>
          <w:rFonts w:cstheme="minorHAnsi"/>
          <w:b/>
        </w:rPr>
      </w:pPr>
    </w:p>
    <w:p w:rsidR="0051122C" w:rsidRPr="0003311D" w:rsidRDefault="0051122C" w:rsidP="0051122C">
      <w:pPr>
        <w:spacing w:after="0" w:line="240" w:lineRule="auto"/>
        <w:jc w:val="both"/>
        <w:rPr>
          <w:rFonts w:cstheme="minorHAnsi"/>
          <w:b/>
        </w:rPr>
      </w:pPr>
    </w:p>
    <w:p w:rsidR="00781E11" w:rsidRDefault="0051122C">
      <w:bookmarkStart w:id="0" w:name="_GoBack"/>
      <w:bookmarkEnd w:id="0"/>
    </w:p>
    <w:sectPr w:rsidR="00781E11" w:rsidSect="00AF578F">
      <w:headerReference w:type="default" r:id="rId12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708" w:rsidRPr="001F61A5" w:rsidRDefault="0051122C" w:rsidP="001F61A5">
    <w:pPr>
      <w:pStyle w:val="Capalera"/>
      <w:ind w:left="284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07F99BA" wp14:editId="1A396843">
          <wp:simplePos x="0" y="0"/>
          <wp:positionH relativeFrom="page">
            <wp:posOffset>582930</wp:posOffset>
          </wp:positionH>
          <wp:positionV relativeFrom="page">
            <wp:posOffset>273050</wp:posOffset>
          </wp:positionV>
          <wp:extent cx="1256665" cy="346710"/>
          <wp:effectExtent l="0" t="0" r="635" b="0"/>
          <wp:wrapTight wrapText="bothSides">
            <wp:wrapPolygon edited="0">
              <wp:start x="0" y="0"/>
              <wp:lineTo x="0" y="20176"/>
              <wp:lineTo x="6221" y="20176"/>
              <wp:lineTo x="21283" y="18989"/>
              <wp:lineTo x="21283" y="1187"/>
              <wp:lineTo x="5894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25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6665" cy="346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7619733" wp14:editId="65F2569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6028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7m/gMAAFQUAAAOAAAAZHJzL2Uyb0RvYy54bWzsWNtu4zYQfS/QfyD4rkiUKdsSoiyyvgQF&#10;0naxu/0AWqIuqESqlBw5W/TfOyQlR7GL3SILGGgTPxi8zuVw5nCo63eHukIPXLWlFDEmVx5GXCQy&#10;LUUe498+b50lRm3HRMoqKXiMH3mL3938+MN130Tcl4WsUq4QCBFt1DcxLrquiVy3TQpes/ZKNlzA&#10;ZCZVzTroqtxNFetBel25vufN3V6qtFEy4W0Lo2s7iW+M/CzjSfdrlrW8Q1WMwbbO/Cvzv9P/7s01&#10;i3LFmqJMBjPYC6yoWSlA6VHUmnUM7VV5JqouEyVbmXVXiaxdmWVlwo0P4A3xTry5U3LfGF/yqM+b&#10;I0wA7QlOLxab/PLwQaEyjTHFSLAajshoRSTQ2PRNHsGSO9V8aj4o6yA072XyewvT7um87ud2Mdr1&#10;P8sU5LF9Jw02h0zVWgR4jQ7mCB6PR8APHUpgkAQLMvcDjBKYI7NZ6FtDWJQUcJJ6nxP4GMGs8zSz&#10;GXb7dDFs9YkXagdcFlm1xtTBNO0XhFv7hGj7fYh+KljDzUG1Gq4BUTDFIvoRwpCJvOLI2KSVw6oR&#10;0dbCiYRcFbCK3yol+4KzFIwixodnG3SnhcP4Jr4aH40TnRmtLBox9ukMslIDHAJcU5BY1Ki2u+Oy&#10;RroRYwWWm7NjD/dtZ5eOS/RRCrktqwrGWVSJZwMAvB0BrbBVz2n9Jif+DL1ws9wsqUP9+cah3nrt&#10;3G5X1JlvySJYz9ar1Zr8pfUSGhVlmnKh1Yz5Sei/O62BKWxmHTO0lVWZanHaJMMzfFUp9MCAIViS&#10;cNH5xuNqX0P82nFgGm/gChjWcWiWL8dhcPYoycTcRIn73AkzDUicAEJ86r33Q2c7Xy4cuqWBEy68&#10;peOR8H0492hI19vngNyXgn8/IKiHIAgg3wwYX0GmO5AzVIh2/x9gMUNfg4RFddkB7VdlHWMD4iBF&#10;R/1GpCaeOlZWtj1BUHv9hCDoGKML0tumhc3tnUwfIUWUhBgG2ocLChqFVF8w6oHsY9z+sWeKY1T9&#10;JCDNQkKpvh1MhwYLHzpqOrObzjCRgKgYdxjZ5qqzN8q+UWVegCaLlZC3QH1ZafJG22etAvt1B+jn&#10;Qjw0P+chYohFm3FBIvIhzszRaiIwZE88sM0y/dxS3UjXr52Jdvk5C7043yYJZInPJs4bBb1R0IUo&#10;aHFOQUvNBRdmoGPJODIQDaDs1QSkG2APJMZYpY5lzuushHb5+X0fBi+77v+r9KPy3bEyNKXOsbCZ&#10;FkpvpcwFSxl4t5w+qYhJ3EsRyfD2JNSqnT6qxqfnfDnGyWulkmnibM1v4Nb/wbNo6tsbKXzrfWO+&#10;usCnK3OzDp/Z9Lexad+8h54+Bt78DQAA//8DAFBLAwQUAAYACAAAACEARGEE5+EAAAAMAQAADwAA&#10;AGRycy9kb3ducmV2LnhtbEyPTWvDMAyG74P9B6PBbq3jZv0gi1NK2XYqg7WD0ZubqEloLIfYTdJ/&#10;P/W03R6hl1eP0vVoG9Fj52tHGtQ0AoGUu6KmUsP34X2yAuGDocI0jlDDDT2ss8eH1CSFG+gL+30o&#10;BZeQT4yGKoQ2kdLnFVrjp65F4t3ZddYEHrtSFp0ZuNw2chZFC2lNTXyhMi1uK8wv+6vV8DGYYROr&#10;t353OW9vx8P882enUOvnp3HzCiLgGP7CcNdndcjY6eSuVHjRaJgoNWf3wPSyXIK4R2LFcGJYxDOQ&#10;WSr/P5H9AgAA//8DAFBLAQItABQABgAIAAAAIQC2gziS/gAAAOEBAAATAAAAAAAAAAAAAAAAAAAA&#10;AABbQ29udGVudF9UeXBlc10ueG1sUEsBAi0AFAAGAAgAAAAhADj9If/WAAAAlAEAAAsAAAAAAAAA&#10;AAAAAAAALwEAAF9yZWxzLy5yZWxzUEsBAi0AFAAGAAgAAAAhAM0XPub+AwAAVBQAAA4AAAAAAAAA&#10;AAAAAAAALgIAAGRycy9lMm9Eb2MueG1sUEsBAi0AFAAGAAgAAAAhAERhBOfhAAAADAEAAA8AAAAA&#10;AAAAAAAAAAAAWAYAAGRycy9kb3ducmV2LnhtbFBLBQYAAAAABAAEAPMAAABmBwAAAAA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uhtcIA&#10;AADaAAAADwAAAGRycy9kb3ducmV2LnhtbESPwW7CMBBE70j9B2sr9QZOUZuWFCdCLagcIcB9ibdJ&#10;1Hgd2QbSv6+RkDiOZuaNZl4MphNncr61rOB5koAgrqxuuVaw363G7yB8QNbYWSYFf+ShyB9Gc8y0&#10;vfCWzmWoRYSwz1BBE0KfSemrhgz6ie2Jo/djncEQpauldniJcNPJaZKk0mDLcaHBnj4bqn7Lk1Gw&#10;SWerBdNBpqXbTr++d2/p8uWo1NPjsPgAEWgI9/CtvdYKXuF6Jd4Am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m6G1wgAAANoAAAAPAAAAAAAAAAAAAAAAAJgCAABkcnMvZG93&#10;bnJldi54bWxQSwUGAAAAAAQABAD1AAAAhwMAAAAA&#10;" filled="f" fillcolor="#f2dbdb [661]" stroked="f" strokecolor="black [3213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jQBsMA&#10;AADaAAAADwAAAGRycy9kb3ducmV2LnhtbESPT2vCQBTE7wW/w/IKXopu6kFKdBUTEHrVStHbM/ua&#10;TZt9G7KbP/rpu0Khx2FmfsOst6OtRU+trxwreJ0nIIgLpysuFZw+9rM3ED4ga6wdk4IbedhuJk9r&#10;TLUb+ED9MZQiQtinqMCE0KRS+sKQRT93DXH0vlxrMUTZllK3OES4reUiSZbSYsVxwWBDuaHi59hZ&#10;BXyhz+w7aONzf97dk+zQvVwzpabP424FItAY/sN/7XetYAmPK/EG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jQBsMAAADaAAAADwAAAAAAAAAAAAAAAACYAgAAZHJzL2Rv&#10;d25yZXYueG1sUEsFBgAAAAAEAAQA9QAAAIgDAAAAAA==&#10;" filled="f" fillcolor="#eeece1 [3214]" stroked="f" strokecolor="black [3213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ngoMUA&#10;AADaAAAADwAAAGRycy9kb3ducmV2LnhtbESPzWvCQBTE70L/h+UVvJS60UMtqZsggh+Xio2FXl+z&#10;Lx80+zZmVxP/e1coeBxm5jfMIh1MIy7UudqygukkAkGcW11zqeD7uH59B+E8ssbGMim4koM0eRot&#10;MNa25y+6ZL4UAcIuRgWV920spcsrMugmtiUOXmE7gz7IrpS6wz7ATSNnUfQmDdYcFipsaVVR/ped&#10;jYKs/jnY5Wab9evT77EoPl/0sD8rNX4elh8gPA3+Ef5v77SCOdyvhBsgk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KeCgxQAAANoAAAAPAAAAAAAAAAAAAAAAAJgCAABkcnMv&#10;ZG93bnJldi54bWxQSwUGAAAAAAQABAD1AAAAigMAAAAA&#10;" filled="f" fillcolor="#f2f2f2 [3052]" stroked="f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/>
            </v:group>
          </w:pict>
        </mc:Fallback>
      </mc:AlternateContent>
    </w:r>
  </w:p>
  <w:p w:rsidR="004A4708" w:rsidRPr="00A67DAE" w:rsidRDefault="0051122C" w:rsidP="001F61A5">
    <w:pPr>
      <w:pStyle w:val="Capalera"/>
      <w:rPr>
        <w:sz w:val="16"/>
      </w:rPr>
    </w:pPr>
  </w:p>
  <w:p w:rsidR="004A4708" w:rsidRDefault="0051122C" w:rsidP="001F61A5">
    <w:pPr>
      <w:pStyle w:val="Capalera"/>
      <w:ind w:left="426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4A4708" w:rsidRPr="005F370B" w:rsidRDefault="0051122C" w:rsidP="001F61A5">
    <w:pPr>
      <w:pStyle w:val="Capalera"/>
      <w:ind w:left="426"/>
      <w:rPr>
        <w:rFonts w:ascii="AkkuratStd" w:hAnsi="AkkuratStd"/>
        <w:b/>
        <w:sz w:val="16"/>
        <w:szCs w:val="16"/>
      </w:rPr>
    </w:pPr>
  </w:p>
  <w:p w:rsidR="004A4708" w:rsidRPr="005F370B" w:rsidRDefault="0051122C" w:rsidP="001F61A5">
    <w:pPr>
      <w:pStyle w:val="Capalera"/>
      <w:ind w:left="426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4A4708" w:rsidRPr="005F370B" w:rsidRDefault="0051122C" w:rsidP="001F61A5">
    <w:pPr>
      <w:pStyle w:val="Capalera"/>
      <w:ind w:left="426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4A4708" w:rsidRPr="005F370B" w:rsidRDefault="0051122C" w:rsidP="001F61A5">
    <w:pPr>
      <w:pStyle w:val="Capalera"/>
      <w:ind w:left="426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4A4708" w:rsidRPr="005F370B" w:rsidRDefault="0051122C" w:rsidP="001F61A5">
    <w:pPr>
      <w:pStyle w:val="Capalera"/>
      <w:ind w:left="426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4A4708" w:rsidRPr="005F370B" w:rsidRDefault="0051122C" w:rsidP="001F61A5">
    <w:pPr>
      <w:pStyle w:val="Capalera"/>
      <w:ind w:left="426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www.bcn.cat/barcelonacultura</w:t>
    </w:r>
  </w:p>
  <w:p w:rsidR="004A4708" w:rsidRDefault="0051122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2C"/>
    <w:rsid w:val="0051122C"/>
    <w:rsid w:val="005631D2"/>
    <w:rsid w:val="005F5DC2"/>
    <w:rsid w:val="006E272E"/>
    <w:rsid w:val="00795C79"/>
    <w:rsid w:val="00EE324C"/>
    <w:rsid w:val="00F3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2C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51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51122C"/>
  </w:style>
  <w:style w:type="paragraph" w:styleId="Textdeglobus">
    <w:name w:val="Balloon Text"/>
    <w:basedOn w:val="Normal"/>
    <w:link w:val="TextdeglobusCar"/>
    <w:uiPriority w:val="99"/>
    <w:semiHidden/>
    <w:unhideWhenUsed/>
    <w:rsid w:val="0051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12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22C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51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rsid w:val="0051122C"/>
  </w:style>
  <w:style w:type="paragraph" w:styleId="Textdeglobus">
    <w:name w:val="Balloon Text"/>
    <w:basedOn w:val="Normal"/>
    <w:link w:val="TextdeglobusCar"/>
    <w:uiPriority w:val="99"/>
    <w:semiHidden/>
    <w:unhideWhenUsed/>
    <w:rsid w:val="0051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12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2024-07-25T12:32:00Z</dcterms:created>
  <dcterms:modified xsi:type="dcterms:W3CDTF">2024-07-25T12:32:00Z</dcterms:modified>
</cp:coreProperties>
</file>