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6AE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78251C" w:rsidRPr="009F4400">
              <w:rPr>
                <w:rFonts w:ascii="Arial Narrow" w:hAnsi="Arial Narrow" w:cs="Arial"/>
                <w:szCs w:val="24"/>
              </w:rPr>
              <w:t xml:space="preserve"> </w:t>
            </w:r>
            <w:r w:rsidR="009F4400" w:rsidRPr="009F4400">
              <w:rPr>
                <w:rFonts w:ascii="Arial Narrow" w:hAnsi="Arial Narrow" w:cs="Arial"/>
                <w:szCs w:val="24"/>
              </w:rPr>
              <w:t>006_P2401210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9F4400" w:rsidRDefault="00CD2873" w:rsidP="009F440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78251C" w:rsidRPr="009F4400">
              <w:rPr>
                <w:rFonts w:ascii="Arial Narrow" w:hAnsi="Arial Narrow" w:cs="Arial"/>
                <w:szCs w:val="24"/>
              </w:rPr>
              <w:t xml:space="preserve"> </w:t>
            </w:r>
            <w:r w:rsidR="009F4400" w:rsidRPr="009F4400">
              <w:rPr>
                <w:rFonts w:ascii="Arial Narrow" w:hAnsi="Arial Narrow" w:cs="Arial"/>
                <w:szCs w:val="24"/>
              </w:rPr>
              <w:t>Tractament de catalogac</w:t>
            </w:r>
            <w:r w:rsidR="009F4400" w:rsidRPr="009F4400">
              <w:rPr>
                <w:rFonts w:ascii="Arial Narrow" w:hAnsi="Arial Narrow" w:cs="Arial"/>
                <w:szCs w:val="24"/>
              </w:rPr>
              <w:t xml:space="preserve">ió i conservació preventiva de la col·lecció </w:t>
            </w:r>
            <w:r w:rsidR="009F4400" w:rsidRPr="009F4400">
              <w:rPr>
                <w:rFonts w:ascii="Arial Narrow" w:hAnsi="Arial Narrow" w:cs="Arial"/>
                <w:szCs w:val="24"/>
              </w:rPr>
              <w:t>Jordi de B</w:t>
            </w:r>
            <w:r w:rsidR="009F4400" w:rsidRPr="009F4400">
              <w:rPr>
                <w:rFonts w:ascii="Arial Narrow" w:hAnsi="Arial Narrow" w:cs="Arial"/>
                <w:szCs w:val="24"/>
              </w:rPr>
              <w:t xml:space="preserve">ru de Sala Castells de l’Arxiu </w:t>
            </w:r>
            <w:r w:rsidR="009F4400" w:rsidRPr="009F4400">
              <w:rPr>
                <w:rFonts w:ascii="Arial Narrow" w:hAnsi="Arial Narrow" w:cs="Arial"/>
                <w:szCs w:val="24"/>
              </w:rPr>
              <w:t>Fotogràfic de Barcelona que aplega</w:t>
            </w:r>
            <w:r w:rsidR="009F4400" w:rsidRPr="009F4400">
              <w:rPr>
                <w:rFonts w:ascii="Arial Narrow" w:hAnsi="Arial Narrow" w:cs="Arial"/>
                <w:szCs w:val="24"/>
              </w:rPr>
              <w:t xml:space="preserve"> càmeres, aparells </w:t>
            </w:r>
            <w:r w:rsidR="009F4400" w:rsidRPr="009F4400">
              <w:rPr>
                <w:rFonts w:ascii="Arial Narrow" w:hAnsi="Arial Narrow" w:cs="Arial"/>
                <w:szCs w:val="24"/>
              </w:rPr>
              <w:t>fotogràfics i maquinà</w:t>
            </w:r>
            <w:r w:rsidR="009F4400" w:rsidRPr="009F4400">
              <w:rPr>
                <w:rFonts w:ascii="Arial Narrow" w:hAnsi="Arial Narrow" w:cs="Arial"/>
                <w:szCs w:val="24"/>
              </w:rPr>
              <w:t xml:space="preserve">ria diversa relacionada amb la </w:t>
            </w:r>
            <w:r w:rsidR="009F4400" w:rsidRPr="009F4400">
              <w:rPr>
                <w:rFonts w:ascii="Arial Narrow" w:hAnsi="Arial Narrow" w:cs="Arial"/>
                <w:szCs w:val="24"/>
              </w:rPr>
              <w:t>captura, revelat, processament i difusió de la fotografia</w:t>
            </w:r>
            <w:r w:rsidR="009F4400" w:rsidRPr="009F4400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  <w:bookmarkStart w:id="0" w:name="_GoBack"/>
      <w:bookmarkEnd w:id="0"/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3107B6" w:rsidRPr="004A6764" w:rsidRDefault="003107B6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als licitadors que l’import màxim de la seva oferta no pot superar l’import de licitació </w:t>
      </w:r>
      <w:r w:rsidRPr="009F4400">
        <w:rPr>
          <w:rFonts w:ascii="Arial Narrow" w:hAnsi="Arial Narrow" w:cs="Arial"/>
          <w:color w:val="auto"/>
          <w:szCs w:val="24"/>
        </w:rPr>
        <w:t xml:space="preserve">de </w:t>
      </w:r>
      <w:r w:rsidR="009F4400" w:rsidRPr="009F4400">
        <w:rPr>
          <w:rFonts w:ascii="Arial Narrow" w:hAnsi="Arial Narrow" w:cs="Arial"/>
          <w:color w:val="auto"/>
          <w:szCs w:val="24"/>
        </w:rPr>
        <w:t>15.609</w:t>
      </w:r>
      <w:r w:rsidRPr="009F4400">
        <w:rPr>
          <w:rFonts w:ascii="Arial Narrow" w:hAnsi="Arial Narrow" w:cs="Arial"/>
          <w:color w:val="auto"/>
          <w:szCs w:val="24"/>
        </w:rPr>
        <w:t xml:space="preserve">,00 </w:t>
      </w:r>
      <w:r w:rsidRPr="009F4400">
        <w:rPr>
          <w:rFonts w:cs="Arial"/>
          <w:color w:val="auto"/>
          <w:szCs w:val="24"/>
        </w:rPr>
        <w:t>€ (</w:t>
      </w:r>
      <w:r w:rsidRPr="009F4400">
        <w:rPr>
          <w:rFonts w:ascii="Arial Narrow" w:hAnsi="Arial Narrow" w:cs="Arial"/>
          <w:color w:val="auto"/>
          <w:szCs w:val="24"/>
        </w:rPr>
        <w:t xml:space="preserve">IVA </w:t>
      </w:r>
      <w:r>
        <w:rPr>
          <w:rFonts w:ascii="Arial Narrow" w:hAnsi="Arial Narrow" w:cs="Arial"/>
          <w:szCs w:val="24"/>
        </w:rPr>
        <w:t>inclòs).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385"/>
        <w:gridCol w:w="1814"/>
        <w:gridCol w:w="1485"/>
        <w:gridCol w:w="1530"/>
        <w:gridCol w:w="1253"/>
        <w:gridCol w:w="1253"/>
      </w:tblGrid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(IVA exclòs)</w:t>
            </w: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(IVA exclòs)</w:t>
            </w: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Total (IVA)</w:t>
            </w: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hora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076A2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300</w:t>
            </w: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€</w:t>
            </w: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8B343E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8B343E" w:rsidRPr="002545EE" w:rsidTr="008B343E">
        <w:tc>
          <w:tcPr>
            <w:tcW w:w="1385" w:type="dxa"/>
            <w:tcBorders>
              <w:right w:val="single" w:sz="4" w:space="0" w:color="auto"/>
            </w:tcBorders>
          </w:tcPr>
          <w:p w:rsidR="008B343E" w:rsidRPr="002545EE" w:rsidRDefault="008B343E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85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30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  <w:righ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253" w:type="dxa"/>
            <w:tcBorders>
              <w:left w:val="single" w:sz="4" w:space="0" w:color="auto"/>
            </w:tcBorders>
          </w:tcPr>
          <w:p w:rsidR="008B343E" w:rsidRPr="002545EE" w:rsidRDefault="008B343E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EE3B5B" w:rsidRDefault="00EE3B5B" w:rsidP="00483A6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4468B" w:rsidRDefault="00D4468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511E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9F4400">
        <w:rPr>
          <w:rFonts w:ascii="Arial Narrow" w:hAnsi="Arial Narrow" w:cs="Arial"/>
          <w:szCs w:val="24"/>
        </w:rPr>
      </w:r>
      <w:r w:rsidR="009F44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36C5E" w:rsidRPr="004A6764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lastRenderedPageBreak/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F440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76A2E"/>
    <w:rsid w:val="000A3827"/>
    <w:rsid w:val="000E78AC"/>
    <w:rsid w:val="0010107B"/>
    <w:rsid w:val="00157530"/>
    <w:rsid w:val="001A6AEF"/>
    <w:rsid w:val="002E7CBE"/>
    <w:rsid w:val="003075F5"/>
    <w:rsid w:val="003107B6"/>
    <w:rsid w:val="00360052"/>
    <w:rsid w:val="00361D46"/>
    <w:rsid w:val="003674A5"/>
    <w:rsid w:val="00377F47"/>
    <w:rsid w:val="00395A29"/>
    <w:rsid w:val="00400454"/>
    <w:rsid w:val="0045654C"/>
    <w:rsid w:val="00483A68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8251C"/>
    <w:rsid w:val="007A1886"/>
    <w:rsid w:val="00836A2E"/>
    <w:rsid w:val="008446A6"/>
    <w:rsid w:val="00856DD0"/>
    <w:rsid w:val="008721C7"/>
    <w:rsid w:val="008B343E"/>
    <w:rsid w:val="00997DD7"/>
    <w:rsid w:val="009F4400"/>
    <w:rsid w:val="00A36C5E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4468B"/>
    <w:rsid w:val="00D61413"/>
    <w:rsid w:val="00E767A0"/>
    <w:rsid w:val="00EC59D2"/>
    <w:rsid w:val="00EE3B5B"/>
    <w:rsid w:val="00EF223B"/>
    <w:rsid w:val="00F01ED1"/>
    <w:rsid w:val="00F405EC"/>
    <w:rsid w:val="00F44969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847</Words>
  <Characters>4834</Characters>
  <Application>Microsoft Office Word</Application>
  <DocSecurity>0</DocSecurity>
  <Lines>40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2024-09-23T11:14:00Z</dcterms:created>
  <dcterms:modified xsi:type="dcterms:W3CDTF">2024-09-23T11:40:00Z</dcterms:modified>
</cp:coreProperties>
</file>