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3A00EA">
              <w:rPr>
                <w:rFonts w:ascii="Arial Narrow" w:hAnsi="Arial Narrow" w:cs="Arial"/>
                <w:szCs w:val="24"/>
              </w:rPr>
              <w:t xml:space="preserve"> </w:t>
            </w:r>
            <w:r w:rsidR="003A00EA" w:rsidRPr="003A00EA">
              <w:rPr>
                <w:rFonts w:ascii="Arial Narrow" w:hAnsi="Arial Narrow" w:cs="Arial"/>
                <w:b/>
                <w:color w:val="4F81BD" w:themeColor="accent1"/>
                <w:szCs w:val="24"/>
              </w:rPr>
              <w:t>006_P2401536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3A00EA">
              <w:rPr>
                <w:rFonts w:ascii="Arial Narrow" w:hAnsi="Arial Narrow" w:cs="Arial"/>
                <w:szCs w:val="24"/>
              </w:rPr>
              <w:t xml:space="preserve"> </w:t>
            </w:r>
            <w:bookmarkStart w:id="0" w:name="_GoBack"/>
            <w:r w:rsidR="003A00EA" w:rsidRPr="003A00EA">
              <w:rPr>
                <w:rFonts w:ascii="Arial Narrow" w:hAnsi="Arial Narrow" w:cs="Arial"/>
                <w:color w:val="4F81BD" w:themeColor="accent1"/>
                <w:szCs w:val="24"/>
              </w:rPr>
              <w:t xml:space="preserve">Servei de fotografia per fer els dossiers de </w:t>
            </w:r>
            <w:proofErr w:type="spellStart"/>
            <w:r w:rsidR="003A00EA" w:rsidRPr="003A00EA">
              <w:rPr>
                <w:rFonts w:ascii="Arial Narrow" w:hAnsi="Arial Narrow" w:cs="Arial"/>
                <w:color w:val="4F81BD" w:themeColor="accent1"/>
                <w:szCs w:val="24"/>
              </w:rPr>
              <w:t>postpatrocini</w:t>
            </w:r>
            <w:proofErr w:type="spellEnd"/>
            <w:r w:rsidR="003A00EA" w:rsidRPr="003A00EA">
              <w:rPr>
                <w:rFonts w:ascii="Arial Narrow" w:hAnsi="Arial Narrow" w:cs="Arial"/>
                <w:color w:val="4F81BD" w:themeColor="accent1"/>
                <w:szCs w:val="24"/>
              </w:rPr>
              <w:t xml:space="preserve"> dels festivals</w:t>
            </w:r>
            <w:bookmarkEnd w:id="0"/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6C6A03" w:rsidRDefault="006C6A03" w:rsidP="00CD2873">
      <w:pPr>
        <w:rPr>
          <w:rFonts w:ascii="Arial Narrow" w:hAnsi="Arial Narrow" w:cs="Arial"/>
          <w:szCs w:val="24"/>
        </w:rPr>
      </w:pPr>
    </w:p>
    <w:tbl>
      <w:tblPr>
        <w:tblW w:w="858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90"/>
        <w:gridCol w:w="1379"/>
        <w:gridCol w:w="1500"/>
        <w:gridCol w:w="2520"/>
      </w:tblGrid>
      <w:tr w:rsidR="006C6A03" w:rsidRPr="006C6A03" w:rsidTr="006C6A03">
        <w:trPr>
          <w:trHeight w:val="603"/>
        </w:trPr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A03" w:rsidRPr="006C6A03" w:rsidRDefault="006C6A03" w:rsidP="006C6A03">
            <w:pP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  <w:t>Conceptes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A03" w:rsidRPr="006C6A03" w:rsidRDefault="006C6A03" w:rsidP="006C6A03">
            <w:pP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  <w:t>Preu unitat IVA exclòs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A03" w:rsidRPr="006C6A03" w:rsidRDefault="006C6A03" w:rsidP="006C6A03">
            <w:pP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  <w:t>Número unitats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A03" w:rsidRPr="006C6A03" w:rsidRDefault="006C6A03" w:rsidP="006C6A03">
            <w:pP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  <w:t>Import</w:t>
            </w:r>
          </w:p>
        </w:tc>
      </w:tr>
      <w:tr w:rsidR="006C6A03" w:rsidRPr="006C6A03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A03" w:rsidRPr="006C6A03" w:rsidRDefault="006C6A03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CAVALCADA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A03" w:rsidRPr="006C6A03" w:rsidRDefault="006C6A03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A03" w:rsidRPr="006C6A03" w:rsidRDefault="002D4354" w:rsidP="002D4354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  <w:r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A03" w:rsidRPr="006C6A03" w:rsidRDefault="006C6A03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LLUM BCN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DANSA METROPOLITANA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MÓN LLIBRE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NIT MUSEUS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GREC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LA MERCÈ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PATROCINI MUSEUS, centres d'art i arxius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Encesa de LLUMS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Nadal a Pl. Catalunya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2D4354" w:rsidRPr="006C6A03" w:rsidTr="006C6A03">
        <w:trPr>
          <w:trHeight w:val="310"/>
        </w:trPr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lastRenderedPageBreak/>
              <w:t>BCN Negra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2D4354" w:rsidRPr="006C6A03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BCN Poesia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2D4354" w:rsidRPr="006C6A03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Festival 42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2D4354" w:rsidRPr="006C6A03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Cap d'any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2D4354" w:rsidRPr="006C6A03" w:rsidTr="006C6A03">
        <w:trPr>
          <w:trHeight w:val="66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BCN districte cultural (Pantalla, escena, argumenta, temporals)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2D4354" w:rsidRPr="006C6A03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BCN dibuixa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6C6A03" w:rsidRPr="006C6A03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A03" w:rsidRPr="006C6A03" w:rsidRDefault="006C6A03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Total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A03" w:rsidRPr="006C6A03" w:rsidRDefault="006C6A03" w:rsidP="006C6A0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A03" w:rsidRPr="006C6A03" w:rsidRDefault="006C6A03" w:rsidP="002D435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6A03" w:rsidRPr="006C6A03" w:rsidRDefault="006C6A03" w:rsidP="006C6A0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</w:tbl>
    <w:p w:rsidR="006C6A03" w:rsidRDefault="006C6A0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3A00EA">
        <w:rPr>
          <w:rFonts w:ascii="Arial Narrow" w:hAnsi="Arial Narrow" w:cs="Arial"/>
          <w:szCs w:val="24"/>
        </w:rPr>
      </w:r>
      <w:r w:rsidR="003A00E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3A00EA">
        <w:rPr>
          <w:rFonts w:ascii="Arial Narrow" w:hAnsi="Arial Narrow" w:cs="Arial"/>
          <w:szCs w:val="24"/>
        </w:rPr>
      </w:r>
      <w:r w:rsidR="003A00E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3A00EA">
        <w:rPr>
          <w:rFonts w:ascii="Arial Narrow" w:hAnsi="Arial Narrow" w:cs="Arial"/>
          <w:szCs w:val="24"/>
        </w:rPr>
      </w:r>
      <w:r w:rsidR="003A00E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3A00EA">
        <w:rPr>
          <w:rFonts w:ascii="Arial Narrow" w:hAnsi="Arial Narrow" w:cs="Arial"/>
          <w:szCs w:val="24"/>
        </w:rPr>
      </w:r>
      <w:r w:rsidR="003A00E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3A00EA">
        <w:rPr>
          <w:rFonts w:ascii="Arial Narrow" w:hAnsi="Arial Narrow" w:cs="Arial"/>
          <w:szCs w:val="24"/>
        </w:rPr>
      </w:r>
      <w:r w:rsidR="003A00E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3A00EA">
        <w:rPr>
          <w:rFonts w:ascii="Arial Narrow" w:hAnsi="Arial Narrow" w:cs="Arial"/>
          <w:szCs w:val="24"/>
        </w:rPr>
      </w:r>
      <w:r w:rsidR="003A00E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3A00EA">
        <w:rPr>
          <w:rFonts w:ascii="Arial Narrow" w:hAnsi="Arial Narrow" w:cs="Arial"/>
          <w:szCs w:val="24"/>
        </w:rPr>
      </w:r>
      <w:r w:rsidR="003A00E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br w:type="page"/>
      </w:r>
    </w:p>
    <w:p w:rsidR="00B03960" w:rsidRPr="00C7702C" w:rsidRDefault="00B03960" w:rsidP="00B03960">
      <w:pPr>
        <w:rPr>
          <w:rFonts w:ascii="Arial Narrow" w:hAnsi="Arial Narrow" w:cs="Arial"/>
          <w:b/>
          <w:szCs w:val="24"/>
          <w:u w:val="single"/>
        </w:rPr>
      </w:pPr>
      <w:r w:rsidRPr="00C7702C">
        <w:rPr>
          <w:rFonts w:ascii="Arial Narrow" w:hAnsi="Arial Narrow" w:cs="Arial"/>
          <w:b/>
          <w:szCs w:val="24"/>
          <w:u w:val="single"/>
        </w:rPr>
        <w:lastRenderedPageBreak/>
        <w:t xml:space="preserve">Drets d’autor: </w:t>
      </w:r>
    </w:p>
    <w:p w:rsidR="00B03960" w:rsidRDefault="00B03960" w:rsidP="00B03960">
      <w:pPr>
        <w:rPr>
          <w:rFonts w:ascii="Verdana" w:hAnsi="Verdana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(BCNROC).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repositoris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que l’Ajuntament de Barcelona tingui per convenient.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3A00E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20092"/>
    <w:rsid w:val="000A3827"/>
    <w:rsid w:val="0010107B"/>
    <w:rsid w:val="00157530"/>
    <w:rsid w:val="002D4354"/>
    <w:rsid w:val="002E7CBE"/>
    <w:rsid w:val="00360052"/>
    <w:rsid w:val="00361D46"/>
    <w:rsid w:val="00377F47"/>
    <w:rsid w:val="00395A29"/>
    <w:rsid w:val="003A00EA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274EC"/>
    <w:rsid w:val="00645DDE"/>
    <w:rsid w:val="00666E79"/>
    <w:rsid w:val="006A4ABA"/>
    <w:rsid w:val="006C6A03"/>
    <w:rsid w:val="006D227F"/>
    <w:rsid w:val="00757B52"/>
    <w:rsid w:val="00764614"/>
    <w:rsid w:val="007A1886"/>
    <w:rsid w:val="00812D9F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7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1538</Words>
  <Characters>8772</Characters>
  <Application>Microsoft Office Word</Application>
  <DocSecurity>0</DocSecurity>
  <Lines>73</Lines>
  <Paragraphs>20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10290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2024-10-23T13:32:00Z</dcterms:created>
  <dcterms:modified xsi:type="dcterms:W3CDTF">2024-11-07T12:42:00Z</dcterms:modified>
</cp:coreProperties>
</file>