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AE9DFB" w14:textId="77777777" w:rsidR="00D5014F" w:rsidRPr="00D5014F" w:rsidRDefault="00D5014F" w:rsidP="00D5014F">
      <w:pPr>
        <w:jc w:val="center"/>
        <w:textAlignment w:val="baseline"/>
        <w:rPr>
          <w:rFonts w:ascii="Segoe UI" w:hAnsi="Segoe UI" w:cs="Times New Roman"/>
          <w:color w:val="000000"/>
          <w:sz w:val="18"/>
          <w:szCs w:val="18"/>
          <w:lang w:val="es-ES_tradnl" w:eastAsia="en-US"/>
        </w:rPr>
      </w:pPr>
      <w:r w:rsidRPr="00D5014F">
        <w:rPr>
          <w:rFonts w:cs="Arial"/>
          <w:b/>
          <w:bCs/>
          <w:color w:val="000000"/>
          <w:sz w:val="28"/>
          <w:szCs w:val="28"/>
          <w:lang w:eastAsia="en-US"/>
        </w:rPr>
        <w:t>MODEL DE PRESENTACIÓ D’OFERTA DE CONTRACTE MENOR</w:t>
      </w:r>
      <w:r w:rsidRPr="00D5014F">
        <w:rPr>
          <w:rFonts w:cs="Arial"/>
          <w:color w:val="000000"/>
          <w:sz w:val="28"/>
          <w:szCs w:val="28"/>
          <w:lang w:val="es-ES_tradnl" w:eastAsia="en-US"/>
        </w:rPr>
        <w:t> </w:t>
      </w:r>
    </w:p>
    <w:p w14:paraId="7AEF6BB7" w14:textId="77777777" w:rsidR="00D5014F" w:rsidRPr="00D5014F" w:rsidRDefault="00D5014F" w:rsidP="00D5014F">
      <w:pPr>
        <w:jc w:val="center"/>
        <w:textAlignment w:val="baseline"/>
        <w:rPr>
          <w:rFonts w:ascii="Segoe UI" w:hAnsi="Segoe UI" w:cs="Times New Roman"/>
          <w:color w:val="000000"/>
          <w:sz w:val="18"/>
          <w:szCs w:val="18"/>
          <w:lang w:val="es-ES_tradnl" w:eastAsia="en-US"/>
        </w:rPr>
      </w:pPr>
      <w:r w:rsidRPr="00D5014F">
        <w:rPr>
          <w:rFonts w:cs="Arial"/>
          <w:color w:val="000000"/>
          <w:sz w:val="28"/>
          <w:szCs w:val="28"/>
          <w:lang w:val="es-ES_tradnl" w:eastAsia="en-US"/>
        </w:rPr>
        <w:t> </w:t>
      </w:r>
    </w:p>
    <w:p w14:paraId="4E043AE6"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1354674B"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El/la Sr/Sra............................................................ amb NIF..............................................., en nom propi o en qualitat de representant legal de la persona física/jurídica ................................... amb NIF/CIF........................................</w:t>
      </w:r>
      <w:r w:rsidRPr="00D5014F">
        <w:rPr>
          <w:rFonts w:cs="Arial"/>
          <w:color w:val="auto"/>
          <w:szCs w:val="24"/>
          <w:lang w:val="es-ES_tradnl" w:eastAsia="en-US"/>
        </w:rPr>
        <w:t> </w:t>
      </w:r>
    </w:p>
    <w:p w14:paraId="280B64A4"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5820AA7D"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En relació a la petició d’oferta del següent:</w:t>
      </w:r>
      <w:r w:rsidRPr="00D5014F">
        <w:rPr>
          <w:rFonts w:cs="Arial"/>
          <w:color w:val="auto"/>
          <w:szCs w:val="24"/>
          <w:lang w:val="es-ES_tradnl" w:eastAsia="en-US"/>
        </w:rPr>
        <w:t> </w:t>
      </w:r>
    </w:p>
    <w:p w14:paraId="78395F1D"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75"/>
      </w:tblGrid>
      <w:tr w:rsidR="00D5014F" w:rsidRPr="00D5014F" w14:paraId="23E5BCB8" w14:textId="77777777" w:rsidTr="00D5014F">
        <w:trPr>
          <w:trHeight w:val="330"/>
        </w:trPr>
        <w:tc>
          <w:tcPr>
            <w:tcW w:w="84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02D658" w14:textId="77777777" w:rsidR="00D5014F" w:rsidRPr="00D5014F" w:rsidRDefault="00D5014F" w:rsidP="00D5014F">
            <w:pPr>
              <w:jc w:val="left"/>
              <w:textAlignment w:val="baseline"/>
              <w:divId w:val="1890216844"/>
              <w:rPr>
                <w:rFonts w:ascii="Times New Roman" w:hAnsi="Times New Roman" w:cs="Times New Roman"/>
                <w:color w:val="auto"/>
                <w:sz w:val="20"/>
                <w:szCs w:val="20"/>
                <w:lang w:val="es-ES_tradnl" w:eastAsia="en-US"/>
              </w:rPr>
            </w:pPr>
            <w:r w:rsidRPr="00D5014F">
              <w:rPr>
                <w:rFonts w:cs="Arial"/>
                <w:color w:val="auto"/>
                <w:szCs w:val="24"/>
                <w:lang w:val="es-ES" w:eastAsia="en-US"/>
              </w:rPr>
              <w:t>Títol del contracte/expedient:</w:t>
            </w:r>
            <w:r w:rsidRPr="00D5014F">
              <w:rPr>
                <w:rFonts w:cs="Arial"/>
                <w:color w:val="auto"/>
                <w:szCs w:val="24"/>
                <w:lang w:val="es-ES_tradnl" w:eastAsia="en-US"/>
              </w:rPr>
              <w:t> </w:t>
            </w:r>
          </w:p>
        </w:tc>
      </w:tr>
      <w:tr w:rsidR="00D5014F" w:rsidRPr="00D5014F" w14:paraId="077E0996" w14:textId="77777777" w:rsidTr="00D5014F">
        <w:trPr>
          <w:trHeight w:val="1095"/>
        </w:trPr>
        <w:tc>
          <w:tcPr>
            <w:tcW w:w="8475" w:type="dxa"/>
            <w:tcBorders>
              <w:top w:val="single" w:sz="6" w:space="0" w:color="000000"/>
              <w:left w:val="single" w:sz="6" w:space="0" w:color="000000"/>
              <w:bottom w:val="single" w:sz="6" w:space="0" w:color="000000"/>
              <w:right w:val="single" w:sz="6" w:space="0" w:color="000000"/>
            </w:tcBorders>
            <w:shd w:val="clear" w:color="auto" w:fill="auto"/>
            <w:hideMark/>
          </w:tcPr>
          <w:p w14:paraId="3F85B503" w14:textId="78745C6C"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 w:eastAsia="en-US"/>
              </w:rPr>
              <w:t xml:space="preserve">Objecte: </w:t>
            </w:r>
            <w:r w:rsidR="00E43F48" w:rsidRPr="00E43F48">
              <w:rPr>
                <w:rFonts w:cs="Arial"/>
                <w:color w:val="auto"/>
                <w:szCs w:val="24"/>
                <w:lang w:val="es-ES" w:eastAsia="en-US"/>
              </w:rPr>
              <w:t>Servei de desenvolupament i dinamització de públics i comunicació digital del festival Dansa Metropolitana 2027</w:t>
            </w:r>
          </w:p>
        </w:tc>
      </w:tr>
    </w:tbl>
    <w:p w14:paraId="09427CA3" w14:textId="77777777" w:rsidR="00D5014F" w:rsidRPr="00D5014F" w:rsidRDefault="00D5014F" w:rsidP="00D5014F">
      <w:pPr>
        <w:jc w:val="center"/>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56B43515" w14:textId="77777777" w:rsidR="00D5014F" w:rsidRPr="00D5014F" w:rsidRDefault="00D5014F" w:rsidP="00D5014F">
      <w:pPr>
        <w:jc w:val="center"/>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5A65457D"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u w:val="single"/>
          <w:lang w:eastAsia="en-US"/>
        </w:rPr>
        <w:t>FORMULO LA SEGÜENT OFERTA ECONÒMICA D’ACORD AMB PREUS DE MERCAT:</w:t>
      </w:r>
      <w:r w:rsidRPr="00D5014F">
        <w:rPr>
          <w:rFonts w:cs="Arial"/>
          <w:color w:val="auto"/>
          <w:szCs w:val="24"/>
          <w:lang w:val="es-ES_tradnl" w:eastAsia="en-US"/>
        </w:rPr>
        <w:t> </w:t>
      </w:r>
    </w:p>
    <w:p w14:paraId="7A27A499"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5DE279C4"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Preu net sense IVA</w:t>
      </w:r>
      <w:r w:rsidRPr="00D5014F">
        <w:rPr>
          <w:rFonts w:cs="Arial"/>
          <w:color w:val="auto"/>
          <w:sz w:val="19"/>
          <w:szCs w:val="19"/>
          <w:vertAlign w:val="superscript"/>
          <w:lang w:eastAsia="en-US"/>
        </w:rPr>
        <w:t>1</w:t>
      </w:r>
      <w:r w:rsidRPr="00D5014F">
        <w:rPr>
          <w:rFonts w:cs="Arial"/>
          <w:color w:val="auto"/>
          <w:szCs w:val="24"/>
          <w:lang w:eastAsia="en-US"/>
        </w:rPr>
        <w:t>:</w:t>
      </w:r>
      <w:r w:rsidRPr="00D5014F">
        <w:rPr>
          <w:rFonts w:cs="Arial"/>
          <w:color w:val="auto"/>
          <w:szCs w:val="24"/>
          <w:lang w:val="es-ES_tradnl" w:eastAsia="en-US"/>
        </w:rPr>
        <w:t> </w:t>
      </w:r>
      <w:bookmarkStart w:id="0" w:name="_GoBack"/>
      <w:bookmarkEnd w:id="0"/>
    </w:p>
    <w:p w14:paraId="54663B87"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Import de l’IVA que correspon al tipus impositiu del ...% :</w:t>
      </w:r>
      <w:r w:rsidRPr="00D5014F">
        <w:rPr>
          <w:rFonts w:cs="Arial"/>
          <w:color w:val="auto"/>
          <w:szCs w:val="24"/>
          <w:lang w:val="es-ES_tradnl" w:eastAsia="en-US"/>
        </w:rPr>
        <w:t> </w:t>
      </w:r>
    </w:p>
    <w:p w14:paraId="71069663"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Preu total IVA inclòs: </w:t>
      </w:r>
      <w:r w:rsidRPr="00D5014F">
        <w:rPr>
          <w:rFonts w:cs="Arial"/>
          <w:color w:val="auto"/>
          <w:szCs w:val="24"/>
          <w:lang w:val="es-ES_tradnl" w:eastAsia="en-US"/>
        </w:rPr>
        <w:t> </w:t>
      </w:r>
    </w:p>
    <w:p w14:paraId="24C446D5"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18DE1E64" w14:textId="77777777" w:rsidR="00D5014F" w:rsidRPr="00D5014F" w:rsidRDefault="00D5014F" w:rsidP="00D5014F">
      <w:pPr>
        <w:jc w:val="center"/>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1C40A0F8"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u w:val="single"/>
          <w:lang w:eastAsia="en-US"/>
        </w:rPr>
        <w:t>ELEMENTS DE L’OFERTA:</w:t>
      </w:r>
      <w:r w:rsidRPr="00D5014F">
        <w:rPr>
          <w:rFonts w:cs="Arial"/>
          <w:color w:val="auto"/>
          <w:szCs w:val="24"/>
          <w:lang w:val="es-ES_tradnl" w:eastAsia="en-US"/>
        </w:rPr>
        <w:t> </w:t>
      </w:r>
    </w:p>
    <w:p w14:paraId="766C1E3C"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2CD0E354"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L’oferta presentada es correspon amb la proposició tècnica i econòmica desglossada pels preus unitaris i conceptes següents:</w:t>
      </w:r>
      <w:r w:rsidRPr="00D5014F">
        <w:rPr>
          <w:rFonts w:cs="Arial"/>
          <w:color w:val="auto"/>
          <w:szCs w:val="24"/>
          <w:lang w:val="es-ES_tradnl" w:eastAsia="en-US"/>
        </w:rPr>
        <w:t> </w:t>
      </w:r>
    </w:p>
    <w:p w14:paraId="64ADC6FC"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05"/>
        <w:gridCol w:w="2685"/>
        <w:gridCol w:w="1965"/>
        <w:gridCol w:w="2205"/>
      </w:tblGrid>
      <w:tr w:rsidR="00D5014F" w:rsidRPr="00D5014F" w14:paraId="64D17A8F" w14:textId="77777777" w:rsidTr="00D5014F">
        <w:trPr>
          <w:trHeight w:val="300"/>
        </w:trPr>
        <w:tc>
          <w:tcPr>
            <w:tcW w:w="1605" w:type="dxa"/>
            <w:tcBorders>
              <w:top w:val="single" w:sz="6" w:space="0" w:color="000000"/>
              <w:left w:val="single" w:sz="6" w:space="0" w:color="000000"/>
              <w:bottom w:val="single" w:sz="6" w:space="0" w:color="000000"/>
              <w:right w:val="single" w:sz="6" w:space="0" w:color="auto"/>
            </w:tcBorders>
            <w:shd w:val="clear" w:color="auto" w:fill="auto"/>
            <w:hideMark/>
          </w:tcPr>
          <w:p w14:paraId="79B79799"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 w:eastAsia="en-US"/>
              </w:rPr>
              <w:t>Conceptes</w:t>
            </w:r>
            <w:r w:rsidRPr="00D5014F">
              <w:rPr>
                <w:rFonts w:cs="Arial"/>
                <w:color w:val="auto"/>
                <w:szCs w:val="24"/>
                <w:lang w:val="es-ES_tradnl" w:eastAsia="en-US"/>
              </w:rPr>
              <w:t> </w:t>
            </w:r>
          </w:p>
        </w:tc>
        <w:tc>
          <w:tcPr>
            <w:tcW w:w="2685" w:type="dxa"/>
            <w:tcBorders>
              <w:top w:val="single" w:sz="6" w:space="0" w:color="000000"/>
              <w:left w:val="single" w:sz="6" w:space="0" w:color="auto"/>
              <w:bottom w:val="single" w:sz="6" w:space="0" w:color="000000"/>
              <w:right w:val="single" w:sz="6" w:space="0" w:color="auto"/>
            </w:tcBorders>
            <w:shd w:val="clear" w:color="auto" w:fill="auto"/>
            <w:hideMark/>
          </w:tcPr>
          <w:p w14:paraId="133FB18F"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 w:eastAsia="en-US"/>
              </w:rPr>
              <w:t>Preu net unitat IVA exclòs</w:t>
            </w:r>
            <w:r w:rsidRPr="00D5014F">
              <w:rPr>
                <w:rFonts w:cs="Arial"/>
                <w:color w:val="auto"/>
                <w:szCs w:val="24"/>
                <w:lang w:val="es-ES_tradnl" w:eastAsia="en-US"/>
              </w:rPr>
              <w:t> </w:t>
            </w:r>
          </w:p>
        </w:tc>
        <w:tc>
          <w:tcPr>
            <w:tcW w:w="1965" w:type="dxa"/>
            <w:tcBorders>
              <w:top w:val="single" w:sz="6" w:space="0" w:color="000000"/>
              <w:left w:val="single" w:sz="6" w:space="0" w:color="auto"/>
              <w:bottom w:val="single" w:sz="6" w:space="0" w:color="000000"/>
              <w:right w:val="single" w:sz="6" w:space="0" w:color="auto"/>
            </w:tcBorders>
            <w:shd w:val="clear" w:color="auto" w:fill="auto"/>
            <w:hideMark/>
          </w:tcPr>
          <w:p w14:paraId="0D8B80DC"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 w:eastAsia="en-US"/>
              </w:rPr>
              <w:t>Número d’unitats</w:t>
            </w:r>
            <w:r w:rsidRPr="00D5014F">
              <w:rPr>
                <w:rFonts w:cs="Arial"/>
                <w:color w:val="auto"/>
                <w:szCs w:val="24"/>
                <w:lang w:val="es-ES_tradnl" w:eastAsia="en-US"/>
              </w:rPr>
              <w:t> </w:t>
            </w:r>
          </w:p>
        </w:tc>
        <w:tc>
          <w:tcPr>
            <w:tcW w:w="2205" w:type="dxa"/>
            <w:tcBorders>
              <w:top w:val="single" w:sz="6" w:space="0" w:color="000000"/>
              <w:left w:val="single" w:sz="6" w:space="0" w:color="auto"/>
              <w:bottom w:val="single" w:sz="6" w:space="0" w:color="000000"/>
              <w:right w:val="single" w:sz="6" w:space="0" w:color="000000"/>
            </w:tcBorders>
            <w:shd w:val="clear" w:color="auto" w:fill="auto"/>
            <w:hideMark/>
          </w:tcPr>
          <w:p w14:paraId="3BDB3D75"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 w:eastAsia="en-US"/>
              </w:rPr>
              <w:t>Import</w:t>
            </w:r>
            <w:r w:rsidRPr="00D5014F">
              <w:rPr>
                <w:rFonts w:cs="Arial"/>
                <w:color w:val="auto"/>
                <w:szCs w:val="24"/>
                <w:lang w:val="es-ES_tradnl" w:eastAsia="en-US"/>
              </w:rPr>
              <w:t> </w:t>
            </w:r>
          </w:p>
        </w:tc>
      </w:tr>
      <w:tr w:rsidR="00D5014F" w:rsidRPr="00D5014F" w14:paraId="4A040A6E" w14:textId="77777777" w:rsidTr="00D5014F">
        <w:trPr>
          <w:trHeight w:val="300"/>
        </w:trPr>
        <w:tc>
          <w:tcPr>
            <w:tcW w:w="1605" w:type="dxa"/>
            <w:tcBorders>
              <w:top w:val="single" w:sz="6" w:space="0" w:color="000000"/>
              <w:left w:val="single" w:sz="6" w:space="0" w:color="000000"/>
              <w:bottom w:val="single" w:sz="6" w:space="0" w:color="000000"/>
              <w:right w:val="single" w:sz="6" w:space="0" w:color="auto"/>
            </w:tcBorders>
            <w:shd w:val="clear" w:color="auto" w:fill="auto"/>
            <w:hideMark/>
          </w:tcPr>
          <w:p w14:paraId="53579D9C"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2685" w:type="dxa"/>
            <w:tcBorders>
              <w:top w:val="single" w:sz="6" w:space="0" w:color="000000"/>
              <w:left w:val="single" w:sz="6" w:space="0" w:color="auto"/>
              <w:bottom w:val="single" w:sz="6" w:space="0" w:color="000000"/>
              <w:right w:val="single" w:sz="6" w:space="0" w:color="auto"/>
            </w:tcBorders>
            <w:shd w:val="clear" w:color="auto" w:fill="auto"/>
            <w:hideMark/>
          </w:tcPr>
          <w:p w14:paraId="63464575"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1965" w:type="dxa"/>
            <w:tcBorders>
              <w:top w:val="single" w:sz="6" w:space="0" w:color="000000"/>
              <w:left w:val="single" w:sz="6" w:space="0" w:color="auto"/>
              <w:bottom w:val="single" w:sz="6" w:space="0" w:color="000000"/>
              <w:right w:val="single" w:sz="6" w:space="0" w:color="auto"/>
            </w:tcBorders>
            <w:shd w:val="clear" w:color="auto" w:fill="auto"/>
            <w:hideMark/>
          </w:tcPr>
          <w:p w14:paraId="19E386E7"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2205" w:type="dxa"/>
            <w:tcBorders>
              <w:top w:val="single" w:sz="6" w:space="0" w:color="000000"/>
              <w:left w:val="single" w:sz="6" w:space="0" w:color="auto"/>
              <w:bottom w:val="single" w:sz="6" w:space="0" w:color="000000"/>
              <w:right w:val="single" w:sz="6" w:space="0" w:color="000000"/>
            </w:tcBorders>
            <w:shd w:val="clear" w:color="auto" w:fill="auto"/>
            <w:hideMark/>
          </w:tcPr>
          <w:p w14:paraId="48BB06E3"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r>
      <w:tr w:rsidR="00D5014F" w:rsidRPr="00D5014F" w14:paraId="752C18B4" w14:textId="77777777" w:rsidTr="00D5014F">
        <w:trPr>
          <w:trHeight w:val="300"/>
        </w:trPr>
        <w:tc>
          <w:tcPr>
            <w:tcW w:w="1605" w:type="dxa"/>
            <w:tcBorders>
              <w:top w:val="single" w:sz="6" w:space="0" w:color="000000"/>
              <w:left w:val="single" w:sz="6" w:space="0" w:color="000000"/>
              <w:bottom w:val="single" w:sz="6" w:space="0" w:color="000000"/>
              <w:right w:val="single" w:sz="6" w:space="0" w:color="auto"/>
            </w:tcBorders>
            <w:shd w:val="clear" w:color="auto" w:fill="auto"/>
            <w:hideMark/>
          </w:tcPr>
          <w:p w14:paraId="1811013E"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2685" w:type="dxa"/>
            <w:tcBorders>
              <w:top w:val="single" w:sz="6" w:space="0" w:color="000000"/>
              <w:left w:val="single" w:sz="6" w:space="0" w:color="auto"/>
              <w:bottom w:val="single" w:sz="6" w:space="0" w:color="000000"/>
              <w:right w:val="single" w:sz="6" w:space="0" w:color="auto"/>
            </w:tcBorders>
            <w:shd w:val="clear" w:color="auto" w:fill="auto"/>
            <w:hideMark/>
          </w:tcPr>
          <w:p w14:paraId="5F6974D9"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1965" w:type="dxa"/>
            <w:tcBorders>
              <w:top w:val="single" w:sz="6" w:space="0" w:color="000000"/>
              <w:left w:val="single" w:sz="6" w:space="0" w:color="auto"/>
              <w:bottom w:val="single" w:sz="6" w:space="0" w:color="000000"/>
              <w:right w:val="single" w:sz="6" w:space="0" w:color="auto"/>
            </w:tcBorders>
            <w:shd w:val="clear" w:color="auto" w:fill="auto"/>
            <w:hideMark/>
          </w:tcPr>
          <w:p w14:paraId="6BB4940D"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2205" w:type="dxa"/>
            <w:tcBorders>
              <w:top w:val="single" w:sz="6" w:space="0" w:color="000000"/>
              <w:left w:val="single" w:sz="6" w:space="0" w:color="auto"/>
              <w:bottom w:val="single" w:sz="6" w:space="0" w:color="000000"/>
              <w:right w:val="single" w:sz="6" w:space="0" w:color="000000"/>
            </w:tcBorders>
            <w:shd w:val="clear" w:color="auto" w:fill="auto"/>
            <w:hideMark/>
          </w:tcPr>
          <w:p w14:paraId="09A0B428"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r>
      <w:tr w:rsidR="00D5014F" w:rsidRPr="00D5014F" w14:paraId="63ABD5E4" w14:textId="77777777" w:rsidTr="00D5014F">
        <w:trPr>
          <w:trHeight w:val="300"/>
        </w:trPr>
        <w:tc>
          <w:tcPr>
            <w:tcW w:w="1605" w:type="dxa"/>
            <w:tcBorders>
              <w:top w:val="single" w:sz="6" w:space="0" w:color="000000"/>
              <w:left w:val="single" w:sz="6" w:space="0" w:color="000000"/>
              <w:bottom w:val="single" w:sz="6" w:space="0" w:color="000000"/>
              <w:right w:val="single" w:sz="6" w:space="0" w:color="auto"/>
            </w:tcBorders>
            <w:shd w:val="clear" w:color="auto" w:fill="auto"/>
            <w:hideMark/>
          </w:tcPr>
          <w:p w14:paraId="37BC97BE"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2685" w:type="dxa"/>
            <w:tcBorders>
              <w:top w:val="single" w:sz="6" w:space="0" w:color="000000"/>
              <w:left w:val="single" w:sz="6" w:space="0" w:color="auto"/>
              <w:bottom w:val="single" w:sz="6" w:space="0" w:color="000000"/>
              <w:right w:val="single" w:sz="6" w:space="0" w:color="auto"/>
            </w:tcBorders>
            <w:shd w:val="clear" w:color="auto" w:fill="auto"/>
            <w:hideMark/>
          </w:tcPr>
          <w:p w14:paraId="591632A8"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1965" w:type="dxa"/>
            <w:tcBorders>
              <w:top w:val="single" w:sz="6" w:space="0" w:color="000000"/>
              <w:left w:val="single" w:sz="6" w:space="0" w:color="auto"/>
              <w:bottom w:val="single" w:sz="6" w:space="0" w:color="000000"/>
              <w:right w:val="single" w:sz="6" w:space="0" w:color="auto"/>
            </w:tcBorders>
            <w:shd w:val="clear" w:color="auto" w:fill="auto"/>
            <w:hideMark/>
          </w:tcPr>
          <w:p w14:paraId="43A240AE"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2205" w:type="dxa"/>
            <w:tcBorders>
              <w:top w:val="single" w:sz="6" w:space="0" w:color="000000"/>
              <w:left w:val="single" w:sz="6" w:space="0" w:color="auto"/>
              <w:bottom w:val="single" w:sz="6" w:space="0" w:color="000000"/>
              <w:right w:val="single" w:sz="6" w:space="0" w:color="000000"/>
            </w:tcBorders>
            <w:shd w:val="clear" w:color="auto" w:fill="auto"/>
            <w:hideMark/>
          </w:tcPr>
          <w:p w14:paraId="42983165"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r>
      <w:tr w:rsidR="00D5014F" w:rsidRPr="00D5014F" w14:paraId="77BE8778" w14:textId="77777777" w:rsidTr="00D5014F">
        <w:trPr>
          <w:trHeight w:val="300"/>
        </w:trPr>
        <w:tc>
          <w:tcPr>
            <w:tcW w:w="1605" w:type="dxa"/>
            <w:tcBorders>
              <w:top w:val="single" w:sz="6" w:space="0" w:color="000000"/>
              <w:left w:val="single" w:sz="6" w:space="0" w:color="000000"/>
              <w:bottom w:val="single" w:sz="6" w:space="0" w:color="000000"/>
              <w:right w:val="single" w:sz="6" w:space="0" w:color="auto"/>
            </w:tcBorders>
            <w:shd w:val="clear" w:color="auto" w:fill="auto"/>
            <w:hideMark/>
          </w:tcPr>
          <w:p w14:paraId="523982BD"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2685" w:type="dxa"/>
            <w:tcBorders>
              <w:top w:val="single" w:sz="6" w:space="0" w:color="000000"/>
              <w:left w:val="single" w:sz="6" w:space="0" w:color="auto"/>
              <w:bottom w:val="single" w:sz="6" w:space="0" w:color="000000"/>
              <w:right w:val="single" w:sz="6" w:space="0" w:color="auto"/>
            </w:tcBorders>
            <w:shd w:val="clear" w:color="auto" w:fill="auto"/>
            <w:hideMark/>
          </w:tcPr>
          <w:p w14:paraId="0359709E"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1965" w:type="dxa"/>
            <w:tcBorders>
              <w:top w:val="single" w:sz="6" w:space="0" w:color="000000"/>
              <w:left w:val="single" w:sz="6" w:space="0" w:color="auto"/>
              <w:bottom w:val="single" w:sz="6" w:space="0" w:color="000000"/>
              <w:right w:val="single" w:sz="6" w:space="0" w:color="auto"/>
            </w:tcBorders>
            <w:shd w:val="clear" w:color="auto" w:fill="auto"/>
            <w:hideMark/>
          </w:tcPr>
          <w:p w14:paraId="19421CB7"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2205" w:type="dxa"/>
            <w:tcBorders>
              <w:top w:val="single" w:sz="6" w:space="0" w:color="000000"/>
              <w:left w:val="single" w:sz="6" w:space="0" w:color="auto"/>
              <w:bottom w:val="single" w:sz="6" w:space="0" w:color="000000"/>
              <w:right w:val="single" w:sz="6" w:space="0" w:color="000000"/>
            </w:tcBorders>
            <w:shd w:val="clear" w:color="auto" w:fill="auto"/>
            <w:hideMark/>
          </w:tcPr>
          <w:p w14:paraId="18545E9E"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r>
      <w:tr w:rsidR="00D5014F" w:rsidRPr="00D5014F" w14:paraId="79DBC9C6" w14:textId="77777777" w:rsidTr="00D5014F">
        <w:trPr>
          <w:trHeight w:val="300"/>
        </w:trPr>
        <w:tc>
          <w:tcPr>
            <w:tcW w:w="1605" w:type="dxa"/>
            <w:tcBorders>
              <w:top w:val="single" w:sz="6" w:space="0" w:color="000000"/>
              <w:left w:val="single" w:sz="6" w:space="0" w:color="000000"/>
              <w:bottom w:val="single" w:sz="6" w:space="0" w:color="000000"/>
              <w:right w:val="single" w:sz="6" w:space="0" w:color="auto"/>
            </w:tcBorders>
            <w:shd w:val="clear" w:color="auto" w:fill="auto"/>
            <w:hideMark/>
          </w:tcPr>
          <w:p w14:paraId="63601003"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2685" w:type="dxa"/>
            <w:tcBorders>
              <w:top w:val="single" w:sz="6" w:space="0" w:color="000000"/>
              <w:left w:val="single" w:sz="6" w:space="0" w:color="auto"/>
              <w:bottom w:val="single" w:sz="6" w:space="0" w:color="000000"/>
              <w:right w:val="single" w:sz="6" w:space="0" w:color="auto"/>
            </w:tcBorders>
            <w:shd w:val="clear" w:color="auto" w:fill="auto"/>
            <w:hideMark/>
          </w:tcPr>
          <w:p w14:paraId="77532205"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1965" w:type="dxa"/>
            <w:tcBorders>
              <w:top w:val="single" w:sz="6" w:space="0" w:color="000000"/>
              <w:left w:val="single" w:sz="6" w:space="0" w:color="auto"/>
              <w:bottom w:val="single" w:sz="6" w:space="0" w:color="000000"/>
              <w:right w:val="single" w:sz="6" w:space="0" w:color="auto"/>
            </w:tcBorders>
            <w:shd w:val="clear" w:color="auto" w:fill="auto"/>
            <w:hideMark/>
          </w:tcPr>
          <w:p w14:paraId="4B4D1F57"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2205" w:type="dxa"/>
            <w:tcBorders>
              <w:top w:val="single" w:sz="6" w:space="0" w:color="000000"/>
              <w:left w:val="single" w:sz="6" w:space="0" w:color="auto"/>
              <w:bottom w:val="single" w:sz="6" w:space="0" w:color="000000"/>
              <w:right w:val="single" w:sz="6" w:space="0" w:color="000000"/>
            </w:tcBorders>
            <w:shd w:val="clear" w:color="auto" w:fill="auto"/>
            <w:hideMark/>
          </w:tcPr>
          <w:p w14:paraId="68B81A74"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r>
      <w:tr w:rsidR="00D5014F" w:rsidRPr="00D5014F" w14:paraId="5AE00AC2" w14:textId="77777777" w:rsidTr="00D5014F">
        <w:trPr>
          <w:trHeight w:val="300"/>
        </w:trPr>
        <w:tc>
          <w:tcPr>
            <w:tcW w:w="1605" w:type="dxa"/>
            <w:tcBorders>
              <w:top w:val="single" w:sz="6" w:space="0" w:color="000000"/>
              <w:left w:val="single" w:sz="6" w:space="0" w:color="000000"/>
              <w:bottom w:val="single" w:sz="6" w:space="0" w:color="000000"/>
              <w:right w:val="single" w:sz="6" w:space="0" w:color="auto"/>
            </w:tcBorders>
            <w:shd w:val="clear" w:color="auto" w:fill="auto"/>
            <w:hideMark/>
          </w:tcPr>
          <w:p w14:paraId="7FD8B7DF"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2685" w:type="dxa"/>
            <w:tcBorders>
              <w:top w:val="single" w:sz="6" w:space="0" w:color="000000"/>
              <w:left w:val="single" w:sz="6" w:space="0" w:color="auto"/>
              <w:bottom w:val="single" w:sz="6" w:space="0" w:color="000000"/>
              <w:right w:val="single" w:sz="6" w:space="0" w:color="auto"/>
            </w:tcBorders>
            <w:shd w:val="clear" w:color="auto" w:fill="auto"/>
            <w:hideMark/>
          </w:tcPr>
          <w:p w14:paraId="3812EB76"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1965" w:type="dxa"/>
            <w:tcBorders>
              <w:top w:val="single" w:sz="6" w:space="0" w:color="000000"/>
              <w:left w:val="single" w:sz="6" w:space="0" w:color="auto"/>
              <w:bottom w:val="single" w:sz="6" w:space="0" w:color="000000"/>
              <w:right w:val="single" w:sz="6" w:space="0" w:color="auto"/>
            </w:tcBorders>
            <w:shd w:val="clear" w:color="auto" w:fill="auto"/>
            <w:hideMark/>
          </w:tcPr>
          <w:p w14:paraId="48DFD4AD"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2205" w:type="dxa"/>
            <w:tcBorders>
              <w:top w:val="single" w:sz="6" w:space="0" w:color="000000"/>
              <w:left w:val="single" w:sz="6" w:space="0" w:color="auto"/>
              <w:bottom w:val="single" w:sz="6" w:space="0" w:color="000000"/>
              <w:right w:val="single" w:sz="6" w:space="0" w:color="000000"/>
            </w:tcBorders>
            <w:shd w:val="clear" w:color="auto" w:fill="auto"/>
            <w:hideMark/>
          </w:tcPr>
          <w:p w14:paraId="4DEEBD46"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r>
      <w:tr w:rsidR="00D5014F" w:rsidRPr="00D5014F" w14:paraId="4AC177C9" w14:textId="77777777" w:rsidTr="00D5014F">
        <w:trPr>
          <w:trHeight w:val="300"/>
        </w:trPr>
        <w:tc>
          <w:tcPr>
            <w:tcW w:w="1605" w:type="dxa"/>
            <w:tcBorders>
              <w:top w:val="single" w:sz="6" w:space="0" w:color="000000"/>
              <w:left w:val="single" w:sz="6" w:space="0" w:color="000000"/>
              <w:bottom w:val="single" w:sz="6" w:space="0" w:color="000000"/>
              <w:right w:val="single" w:sz="6" w:space="0" w:color="auto"/>
            </w:tcBorders>
            <w:shd w:val="clear" w:color="auto" w:fill="auto"/>
            <w:hideMark/>
          </w:tcPr>
          <w:p w14:paraId="600996A2"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 w:eastAsia="en-US"/>
              </w:rPr>
              <w:t>TOTAL</w:t>
            </w:r>
            <w:r w:rsidRPr="00D5014F">
              <w:rPr>
                <w:rFonts w:cs="Arial"/>
                <w:color w:val="auto"/>
                <w:sz w:val="19"/>
                <w:szCs w:val="19"/>
                <w:vertAlign w:val="superscript"/>
                <w:lang w:val="es-ES" w:eastAsia="en-US"/>
              </w:rPr>
              <w:t>1</w:t>
            </w:r>
            <w:r w:rsidRPr="00D5014F">
              <w:rPr>
                <w:rFonts w:cs="Arial"/>
                <w:color w:val="auto"/>
                <w:sz w:val="19"/>
                <w:szCs w:val="19"/>
                <w:lang w:val="es-ES_tradnl" w:eastAsia="en-US"/>
              </w:rPr>
              <w:t> </w:t>
            </w:r>
          </w:p>
        </w:tc>
        <w:tc>
          <w:tcPr>
            <w:tcW w:w="2685" w:type="dxa"/>
            <w:tcBorders>
              <w:top w:val="single" w:sz="6" w:space="0" w:color="000000"/>
              <w:left w:val="single" w:sz="6" w:space="0" w:color="auto"/>
              <w:bottom w:val="single" w:sz="6" w:space="0" w:color="000000"/>
              <w:right w:val="single" w:sz="6" w:space="0" w:color="auto"/>
            </w:tcBorders>
            <w:shd w:val="clear" w:color="auto" w:fill="auto"/>
            <w:hideMark/>
          </w:tcPr>
          <w:p w14:paraId="6AE49CBD"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1965" w:type="dxa"/>
            <w:tcBorders>
              <w:top w:val="single" w:sz="6" w:space="0" w:color="000000"/>
              <w:left w:val="single" w:sz="6" w:space="0" w:color="auto"/>
              <w:bottom w:val="single" w:sz="6" w:space="0" w:color="000000"/>
              <w:right w:val="single" w:sz="6" w:space="0" w:color="auto"/>
            </w:tcBorders>
            <w:shd w:val="clear" w:color="auto" w:fill="auto"/>
            <w:hideMark/>
          </w:tcPr>
          <w:p w14:paraId="5F5E0155"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c>
          <w:tcPr>
            <w:tcW w:w="2205" w:type="dxa"/>
            <w:tcBorders>
              <w:top w:val="single" w:sz="6" w:space="0" w:color="000000"/>
              <w:left w:val="single" w:sz="6" w:space="0" w:color="auto"/>
              <w:bottom w:val="single" w:sz="6" w:space="0" w:color="000000"/>
              <w:right w:val="single" w:sz="6" w:space="0" w:color="000000"/>
            </w:tcBorders>
            <w:shd w:val="clear" w:color="auto" w:fill="auto"/>
            <w:hideMark/>
          </w:tcPr>
          <w:p w14:paraId="346611B1" w14:textId="77777777" w:rsidR="00D5014F" w:rsidRPr="00D5014F" w:rsidRDefault="00D5014F" w:rsidP="00D5014F">
            <w:pPr>
              <w:jc w:val="left"/>
              <w:textAlignment w:val="baseline"/>
              <w:rPr>
                <w:rFonts w:ascii="Times New Roman" w:hAnsi="Times New Roman" w:cs="Times New Roman"/>
                <w:color w:val="auto"/>
                <w:sz w:val="20"/>
                <w:szCs w:val="20"/>
                <w:lang w:val="es-ES_tradnl" w:eastAsia="en-US"/>
              </w:rPr>
            </w:pPr>
            <w:r w:rsidRPr="00D5014F">
              <w:rPr>
                <w:rFonts w:cs="Arial"/>
                <w:color w:val="auto"/>
                <w:szCs w:val="24"/>
                <w:lang w:val="es-ES_tradnl" w:eastAsia="en-US"/>
              </w:rPr>
              <w:t> </w:t>
            </w:r>
          </w:p>
        </w:tc>
      </w:tr>
    </w:tbl>
    <w:p w14:paraId="7B1D349B"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2A780F4D"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 w:val="16"/>
          <w:szCs w:val="16"/>
          <w:lang w:eastAsia="en-US"/>
        </w:rPr>
        <w:t>*Indicar tants conceptes com sigui necessari.</w:t>
      </w:r>
      <w:r w:rsidRPr="00D5014F">
        <w:rPr>
          <w:rFonts w:cs="Arial"/>
          <w:color w:val="auto"/>
          <w:sz w:val="16"/>
          <w:szCs w:val="16"/>
          <w:lang w:val="es-ES_tradnl" w:eastAsia="en-US"/>
        </w:rPr>
        <w:t> </w:t>
      </w:r>
    </w:p>
    <w:p w14:paraId="5AEFD383"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 w:val="16"/>
          <w:szCs w:val="16"/>
          <w:lang w:eastAsia="en-US"/>
        </w:rPr>
        <w:t>*En el cas d’obres hauran d’aportar el llistat de preus que ofereix el licitador d’acord amb la memòria valorada o projecte.</w:t>
      </w:r>
      <w:r w:rsidRPr="00D5014F">
        <w:rPr>
          <w:rFonts w:cs="Arial"/>
          <w:color w:val="auto"/>
          <w:sz w:val="16"/>
          <w:szCs w:val="16"/>
          <w:lang w:val="es-ES_tradnl" w:eastAsia="en-US"/>
        </w:rPr>
        <w:t> </w:t>
      </w:r>
    </w:p>
    <w:p w14:paraId="3D9240ED" w14:textId="77777777" w:rsidR="00D5014F" w:rsidRPr="00D5014F" w:rsidRDefault="00D5014F" w:rsidP="00D5014F">
      <w:pPr>
        <w:jc w:val="center"/>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2ED19300" w14:textId="77777777" w:rsidR="00D5014F" w:rsidRPr="00D5014F" w:rsidRDefault="00D5014F" w:rsidP="00D5014F">
      <w:pPr>
        <w:jc w:val="center"/>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390124BE" w14:textId="77777777" w:rsidR="00D5014F" w:rsidRPr="00D5014F" w:rsidRDefault="00D5014F" w:rsidP="00D5014F">
      <w:pPr>
        <w:jc w:val="center"/>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lastRenderedPageBreak/>
        <w:t> </w:t>
      </w:r>
    </w:p>
    <w:p w14:paraId="7BEB5A45" w14:textId="77777777" w:rsidR="00D5014F" w:rsidRPr="00D5014F" w:rsidRDefault="00D5014F" w:rsidP="00D5014F">
      <w:pPr>
        <w:jc w:val="center"/>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0EF313B0" w14:textId="77777777" w:rsidR="00D5014F" w:rsidRPr="00D5014F" w:rsidRDefault="00D5014F" w:rsidP="00D5014F">
      <w:pPr>
        <w:jc w:val="center"/>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1E46FBEA" w14:textId="77777777" w:rsidR="00D5014F" w:rsidRPr="00D5014F" w:rsidRDefault="00D5014F" w:rsidP="00D5014F">
      <w:pPr>
        <w:jc w:val="center"/>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243B0398"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000000"/>
          <w:szCs w:val="24"/>
          <w:u w:val="single"/>
          <w:lang w:eastAsia="en-US"/>
        </w:rPr>
        <w:t>DESIGNO I ACCEPTO</w:t>
      </w:r>
      <w:r w:rsidRPr="00D5014F">
        <w:rPr>
          <w:rFonts w:cs="Arial"/>
          <w:color w:val="000000"/>
          <w:szCs w:val="24"/>
          <w:lang w:val="es-ES_tradnl" w:eastAsia="en-US"/>
        </w:rPr>
        <w:t> </w:t>
      </w:r>
    </w:p>
    <w:p w14:paraId="0705B1EB"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000000"/>
          <w:szCs w:val="24"/>
          <w:lang w:val="es-ES_tradnl" w:eastAsia="en-US"/>
        </w:rPr>
        <w:t> </w:t>
      </w:r>
    </w:p>
    <w:p w14:paraId="008733BB"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000000"/>
          <w:szCs w:val="24"/>
          <w:lang w:eastAsia="en-US"/>
        </w:rPr>
        <w:t xml:space="preserve">Que s’utilitzi, per a totes les notificacions i comunicacions electròniques relacionades amb aquesta contractació, la següent </w:t>
      </w:r>
      <w:r w:rsidRPr="00D5014F">
        <w:rPr>
          <w:rFonts w:cs="Arial"/>
          <w:b/>
          <w:bCs/>
          <w:color w:val="000000"/>
          <w:szCs w:val="24"/>
          <w:lang w:eastAsia="en-US"/>
        </w:rPr>
        <w:t>adreça de correu electrònic (@)</w:t>
      </w:r>
      <w:r w:rsidRPr="00D5014F">
        <w:rPr>
          <w:rFonts w:cs="Arial"/>
          <w:color w:val="auto"/>
          <w:szCs w:val="24"/>
          <w:lang w:eastAsia="en-US"/>
        </w:rPr>
        <w:t>: ...........................................................</w:t>
      </w:r>
      <w:r w:rsidRPr="00D5014F">
        <w:rPr>
          <w:rFonts w:cs="Arial"/>
          <w:color w:val="auto"/>
          <w:szCs w:val="24"/>
          <w:lang w:val="es-ES_tradnl" w:eastAsia="en-US"/>
        </w:rPr>
        <w:t> </w:t>
      </w:r>
    </w:p>
    <w:p w14:paraId="5DD8389E"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4B00DB44"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i/>
          <w:iCs/>
          <w:color w:val="auto"/>
          <w:szCs w:val="24"/>
          <w:u w:val="single"/>
          <w:lang w:eastAsia="en-US"/>
        </w:rPr>
        <w:t>DECLARO </w:t>
      </w:r>
      <w:r w:rsidRPr="00D5014F">
        <w:rPr>
          <w:rFonts w:cs="Arial"/>
          <w:color w:val="auto"/>
          <w:szCs w:val="24"/>
          <w:lang w:val="es-ES_tradnl" w:eastAsia="en-US"/>
        </w:rPr>
        <w:t> </w:t>
      </w:r>
    </w:p>
    <w:p w14:paraId="7AE8AB26"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4AFABCC7"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i/>
          <w:iCs/>
          <w:color w:val="auto"/>
          <w:szCs w:val="24"/>
          <w:lang w:eastAsia="en-US"/>
        </w:rPr>
        <w:t>Que l'empresa a la qual represento legalment:</w:t>
      </w:r>
      <w:r w:rsidRPr="00D5014F">
        <w:rPr>
          <w:rFonts w:cs="Arial"/>
          <w:color w:val="auto"/>
          <w:szCs w:val="24"/>
          <w:lang w:val="es-ES_tradnl" w:eastAsia="en-US"/>
        </w:rPr>
        <w:t> </w:t>
      </w:r>
    </w:p>
    <w:p w14:paraId="1028EE65"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0D4E52D7"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Dóna compliment a les previsions de la normativa en matèria de prevenció de riscos laborals.</w:t>
      </w:r>
      <w:r w:rsidRPr="00D5014F">
        <w:rPr>
          <w:rFonts w:cs="Arial"/>
          <w:color w:val="auto"/>
          <w:szCs w:val="24"/>
          <w:lang w:val="es-ES_tradnl" w:eastAsia="en-US"/>
        </w:rPr>
        <w:t> </w:t>
      </w:r>
    </w:p>
    <w:p w14:paraId="10CCB3C9"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1819E9E8"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 xml:space="preserve">està facultada per contractar amb l’Administració, ja que té capacitat d’obrar i no es troba en cap de les </w:t>
      </w:r>
      <w:r w:rsidRPr="00D5014F">
        <w:rPr>
          <w:rFonts w:cs="Arial"/>
          <w:b/>
          <w:bCs/>
          <w:color w:val="auto"/>
          <w:szCs w:val="24"/>
          <w:lang w:eastAsia="en-US"/>
        </w:rPr>
        <w:t>prohibicions per contractar</w:t>
      </w:r>
      <w:r w:rsidRPr="00D5014F">
        <w:rPr>
          <w:rFonts w:cs="Arial"/>
          <w:color w:val="auto"/>
          <w:szCs w:val="24"/>
          <w:lang w:eastAsia="en-US"/>
        </w:rPr>
        <w:t xml:space="preserve"> establertes a la Llei 9/2017 de Contractes del Sector Públic (LCSP);</w:t>
      </w:r>
      <w:r w:rsidRPr="00D5014F">
        <w:rPr>
          <w:rFonts w:cs="Arial"/>
          <w:color w:val="auto"/>
          <w:szCs w:val="24"/>
          <w:lang w:val="es-ES_tradnl" w:eastAsia="en-US"/>
        </w:rPr>
        <w:t> </w:t>
      </w:r>
    </w:p>
    <w:p w14:paraId="352F327D"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6EB0AAA4"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000000"/>
          <w:szCs w:val="24"/>
          <w:lang w:eastAsia="en-US"/>
        </w:rPr>
        <w:t>està donada d’alta a l’epígraf de l</w:t>
      </w:r>
      <w:r w:rsidRPr="00D5014F">
        <w:rPr>
          <w:rFonts w:cs="Arial"/>
          <w:b/>
          <w:bCs/>
          <w:color w:val="000000"/>
          <w:szCs w:val="24"/>
          <w:lang w:eastAsia="en-US"/>
        </w:rPr>
        <w:t xml:space="preserve">’Impost d’Activitats Econòmiques </w:t>
      </w:r>
      <w:r w:rsidRPr="00D5014F">
        <w:rPr>
          <w:rFonts w:cs="Arial"/>
          <w:color w:val="000000"/>
          <w:szCs w:val="24"/>
          <w:lang w:eastAsia="en-US"/>
        </w:rPr>
        <w:t xml:space="preserve">corresponent a l’objecte del contracte i que està al corrent de les </w:t>
      </w:r>
      <w:r w:rsidRPr="00D5014F">
        <w:rPr>
          <w:rFonts w:cs="Arial"/>
          <w:b/>
          <w:bCs/>
          <w:color w:val="000000"/>
          <w:szCs w:val="24"/>
          <w:lang w:eastAsia="en-US"/>
        </w:rPr>
        <w:t>obligacions tributàries</w:t>
      </w:r>
      <w:r w:rsidRPr="00D5014F">
        <w:rPr>
          <w:rFonts w:cs="Arial"/>
          <w:color w:val="000000"/>
          <w:szCs w:val="24"/>
          <w:lang w:eastAsia="en-US"/>
        </w:rPr>
        <w:t xml:space="preserve"> i de la </w:t>
      </w:r>
      <w:r w:rsidRPr="00D5014F">
        <w:rPr>
          <w:rFonts w:cs="Arial"/>
          <w:b/>
          <w:bCs/>
          <w:color w:val="000000"/>
          <w:szCs w:val="24"/>
          <w:lang w:eastAsia="en-US"/>
        </w:rPr>
        <w:t>Seguretat Social</w:t>
      </w:r>
      <w:r w:rsidRPr="00D5014F">
        <w:rPr>
          <w:rFonts w:cs="Arial"/>
          <w:color w:val="000000"/>
          <w:szCs w:val="24"/>
          <w:lang w:eastAsia="en-US"/>
        </w:rPr>
        <w:t xml:space="preserve">, i que </w:t>
      </w:r>
      <w:r w:rsidRPr="00D5014F">
        <w:rPr>
          <w:rFonts w:cs="Arial"/>
          <w:b/>
          <w:bCs/>
          <w:color w:val="000000"/>
          <w:szCs w:val="24"/>
          <w:lang w:eastAsia="en-US"/>
        </w:rPr>
        <w:t>no té cap deute amb l'Ajuntament de Barcelona</w:t>
      </w:r>
      <w:r w:rsidRPr="00D5014F">
        <w:rPr>
          <w:rFonts w:cs="Arial"/>
          <w:color w:val="000000"/>
          <w:szCs w:val="24"/>
          <w:lang w:eastAsia="en-US"/>
        </w:rPr>
        <w:t>;</w:t>
      </w:r>
      <w:r w:rsidRPr="00D5014F">
        <w:rPr>
          <w:rFonts w:cs="Arial"/>
          <w:color w:val="000000"/>
          <w:szCs w:val="24"/>
          <w:lang w:val="es-ES_tradnl" w:eastAsia="en-US"/>
        </w:rPr>
        <w:t> </w:t>
      </w:r>
    </w:p>
    <w:p w14:paraId="0A8F4F7D"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000000"/>
          <w:szCs w:val="24"/>
          <w:lang w:val="es-ES_tradnl" w:eastAsia="en-US"/>
        </w:rPr>
        <w:t> </w:t>
      </w:r>
    </w:p>
    <w:p w14:paraId="36E93644"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 w:val="19"/>
          <w:szCs w:val="19"/>
          <w:vertAlign w:val="superscript"/>
          <w:lang w:eastAsia="en-US"/>
        </w:rPr>
        <w:t>2</w:t>
      </w:r>
      <w:r w:rsidRPr="00D5014F">
        <w:rPr>
          <w:rFonts w:cs="Arial"/>
          <w:color w:val="000000"/>
          <w:szCs w:val="24"/>
          <w:lang w:eastAsia="en-US"/>
        </w:rPr>
        <w:t xml:space="preserve"> </w:t>
      </w:r>
      <w:r w:rsidRPr="00D5014F">
        <w:rPr>
          <w:rFonts w:cs="Arial"/>
          <w:color w:val="auto"/>
          <w:szCs w:val="24"/>
          <w:lang w:eastAsia="en-US"/>
        </w:rPr>
        <w:t>està inscrita en el</w:t>
      </w:r>
      <w:r w:rsidRPr="00D5014F">
        <w:rPr>
          <w:rFonts w:cs="Arial"/>
          <w:color w:val="FF0000"/>
          <w:szCs w:val="24"/>
          <w:lang w:eastAsia="en-US"/>
        </w:rPr>
        <w:t xml:space="preserve"> </w:t>
      </w:r>
      <w:r w:rsidRPr="00D5014F">
        <w:rPr>
          <w:rFonts w:cs="Arial"/>
          <w:color w:val="auto"/>
          <w:szCs w:val="24"/>
          <w:lang w:eastAsia="en-US"/>
        </w:rPr>
        <w:t xml:space="preserve">Registre Electrònic d’Empreses Licitadores de la Generalitat de Catalunya </w:t>
      </w:r>
      <w:r w:rsidRPr="00D5014F">
        <w:rPr>
          <w:rFonts w:cs="Arial"/>
          <w:b/>
          <w:bCs/>
          <w:color w:val="auto"/>
          <w:szCs w:val="24"/>
          <w:lang w:eastAsia="en-US"/>
        </w:rPr>
        <w:t>(RELI)</w:t>
      </w:r>
      <w:r w:rsidRPr="00D5014F">
        <w:rPr>
          <w:rFonts w:cs="Arial"/>
          <w:color w:val="auto"/>
          <w:szCs w:val="24"/>
          <w:lang w:eastAsia="en-US"/>
        </w:rPr>
        <w:t>, (NIF</w:t>
      </w:r>
      <w:r w:rsidRPr="00D5014F">
        <w:rPr>
          <w:rFonts w:cs="Arial"/>
          <w:color w:val="000000"/>
          <w:szCs w:val="24"/>
          <w:lang w:eastAsia="en-US"/>
        </w:rPr>
        <w:t xml:space="preserve"> de l’apoderat .....................................................)</w:t>
      </w:r>
      <w:r w:rsidRPr="00D5014F">
        <w:rPr>
          <w:rFonts w:cs="Arial"/>
          <w:color w:val="auto"/>
          <w:sz w:val="19"/>
          <w:szCs w:val="19"/>
          <w:vertAlign w:val="superscript"/>
          <w:lang w:eastAsia="en-US"/>
        </w:rPr>
        <w:t>3</w:t>
      </w:r>
      <w:r w:rsidRPr="00D5014F">
        <w:rPr>
          <w:rFonts w:cs="Arial"/>
          <w:color w:val="000000"/>
          <w:szCs w:val="24"/>
          <w:lang w:eastAsia="en-US"/>
        </w:rPr>
        <w:t xml:space="preserve"> </w:t>
      </w:r>
      <w:r w:rsidRPr="00D5014F">
        <w:rPr>
          <w:rFonts w:cs="Arial"/>
          <w:b/>
          <w:bCs/>
          <w:color w:val="000000"/>
          <w:szCs w:val="24"/>
          <w:lang w:eastAsia="en-US"/>
        </w:rPr>
        <w:t xml:space="preserve">i </w:t>
      </w:r>
      <w:r w:rsidRPr="00D5014F">
        <w:rPr>
          <w:rFonts w:cs="Arial"/>
          <w:color w:val="000000"/>
          <w:sz w:val="19"/>
          <w:szCs w:val="19"/>
          <w:vertAlign w:val="superscript"/>
          <w:lang w:eastAsia="en-US"/>
        </w:rPr>
        <w:t>2</w:t>
      </w:r>
      <w:r w:rsidRPr="00D5014F">
        <w:rPr>
          <w:rFonts w:cs="Arial"/>
          <w:color w:val="000000"/>
          <w:szCs w:val="24"/>
          <w:lang w:eastAsia="en-US"/>
        </w:rPr>
        <w:t xml:space="preserve"> tota la documentació que figura en el RELI manté la seva vigència i no ha estat modificada.</w:t>
      </w:r>
      <w:r w:rsidRPr="00D5014F">
        <w:rPr>
          <w:rFonts w:cs="Arial"/>
          <w:color w:val="000000"/>
          <w:szCs w:val="24"/>
          <w:lang w:val="es-ES_tradnl" w:eastAsia="en-US"/>
        </w:rPr>
        <w:t> </w:t>
      </w:r>
    </w:p>
    <w:p w14:paraId="2BD3AFF6"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000000"/>
          <w:szCs w:val="24"/>
          <w:lang w:val="es-ES_tradnl" w:eastAsia="en-US"/>
        </w:rPr>
        <w:t> </w:t>
      </w:r>
    </w:p>
    <w:p w14:paraId="7312415D"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Que no té relacions legals amb paradisos fiscals. En cas afirmatiu, presenta la següent documentació descriptiva dels moviments financers i tota la informació relativa a aquestes actuacions: ......</w:t>
      </w:r>
      <w:r w:rsidRPr="00D5014F">
        <w:rPr>
          <w:rFonts w:cs="Arial"/>
          <w:color w:val="auto"/>
          <w:szCs w:val="24"/>
          <w:lang w:val="es-ES_tradnl" w:eastAsia="en-US"/>
        </w:rPr>
        <w:t> </w:t>
      </w:r>
    </w:p>
    <w:p w14:paraId="1E627430"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42102264"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00041EB7"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000000"/>
          <w:szCs w:val="24"/>
          <w:u w:val="single"/>
          <w:lang w:eastAsia="en-US"/>
        </w:rPr>
        <w:t xml:space="preserve">AUTORITZO A L’INSTITUT DE CULTURA, </w:t>
      </w:r>
      <w:r w:rsidRPr="00D5014F">
        <w:rPr>
          <w:rFonts w:cs="Arial"/>
          <w:color w:val="auto"/>
          <w:szCs w:val="24"/>
          <w:lang w:eastAsia="en-US"/>
        </w:rPr>
        <w:t>en cas de resultar adjudicatari/ària del contracte:</w:t>
      </w:r>
      <w:r w:rsidRPr="00D5014F">
        <w:rPr>
          <w:rFonts w:cs="Arial"/>
          <w:color w:val="auto"/>
          <w:szCs w:val="24"/>
          <w:lang w:val="es-ES_tradnl" w:eastAsia="en-US"/>
        </w:rPr>
        <w:t> </w:t>
      </w:r>
    </w:p>
    <w:p w14:paraId="391AF16D"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59ACBD1C"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 w:val="19"/>
          <w:szCs w:val="19"/>
          <w:vertAlign w:val="superscript"/>
          <w:lang w:eastAsia="en-US"/>
        </w:rPr>
        <w:t>4</w:t>
      </w:r>
      <w:r w:rsidRPr="00D5014F">
        <w:rPr>
          <w:rFonts w:cs="Arial"/>
          <w:color w:val="auto"/>
          <w:szCs w:val="24"/>
          <w:lang w:eastAsia="en-US"/>
        </w:rPr>
        <w:t xml:space="preserve"> a sol·licitar de l’Agència Estatal d’Administració Tributària</w:t>
      </w:r>
      <w:r w:rsidRPr="00D5014F">
        <w:rPr>
          <w:rFonts w:cs="Arial"/>
          <w:b/>
          <w:bCs/>
          <w:color w:val="auto"/>
          <w:szCs w:val="24"/>
          <w:lang w:eastAsia="en-US"/>
        </w:rPr>
        <w:t xml:space="preserve"> (AEAT), </w:t>
      </w:r>
      <w:r w:rsidRPr="00D5014F">
        <w:rPr>
          <w:rFonts w:cs="Arial"/>
          <w:color w:val="auto"/>
          <w:szCs w:val="24"/>
          <w:lang w:eastAsia="en-U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r w:rsidRPr="00D5014F">
        <w:rPr>
          <w:rFonts w:cs="Arial"/>
          <w:color w:val="auto"/>
          <w:szCs w:val="24"/>
          <w:lang w:val="es-ES_tradnl" w:eastAsia="en-US"/>
        </w:rPr>
        <w:t> </w:t>
      </w:r>
    </w:p>
    <w:p w14:paraId="52DFD30E"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6FB0B1E6"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000000"/>
          <w:sz w:val="19"/>
          <w:szCs w:val="19"/>
          <w:vertAlign w:val="superscript"/>
          <w:lang w:eastAsia="en-US"/>
        </w:rPr>
        <w:t xml:space="preserve">4 </w:t>
      </w:r>
      <w:r w:rsidRPr="00D5014F">
        <w:rPr>
          <w:rFonts w:cs="Arial"/>
          <w:color w:val="auto"/>
          <w:szCs w:val="24"/>
          <w:lang w:eastAsia="en-US"/>
        </w:rPr>
        <w:t>a sol·licitar de la Tresoreria General de la Seguretat Social (</w:t>
      </w:r>
      <w:r w:rsidRPr="00D5014F">
        <w:rPr>
          <w:rFonts w:cs="Arial"/>
          <w:b/>
          <w:bCs/>
          <w:color w:val="auto"/>
          <w:szCs w:val="24"/>
          <w:lang w:eastAsia="en-US"/>
        </w:rPr>
        <w:t>TGSS</w:t>
      </w:r>
      <w:r w:rsidRPr="00D5014F">
        <w:rPr>
          <w:rFonts w:cs="Arial"/>
          <w:color w:val="auto"/>
          <w:szCs w:val="24"/>
          <w:lang w:eastAsia="en-US"/>
        </w:rPr>
        <w:t xml:space="preserve">), directament o a través del Consorci d’Administració Oberta de Catalunya (Consorci AOC), les dades justificatives i/o el certificat d’estar al corrent del </w:t>
      </w:r>
      <w:r w:rsidRPr="00D5014F">
        <w:rPr>
          <w:rFonts w:cs="Arial"/>
          <w:color w:val="auto"/>
          <w:szCs w:val="24"/>
          <w:lang w:eastAsia="en-US"/>
        </w:rPr>
        <w:lastRenderedPageBreak/>
        <w:t>compliment de les seves obligacions amb la Seguretat Social, imposades per les disposicions vigents, i durant tota la vigència del contracte.”</w:t>
      </w:r>
      <w:r w:rsidRPr="00D5014F">
        <w:rPr>
          <w:rFonts w:cs="Arial"/>
          <w:color w:val="auto"/>
          <w:szCs w:val="24"/>
          <w:lang w:val="es-ES_tradnl" w:eastAsia="en-US"/>
        </w:rPr>
        <w:t> </w:t>
      </w:r>
    </w:p>
    <w:p w14:paraId="68A5C162"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39F8BE1E"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16A265DC"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u w:val="single"/>
          <w:lang w:eastAsia="en-US"/>
        </w:rPr>
        <w:t>M’OBLIGO I COMPROMETO</w:t>
      </w:r>
      <w:r w:rsidRPr="00D5014F">
        <w:rPr>
          <w:rFonts w:cs="Arial"/>
          <w:color w:val="auto"/>
          <w:szCs w:val="24"/>
          <w:lang w:eastAsia="en-US"/>
        </w:rPr>
        <w:t xml:space="preserve"> en cas de resultar adjudicatari/ària del contracte a:</w:t>
      </w:r>
      <w:r w:rsidRPr="00D5014F">
        <w:rPr>
          <w:rFonts w:cs="Arial"/>
          <w:color w:val="auto"/>
          <w:szCs w:val="24"/>
          <w:lang w:val="es-ES_tradnl" w:eastAsia="en-US"/>
        </w:rPr>
        <w:t> </w:t>
      </w:r>
    </w:p>
    <w:p w14:paraId="6F2A5E0B"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4766C3E2" w14:textId="77777777" w:rsidR="00D5014F" w:rsidRPr="00D5014F" w:rsidRDefault="00D5014F" w:rsidP="00D5014F">
      <w:pPr>
        <w:numPr>
          <w:ilvl w:val="0"/>
          <w:numId w:val="3"/>
        </w:numPr>
        <w:ind w:left="-90" w:firstLine="0"/>
        <w:textAlignment w:val="baseline"/>
        <w:rPr>
          <w:rFonts w:cs="Arial"/>
          <w:color w:val="auto"/>
          <w:sz w:val="22"/>
          <w:lang w:val="es-ES_tradnl" w:eastAsia="en-US"/>
        </w:rPr>
      </w:pPr>
      <w:r w:rsidRPr="00D5014F">
        <w:rPr>
          <w:rFonts w:cs="Arial"/>
          <w:color w:val="auto"/>
          <w:sz w:val="22"/>
          <w:lang w:eastAsia="en-US"/>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r w:rsidRPr="00D5014F">
        <w:rPr>
          <w:rFonts w:cs="Arial"/>
          <w:color w:val="auto"/>
          <w:sz w:val="22"/>
          <w:lang w:val="es-ES_tradnl" w:eastAsia="en-US"/>
        </w:rPr>
        <w:t> </w:t>
      </w:r>
    </w:p>
    <w:p w14:paraId="4C75808E" w14:textId="77777777" w:rsidR="00D5014F" w:rsidRPr="00D5014F" w:rsidRDefault="00D5014F" w:rsidP="00D5014F">
      <w:pPr>
        <w:numPr>
          <w:ilvl w:val="0"/>
          <w:numId w:val="4"/>
        </w:numPr>
        <w:ind w:left="-90" w:firstLine="0"/>
        <w:textAlignment w:val="baseline"/>
        <w:rPr>
          <w:rFonts w:cs="Arial"/>
          <w:color w:val="auto"/>
          <w:sz w:val="22"/>
          <w:lang w:val="es-ES_tradnl" w:eastAsia="en-US"/>
        </w:rPr>
      </w:pPr>
      <w:r w:rsidRPr="00D5014F">
        <w:rPr>
          <w:rFonts w:cs="Arial"/>
          <w:color w:val="auto"/>
          <w:sz w:val="22"/>
          <w:lang w:eastAsia="en-US"/>
        </w:rPr>
        <w:t>Tractar les dades de caràcter personal a les quals tingui accés en ocasió del compliment del present contracte d'acord amb les instruccions indicades a l’annex corresponent, i amb la consideració d’encarregat del tractament.</w:t>
      </w:r>
      <w:r w:rsidRPr="00D5014F">
        <w:rPr>
          <w:rFonts w:cs="Arial"/>
          <w:color w:val="auto"/>
          <w:sz w:val="22"/>
          <w:lang w:val="es-ES_tradnl" w:eastAsia="en-US"/>
        </w:rPr>
        <w:t> </w:t>
      </w:r>
    </w:p>
    <w:p w14:paraId="52D19E0D" w14:textId="77777777" w:rsidR="00D5014F" w:rsidRPr="00D5014F" w:rsidRDefault="00D5014F" w:rsidP="00D5014F">
      <w:pPr>
        <w:numPr>
          <w:ilvl w:val="0"/>
          <w:numId w:val="5"/>
        </w:numPr>
        <w:ind w:left="-90" w:firstLine="0"/>
        <w:textAlignment w:val="baseline"/>
        <w:rPr>
          <w:rFonts w:cs="Arial"/>
          <w:color w:val="auto"/>
          <w:sz w:val="22"/>
          <w:lang w:val="es-ES_tradnl" w:eastAsia="en-US"/>
        </w:rPr>
      </w:pPr>
      <w:r w:rsidRPr="00D5014F">
        <w:rPr>
          <w:rFonts w:cs="Arial"/>
          <w:color w:val="auto"/>
          <w:sz w:val="22"/>
          <w:lang w:eastAsia="en-US"/>
        </w:rPr>
        <w:t>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r w:rsidRPr="00D5014F">
        <w:rPr>
          <w:rFonts w:cs="Arial"/>
          <w:color w:val="auto"/>
          <w:sz w:val="22"/>
          <w:lang w:val="es-ES_tradnl" w:eastAsia="en-US"/>
        </w:rPr>
        <w:t> </w:t>
      </w:r>
    </w:p>
    <w:p w14:paraId="4EA94A17" w14:textId="77777777" w:rsidR="00D5014F" w:rsidRPr="00D5014F" w:rsidRDefault="00D5014F" w:rsidP="00D5014F">
      <w:pPr>
        <w:numPr>
          <w:ilvl w:val="0"/>
          <w:numId w:val="6"/>
        </w:numPr>
        <w:ind w:left="-90" w:firstLine="0"/>
        <w:textAlignment w:val="baseline"/>
        <w:rPr>
          <w:rFonts w:cs="Arial"/>
          <w:color w:val="auto"/>
          <w:sz w:val="22"/>
          <w:lang w:val="es-ES_tradnl" w:eastAsia="en-US"/>
        </w:rPr>
      </w:pPr>
      <w:r w:rsidRPr="00D5014F">
        <w:rPr>
          <w:rFonts w:cs="Arial"/>
          <w:color w:val="auto"/>
          <w:sz w:val="22"/>
          <w:lang w:eastAsia="en-US"/>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r w:rsidRPr="00D5014F">
        <w:rPr>
          <w:rFonts w:cs="Arial"/>
          <w:color w:val="auto"/>
          <w:sz w:val="22"/>
          <w:lang w:val="es-ES_tradnl" w:eastAsia="en-US"/>
        </w:rPr>
        <w:t> </w:t>
      </w:r>
    </w:p>
    <w:p w14:paraId="4F8C2760"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4ECF719B"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07461816"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b/>
          <w:bCs/>
          <w:color w:val="auto"/>
          <w:szCs w:val="24"/>
          <w:u w:val="single"/>
          <w:lang w:eastAsia="en-US"/>
        </w:rPr>
        <w:t>Protecció de dades personals de l´empresa licitadora</w:t>
      </w:r>
      <w:r w:rsidRPr="00D5014F">
        <w:rPr>
          <w:rFonts w:cs="Arial"/>
          <w:color w:val="auto"/>
          <w:szCs w:val="24"/>
          <w:lang w:val="es-ES_tradnl" w:eastAsia="en-US"/>
        </w:rPr>
        <w:t> </w:t>
      </w:r>
    </w:p>
    <w:p w14:paraId="2716B020"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2C6F94F1"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r w:rsidRPr="00D5014F">
        <w:rPr>
          <w:rFonts w:cs="Arial"/>
          <w:color w:val="auto"/>
          <w:szCs w:val="24"/>
          <w:lang w:val="es-ES_tradnl" w:eastAsia="en-US"/>
        </w:rPr>
        <w:t> </w:t>
      </w:r>
    </w:p>
    <w:p w14:paraId="4FB1A8CF"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6DA5DD12"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r w:rsidRPr="00D5014F">
        <w:rPr>
          <w:rFonts w:ascii="Segoe UI" w:hAnsi="Segoe UI" w:cs="Times New Roman"/>
          <w:color w:val="auto"/>
          <w:sz w:val="18"/>
          <w:szCs w:val="18"/>
          <w:lang w:val="es-ES_tradnl" w:eastAsia="en-US"/>
        </w:rPr>
        <w:fldChar w:fldCharType="begin"/>
      </w:r>
      <w:r w:rsidRPr="00D5014F">
        <w:rPr>
          <w:rFonts w:ascii="Segoe UI" w:hAnsi="Segoe UI" w:cs="Times New Roman"/>
          <w:color w:val="auto"/>
          <w:sz w:val="18"/>
          <w:szCs w:val="18"/>
          <w:lang w:val="es-ES_tradnl" w:eastAsia="en-US"/>
        </w:rPr>
        <w:instrText xml:space="preserve"> HYPERLINK "http://www.bcn.cat/ajuntament/protecciodades" \t "_blank" </w:instrText>
      </w:r>
      <w:r w:rsidRPr="00D5014F">
        <w:rPr>
          <w:rFonts w:ascii="Segoe UI" w:hAnsi="Segoe UI" w:cs="Times New Roman"/>
          <w:color w:val="auto"/>
          <w:sz w:val="18"/>
          <w:szCs w:val="18"/>
          <w:lang w:val="es-ES_tradnl" w:eastAsia="en-US"/>
        </w:rPr>
      </w:r>
      <w:r w:rsidRPr="00D5014F">
        <w:rPr>
          <w:rFonts w:ascii="Segoe UI" w:hAnsi="Segoe UI" w:cs="Times New Roman"/>
          <w:color w:val="auto"/>
          <w:sz w:val="18"/>
          <w:szCs w:val="18"/>
          <w:lang w:val="es-ES_tradnl" w:eastAsia="en-US"/>
        </w:rPr>
        <w:fldChar w:fldCharType="separate"/>
      </w:r>
      <w:r w:rsidRPr="00D5014F">
        <w:rPr>
          <w:rFonts w:cs="Arial"/>
          <w:color w:val="0000FF"/>
          <w:szCs w:val="24"/>
          <w:u w:val="single"/>
          <w:lang w:eastAsia="en-US"/>
        </w:rPr>
        <w:t>www.bcn.cat/ajuntament/protecciodades</w:t>
      </w:r>
      <w:r w:rsidRPr="00D5014F">
        <w:rPr>
          <w:rFonts w:ascii="Segoe UI" w:hAnsi="Segoe UI" w:cs="Times New Roman"/>
          <w:color w:val="auto"/>
          <w:sz w:val="18"/>
          <w:szCs w:val="18"/>
          <w:lang w:val="es-ES_tradnl" w:eastAsia="en-US"/>
        </w:rPr>
        <w:fldChar w:fldCharType="end"/>
      </w:r>
      <w:r w:rsidRPr="00D5014F">
        <w:rPr>
          <w:rFonts w:cs="Arial"/>
          <w:color w:val="auto"/>
          <w:szCs w:val="24"/>
          <w:lang w:eastAsia="en-US"/>
        </w:rPr>
        <w:t xml:space="preserve">. Pel que fa a la política de privacitat de la Generalitat de Catalunya, presentant sol·licitud a les oficines de la Secretaria Tècnica de la Junta Consultiva de Contractació </w:t>
      </w:r>
      <w:r w:rsidRPr="00D5014F">
        <w:rPr>
          <w:rFonts w:cs="Arial"/>
          <w:color w:val="auto"/>
          <w:szCs w:val="24"/>
          <w:lang w:eastAsia="en-US"/>
        </w:rPr>
        <w:lastRenderedPageBreak/>
        <w:t xml:space="preserve">Administrativa, ubicades a la Gran Via de les Corts Catalanes, 635, 08010 de Barcelona o mitjançant l´adreça electrònica: </w:t>
      </w:r>
      <w:r w:rsidRPr="00D5014F">
        <w:rPr>
          <w:rFonts w:ascii="Segoe UI" w:hAnsi="Segoe UI" w:cs="Times New Roman"/>
          <w:color w:val="auto"/>
          <w:sz w:val="18"/>
          <w:szCs w:val="18"/>
          <w:lang w:val="es-ES_tradnl" w:eastAsia="en-US"/>
        </w:rPr>
        <w:fldChar w:fldCharType="begin"/>
      </w:r>
      <w:r w:rsidRPr="00D5014F">
        <w:rPr>
          <w:rFonts w:ascii="Segoe UI" w:hAnsi="Segoe UI" w:cs="Times New Roman"/>
          <w:color w:val="auto"/>
          <w:sz w:val="18"/>
          <w:szCs w:val="18"/>
          <w:lang w:val="es-ES_tradnl" w:eastAsia="en-US"/>
        </w:rPr>
        <w:instrText xml:space="preserve"> HYPERLINK "mailto:protecciodedades.eco@gencat.cat" \t "_blank" </w:instrText>
      </w:r>
      <w:r w:rsidRPr="00D5014F">
        <w:rPr>
          <w:rFonts w:ascii="Segoe UI" w:hAnsi="Segoe UI" w:cs="Times New Roman"/>
          <w:color w:val="auto"/>
          <w:sz w:val="18"/>
          <w:szCs w:val="18"/>
          <w:lang w:val="es-ES_tradnl" w:eastAsia="en-US"/>
        </w:rPr>
      </w:r>
      <w:r w:rsidRPr="00D5014F">
        <w:rPr>
          <w:rFonts w:ascii="Segoe UI" w:hAnsi="Segoe UI" w:cs="Times New Roman"/>
          <w:color w:val="auto"/>
          <w:sz w:val="18"/>
          <w:szCs w:val="18"/>
          <w:lang w:val="es-ES_tradnl" w:eastAsia="en-US"/>
        </w:rPr>
        <w:fldChar w:fldCharType="separate"/>
      </w:r>
      <w:r w:rsidRPr="00D5014F">
        <w:rPr>
          <w:rFonts w:cs="Arial"/>
          <w:color w:val="0000FF"/>
          <w:szCs w:val="24"/>
          <w:u w:val="single"/>
          <w:lang w:eastAsia="en-US"/>
        </w:rPr>
        <w:t>protecciodedades.eco@gencat.cat</w:t>
      </w:r>
      <w:r w:rsidRPr="00D5014F">
        <w:rPr>
          <w:rFonts w:ascii="Segoe UI" w:hAnsi="Segoe UI" w:cs="Times New Roman"/>
          <w:color w:val="auto"/>
          <w:sz w:val="18"/>
          <w:szCs w:val="18"/>
          <w:lang w:val="es-ES_tradnl" w:eastAsia="en-US"/>
        </w:rPr>
        <w:fldChar w:fldCharType="end"/>
      </w:r>
      <w:r w:rsidRPr="00D5014F">
        <w:rPr>
          <w:rFonts w:cs="Arial"/>
          <w:color w:val="auto"/>
          <w:szCs w:val="24"/>
          <w:lang w:eastAsia="en-US"/>
        </w:rPr>
        <w:t>.</w:t>
      </w:r>
      <w:r w:rsidRPr="00D5014F">
        <w:rPr>
          <w:rFonts w:cs="Arial"/>
          <w:color w:val="auto"/>
          <w:szCs w:val="24"/>
          <w:lang w:val="es-ES_tradnl" w:eastAsia="en-US"/>
        </w:rPr>
        <w:t> </w:t>
      </w:r>
    </w:p>
    <w:p w14:paraId="0F1EED82"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308A5258"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4585C3B3"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b/>
          <w:bCs/>
          <w:color w:val="auto"/>
          <w:szCs w:val="24"/>
          <w:u w:val="single"/>
          <w:lang w:eastAsia="en-US"/>
        </w:rPr>
        <w:t>Tractament de dades personals a les quals tingui accés l’adjudicatari per a l’execució del seu contracte</w:t>
      </w:r>
      <w:r w:rsidRPr="00D5014F">
        <w:rPr>
          <w:rFonts w:cs="Arial"/>
          <w:color w:val="auto"/>
          <w:szCs w:val="24"/>
          <w:lang w:val="es-ES_tradnl" w:eastAsia="en-US"/>
        </w:rPr>
        <w:t> </w:t>
      </w:r>
    </w:p>
    <w:p w14:paraId="37B179AD"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2E95BEE9"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41C9BB0C"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b/>
          <w:bCs/>
          <w:color w:val="auto"/>
          <w:szCs w:val="24"/>
          <w:lang w:eastAsia="en-US"/>
        </w:rPr>
        <w:t>ANNEX 1: PROTECCIO DE DADES PERSONALS (especial) </w:t>
      </w:r>
      <w:r w:rsidRPr="00D5014F">
        <w:rPr>
          <w:rFonts w:cs="Arial"/>
          <w:color w:val="auto"/>
          <w:szCs w:val="24"/>
          <w:lang w:val="es-ES_tradnl" w:eastAsia="en-US"/>
        </w:rPr>
        <w:t> </w:t>
      </w:r>
    </w:p>
    <w:p w14:paraId="7319A35B"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399CDEC2" w14:textId="77777777" w:rsidR="00D5014F" w:rsidRPr="00D5014F" w:rsidRDefault="00D5014F" w:rsidP="00D5014F">
      <w:pPr>
        <w:shd w:val="clear" w:color="auto" w:fill="FFFFFF"/>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Les dades tractades s’integren dins la tipologia següent: </w:t>
      </w:r>
      <w:r w:rsidRPr="00D5014F">
        <w:rPr>
          <w:rFonts w:cs="Arial"/>
          <w:color w:val="auto"/>
          <w:szCs w:val="24"/>
          <w:lang w:val="es-ES_tradnl" w:eastAsia="en-US"/>
        </w:rPr>
        <w:t> </w:t>
      </w:r>
    </w:p>
    <w:p w14:paraId="521A8654" w14:textId="77777777" w:rsidR="00D5014F" w:rsidRPr="00D5014F" w:rsidRDefault="00D5014F" w:rsidP="00D5014F">
      <w:pPr>
        <w:shd w:val="clear" w:color="auto" w:fill="FFFFFF"/>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5EA013CA" w14:textId="77777777" w:rsidR="00D5014F" w:rsidRPr="00D5014F" w:rsidRDefault="00D5014F" w:rsidP="00D5014F">
      <w:pPr>
        <w:shd w:val="clear" w:color="auto" w:fill="FFFFFF"/>
        <w:jc w:val="left"/>
        <w:textAlignment w:val="baseline"/>
        <w:rPr>
          <w:rFonts w:ascii="Segoe UI" w:hAnsi="Segoe UI" w:cs="Times New Roman"/>
          <w:color w:val="auto"/>
          <w:sz w:val="18"/>
          <w:szCs w:val="18"/>
          <w:lang w:val="es-ES_tradnl" w:eastAsia="en-US"/>
        </w:rPr>
      </w:pPr>
      <w:r w:rsidRPr="00D5014F">
        <w:rPr>
          <w:rFonts w:cs="Arial"/>
          <w:i/>
          <w:iCs/>
          <w:color w:val="auto"/>
          <w:szCs w:val="24"/>
          <w:lang w:eastAsia="en-US"/>
        </w:rPr>
        <w:t>- Altres dades (nivell baix)</w:t>
      </w:r>
      <w:r w:rsidRPr="00D5014F">
        <w:rPr>
          <w:rFonts w:cs="Arial"/>
          <w:color w:val="auto"/>
          <w:szCs w:val="24"/>
          <w:lang w:val="es-ES_tradnl" w:eastAsia="en-US"/>
        </w:rPr>
        <w:t> </w:t>
      </w:r>
    </w:p>
    <w:p w14:paraId="3E240CF7" w14:textId="77777777" w:rsidR="00D5014F" w:rsidRPr="00D5014F" w:rsidRDefault="00D5014F" w:rsidP="00D5014F">
      <w:pPr>
        <w:shd w:val="clear" w:color="auto" w:fill="FFFFFF"/>
        <w:jc w:val="left"/>
        <w:textAlignment w:val="baseline"/>
        <w:rPr>
          <w:rFonts w:ascii="Segoe UI" w:hAnsi="Segoe UI" w:cs="Times New Roman"/>
          <w:color w:val="auto"/>
          <w:sz w:val="18"/>
          <w:szCs w:val="18"/>
          <w:lang w:val="es-ES_tradnl" w:eastAsia="en-US"/>
        </w:rPr>
      </w:pPr>
      <w:r w:rsidRPr="00D5014F">
        <w:rPr>
          <w:rFonts w:cs="Arial"/>
          <w:i/>
          <w:iCs/>
          <w:color w:val="auto"/>
          <w:szCs w:val="24"/>
          <w:lang w:eastAsia="en-US"/>
        </w:rPr>
        <w:t>•       identificatives: DNI/NIF/NIE/Passaport, núm. Seg. Social/mútua, nom i cognoms, adreça, e-mail, telèfon, signatura/empremta, imatge/veu, marques físiques, núm. reg. personal, signatura electrònica.</w:t>
      </w:r>
      <w:r w:rsidRPr="00D5014F">
        <w:rPr>
          <w:rFonts w:cs="Arial"/>
          <w:color w:val="auto"/>
          <w:szCs w:val="24"/>
          <w:lang w:val="es-ES_tradnl" w:eastAsia="en-US"/>
        </w:rPr>
        <w:t> </w:t>
      </w:r>
    </w:p>
    <w:p w14:paraId="08123EBE" w14:textId="77777777" w:rsidR="00D5014F" w:rsidRPr="00D5014F" w:rsidRDefault="00D5014F" w:rsidP="00D5014F">
      <w:pPr>
        <w:shd w:val="clear" w:color="auto" w:fill="FFFFFF"/>
        <w:jc w:val="left"/>
        <w:textAlignment w:val="baseline"/>
        <w:rPr>
          <w:rFonts w:ascii="Segoe UI" w:hAnsi="Segoe UI" w:cs="Times New Roman"/>
          <w:color w:val="auto"/>
          <w:sz w:val="18"/>
          <w:szCs w:val="18"/>
          <w:lang w:val="es-ES_tradnl" w:eastAsia="en-US"/>
        </w:rPr>
      </w:pPr>
      <w:r w:rsidRPr="00D5014F">
        <w:rPr>
          <w:rFonts w:cs="Arial"/>
          <w:i/>
          <w:iCs/>
          <w:color w:val="auto"/>
          <w:szCs w:val="24"/>
          <w:lang w:eastAsia="en-US"/>
        </w:rPr>
        <w:t>•      personals: estat civil, dades familiars, data naixement, lloc naixement, edat, sexe, nacionalitat, llengua materna, llengua vehicular preferent, característiques físiques o antropomètriques. </w:t>
      </w:r>
      <w:r w:rsidRPr="00D5014F">
        <w:rPr>
          <w:rFonts w:cs="Arial"/>
          <w:color w:val="auto"/>
          <w:szCs w:val="24"/>
          <w:lang w:val="es-ES_tradnl" w:eastAsia="en-US"/>
        </w:rPr>
        <w:t> </w:t>
      </w:r>
    </w:p>
    <w:p w14:paraId="3EFDBECA" w14:textId="77777777" w:rsidR="00D5014F" w:rsidRPr="00D5014F" w:rsidRDefault="00D5014F" w:rsidP="00D5014F">
      <w:pPr>
        <w:shd w:val="clear" w:color="auto" w:fill="FFFFFF"/>
        <w:jc w:val="left"/>
        <w:textAlignment w:val="baseline"/>
        <w:rPr>
          <w:rFonts w:ascii="Segoe UI" w:hAnsi="Segoe UI" w:cs="Times New Roman"/>
          <w:color w:val="auto"/>
          <w:sz w:val="18"/>
          <w:szCs w:val="18"/>
          <w:lang w:val="es-ES_tradnl" w:eastAsia="en-US"/>
        </w:rPr>
      </w:pPr>
      <w:r w:rsidRPr="00D5014F">
        <w:rPr>
          <w:rFonts w:cs="Arial"/>
          <w:i/>
          <w:iCs/>
          <w:color w:val="auto"/>
          <w:szCs w:val="24"/>
          <w:lang w:eastAsia="en-US"/>
        </w:rPr>
        <w:t>•      socials: allotjament o habitatge, situació militar, propietats, possessions, aficions, estils de vida, clubs/associacions, llicències, permisos i autoritzacions.</w:t>
      </w:r>
      <w:r w:rsidRPr="00D5014F">
        <w:rPr>
          <w:rFonts w:cs="Arial"/>
          <w:color w:val="auto"/>
          <w:szCs w:val="24"/>
          <w:lang w:val="es-ES_tradnl" w:eastAsia="en-US"/>
        </w:rPr>
        <w:t> </w:t>
      </w:r>
    </w:p>
    <w:p w14:paraId="278D14F7" w14:textId="77777777" w:rsidR="00D5014F" w:rsidRPr="00D5014F" w:rsidRDefault="00D5014F" w:rsidP="00D5014F">
      <w:pPr>
        <w:shd w:val="clear" w:color="auto" w:fill="FFFFFF"/>
        <w:jc w:val="left"/>
        <w:textAlignment w:val="baseline"/>
        <w:rPr>
          <w:rFonts w:ascii="Segoe UI" w:hAnsi="Segoe UI" w:cs="Times New Roman"/>
          <w:color w:val="auto"/>
          <w:sz w:val="18"/>
          <w:szCs w:val="18"/>
          <w:lang w:val="es-ES_tradnl" w:eastAsia="en-US"/>
        </w:rPr>
      </w:pPr>
      <w:r w:rsidRPr="00D5014F">
        <w:rPr>
          <w:rFonts w:cs="Arial"/>
          <w:i/>
          <w:iCs/>
          <w:color w:val="auto"/>
          <w:szCs w:val="24"/>
          <w:lang w:eastAsia="en-US"/>
        </w:rPr>
        <w:t>•      professionals: formació, titulació, historial estudiantil, experiència, pertany a col•legis/associacions professionals.</w:t>
      </w:r>
      <w:r w:rsidRPr="00D5014F">
        <w:rPr>
          <w:rFonts w:cs="Arial"/>
          <w:color w:val="auto"/>
          <w:szCs w:val="24"/>
          <w:lang w:val="es-ES_tradnl" w:eastAsia="en-US"/>
        </w:rPr>
        <w:t> </w:t>
      </w:r>
    </w:p>
    <w:p w14:paraId="6A6A0971" w14:textId="77777777" w:rsidR="00D5014F" w:rsidRPr="00D5014F" w:rsidRDefault="00D5014F" w:rsidP="00D5014F">
      <w:pPr>
        <w:shd w:val="clear" w:color="auto" w:fill="FFFFFF"/>
        <w:jc w:val="left"/>
        <w:textAlignment w:val="baseline"/>
        <w:rPr>
          <w:rFonts w:ascii="Segoe UI" w:hAnsi="Segoe UI" w:cs="Times New Roman"/>
          <w:color w:val="auto"/>
          <w:sz w:val="18"/>
          <w:szCs w:val="18"/>
          <w:lang w:val="es-ES_tradnl" w:eastAsia="en-US"/>
        </w:rPr>
      </w:pPr>
      <w:r w:rsidRPr="00D5014F">
        <w:rPr>
          <w:rFonts w:cs="Arial"/>
          <w:i/>
          <w:iCs/>
          <w:color w:val="auto"/>
          <w:szCs w:val="24"/>
          <w:lang w:eastAsia="en-US"/>
        </w:rPr>
        <w:t>•       treball: cos/escala, categoria/grau, lloc de treball, dades no econòmiques de la nòmina, historial laboral, altres.</w:t>
      </w:r>
      <w:r w:rsidRPr="00D5014F">
        <w:rPr>
          <w:rFonts w:cs="Arial"/>
          <w:color w:val="auto"/>
          <w:szCs w:val="24"/>
          <w:lang w:val="es-ES_tradnl" w:eastAsia="en-US"/>
        </w:rPr>
        <w:t> </w:t>
      </w:r>
    </w:p>
    <w:p w14:paraId="00F9195C" w14:textId="77777777" w:rsidR="00D5014F" w:rsidRPr="00D5014F" w:rsidRDefault="00D5014F" w:rsidP="00D5014F">
      <w:pPr>
        <w:shd w:val="clear" w:color="auto" w:fill="FFFFFF"/>
        <w:jc w:val="left"/>
        <w:textAlignment w:val="baseline"/>
        <w:rPr>
          <w:rFonts w:ascii="Segoe UI" w:hAnsi="Segoe UI" w:cs="Times New Roman"/>
          <w:color w:val="auto"/>
          <w:sz w:val="18"/>
          <w:szCs w:val="18"/>
          <w:lang w:val="es-ES_tradnl" w:eastAsia="en-US"/>
        </w:rPr>
      </w:pPr>
      <w:r w:rsidRPr="00D5014F">
        <w:rPr>
          <w:rFonts w:cs="Arial"/>
          <w:i/>
          <w:iCs/>
          <w:color w:val="auto"/>
          <w:szCs w:val="24"/>
          <w:lang w:eastAsia="en-US"/>
        </w:rPr>
        <w:t>•       comercial: activitats i negocis, llicències comercials, subscripcions (revistes, web’s,...), creacions artístiques, científiques o tècniques.</w:t>
      </w:r>
      <w:r w:rsidRPr="00D5014F">
        <w:rPr>
          <w:rFonts w:cs="Arial"/>
          <w:color w:val="auto"/>
          <w:szCs w:val="24"/>
          <w:lang w:val="es-ES_tradnl" w:eastAsia="en-US"/>
        </w:rPr>
        <w:t> </w:t>
      </w:r>
    </w:p>
    <w:p w14:paraId="6F4E81B6" w14:textId="77777777" w:rsidR="00D5014F" w:rsidRPr="00D5014F" w:rsidRDefault="00D5014F" w:rsidP="00D5014F">
      <w:pPr>
        <w:shd w:val="clear" w:color="auto" w:fill="FFFFFF"/>
        <w:jc w:val="left"/>
        <w:textAlignment w:val="baseline"/>
        <w:rPr>
          <w:rFonts w:ascii="Segoe UI" w:hAnsi="Segoe UI" w:cs="Times New Roman"/>
          <w:color w:val="auto"/>
          <w:sz w:val="18"/>
          <w:szCs w:val="18"/>
          <w:lang w:val="es-ES_tradnl" w:eastAsia="en-US"/>
        </w:rPr>
      </w:pPr>
      <w:r w:rsidRPr="00D5014F">
        <w:rPr>
          <w:rFonts w:cs="Arial"/>
          <w:i/>
          <w:iCs/>
          <w:color w:val="auto"/>
          <w:szCs w:val="24"/>
          <w:lang w:eastAsia="en-US"/>
        </w:rPr>
        <w:t>•       econòmico-financeres: ingressos, rendes, inversions/patrimoni, crèdits/avals, dades bancàries, plans de pensió o jubilació, dades econòmiques de la nòmina, impostos/deduccions, assegurances, hipoteques, subsidis/beneficis, historial de crèdits, targes de crèdit.</w:t>
      </w:r>
      <w:r w:rsidRPr="00D5014F">
        <w:rPr>
          <w:rFonts w:cs="Arial"/>
          <w:color w:val="auto"/>
          <w:szCs w:val="24"/>
          <w:lang w:val="es-ES_tradnl" w:eastAsia="en-US"/>
        </w:rPr>
        <w:t> </w:t>
      </w:r>
    </w:p>
    <w:p w14:paraId="31D3122A" w14:textId="77777777" w:rsidR="00D5014F" w:rsidRPr="00D5014F" w:rsidRDefault="00D5014F" w:rsidP="00D5014F">
      <w:pPr>
        <w:shd w:val="clear" w:color="auto" w:fill="FFFFFF"/>
        <w:jc w:val="left"/>
        <w:textAlignment w:val="baseline"/>
        <w:rPr>
          <w:rFonts w:ascii="Segoe UI" w:hAnsi="Segoe UI" w:cs="Times New Roman"/>
          <w:color w:val="auto"/>
          <w:sz w:val="18"/>
          <w:szCs w:val="18"/>
          <w:lang w:val="es-ES_tradnl" w:eastAsia="en-US"/>
        </w:rPr>
      </w:pPr>
      <w:r w:rsidRPr="00D5014F">
        <w:rPr>
          <w:rFonts w:cs="Arial"/>
          <w:i/>
          <w:iCs/>
          <w:color w:val="auto"/>
          <w:szCs w:val="24"/>
          <w:lang w:eastAsia="en-US"/>
        </w:rPr>
        <w:t>•       transaccions: bens i serveis subministrats, id. rebuts, transaccions financeres, compensacions/indemnitzacions.</w:t>
      </w:r>
      <w:r w:rsidRPr="00D5014F">
        <w:rPr>
          <w:rFonts w:cs="Arial"/>
          <w:color w:val="auto"/>
          <w:szCs w:val="24"/>
          <w:lang w:val="es-ES_tradnl" w:eastAsia="en-US"/>
        </w:rPr>
        <w:t> </w:t>
      </w:r>
    </w:p>
    <w:p w14:paraId="096C9B9E" w14:textId="77777777" w:rsidR="00D5014F" w:rsidRPr="00D5014F" w:rsidRDefault="00D5014F" w:rsidP="00D5014F">
      <w:pPr>
        <w:shd w:val="clear" w:color="auto" w:fill="FFFFFF"/>
        <w:jc w:val="left"/>
        <w:textAlignment w:val="baseline"/>
        <w:rPr>
          <w:rFonts w:ascii="Segoe UI" w:hAnsi="Segoe UI" w:cs="Times New Roman"/>
          <w:color w:val="auto"/>
          <w:sz w:val="18"/>
          <w:szCs w:val="18"/>
          <w:lang w:val="es-ES_tradnl" w:eastAsia="en-US"/>
        </w:rPr>
      </w:pPr>
      <w:r w:rsidRPr="00D5014F">
        <w:rPr>
          <w:rFonts w:cs="Arial"/>
          <w:i/>
          <w:iCs/>
          <w:color w:val="auto"/>
          <w:szCs w:val="24"/>
          <w:lang w:eastAsia="en-US"/>
        </w:rPr>
        <w:t>•       infraccions: administratives.</w:t>
      </w:r>
      <w:r w:rsidRPr="00D5014F">
        <w:rPr>
          <w:rFonts w:cs="Arial"/>
          <w:color w:val="auto"/>
          <w:szCs w:val="24"/>
          <w:lang w:val="es-ES_tradnl" w:eastAsia="en-US"/>
        </w:rPr>
        <w:t> </w:t>
      </w:r>
    </w:p>
    <w:p w14:paraId="269AC561" w14:textId="77777777" w:rsidR="00D5014F" w:rsidRPr="00D5014F" w:rsidRDefault="00D5014F" w:rsidP="00D5014F">
      <w:pPr>
        <w:shd w:val="clear" w:color="auto" w:fill="FFFFFF"/>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1A92F0EF"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La finalitat del tractament serà...........................</w:t>
      </w:r>
      <w:r w:rsidRPr="00D5014F">
        <w:rPr>
          <w:rFonts w:cs="Arial"/>
          <w:color w:val="auto"/>
          <w:szCs w:val="24"/>
          <w:lang w:val="es-ES_tradnl" w:eastAsia="en-US"/>
        </w:rPr>
        <w:t> </w:t>
      </w:r>
    </w:p>
    <w:p w14:paraId="1231BA5F"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18C7952C"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 xml:space="preserve">L ’empresa adjudicatària </w:t>
      </w:r>
      <w:r w:rsidRPr="00D5014F">
        <w:rPr>
          <w:rFonts w:cs="Arial"/>
          <w:b/>
          <w:bCs/>
          <w:color w:val="auto"/>
          <w:szCs w:val="24"/>
          <w:lang w:eastAsia="en-US"/>
        </w:rPr>
        <w:t>com a encarregada de tractament i tenint en compte l’adequació del nivell de seguretat al risc, tindrà les obligacions següents:</w:t>
      </w:r>
      <w:r w:rsidRPr="00D5014F">
        <w:rPr>
          <w:rFonts w:cs="Arial"/>
          <w:color w:val="auto"/>
          <w:szCs w:val="24"/>
          <w:lang w:val="es-ES_tradnl" w:eastAsia="en-US"/>
        </w:rPr>
        <w:t> </w:t>
      </w:r>
    </w:p>
    <w:p w14:paraId="3BB2777A"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489E4987" w14:textId="77777777" w:rsidR="00D5014F" w:rsidRPr="00D5014F" w:rsidRDefault="00D5014F" w:rsidP="00D5014F">
      <w:pPr>
        <w:numPr>
          <w:ilvl w:val="0"/>
          <w:numId w:val="7"/>
        </w:numPr>
        <w:ind w:left="360" w:firstLine="0"/>
        <w:textAlignment w:val="baseline"/>
        <w:rPr>
          <w:rFonts w:cs="Arial"/>
          <w:color w:val="auto"/>
          <w:szCs w:val="24"/>
          <w:lang w:val="es-ES_tradnl" w:eastAsia="en-US"/>
        </w:rPr>
      </w:pPr>
      <w:r w:rsidRPr="00D5014F">
        <w:rPr>
          <w:rFonts w:cs="Arial"/>
          <w:color w:val="auto"/>
          <w:szCs w:val="24"/>
          <w:lang w:eastAsia="en-US"/>
        </w:rPr>
        <w:t>Utilitzar les dades personals objecte del tractament, o les que reculli per a la seva inclusió, només per a la finalitat objecte d’aquest encàrrec. En cap cas podrà utilitzar-les per a finalitats pròpies.</w:t>
      </w:r>
      <w:r w:rsidRPr="00D5014F">
        <w:rPr>
          <w:rFonts w:cs="Arial"/>
          <w:color w:val="auto"/>
          <w:szCs w:val="24"/>
          <w:lang w:val="es-ES_tradnl" w:eastAsia="en-US"/>
        </w:rPr>
        <w:t> </w:t>
      </w:r>
    </w:p>
    <w:p w14:paraId="7B77A172" w14:textId="77777777" w:rsidR="00D5014F" w:rsidRPr="00D5014F" w:rsidRDefault="00D5014F" w:rsidP="00D5014F">
      <w:pPr>
        <w:numPr>
          <w:ilvl w:val="0"/>
          <w:numId w:val="8"/>
        </w:numPr>
        <w:ind w:left="360" w:firstLine="0"/>
        <w:textAlignment w:val="baseline"/>
        <w:rPr>
          <w:rFonts w:cs="Arial"/>
          <w:color w:val="auto"/>
          <w:szCs w:val="24"/>
          <w:lang w:val="es-ES_tradnl" w:eastAsia="en-US"/>
        </w:rPr>
      </w:pPr>
      <w:r w:rsidRPr="00D5014F">
        <w:rPr>
          <w:rFonts w:cs="Arial"/>
          <w:color w:val="auto"/>
          <w:szCs w:val="24"/>
          <w:lang w:eastAsia="en-US"/>
        </w:rPr>
        <w:t>Tractar les dades personals seguint únicament les instruccions documentades del responsable.</w:t>
      </w:r>
      <w:r w:rsidRPr="00D5014F">
        <w:rPr>
          <w:rFonts w:cs="Arial"/>
          <w:color w:val="auto"/>
          <w:szCs w:val="24"/>
          <w:lang w:val="es-ES_tradnl" w:eastAsia="en-US"/>
        </w:rPr>
        <w:t> </w:t>
      </w:r>
    </w:p>
    <w:p w14:paraId="377997B6" w14:textId="77777777" w:rsidR="00D5014F" w:rsidRPr="00D5014F" w:rsidRDefault="00D5014F" w:rsidP="00D5014F">
      <w:pPr>
        <w:numPr>
          <w:ilvl w:val="0"/>
          <w:numId w:val="9"/>
        </w:numPr>
        <w:ind w:left="360" w:firstLine="0"/>
        <w:textAlignment w:val="baseline"/>
        <w:rPr>
          <w:rFonts w:cs="Arial"/>
          <w:color w:val="auto"/>
          <w:szCs w:val="24"/>
          <w:lang w:val="es-ES_tradnl" w:eastAsia="en-US"/>
        </w:rPr>
      </w:pPr>
      <w:r w:rsidRPr="00D5014F">
        <w:rPr>
          <w:rFonts w:cs="Arial"/>
          <w:color w:val="auto"/>
          <w:szCs w:val="24"/>
          <w:lang w:eastAsia="en-US"/>
        </w:rPr>
        <w:lastRenderedPageBreak/>
        <w:t>Portar, per escrit, un registre de totes les categories d’activitats de tractament efectuades per compte del responsable que contingui: </w:t>
      </w:r>
      <w:r w:rsidRPr="00D5014F">
        <w:rPr>
          <w:rFonts w:cs="Arial"/>
          <w:color w:val="auto"/>
          <w:szCs w:val="24"/>
          <w:lang w:val="es-ES_tradnl" w:eastAsia="en-US"/>
        </w:rPr>
        <w:t> </w:t>
      </w:r>
    </w:p>
    <w:p w14:paraId="4EBE005A" w14:textId="77777777" w:rsidR="00D5014F" w:rsidRPr="00D5014F" w:rsidRDefault="00D5014F" w:rsidP="00D5014F">
      <w:pPr>
        <w:numPr>
          <w:ilvl w:val="0"/>
          <w:numId w:val="10"/>
        </w:numPr>
        <w:ind w:left="1080" w:firstLine="0"/>
        <w:textAlignment w:val="baseline"/>
        <w:rPr>
          <w:rFonts w:cs="Arial"/>
          <w:color w:val="auto"/>
          <w:szCs w:val="24"/>
          <w:lang w:val="es-ES_tradnl" w:eastAsia="en-US"/>
        </w:rPr>
      </w:pPr>
      <w:r w:rsidRPr="00D5014F">
        <w:rPr>
          <w:rFonts w:cs="Arial"/>
          <w:color w:val="auto"/>
          <w:szCs w:val="24"/>
          <w:lang w:eastAsia="en-US"/>
        </w:rPr>
        <w:t>El nom i les dades de contacte de l’encarregat o encarregats i de cada responsable per compte del qual actuï l’encarregat. </w:t>
      </w:r>
      <w:r w:rsidRPr="00D5014F">
        <w:rPr>
          <w:rFonts w:cs="Arial"/>
          <w:color w:val="auto"/>
          <w:szCs w:val="24"/>
          <w:lang w:val="es-ES_tradnl" w:eastAsia="en-US"/>
        </w:rPr>
        <w:t> </w:t>
      </w:r>
    </w:p>
    <w:p w14:paraId="6A20515D" w14:textId="77777777" w:rsidR="00D5014F" w:rsidRPr="00D5014F" w:rsidRDefault="00D5014F" w:rsidP="00D5014F">
      <w:pPr>
        <w:numPr>
          <w:ilvl w:val="0"/>
          <w:numId w:val="11"/>
        </w:numPr>
        <w:ind w:left="1080" w:firstLine="0"/>
        <w:textAlignment w:val="baseline"/>
        <w:rPr>
          <w:rFonts w:cs="Arial"/>
          <w:color w:val="auto"/>
          <w:szCs w:val="24"/>
          <w:lang w:val="es-ES_tradnl" w:eastAsia="en-US"/>
        </w:rPr>
      </w:pPr>
      <w:r w:rsidRPr="00D5014F">
        <w:rPr>
          <w:rFonts w:cs="Arial"/>
          <w:color w:val="auto"/>
          <w:szCs w:val="24"/>
          <w:lang w:eastAsia="en-US"/>
        </w:rPr>
        <w:t>Les categories de tractaments efectuades per compte de cada responsable.</w:t>
      </w:r>
      <w:r w:rsidRPr="00D5014F">
        <w:rPr>
          <w:rFonts w:cs="Arial"/>
          <w:color w:val="auto"/>
          <w:szCs w:val="24"/>
          <w:lang w:val="es-ES_tradnl" w:eastAsia="en-US"/>
        </w:rPr>
        <w:t> </w:t>
      </w:r>
    </w:p>
    <w:p w14:paraId="74DE405D" w14:textId="77777777" w:rsidR="00D5014F" w:rsidRPr="00D5014F" w:rsidRDefault="00D5014F" w:rsidP="00D5014F">
      <w:pPr>
        <w:numPr>
          <w:ilvl w:val="0"/>
          <w:numId w:val="12"/>
        </w:numPr>
        <w:ind w:left="1080" w:firstLine="0"/>
        <w:textAlignment w:val="baseline"/>
        <w:rPr>
          <w:rFonts w:cs="Arial"/>
          <w:color w:val="auto"/>
          <w:szCs w:val="24"/>
          <w:lang w:val="es-ES_tradnl" w:eastAsia="en-US"/>
        </w:rPr>
      </w:pPr>
      <w:r w:rsidRPr="00D5014F">
        <w:rPr>
          <w:rFonts w:cs="Arial"/>
          <w:color w:val="auto"/>
          <w:szCs w:val="24"/>
          <w:lang w:eastAsia="en-US"/>
        </w:rPr>
        <w:t>Una descripció general de les mesures tècniques i organitzatives de seguretat apropiades que estigui aplicant. </w:t>
      </w:r>
      <w:r w:rsidRPr="00D5014F">
        <w:rPr>
          <w:rFonts w:cs="Arial"/>
          <w:color w:val="auto"/>
          <w:szCs w:val="24"/>
          <w:lang w:val="es-ES_tradnl" w:eastAsia="en-US"/>
        </w:rPr>
        <w:t> </w:t>
      </w:r>
    </w:p>
    <w:p w14:paraId="0D5818FD" w14:textId="77777777" w:rsidR="00D5014F" w:rsidRPr="00D5014F" w:rsidRDefault="00D5014F" w:rsidP="00D5014F">
      <w:pPr>
        <w:numPr>
          <w:ilvl w:val="0"/>
          <w:numId w:val="13"/>
        </w:numPr>
        <w:ind w:left="360" w:firstLine="0"/>
        <w:textAlignment w:val="baseline"/>
        <w:rPr>
          <w:rFonts w:cs="Arial"/>
          <w:color w:val="auto"/>
          <w:szCs w:val="24"/>
          <w:lang w:val="es-ES_tradnl" w:eastAsia="en-US"/>
        </w:rPr>
      </w:pPr>
      <w:r w:rsidRPr="00D5014F">
        <w:rPr>
          <w:rFonts w:cs="Arial"/>
          <w:color w:val="auto"/>
          <w:szCs w:val="24"/>
          <w:lang w:eastAsia="en-US"/>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r w:rsidRPr="00D5014F">
        <w:rPr>
          <w:rFonts w:cs="Arial"/>
          <w:color w:val="auto"/>
          <w:szCs w:val="24"/>
          <w:lang w:val="es-ES_tradnl" w:eastAsia="en-US"/>
        </w:rPr>
        <w:t> </w:t>
      </w:r>
    </w:p>
    <w:p w14:paraId="07C3564A" w14:textId="77777777" w:rsidR="00D5014F" w:rsidRPr="00D5014F" w:rsidRDefault="00D5014F" w:rsidP="00D5014F">
      <w:pPr>
        <w:numPr>
          <w:ilvl w:val="0"/>
          <w:numId w:val="14"/>
        </w:numPr>
        <w:ind w:left="360" w:firstLine="0"/>
        <w:textAlignment w:val="baseline"/>
        <w:rPr>
          <w:rFonts w:cs="Arial"/>
          <w:color w:val="auto"/>
          <w:szCs w:val="24"/>
          <w:lang w:val="es-ES_tradnl" w:eastAsia="en-US"/>
        </w:rPr>
      </w:pPr>
      <w:r w:rsidRPr="00D5014F">
        <w:rPr>
          <w:rFonts w:cs="Arial"/>
          <w:color w:val="auto"/>
          <w:szCs w:val="24"/>
          <w:lang w:eastAsia="en-US"/>
        </w:rPr>
        <w:t>Mantenir el deure de secret respecte a les dades de caràcter personal a les quals hagi tingut accés en virtut del present encàrrec, inclús després de que finalitzi el contracte.</w:t>
      </w:r>
      <w:r w:rsidRPr="00D5014F">
        <w:rPr>
          <w:rFonts w:cs="Arial"/>
          <w:color w:val="auto"/>
          <w:szCs w:val="24"/>
          <w:lang w:val="es-ES_tradnl" w:eastAsia="en-US"/>
        </w:rPr>
        <w:t> </w:t>
      </w:r>
    </w:p>
    <w:p w14:paraId="6BD20715" w14:textId="77777777" w:rsidR="00D5014F" w:rsidRPr="00D5014F" w:rsidRDefault="00D5014F" w:rsidP="00D5014F">
      <w:pPr>
        <w:numPr>
          <w:ilvl w:val="0"/>
          <w:numId w:val="15"/>
        </w:numPr>
        <w:ind w:left="360" w:firstLine="0"/>
        <w:textAlignment w:val="baseline"/>
        <w:rPr>
          <w:rFonts w:cs="Arial"/>
          <w:color w:val="auto"/>
          <w:szCs w:val="24"/>
          <w:lang w:val="es-ES_tradnl" w:eastAsia="en-US"/>
        </w:rPr>
      </w:pPr>
      <w:r w:rsidRPr="00D5014F">
        <w:rPr>
          <w:rFonts w:cs="Arial"/>
          <w:color w:val="auto"/>
          <w:szCs w:val="24"/>
          <w:lang w:eastAsia="en-US"/>
        </w:rPr>
        <w:t>Garantir que les persones autoritzades al tractament de dades personals s’hagin compromès, de forma expressa i per escrit, a respectar la confidencialitat i a complir les mesures de seguretat corresponents, de les quals se les ha d’informar convenientment.</w:t>
      </w:r>
      <w:r w:rsidRPr="00D5014F">
        <w:rPr>
          <w:rFonts w:cs="Arial"/>
          <w:color w:val="auto"/>
          <w:szCs w:val="24"/>
          <w:lang w:val="es-ES_tradnl" w:eastAsia="en-US"/>
        </w:rPr>
        <w:t> </w:t>
      </w:r>
    </w:p>
    <w:p w14:paraId="7366A54A" w14:textId="77777777" w:rsidR="00D5014F" w:rsidRPr="00D5014F" w:rsidRDefault="00D5014F" w:rsidP="00D5014F">
      <w:pPr>
        <w:numPr>
          <w:ilvl w:val="0"/>
          <w:numId w:val="16"/>
        </w:numPr>
        <w:ind w:left="360" w:firstLine="0"/>
        <w:textAlignment w:val="baseline"/>
        <w:rPr>
          <w:rFonts w:cs="Arial"/>
          <w:color w:val="auto"/>
          <w:szCs w:val="24"/>
          <w:lang w:val="es-ES_tradnl" w:eastAsia="en-US"/>
        </w:rPr>
      </w:pPr>
      <w:r w:rsidRPr="00D5014F">
        <w:rPr>
          <w:rFonts w:cs="Arial"/>
          <w:color w:val="auto"/>
          <w:szCs w:val="24"/>
          <w:lang w:eastAsia="en-US"/>
        </w:rPr>
        <w:t>Mantenir a disposició del responsable la documentació acreditativa del compliment de la obligació establerta a l’apartat anterior. </w:t>
      </w:r>
      <w:r w:rsidRPr="00D5014F">
        <w:rPr>
          <w:rFonts w:cs="Arial"/>
          <w:color w:val="auto"/>
          <w:szCs w:val="24"/>
          <w:lang w:val="es-ES_tradnl" w:eastAsia="en-US"/>
        </w:rPr>
        <w:t> </w:t>
      </w:r>
    </w:p>
    <w:p w14:paraId="43E0010B" w14:textId="77777777" w:rsidR="00D5014F" w:rsidRPr="00D5014F" w:rsidRDefault="00D5014F" w:rsidP="00D5014F">
      <w:pPr>
        <w:numPr>
          <w:ilvl w:val="0"/>
          <w:numId w:val="17"/>
        </w:numPr>
        <w:ind w:left="360" w:firstLine="0"/>
        <w:textAlignment w:val="baseline"/>
        <w:rPr>
          <w:rFonts w:cs="Arial"/>
          <w:color w:val="auto"/>
          <w:szCs w:val="24"/>
          <w:lang w:val="es-ES_tradnl" w:eastAsia="en-US"/>
        </w:rPr>
      </w:pPr>
      <w:r w:rsidRPr="00D5014F">
        <w:rPr>
          <w:rFonts w:cs="Arial"/>
          <w:color w:val="auto"/>
          <w:szCs w:val="24"/>
          <w:lang w:eastAsia="en-US"/>
        </w:rPr>
        <w:t>Garantir la formació necessària en matèria de protecció de dades personals de les persones autoritzades per a tractar dades de caràcter personal. </w:t>
      </w:r>
      <w:r w:rsidRPr="00D5014F">
        <w:rPr>
          <w:rFonts w:cs="Arial"/>
          <w:color w:val="auto"/>
          <w:szCs w:val="24"/>
          <w:lang w:val="es-ES_tradnl" w:eastAsia="en-US"/>
        </w:rPr>
        <w:t> </w:t>
      </w:r>
    </w:p>
    <w:p w14:paraId="0394D1E6" w14:textId="77777777" w:rsidR="00D5014F" w:rsidRPr="00D5014F" w:rsidRDefault="00D5014F" w:rsidP="00D5014F">
      <w:pPr>
        <w:numPr>
          <w:ilvl w:val="0"/>
          <w:numId w:val="18"/>
        </w:numPr>
        <w:ind w:left="360" w:firstLine="0"/>
        <w:textAlignment w:val="baseline"/>
        <w:rPr>
          <w:rFonts w:cs="Arial"/>
          <w:color w:val="auto"/>
          <w:szCs w:val="24"/>
          <w:lang w:val="es-ES_tradnl" w:eastAsia="en-US"/>
        </w:rPr>
      </w:pPr>
      <w:r w:rsidRPr="00D5014F">
        <w:rPr>
          <w:rFonts w:cs="Arial"/>
          <w:color w:val="auto"/>
          <w:szCs w:val="24"/>
          <w:lang w:eastAsia="en-US"/>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r w:rsidRPr="00D5014F">
        <w:rPr>
          <w:rFonts w:cs="Arial"/>
          <w:color w:val="auto"/>
          <w:szCs w:val="24"/>
          <w:lang w:val="es-ES_tradnl" w:eastAsia="en-US"/>
        </w:rPr>
        <w:t> </w:t>
      </w:r>
    </w:p>
    <w:p w14:paraId="7F45224B" w14:textId="77777777" w:rsidR="00D5014F" w:rsidRPr="00D5014F" w:rsidRDefault="00D5014F" w:rsidP="00D5014F">
      <w:pPr>
        <w:numPr>
          <w:ilvl w:val="0"/>
          <w:numId w:val="19"/>
        </w:numPr>
        <w:ind w:left="360" w:firstLine="0"/>
        <w:textAlignment w:val="baseline"/>
        <w:rPr>
          <w:rFonts w:cs="Arial"/>
          <w:color w:val="auto"/>
          <w:szCs w:val="24"/>
          <w:lang w:val="es-ES_tradnl" w:eastAsia="en-US"/>
        </w:rPr>
      </w:pPr>
      <w:r w:rsidRPr="00D5014F">
        <w:rPr>
          <w:rFonts w:cs="Arial"/>
          <w:color w:val="auto"/>
          <w:szCs w:val="24"/>
          <w:lang w:eastAsia="en-US"/>
        </w:rPr>
        <w:t>Assistir al responsable en la seva obligació de respondre a les sol·licituds que tinguin per objecte l’exercici dels drets dels interessats així com també als requeriments de les autoritats de control.</w:t>
      </w:r>
      <w:r w:rsidRPr="00D5014F">
        <w:rPr>
          <w:rFonts w:cs="Arial"/>
          <w:color w:val="auto"/>
          <w:szCs w:val="24"/>
          <w:lang w:val="es-ES_tradnl" w:eastAsia="en-US"/>
        </w:rPr>
        <w:t> </w:t>
      </w:r>
    </w:p>
    <w:p w14:paraId="1A418ADD" w14:textId="77777777" w:rsidR="00D5014F" w:rsidRPr="00D5014F" w:rsidRDefault="00D5014F" w:rsidP="00D5014F">
      <w:pPr>
        <w:numPr>
          <w:ilvl w:val="0"/>
          <w:numId w:val="20"/>
        </w:numPr>
        <w:ind w:left="360" w:firstLine="0"/>
        <w:textAlignment w:val="baseline"/>
        <w:rPr>
          <w:rFonts w:cs="Arial"/>
          <w:color w:val="auto"/>
          <w:szCs w:val="24"/>
          <w:lang w:val="es-ES_tradnl" w:eastAsia="en-US"/>
        </w:rPr>
      </w:pPr>
      <w:r w:rsidRPr="00D5014F">
        <w:rPr>
          <w:rFonts w:cs="Arial"/>
          <w:color w:val="auto"/>
          <w:szCs w:val="24"/>
          <w:lang w:eastAsia="en-US"/>
        </w:rPr>
        <w:t>En allò referent a les notificacions de violacions de la seguretat de les dades: </w:t>
      </w:r>
      <w:r w:rsidRPr="00D5014F">
        <w:rPr>
          <w:rFonts w:cs="Arial"/>
          <w:color w:val="auto"/>
          <w:szCs w:val="24"/>
          <w:lang w:val="es-ES_tradnl" w:eastAsia="en-US"/>
        </w:rPr>
        <w:t> </w:t>
      </w:r>
    </w:p>
    <w:p w14:paraId="5F78FE40" w14:textId="77777777" w:rsidR="00D5014F" w:rsidRPr="00D5014F" w:rsidRDefault="00D5014F" w:rsidP="00D5014F">
      <w:pPr>
        <w:numPr>
          <w:ilvl w:val="0"/>
          <w:numId w:val="21"/>
        </w:numPr>
        <w:ind w:firstLine="0"/>
        <w:textAlignment w:val="baseline"/>
        <w:rPr>
          <w:rFonts w:cs="Arial"/>
          <w:color w:val="auto"/>
          <w:sz w:val="22"/>
          <w:lang w:val="es-ES_tradnl" w:eastAsia="en-US"/>
        </w:rPr>
      </w:pPr>
      <w:r w:rsidRPr="00D5014F">
        <w:rPr>
          <w:rFonts w:cs="Arial"/>
          <w:color w:val="auto"/>
          <w:sz w:val="22"/>
          <w:lang w:eastAsia="en-US"/>
        </w:rPr>
        <w:t>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r w:rsidRPr="00D5014F">
        <w:rPr>
          <w:rFonts w:cs="Arial"/>
          <w:color w:val="auto"/>
          <w:sz w:val="22"/>
          <w:lang w:val="es-ES_tradnl" w:eastAsia="en-US"/>
        </w:rPr>
        <w:t> </w:t>
      </w:r>
    </w:p>
    <w:p w14:paraId="3FBEBF68" w14:textId="77777777" w:rsidR="00D5014F" w:rsidRPr="00D5014F" w:rsidRDefault="00D5014F" w:rsidP="00D5014F">
      <w:pPr>
        <w:ind w:left="720"/>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Es facilitarà, com a mínim, la informació següent: </w:t>
      </w:r>
      <w:r w:rsidRPr="00D5014F">
        <w:rPr>
          <w:rFonts w:cs="Arial"/>
          <w:color w:val="auto"/>
          <w:szCs w:val="24"/>
          <w:lang w:val="es-ES_tradnl" w:eastAsia="en-US"/>
        </w:rPr>
        <w:t> </w:t>
      </w:r>
    </w:p>
    <w:p w14:paraId="13C1D0AD" w14:textId="77777777" w:rsidR="00D5014F" w:rsidRPr="00D5014F" w:rsidRDefault="00D5014F" w:rsidP="00D5014F">
      <w:pPr>
        <w:ind w:left="720"/>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0D6F32CD" w14:textId="77777777" w:rsidR="00D5014F" w:rsidRPr="00D5014F" w:rsidRDefault="00D5014F" w:rsidP="00D5014F">
      <w:pPr>
        <w:numPr>
          <w:ilvl w:val="0"/>
          <w:numId w:val="22"/>
        </w:numPr>
        <w:ind w:firstLine="0"/>
        <w:textAlignment w:val="baseline"/>
        <w:rPr>
          <w:rFonts w:cs="Arial"/>
          <w:color w:val="auto"/>
          <w:szCs w:val="24"/>
          <w:lang w:val="es-ES_tradnl" w:eastAsia="en-US"/>
        </w:rPr>
      </w:pPr>
      <w:r w:rsidRPr="00D5014F">
        <w:rPr>
          <w:rFonts w:cs="Arial"/>
          <w:color w:val="auto"/>
          <w:szCs w:val="24"/>
          <w:lang w:eastAsia="en-US"/>
        </w:rPr>
        <w:t xml:space="preserve">Descripció de la naturalesa de la violació de la seguretat de les dades personals, incloent quan sigui possible, les categories i el nombre </w:t>
      </w:r>
      <w:r w:rsidRPr="00D5014F">
        <w:rPr>
          <w:rFonts w:cs="Arial"/>
          <w:color w:val="auto"/>
          <w:szCs w:val="24"/>
          <w:lang w:eastAsia="en-US"/>
        </w:rPr>
        <w:lastRenderedPageBreak/>
        <w:t>aproximat d’interessats afectats i les categories i el nombre aproximat de registres de dades personals afectats. </w:t>
      </w:r>
      <w:r w:rsidRPr="00D5014F">
        <w:rPr>
          <w:rFonts w:cs="Arial"/>
          <w:color w:val="auto"/>
          <w:szCs w:val="24"/>
          <w:lang w:val="es-ES_tradnl" w:eastAsia="en-US"/>
        </w:rPr>
        <w:t> </w:t>
      </w:r>
    </w:p>
    <w:p w14:paraId="7DFC8D8E" w14:textId="77777777" w:rsidR="00D5014F" w:rsidRPr="00D5014F" w:rsidRDefault="00D5014F" w:rsidP="00D5014F">
      <w:pPr>
        <w:numPr>
          <w:ilvl w:val="0"/>
          <w:numId w:val="23"/>
        </w:numPr>
        <w:ind w:firstLine="0"/>
        <w:textAlignment w:val="baseline"/>
        <w:rPr>
          <w:rFonts w:cs="Arial"/>
          <w:color w:val="auto"/>
          <w:szCs w:val="24"/>
          <w:lang w:val="es-ES_tradnl" w:eastAsia="en-US"/>
        </w:rPr>
      </w:pPr>
      <w:r w:rsidRPr="00D5014F">
        <w:rPr>
          <w:rFonts w:cs="Arial"/>
          <w:color w:val="auto"/>
          <w:szCs w:val="24"/>
          <w:lang w:eastAsia="en-US"/>
        </w:rPr>
        <w:t>Dades de la persona de contacte per obtenir més informació. </w:t>
      </w:r>
      <w:r w:rsidRPr="00D5014F">
        <w:rPr>
          <w:rFonts w:cs="Arial"/>
          <w:color w:val="auto"/>
          <w:szCs w:val="24"/>
          <w:lang w:val="es-ES_tradnl" w:eastAsia="en-US"/>
        </w:rPr>
        <w:t> </w:t>
      </w:r>
    </w:p>
    <w:p w14:paraId="5CCF6B6F" w14:textId="77777777" w:rsidR="00D5014F" w:rsidRPr="00D5014F" w:rsidRDefault="00D5014F" w:rsidP="00D5014F">
      <w:pPr>
        <w:numPr>
          <w:ilvl w:val="0"/>
          <w:numId w:val="24"/>
        </w:numPr>
        <w:ind w:firstLine="0"/>
        <w:textAlignment w:val="baseline"/>
        <w:rPr>
          <w:rFonts w:cs="Arial"/>
          <w:color w:val="auto"/>
          <w:szCs w:val="24"/>
          <w:lang w:val="es-ES_tradnl" w:eastAsia="en-US"/>
        </w:rPr>
      </w:pPr>
      <w:r w:rsidRPr="00D5014F">
        <w:rPr>
          <w:rFonts w:cs="Arial"/>
          <w:color w:val="auto"/>
          <w:szCs w:val="24"/>
          <w:lang w:eastAsia="en-US"/>
        </w:rPr>
        <w:t>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r w:rsidRPr="00D5014F">
        <w:rPr>
          <w:rFonts w:cs="Arial"/>
          <w:color w:val="auto"/>
          <w:szCs w:val="24"/>
          <w:lang w:val="es-ES_tradnl" w:eastAsia="en-US"/>
        </w:rPr>
        <w:t> </w:t>
      </w:r>
    </w:p>
    <w:p w14:paraId="1C595C11" w14:textId="77777777" w:rsidR="00D5014F" w:rsidRPr="00D5014F" w:rsidRDefault="00D5014F" w:rsidP="00D5014F">
      <w:pPr>
        <w:ind w:left="1080"/>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Si no és possible facilitar la informació de forma simultània, la informació s’ha de facilitar de forma gradual i sense dilacions. </w:t>
      </w:r>
      <w:r w:rsidRPr="00D5014F">
        <w:rPr>
          <w:rFonts w:cs="Arial"/>
          <w:color w:val="auto"/>
          <w:szCs w:val="24"/>
          <w:lang w:val="es-ES_tradnl" w:eastAsia="en-US"/>
        </w:rPr>
        <w:t> </w:t>
      </w:r>
    </w:p>
    <w:p w14:paraId="2B2DAA61" w14:textId="77777777" w:rsidR="00D5014F" w:rsidRPr="00D5014F" w:rsidRDefault="00D5014F" w:rsidP="00D5014F">
      <w:pPr>
        <w:numPr>
          <w:ilvl w:val="0"/>
          <w:numId w:val="25"/>
        </w:numPr>
        <w:ind w:firstLine="0"/>
        <w:textAlignment w:val="baseline"/>
        <w:rPr>
          <w:rFonts w:cs="Arial"/>
          <w:color w:val="auto"/>
          <w:sz w:val="22"/>
          <w:lang w:val="es-ES_tradnl" w:eastAsia="en-US"/>
        </w:rPr>
      </w:pPr>
      <w:r w:rsidRPr="00D5014F">
        <w:rPr>
          <w:rFonts w:cs="Arial"/>
          <w:color w:val="auto"/>
          <w:sz w:val="22"/>
          <w:lang w:eastAsia="en-US"/>
        </w:rPr>
        <w:t>L’Encarregat, a petició del responsable, comunicarà en el menor temps possible aquestes violacions de la seguretat de les dades als interessats, quan sigui probable que la violació suposi un alt risc pels drets i llibertats de les persones físiques. </w:t>
      </w:r>
      <w:r w:rsidRPr="00D5014F">
        <w:rPr>
          <w:rFonts w:cs="Arial"/>
          <w:color w:val="auto"/>
          <w:sz w:val="22"/>
          <w:lang w:val="es-ES_tradnl" w:eastAsia="en-US"/>
        </w:rPr>
        <w:t> </w:t>
      </w:r>
    </w:p>
    <w:p w14:paraId="11EE198B" w14:textId="77777777" w:rsidR="00D5014F" w:rsidRPr="00D5014F" w:rsidRDefault="00D5014F" w:rsidP="00D5014F">
      <w:pPr>
        <w:ind w:left="1065"/>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La comunicació ha de fer-se en un llenguatge clar i senzill i haurà d’incloure els elements que en cada cas assenyali el responsable, com a mínim: </w:t>
      </w:r>
      <w:r w:rsidRPr="00D5014F">
        <w:rPr>
          <w:rFonts w:cs="Arial"/>
          <w:color w:val="auto"/>
          <w:szCs w:val="24"/>
          <w:lang w:val="es-ES_tradnl" w:eastAsia="en-US"/>
        </w:rPr>
        <w:t> </w:t>
      </w:r>
    </w:p>
    <w:p w14:paraId="765695DA" w14:textId="77777777" w:rsidR="00D5014F" w:rsidRPr="00D5014F" w:rsidRDefault="00D5014F" w:rsidP="00D5014F">
      <w:pPr>
        <w:numPr>
          <w:ilvl w:val="0"/>
          <w:numId w:val="26"/>
        </w:numPr>
        <w:ind w:left="1065" w:firstLine="0"/>
        <w:textAlignment w:val="baseline"/>
        <w:rPr>
          <w:rFonts w:cs="Arial"/>
          <w:color w:val="auto"/>
          <w:szCs w:val="24"/>
          <w:lang w:val="es-ES_tradnl" w:eastAsia="en-US"/>
        </w:rPr>
      </w:pPr>
      <w:r w:rsidRPr="00D5014F">
        <w:rPr>
          <w:rFonts w:cs="Arial"/>
          <w:color w:val="auto"/>
          <w:szCs w:val="24"/>
          <w:lang w:eastAsia="en-US"/>
        </w:rPr>
        <w:t>La naturalesa de la violació de les dades</w:t>
      </w:r>
      <w:r w:rsidRPr="00D5014F">
        <w:rPr>
          <w:rFonts w:cs="Arial"/>
          <w:color w:val="auto"/>
          <w:szCs w:val="24"/>
          <w:lang w:val="es-ES_tradnl" w:eastAsia="en-US"/>
        </w:rPr>
        <w:t> </w:t>
      </w:r>
    </w:p>
    <w:p w14:paraId="72BFBA69" w14:textId="77777777" w:rsidR="00D5014F" w:rsidRPr="00D5014F" w:rsidRDefault="00D5014F" w:rsidP="00D5014F">
      <w:pPr>
        <w:numPr>
          <w:ilvl w:val="0"/>
          <w:numId w:val="27"/>
        </w:numPr>
        <w:ind w:left="1065" w:firstLine="0"/>
        <w:textAlignment w:val="baseline"/>
        <w:rPr>
          <w:rFonts w:cs="Arial"/>
          <w:color w:val="auto"/>
          <w:szCs w:val="24"/>
          <w:lang w:val="es-ES_tradnl" w:eastAsia="en-US"/>
        </w:rPr>
      </w:pPr>
      <w:r w:rsidRPr="00D5014F">
        <w:rPr>
          <w:rFonts w:cs="Arial"/>
          <w:color w:val="auto"/>
          <w:szCs w:val="24"/>
          <w:lang w:eastAsia="en-US"/>
        </w:rPr>
        <w:t>Dades del punt de contacte del responsable o de l’encarregat on es pugui obtenir més informació. </w:t>
      </w:r>
      <w:r w:rsidRPr="00D5014F">
        <w:rPr>
          <w:rFonts w:cs="Arial"/>
          <w:color w:val="auto"/>
          <w:szCs w:val="24"/>
          <w:lang w:val="es-ES_tradnl" w:eastAsia="en-US"/>
        </w:rPr>
        <w:t> </w:t>
      </w:r>
    </w:p>
    <w:p w14:paraId="405F55D7" w14:textId="77777777" w:rsidR="00D5014F" w:rsidRPr="00D5014F" w:rsidRDefault="00D5014F" w:rsidP="00D5014F">
      <w:pPr>
        <w:numPr>
          <w:ilvl w:val="0"/>
          <w:numId w:val="28"/>
        </w:numPr>
        <w:ind w:left="1065" w:firstLine="0"/>
        <w:textAlignment w:val="baseline"/>
        <w:rPr>
          <w:rFonts w:cs="Arial"/>
          <w:color w:val="auto"/>
          <w:szCs w:val="24"/>
          <w:lang w:val="es-ES_tradnl" w:eastAsia="en-US"/>
        </w:rPr>
      </w:pPr>
      <w:r w:rsidRPr="00D5014F">
        <w:rPr>
          <w:rFonts w:cs="Arial"/>
          <w:color w:val="auto"/>
          <w:szCs w:val="24"/>
          <w:lang w:eastAsia="en-US"/>
        </w:rPr>
        <w:t>Descripció de  les possibles conseqüències de la violació de la seguretat de les dades personals. </w:t>
      </w:r>
      <w:r w:rsidRPr="00D5014F">
        <w:rPr>
          <w:rFonts w:cs="Arial"/>
          <w:color w:val="auto"/>
          <w:szCs w:val="24"/>
          <w:lang w:val="es-ES_tradnl" w:eastAsia="en-US"/>
        </w:rPr>
        <w:t> </w:t>
      </w:r>
    </w:p>
    <w:p w14:paraId="246CF126" w14:textId="77777777" w:rsidR="00D5014F" w:rsidRPr="00D5014F" w:rsidRDefault="00D5014F" w:rsidP="00D5014F">
      <w:pPr>
        <w:numPr>
          <w:ilvl w:val="0"/>
          <w:numId w:val="29"/>
        </w:numPr>
        <w:ind w:left="1065" w:firstLine="0"/>
        <w:textAlignment w:val="baseline"/>
        <w:rPr>
          <w:rFonts w:cs="Arial"/>
          <w:color w:val="auto"/>
          <w:szCs w:val="24"/>
          <w:lang w:val="es-ES_tradnl" w:eastAsia="en-US"/>
        </w:rPr>
      </w:pPr>
      <w:r w:rsidRPr="00D5014F">
        <w:rPr>
          <w:rFonts w:cs="Arial"/>
          <w:color w:val="auto"/>
          <w:szCs w:val="24"/>
          <w:lang w:eastAsia="en-US"/>
        </w:rPr>
        <w:t>Descripció de les mesures adoptades o proposades pel responsable de tractament per a posar remei a la violació de la seguretat de les dades personals, incloent si escau, les mesures adoptades per a mitigar els possibles efectes negatius. </w:t>
      </w:r>
      <w:r w:rsidRPr="00D5014F">
        <w:rPr>
          <w:rFonts w:cs="Arial"/>
          <w:color w:val="auto"/>
          <w:szCs w:val="24"/>
          <w:lang w:val="es-ES_tradnl" w:eastAsia="en-US"/>
        </w:rPr>
        <w:t> </w:t>
      </w:r>
    </w:p>
    <w:p w14:paraId="026C02B2" w14:textId="77777777" w:rsidR="00D5014F" w:rsidRPr="00D5014F" w:rsidRDefault="00D5014F" w:rsidP="00D5014F">
      <w:pPr>
        <w:ind w:left="720"/>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04B00982" w14:textId="77777777" w:rsidR="00D5014F" w:rsidRPr="00D5014F" w:rsidRDefault="00D5014F" w:rsidP="00D5014F">
      <w:pPr>
        <w:numPr>
          <w:ilvl w:val="0"/>
          <w:numId w:val="30"/>
        </w:numPr>
        <w:ind w:left="360" w:firstLine="0"/>
        <w:textAlignment w:val="baseline"/>
        <w:rPr>
          <w:rFonts w:cs="Arial"/>
          <w:color w:val="auto"/>
          <w:szCs w:val="24"/>
          <w:lang w:val="es-ES_tradnl" w:eastAsia="en-US"/>
        </w:rPr>
      </w:pPr>
      <w:r w:rsidRPr="00D5014F">
        <w:rPr>
          <w:rFonts w:cs="Arial"/>
          <w:color w:val="auto"/>
          <w:szCs w:val="24"/>
          <w:lang w:eastAsia="en-US"/>
        </w:rPr>
        <w:t>Posar a disposició del responsable tota la informació necessària per a demostrar el compliment de les seves obligacions, així com per a la realització de les auditories o les inspeccions que realitzi el responsable o un altre auditor autoritzat per ell. </w:t>
      </w:r>
      <w:r w:rsidRPr="00D5014F">
        <w:rPr>
          <w:rFonts w:cs="Arial"/>
          <w:color w:val="auto"/>
          <w:szCs w:val="24"/>
          <w:lang w:val="es-ES_tradnl" w:eastAsia="en-US"/>
        </w:rPr>
        <w:t> </w:t>
      </w:r>
    </w:p>
    <w:p w14:paraId="70698576" w14:textId="77777777" w:rsidR="00D5014F" w:rsidRPr="00D5014F" w:rsidRDefault="00D5014F" w:rsidP="00D5014F">
      <w:pPr>
        <w:numPr>
          <w:ilvl w:val="0"/>
          <w:numId w:val="31"/>
        </w:numPr>
        <w:ind w:left="360" w:firstLine="0"/>
        <w:textAlignment w:val="baseline"/>
        <w:rPr>
          <w:rFonts w:cs="Arial"/>
          <w:color w:val="auto"/>
          <w:szCs w:val="24"/>
          <w:lang w:val="es-ES_tradnl" w:eastAsia="en-US"/>
        </w:rPr>
      </w:pPr>
      <w:r w:rsidRPr="00D5014F">
        <w:rPr>
          <w:rFonts w:cs="Arial"/>
          <w:color w:val="auto"/>
          <w:szCs w:val="24"/>
          <w:lang w:eastAsia="en-US"/>
        </w:rPr>
        <w:t>Permetre i contribuir a la realització d’auditories, incloses inspeccions, per part del responsable o auditor autoritzat per aquest.</w:t>
      </w:r>
      <w:r w:rsidRPr="00D5014F">
        <w:rPr>
          <w:rFonts w:cs="Arial"/>
          <w:color w:val="auto"/>
          <w:szCs w:val="24"/>
          <w:lang w:val="es-ES_tradnl" w:eastAsia="en-US"/>
        </w:rPr>
        <w:t> </w:t>
      </w:r>
    </w:p>
    <w:p w14:paraId="1B31EA69" w14:textId="77777777" w:rsidR="00D5014F" w:rsidRPr="00D5014F" w:rsidRDefault="00D5014F" w:rsidP="00D5014F">
      <w:pPr>
        <w:numPr>
          <w:ilvl w:val="0"/>
          <w:numId w:val="32"/>
        </w:numPr>
        <w:ind w:left="360" w:firstLine="0"/>
        <w:textAlignment w:val="baseline"/>
        <w:rPr>
          <w:rFonts w:cs="Arial"/>
          <w:color w:val="auto"/>
          <w:szCs w:val="24"/>
          <w:lang w:val="es-ES_tradnl" w:eastAsia="en-US"/>
        </w:rPr>
      </w:pPr>
      <w:r w:rsidRPr="00D5014F">
        <w:rPr>
          <w:rFonts w:cs="Arial"/>
          <w:color w:val="auto"/>
          <w:szCs w:val="24"/>
          <w:lang w:eastAsia="en-US"/>
        </w:rPr>
        <w:t>D’acord amb l’art. 32 del RGPD i el nivell de mesures establert per l’Institut de Cultura/l’Ajuntament de Barcelona, prendrà totes les mesures necessàries per a la seguretat del tractament, incloent entre d’altres, si s’escau:</w:t>
      </w:r>
      <w:r w:rsidRPr="00D5014F">
        <w:rPr>
          <w:rFonts w:cs="Arial"/>
          <w:color w:val="auto"/>
          <w:szCs w:val="24"/>
          <w:lang w:val="es-ES_tradnl" w:eastAsia="en-US"/>
        </w:rPr>
        <w:t> </w:t>
      </w:r>
    </w:p>
    <w:p w14:paraId="64FA6DB9" w14:textId="77777777" w:rsidR="00D5014F" w:rsidRPr="00D5014F" w:rsidRDefault="00D5014F" w:rsidP="00D5014F">
      <w:pPr>
        <w:numPr>
          <w:ilvl w:val="0"/>
          <w:numId w:val="33"/>
        </w:numPr>
        <w:ind w:left="1080" w:firstLine="0"/>
        <w:textAlignment w:val="baseline"/>
        <w:rPr>
          <w:rFonts w:cs="Arial"/>
          <w:color w:val="auto"/>
          <w:szCs w:val="24"/>
          <w:lang w:val="es-ES_tradnl" w:eastAsia="en-US"/>
        </w:rPr>
      </w:pPr>
      <w:r w:rsidRPr="00D5014F">
        <w:rPr>
          <w:rFonts w:cs="Arial"/>
          <w:color w:val="auto"/>
          <w:szCs w:val="24"/>
          <w:lang w:eastAsia="en-US"/>
        </w:rPr>
        <w:t>La pseudoanonimització i el xifrat de dades personals.</w:t>
      </w:r>
      <w:r w:rsidRPr="00D5014F">
        <w:rPr>
          <w:rFonts w:cs="Arial"/>
          <w:color w:val="auto"/>
          <w:szCs w:val="24"/>
          <w:lang w:val="es-ES_tradnl" w:eastAsia="en-US"/>
        </w:rPr>
        <w:t> </w:t>
      </w:r>
    </w:p>
    <w:p w14:paraId="76503928" w14:textId="77777777" w:rsidR="00D5014F" w:rsidRPr="00D5014F" w:rsidRDefault="00D5014F" w:rsidP="00D5014F">
      <w:pPr>
        <w:numPr>
          <w:ilvl w:val="0"/>
          <w:numId w:val="34"/>
        </w:numPr>
        <w:ind w:left="1080" w:firstLine="0"/>
        <w:textAlignment w:val="baseline"/>
        <w:rPr>
          <w:rFonts w:cs="Arial"/>
          <w:color w:val="auto"/>
          <w:szCs w:val="24"/>
          <w:lang w:val="es-ES_tradnl" w:eastAsia="en-US"/>
        </w:rPr>
      </w:pPr>
      <w:r w:rsidRPr="00D5014F">
        <w:rPr>
          <w:rFonts w:cs="Arial"/>
          <w:color w:val="auto"/>
          <w:szCs w:val="24"/>
          <w:lang w:eastAsia="en-US"/>
        </w:rPr>
        <w:t>La capacitat de garantir la confidencialitat, integritat, disponibilitat i resiliència permanents dels sistemes i serveis de tractament.</w:t>
      </w:r>
      <w:r w:rsidRPr="00D5014F">
        <w:rPr>
          <w:rFonts w:cs="Arial"/>
          <w:color w:val="auto"/>
          <w:szCs w:val="24"/>
          <w:lang w:val="es-ES_tradnl" w:eastAsia="en-US"/>
        </w:rPr>
        <w:t> </w:t>
      </w:r>
    </w:p>
    <w:p w14:paraId="7EADA365" w14:textId="77777777" w:rsidR="00D5014F" w:rsidRPr="00D5014F" w:rsidRDefault="00D5014F" w:rsidP="00D5014F">
      <w:pPr>
        <w:numPr>
          <w:ilvl w:val="0"/>
          <w:numId w:val="35"/>
        </w:numPr>
        <w:ind w:left="1080" w:firstLine="0"/>
        <w:textAlignment w:val="baseline"/>
        <w:rPr>
          <w:rFonts w:cs="Arial"/>
          <w:color w:val="auto"/>
          <w:szCs w:val="24"/>
          <w:lang w:val="es-ES_tradnl" w:eastAsia="en-US"/>
        </w:rPr>
      </w:pPr>
      <w:r w:rsidRPr="00D5014F">
        <w:rPr>
          <w:rFonts w:cs="Arial"/>
          <w:color w:val="auto"/>
          <w:szCs w:val="24"/>
          <w:lang w:eastAsia="en-US"/>
        </w:rPr>
        <w:t>La capacitat de restaurar la disponibilitat i l’accés a les dades personals de forma ràpida en cas d’incident físic o tècnic.</w:t>
      </w:r>
      <w:r w:rsidRPr="00D5014F">
        <w:rPr>
          <w:rFonts w:cs="Arial"/>
          <w:color w:val="auto"/>
          <w:szCs w:val="24"/>
          <w:lang w:val="es-ES_tradnl" w:eastAsia="en-US"/>
        </w:rPr>
        <w:t> </w:t>
      </w:r>
    </w:p>
    <w:p w14:paraId="6662613C" w14:textId="77777777" w:rsidR="00D5014F" w:rsidRPr="00D5014F" w:rsidRDefault="00D5014F" w:rsidP="00D5014F">
      <w:pPr>
        <w:numPr>
          <w:ilvl w:val="0"/>
          <w:numId w:val="36"/>
        </w:numPr>
        <w:ind w:left="1080" w:firstLine="0"/>
        <w:textAlignment w:val="baseline"/>
        <w:rPr>
          <w:rFonts w:cs="Arial"/>
          <w:color w:val="auto"/>
          <w:szCs w:val="24"/>
          <w:lang w:val="es-ES_tradnl" w:eastAsia="en-US"/>
        </w:rPr>
      </w:pPr>
      <w:r w:rsidRPr="00D5014F">
        <w:rPr>
          <w:rFonts w:cs="Arial"/>
          <w:color w:val="auto"/>
          <w:szCs w:val="24"/>
          <w:lang w:eastAsia="en-US"/>
        </w:rPr>
        <w:t>Un procés de verificació, avaluació i valoració regulars de l’eficàcia de les mesures tècniques i organitzatives per garantir la seguretat del tractament.</w:t>
      </w:r>
      <w:r w:rsidRPr="00D5014F">
        <w:rPr>
          <w:rFonts w:cs="Arial"/>
          <w:color w:val="auto"/>
          <w:szCs w:val="24"/>
          <w:lang w:val="es-ES_tradnl" w:eastAsia="en-US"/>
        </w:rPr>
        <w:t> </w:t>
      </w:r>
    </w:p>
    <w:p w14:paraId="67392B43" w14:textId="77777777" w:rsidR="00D5014F" w:rsidRPr="00D5014F" w:rsidRDefault="00D5014F" w:rsidP="00D5014F">
      <w:pPr>
        <w:numPr>
          <w:ilvl w:val="0"/>
          <w:numId w:val="37"/>
        </w:numPr>
        <w:ind w:left="360" w:firstLine="0"/>
        <w:textAlignment w:val="baseline"/>
        <w:rPr>
          <w:rFonts w:cs="Arial"/>
          <w:color w:val="auto"/>
          <w:szCs w:val="24"/>
          <w:lang w:val="es-ES_tradnl" w:eastAsia="en-US"/>
        </w:rPr>
      </w:pPr>
      <w:r w:rsidRPr="00D5014F">
        <w:rPr>
          <w:rFonts w:cs="Arial"/>
          <w:color w:val="auto"/>
          <w:szCs w:val="24"/>
          <w:lang w:eastAsia="en-US"/>
        </w:rPr>
        <w:t xml:space="preserve">Per tal d’avaluar l’adequació del nivell de seguretat, tindrà particularment en compte els riscos que presenti el tractament de les dades com a conseqüència de la destrucció, pèrdua o alteració accidental o il·lícita de </w:t>
      </w:r>
      <w:r w:rsidRPr="00D5014F">
        <w:rPr>
          <w:rFonts w:cs="Arial"/>
          <w:color w:val="auto"/>
          <w:szCs w:val="24"/>
          <w:lang w:eastAsia="en-US"/>
        </w:rPr>
        <w:lastRenderedPageBreak/>
        <w:t>dades personals trameses, conservades o tractades d’altra forma, o la comunicació o accés no autoritzats a les dades esmentades.</w:t>
      </w:r>
      <w:r w:rsidRPr="00D5014F">
        <w:rPr>
          <w:rFonts w:cs="Arial"/>
          <w:color w:val="auto"/>
          <w:szCs w:val="24"/>
          <w:lang w:val="es-ES_tradnl" w:eastAsia="en-US"/>
        </w:rPr>
        <w:t> </w:t>
      </w:r>
    </w:p>
    <w:p w14:paraId="173D9BD5" w14:textId="77777777" w:rsidR="00D5014F" w:rsidRPr="00D5014F" w:rsidRDefault="00D5014F" w:rsidP="00D5014F">
      <w:pPr>
        <w:numPr>
          <w:ilvl w:val="0"/>
          <w:numId w:val="38"/>
        </w:numPr>
        <w:ind w:left="360" w:firstLine="0"/>
        <w:textAlignment w:val="baseline"/>
        <w:rPr>
          <w:rFonts w:cs="Arial"/>
          <w:color w:val="auto"/>
          <w:szCs w:val="24"/>
          <w:lang w:val="es-ES_tradnl" w:eastAsia="en-US"/>
        </w:rPr>
      </w:pPr>
      <w:r w:rsidRPr="00D5014F">
        <w:rPr>
          <w:rFonts w:cs="Arial"/>
          <w:color w:val="auto"/>
          <w:szCs w:val="24"/>
          <w:lang w:eastAsia="en-US"/>
        </w:rPr>
        <w:t>Al finalitzar la prestació dels serveis del tractament d’acord amb les instruccions que rebi de l’Institut de Cultura/Ajuntament de Barcelona, suprimir o tornar totes les dades personals i suprimir les còpies existents (tret que existeixen obligacions legals que requereixin la conservació per un temps definit).</w:t>
      </w:r>
      <w:r w:rsidRPr="00D5014F">
        <w:rPr>
          <w:rFonts w:cs="Arial"/>
          <w:color w:val="auto"/>
          <w:szCs w:val="24"/>
          <w:lang w:val="es-ES_tradnl" w:eastAsia="en-US"/>
        </w:rPr>
        <w:t> </w:t>
      </w:r>
    </w:p>
    <w:p w14:paraId="319002D6" w14:textId="77777777" w:rsidR="00D5014F" w:rsidRPr="00D5014F" w:rsidRDefault="00D5014F" w:rsidP="00D5014F">
      <w:pPr>
        <w:numPr>
          <w:ilvl w:val="0"/>
          <w:numId w:val="39"/>
        </w:numPr>
        <w:ind w:left="360" w:firstLine="0"/>
        <w:textAlignment w:val="baseline"/>
        <w:rPr>
          <w:rFonts w:cs="Arial"/>
          <w:color w:val="auto"/>
          <w:szCs w:val="24"/>
          <w:lang w:val="es-ES_tradnl" w:eastAsia="en-US"/>
        </w:rPr>
      </w:pPr>
      <w:r w:rsidRPr="00D5014F">
        <w:rPr>
          <w:rFonts w:cs="Arial"/>
          <w:color w:val="auto"/>
          <w:szCs w:val="24"/>
          <w:lang w:eastAsia="en-US"/>
        </w:rPr>
        <w:t>Si considera que una instrucció del responsable infringeix el RGPD o altres disposicions en matèria de protecció de dades de la Unió o dels Estats membres, l’encarregat informarà immediatament al responsable.</w:t>
      </w:r>
      <w:r w:rsidRPr="00D5014F">
        <w:rPr>
          <w:rFonts w:cs="Arial"/>
          <w:color w:val="auto"/>
          <w:szCs w:val="24"/>
          <w:lang w:val="es-ES_tradnl" w:eastAsia="en-US"/>
        </w:rPr>
        <w:t> </w:t>
      </w:r>
    </w:p>
    <w:p w14:paraId="7CC99804" w14:textId="77777777" w:rsidR="00D5014F" w:rsidRPr="00D5014F" w:rsidRDefault="00D5014F" w:rsidP="00D5014F">
      <w:pPr>
        <w:numPr>
          <w:ilvl w:val="0"/>
          <w:numId w:val="40"/>
        </w:numPr>
        <w:ind w:left="360" w:firstLine="0"/>
        <w:textAlignment w:val="baseline"/>
        <w:rPr>
          <w:rFonts w:cs="Arial"/>
          <w:color w:val="auto"/>
          <w:szCs w:val="24"/>
          <w:lang w:val="es-ES_tradnl" w:eastAsia="en-US"/>
        </w:rPr>
      </w:pPr>
      <w:r w:rsidRPr="00D5014F">
        <w:rPr>
          <w:rFonts w:cs="Arial"/>
          <w:color w:val="auto"/>
          <w:szCs w:val="24"/>
          <w:lang w:eastAsia="en-US"/>
        </w:rPr>
        <w:t>Si l’encarregat infringeix la normativa de protecció de dades vigent (RGPD, LOPDGDD...) serà considerat responsable del tractament.</w:t>
      </w:r>
      <w:r w:rsidRPr="00D5014F">
        <w:rPr>
          <w:rFonts w:cs="Arial"/>
          <w:color w:val="auto"/>
          <w:szCs w:val="24"/>
          <w:lang w:val="es-ES_tradnl" w:eastAsia="en-US"/>
        </w:rPr>
        <w:t> </w:t>
      </w:r>
    </w:p>
    <w:p w14:paraId="5CD9CE35" w14:textId="77777777" w:rsidR="00D5014F" w:rsidRPr="00D5014F" w:rsidRDefault="00D5014F" w:rsidP="00D5014F">
      <w:pPr>
        <w:numPr>
          <w:ilvl w:val="0"/>
          <w:numId w:val="41"/>
        </w:numPr>
        <w:ind w:left="360" w:firstLine="0"/>
        <w:textAlignment w:val="baseline"/>
        <w:rPr>
          <w:rFonts w:cs="Arial"/>
          <w:color w:val="auto"/>
          <w:szCs w:val="24"/>
          <w:lang w:val="es-ES_tradnl" w:eastAsia="en-US"/>
        </w:rPr>
      </w:pPr>
      <w:r w:rsidRPr="00D5014F">
        <w:rPr>
          <w:rFonts w:cs="Arial"/>
          <w:color w:val="auto"/>
          <w:szCs w:val="24"/>
          <w:lang w:eastAsia="en-US"/>
        </w:rPr>
        <w:t>Respecte les mesures de seguretat, haurà de complir aquelles establertes a l’annex corresponent. </w:t>
      </w:r>
      <w:r w:rsidRPr="00D5014F">
        <w:rPr>
          <w:rFonts w:cs="Arial"/>
          <w:color w:val="auto"/>
          <w:szCs w:val="24"/>
          <w:lang w:val="es-ES_tradnl" w:eastAsia="en-US"/>
        </w:rPr>
        <w:t> </w:t>
      </w:r>
    </w:p>
    <w:p w14:paraId="2AC8B1BB" w14:textId="77777777" w:rsidR="00D5014F" w:rsidRPr="00D5014F" w:rsidRDefault="00D5014F" w:rsidP="00D5014F">
      <w:pPr>
        <w:ind w:left="720"/>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70570AAD" w14:textId="77777777" w:rsidR="00D5014F" w:rsidRPr="00D5014F" w:rsidRDefault="00D5014F" w:rsidP="00D5014F">
      <w:pPr>
        <w:ind w:left="135"/>
        <w:jc w:val="left"/>
        <w:textAlignment w:val="baseline"/>
        <w:rPr>
          <w:rFonts w:ascii="Segoe UI" w:hAnsi="Segoe UI" w:cs="Times New Roman"/>
          <w:color w:val="auto"/>
          <w:sz w:val="18"/>
          <w:szCs w:val="18"/>
          <w:lang w:val="es-ES_tradnl" w:eastAsia="en-US"/>
        </w:rPr>
      </w:pPr>
      <w:r w:rsidRPr="00D5014F">
        <w:rPr>
          <w:rFonts w:cs="Arial"/>
          <w:b/>
          <w:bCs/>
          <w:color w:val="auto"/>
          <w:szCs w:val="24"/>
          <w:lang w:eastAsia="en-US"/>
        </w:rPr>
        <w:t>En cas que l’encarregat de tractament decideixi recórrer a un altre encarregat (com per exemple, en cas de subcontractació) :</w:t>
      </w:r>
      <w:r w:rsidRPr="00D5014F">
        <w:rPr>
          <w:rFonts w:cs="Arial"/>
          <w:color w:val="auto"/>
          <w:szCs w:val="24"/>
          <w:lang w:val="es-ES_tradnl" w:eastAsia="en-US"/>
        </w:rPr>
        <w:t> </w:t>
      </w:r>
    </w:p>
    <w:p w14:paraId="56419472" w14:textId="77777777" w:rsidR="00D5014F" w:rsidRPr="00D5014F" w:rsidRDefault="00D5014F" w:rsidP="00D5014F">
      <w:pPr>
        <w:ind w:left="720"/>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2CE8AE29" w14:textId="77777777" w:rsidR="00D5014F" w:rsidRPr="00D5014F" w:rsidRDefault="00D5014F" w:rsidP="00D5014F">
      <w:pPr>
        <w:numPr>
          <w:ilvl w:val="0"/>
          <w:numId w:val="42"/>
        </w:numPr>
        <w:ind w:left="360" w:firstLine="0"/>
        <w:textAlignment w:val="baseline"/>
        <w:rPr>
          <w:rFonts w:cs="Arial"/>
          <w:color w:val="auto"/>
          <w:szCs w:val="24"/>
          <w:lang w:val="es-ES_tradnl" w:eastAsia="en-US"/>
        </w:rPr>
      </w:pPr>
      <w:r w:rsidRPr="00D5014F">
        <w:rPr>
          <w:rFonts w:cs="Arial"/>
          <w:color w:val="auto"/>
          <w:szCs w:val="24"/>
          <w:lang w:eastAsia="en-US"/>
        </w:rPr>
        <w:t>Haurà de comptar amb l’autorització prèvia per escrit de l’Institut de Cultura de Barcelona.</w:t>
      </w:r>
      <w:r w:rsidRPr="00D5014F">
        <w:rPr>
          <w:rFonts w:cs="Arial"/>
          <w:color w:val="auto"/>
          <w:szCs w:val="24"/>
          <w:lang w:val="es-ES_tradnl" w:eastAsia="en-US"/>
        </w:rPr>
        <w:t> </w:t>
      </w:r>
    </w:p>
    <w:p w14:paraId="756E1F14" w14:textId="77777777" w:rsidR="00D5014F" w:rsidRPr="00D5014F" w:rsidRDefault="00D5014F" w:rsidP="00D5014F">
      <w:pPr>
        <w:numPr>
          <w:ilvl w:val="0"/>
          <w:numId w:val="43"/>
        </w:numPr>
        <w:ind w:left="360" w:firstLine="0"/>
        <w:textAlignment w:val="baseline"/>
        <w:rPr>
          <w:rFonts w:cs="Arial"/>
          <w:color w:val="auto"/>
          <w:szCs w:val="24"/>
          <w:lang w:val="es-ES_tradnl" w:eastAsia="en-US"/>
        </w:rPr>
      </w:pPr>
      <w:r w:rsidRPr="00D5014F">
        <w:rPr>
          <w:rFonts w:cs="Arial"/>
          <w:color w:val="auto"/>
          <w:szCs w:val="24"/>
          <w:lang w:eastAsia="en-US"/>
        </w:rPr>
        <w:t>Si s’autoritzés recórrer a un altre encarregat i s’hagués de produir algun canvi, s’haurà d’informar a l’Institut de Cultura/Ajuntament de Barcelona, i aquest tindrà la possibilitat d’oposar-se i rescindir el contracte.</w:t>
      </w:r>
      <w:r w:rsidRPr="00D5014F">
        <w:rPr>
          <w:rFonts w:cs="Arial"/>
          <w:color w:val="auto"/>
          <w:szCs w:val="24"/>
          <w:lang w:val="es-ES_tradnl" w:eastAsia="en-US"/>
        </w:rPr>
        <w:t> </w:t>
      </w:r>
    </w:p>
    <w:p w14:paraId="1CAB2759" w14:textId="77777777" w:rsidR="00D5014F" w:rsidRPr="00D5014F" w:rsidRDefault="00D5014F" w:rsidP="00D5014F">
      <w:pPr>
        <w:numPr>
          <w:ilvl w:val="0"/>
          <w:numId w:val="44"/>
        </w:numPr>
        <w:ind w:left="360" w:firstLine="0"/>
        <w:textAlignment w:val="baseline"/>
        <w:rPr>
          <w:rFonts w:cs="Arial"/>
          <w:color w:val="auto"/>
          <w:szCs w:val="24"/>
          <w:lang w:val="es-ES_tradnl" w:eastAsia="en-US"/>
        </w:rPr>
      </w:pPr>
      <w:r w:rsidRPr="00D5014F">
        <w:rPr>
          <w:rFonts w:cs="Arial"/>
          <w:color w:val="auto"/>
          <w:szCs w:val="24"/>
          <w:lang w:eastAsia="en-US"/>
        </w:rPr>
        <w:t> L’altre encarregat tindrà les mateixes obligacions de protecció de dades que les estipulades en el contracte o acte jurídic entre el responsable i l’encarregat i la consideració d’encarregat de tractament de l’Institut de Cultura/Ajuntament de Barcelona.</w:t>
      </w:r>
      <w:r w:rsidRPr="00D5014F">
        <w:rPr>
          <w:rFonts w:cs="Arial"/>
          <w:color w:val="auto"/>
          <w:szCs w:val="24"/>
          <w:lang w:val="es-ES_tradnl" w:eastAsia="en-US"/>
        </w:rPr>
        <w:t> </w:t>
      </w:r>
    </w:p>
    <w:p w14:paraId="6D113627" w14:textId="77777777" w:rsidR="00D5014F" w:rsidRPr="00D5014F" w:rsidRDefault="00D5014F" w:rsidP="00D5014F">
      <w:pPr>
        <w:numPr>
          <w:ilvl w:val="0"/>
          <w:numId w:val="45"/>
        </w:numPr>
        <w:ind w:left="360" w:firstLine="0"/>
        <w:textAlignment w:val="baseline"/>
        <w:rPr>
          <w:rFonts w:cs="Arial"/>
          <w:color w:val="auto"/>
          <w:szCs w:val="24"/>
          <w:lang w:val="es-ES_tradnl" w:eastAsia="en-US"/>
        </w:rPr>
      </w:pPr>
      <w:r w:rsidRPr="00D5014F">
        <w:rPr>
          <w:rFonts w:cs="Arial"/>
          <w:color w:val="auto"/>
          <w:szCs w:val="24"/>
          <w:lang w:eastAsia="en-US"/>
        </w:rPr>
        <w:t>Si l’altre encarregat incompleix les seves obligacions de protecció de dades, l’encarregat inicial seguirà sent plenament responsable davant de l’Institut de Cultura/Ajuntament de Barcelona pel que respecta al compliment de les obligacions de l’altre encarregat.</w:t>
      </w:r>
      <w:r w:rsidRPr="00D5014F">
        <w:rPr>
          <w:rFonts w:cs="Arial"/>
          <w:color w:val="auto"/>
          <w:szCs w:val="24"/>
          <w:lang w:val="es-ES_tradnl" w:eastAsia="en-US"/>
        </w:rPr>
        <w:t> </w:t>
      </w:r>
    </w:p>
    <w:p w14:paraId="4857788B" w14:textId="77777777" w:rsidR="00D5014F" w:rsidRPr="00D5014F" w:rsidRDefault="00D5014F" w:rsidP="00D5014F">
      <w:pPr>
        <w:numPr>
          <w:ilvl w:val="0"/>
          <w:numId w:val="46"/>
        </w:numPr>
        <w:ind w:left="360" w:firstLine="0"/>
        <w:textAlignment w:val="baseline"/>
        <w:rPr>
          <w:rFonts w:cs="Arial"/>
          <w:color w:val="auto"/>
          <w:szCs w:val="24"/>
          <w:lang w:val="es-ES_tradnl" w:eastAsia="en-US"/>
        </w:rPr>
      </w:pPr>
      <w:r w:rsidRPr="00D5014F">
        <w:rPr>
          <w:rFonts w:cs="Arial"/>
          <w:color w:val="auto"/>
          <w:szCs w:val="24"/>
          <w:lang w:eastAsia="en-US"/>
        </w:rPr>
        <w:t>El coneixement que tingui l'Administració dels subcontractes celebrats en virtut de les comunicacions a què es refereixen els apartats anteriors, no alteren la responsabilitat exclusiva del contractista principal.»</w:t>
      </w:r>
      <w:r w:rsidRPr="00D5014F">
        <w:rPr>
          <w:rFonts w:cs="Arial"/>
          <w:color w:val="auto"/>
          <w:szCs w:val="24"/>
          <w:lang w:val="es-ES_tradnl" w:eastAsia="en-US"/>
        </w:rPr>
        <w:t> </w:t>
      </w:r>
    </w:p>
    <w:p w14:paraId="5EB8486E" w14:textId="77777777" w:rsidR="00D5014F" w:rsidRPr="00D5014F" w:rsidRDefault="00D5014F" w:rsidP="00D5014F">
      <w:pPr>
        <w:ind w:left="720"/>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5EBF9F4B" w14:textId="77777777" w:rsidR="00D5014F" w:rsidRPr="00D5014F" w:rsidRDefault="00D5014F" w:rsidP="00D5014F">
      <w:pPr>
        <w:numPr>
          <w:ilvl w:val="0"/>
          <w:numId w:val="47"/>
        </w:numPr>
        <w:ind w:left="0" w:firstLine="0"/>
        <w:textAlignment w:val="baseline"/>
        <w:rPr>
          <w:rFonts w:cs="Arial"/>
          <w:color w:val="auto"/>
          <w:szCs w:val="24"/>
          <w:lang w:val="es-ES_tradnl" w:eastAsia="en-US"/>
        </w:rPr>
      </w:pPr>
      <w:r w:rsidRPr="00D5014F">
        <w:rPr>
          <w:rFonts w:cs="Arial"/>
          <w:color w:val="auto"/>
          <w:szCs w:val="24"/>
          <w:lang w:eastAsia="en-US"/>
        </w:rPr>
        <w:t>L’empresa contractista haurà d’especificar:</w:t>
      </w:r>
      <w:r w:rsidRPr="00D5014F">
        <w:rPr>
          <w:rFonts w:cs="Arial"/>
          <w:color w:val="auto"/>
          <w:szCs w:val="24"/>
          <w:lang w:val="es-ES_tradnl" w:eastAsia="en-US"/>
        </w:rPr>
        <w:t> </w:t>
      </w:r>
    </w:p>
    <w:p w14:paraId="784ED955" w14:textId="77777777" w:rsidR="00D5014F" w:rsidRPr="00D5014F" w:rsidRDefault="00D5014F" w:rsidP="00D5014F">
      <w:pPr>
        <w:ind w:left="720" w:right="-15"/>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03F490F6" w14:textId="77777777" w:rsidR="00D5014F" w:rsidRPr="00D5014F" w:rsidRDefault="00D5014F" w:rsidP="00D5014F">
      <w:pPr>
        <w:numPr>
          <w:ilvl w:val="0"/>
          <w:numId w:val="48"/>
        </w:numPr>
        <w:ind w:left="705" w:firstLine="0"/>
        <w:textAlignment w:val="baseline"/>
        <w:rPr>
          <w:rFonts w:cs="Arial"/>
          <w:color w:val="auto"/>
          <w:szCs w:val="24"/>
          <w:lang w:val="es-ES_tradnl" w:eastAsia="en-US"/>
        </w:rPr>
      </w:pPr>
      <w:r w:rsidRPr="00D5014F">
        <w:rPr>
          <w:rFonts w:cs="Arial"/>
          <w:color w:val="auto"/>
          <w:szCs w:val="24"/>
          <w:lang w:eastAsia="en-US"/>
        </w:rPr>
        <w:t>La finalitat per la qual es cediran les dades esmentades.</w:t>
      </w:r>
      <w:r w:rsidRPr="00D5014F">
        <w:rPr>
          <w:rFonts w:cs="Arial"/>
          <w:color w:val="auto"/>
          <w:szCs w:val="24"/>
          <w:lang w:val="es-ES_tradnl" w:eastAsia="en-US"/>
        </w:rPr>
        <w:t> </w:t>
      </w:r>
    </w:p>
    <w:p w14:paraId="5869E33D" w14:textId="77777777" w:rsidR="00D5014F" w:rsidRPr="00D5014F" w:rsidRDefault="00D5014F" w:rsidP="00D5014F">
      <w:pPr>
        <w:numPr>
          <w:ilvl w:val="0"/>
          <w:numId w:val="49"/>
        </w:numPr>
        <w:ind w:left="705" w:firstLine="0"/>
        <w:textAlignment w:val="baseline"/>
        <w:rPr>
          <w:rFonts w:cs="Arial"/>
          <w:color w:val="auto"/>
          <w:szCs w:val="24"/>
          <w:lang w:val="es-ES_tradnl" w:eastAsia="en-US"/>
        </w:rPr>
      </w:pPr>
      <w:r w:rsidRPr="00D5014F">
        <w:rPr>
          <w:rFonts w:cs="Arial"/>
          <w:color w:val="auto"/>
          <w:szCs w:val="24"/>
          <w:lang w:eastAsia="en-US"/>
        </w:rPr>
        <w:t>L'obligació de el futur contractista de sotmetre en tot cas a la normativa nacional i de la Unió Europea en matèria de protecció de dades, sense perjudici del que estableix l'últim paràgraf de l'apartat 1 de l'article 202.</w:t>
      </w:r>
      <w:r w:rsidRPr="00D5014F">
        <w:rPr>
          <w:rFonts w:cs="Arial"/>
          <w:color w:val="auto"/>
          <w:szCs w:val="24"/>
          <w:lang w:val="es-ES_tradnl" w:eastAsia="en-US"/>
        </w:rPr>
        <w:t> </w:t>
      </w:r>
    </w:p>
    <w:p w14:paraId="713F8C00" w14:textId="77777777" w:rsidR="00D5014F" w:rsidRPr="00D5014F" w:rsidRDefault="00D5014F" w:rsidP="00D5014F">
      <w:pPr>
        <w:numPr>
          <w:ilvl w:val="0"/>
          <w:numId w:val="50"/>
        </w:numPr>
        <w:ind w:left="705" w:firstLine="0"/>
        <w:textAlignment w:val="baseline"/>
        <w:rPr>
          <w:rFonts w:cs="Arial"/>
          <w:color w:val="auto"/>
          <w:szCs w:val="24"/>
          <w:lang w:val="es-ES_tradnl" w:eastAsia="en-US"/>
        </w:rPr>
      </w:pPr>
      <w:r w:rsidRPr="00D5014F">
        <w:rPr>
          <w:rFonts w:cs="Arial"/>
          <w:color w:val="auto"/>
          <w:szCs w:val="24"/>
          <w:lang w:eastAsia="en-US"/>
        </w:rPr>
        <w:t>L'obligació de l'empresa adjudicatària de presentar abans de la formalització del contracte una declaració en la que posi de manifest on van a estar ubicats els servidors i des d'on es van a prestar els serveis associats als mateixos.</w:t>
      </w:r>
      <w:r w:rsidRPr="00D5014F">
        <w:rPr>
          <w:rFonts w:cs="Arial"/>
          <w:color w:val="auto"/>
          <w:szCs w:val="24"/>
          <w:lang w:val="es-ES_tradnl" w:eastAsia="en-US"/>
        </w:rPr>
        <w:t> </w:t>
      </w:r>
    </w:p>
    <w:p w14:paraId="2DEACAF8" w14:textId="77777777" w:rsidR="00D5014F" w:rsidRPr="00D5014F" w:rsidRDefault="00D5014F" w:rsidP="00D5014F">
      <w:pPr>
        <w:numPr>
          <w:ilvl w:val="0"/>
          <w:numId w:val="51"/>
        </w:numPr>
        <w:ind w:left="705" w:firstLine="0"/>
        <w:textAlignment w:val="baseline"/>
        <w:rPr>
          <w:rFonts w:cs="Arial"/>
          <w:color w:val="auto"/>
          <w:szCs w:val="24"/>
          <w:lang w:val="es-ES_tradnl" w:eastAsia="en-US"/>
        </w:rPr>
      </w:pPr>
      <w:r w:rsidRPr="00D5014F">
        <w:rPr>
          <w:rFonts w:cs="Arial"/>
          <w:color w:val="auto"/>
          <w:szCs w:val="24"/>
          <w:lang w:eastAsia="en-US"/>
        </w:rPr>
        <w:lastRenderedPageBreak/>
        <w:t>L'obligació de comunicar qualsevol canvi que es produeixi, al llarg de la vida del contracte, de la informació facilitada a la declaració a què es refereix la lletra c) anterior.</w:t>
      </w:r>
      <w:r w:rsidRPr="00D5014F">
        <w:rPr>
          <w:rFonts w:cs="Arial"/>
          <w:color w:val="auto"/>
          <w:szCs w:val="24"/>
          <w:lang w:val="es-ES_tradnl" w:eastAsia="en-US"/>
        </w:rPr>
        <w:t> </w:t>
      </w:r>
    </w:p>
    <w:p w14:paraId="23796662"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035992B9"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1E5E83DF"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Lloc i data</w:t>
      </w:r>
      <w:r w:rsidRPr="00D5014F">
        <w:rPr>
          <w:rFonts w:cs="Arial"/>
          <w:color w:val="auto"/>
          <w:szCs w:val="24"/>
          <w:lang w:val="es-ES_tradnl" w:eastAsia="en-US"/>
        </w:rPr>
        <w:t> </w:t>
      </w:r>
    </w:p>
    <w:p w14:paraId="2AF5D27C"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3398BC09"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057268B5"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eastAsia="en-US"/>
        </w:rPr>
        <w:t>Signatura del legal representant de l’empresa:</w:t>
      </w:r>
      <w:r w:rsidRPr="00D5014F">
        <w:rPr>
          <w:rFonts w:cs="Arial"/>
          <w:color w:val="auto"/>
          <w:szCs w:val="24"/>
          <w:lang w:val="es-ES_tradnl" w:eastAsia="en-US"/>
        </w:rPr>
        <w:t> </w:t>
      </w:r>
    </w:p>
    <w:p w14:paraId="1127AD84" w14:textId="77777777" w:rsidR="00D5014F" w:rsidRPr="00D5014F" w:rsidRDefault="00D5014F" w:rsidP="00D5014F">
      <w:pPr>
        <w:jc w:val="left"/>
        <w:textAlignment w:val="baseline"/>
        <w:rPr>
          <w:rFonts w:ascii="Segoe UI" w:hAnsi="Segoe UI" w:cs="Times New Roman"/>
          <w:color w:val="auto"/>
          <w:sz w:val="18"/>
          <w:szCs w:val="18"/>
          <w:lang w:val="es-ES_tradnl" w:eastAsia="en-US"/>
        </w:rPr>
      </w:pPr>
      <w:r w:rsidRPr="00D5014F">
        <w:rPr>
          <w:rFonts w:cs="Arial"/>
          <w:color w:val="auto"/>
          <w:szCs w:val="24"/>
          <w:lang w:val="es-ES_tradnl" w:eastAsia="en-US"/>
        </w:rPr>
        <w:t> </w:t>
      </w:r>
    </w:p>
    <w:p w14:paraId="42307BB4" w14:textId="77777777" w:rsidR="009D6478" w:rsidRPr="00D5014F" w:rsidRDefault="009D6478" w:rsidP="00D5014F"/>
    <w:sectPr w:rsidR="009D6478" w:rsidRPr="00D5014F" w:rsidSect="00264F6C">
      <w:headerReference w:type="even" r:id="rId9"/>
      <w:headerReference w:type="default" r:id="rId10"/>
      <w:footerReference w:type="even" r:id="rId11"/>
      <w:footerReference w:type="default" r:id="rId12"/>
      <w:headerReference w:type="first" r:id="rId13"/>
      <w:footerReference w:type="first" r:id="rId14"/>
      <w:pgSz w:w="11906" w:h="16838"/>
      <w:pgMar w:top="1521" w:right="1701" w:bottom="851" w:left="1701" w:header="0" w:footer="262"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5619C2" w14:textId="77777777" w:rsidR="0036138E" w:rsidRDefault="0036138E" w:rsidP="00A244BE">
      <w:r>
        <w:separator/>
      </w:r>
    </w:p>
  </w:endnote>
  <w:endnote w:type="continuationSeparator" w:id="0">
    <w:p w14:paraId="35169ED4" w14:textId="77777777" w:rsidR="0036138E" w:rsidRDefault="0036138E"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4D"/>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Segoe UI">
    <w:altName w:val="Times New Roman"/>
    <w:panose1 w:val="00000000000000000000"/>
    <w:charset w:val="00"/>
    <w:family w:val="roman"/>
    <w:notTrueType/>
    <w:pitch w:val="default"/>
  </w:font>
  <w:font w:name="AkkuratStd">
    <w:panose1 w:val="020B0504020101020102"/>
    <w:charset w:val="00"/>
    <w:family w:val="auto"/>
    <w:pitch w:val="variable"/>
    <w:sig w:usb0="800000AF" w:usb1="4000216A" w:usb2="00000000" w:usb3="00000000" w:csb0="00000001" w:csb1="00000000"/>
  </w:font>
  <w:font w:name="Arial Narrow">
    <w:panose1 w:val="020B0506020202030204"/>
    <w:charset w:val="00"/>
    <w:family w:val="auto"/>
    <w:pitch w:val="variable"/>
    <w:sig w:usb0="00000287" w:usb1="000008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949321"/>
      <w:docPartObj>
        <w:docPartGallery w:val="Page Numbers (Bottom of Page)"/>
        <w:docPartUnique/>
      </w:docPartObj>
    </w:sdtPr>
    <w:sdtEndPr/>
    <w:sdtContent>
      <w:p w14:paraId="76509398" w14:textId="77777777" w:rsidR="0036138E" w:rsidRDefault="0036138E">
        <w:pPr>
          <w:pStyle w:val="Footer"/>
          <w:jc w:val="right"/>
        </w:pPr>
        <w:r>
          <w:fldChar w:fldCharType="begin"/>
        </w:r>
        <w:r>
          <w:instrText>PAGE   \* MERGEFORMAT</w:instrText>
        </w:r>
        <w:r>
          <w:fldChar w:fldCharType="separate"/>
        </w:r>
        <w:r>
          <w:rPr>
            <w:noProof/>
          </w:rPr>
          <w:t>2</w:t>
        </w:r>
        <w:r>
          <w:rPr>
            <w:noProof/>
          </w:rPr>
          <w:fldChar w:fldCharType="end"/>
        </w:r>
      </w:p>
    </w:sdtContent>
  </w:sdt>
  <w:p w14:paraId="0C3B1D0B" w14:textId="77777777" w:rsidR="0036138E" w:rsidRDefault="0036138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686966"/>
      <w:docPartObj>
        <w:docPartGallery w:val="Page Numbers (Bottom of Page)"/>
        <w:docPartUnique/>
      </w:docPartObj>
    </w:sdtPr>
    <w:sdtEndPr>
      <w:rPr>
        <w:rFonts w:ascii="Arial Narrow" w:hAnsi="Arial Narrow"/>
        <w:sz w:val="20"/>
        <w:szCs w:val="20"/>
      </w:rPr>
    </w:sdtEndPr>
    <w:sdtContent>
      <w:p w14:paraId="7058A4E8" w14:textId="77777777" w:rsidR="0036138E" w:rsidRPr="00A92F3E" w:rsidRDefault="0036138E">
        <w:pPr>
          <w:pStyle w:val="Footer"/>
          <w:jc w:val="right"/>
          <w:rPr>
            <w:rFonts w:ascii="Arial Narrow" w:hAnsi="Arial Narrow"/>
            <w:sz w:val="20"/>
            <w:szCs w:val="20"/>
          </w:rPr>
        </w:pPr>
        <w:r w:rsidRPr="00A92F3E">
          <w:rPr>
            <w:rFonts w:ascii="Arial Narrow" w:hAnsi="Arial Narrow"/>
            <w:sz w:val="20"/>
            <w:szCs w:val="20"/>
          </w:rPr>
          <w:fldChar w:fldCharType="begin"/>
        </w:r>
        <w:r w:rsidRPr="00A92F3E">
          <w:rPr>
            <w:rFonts w:ascii="Arial Narrow" w:hAnsi="Arial Narrow"/>
            <w:sz w:val="20"/>
            <w:szCs w:val="20"/>
          </w:rPr>
          <w:instrText>PAGE   \* MERGEFORMAT</w:instrText>
        </w:r>
        <w:r w:rsidRPr="00A92F3E">
          <w:rPr>
            <w:rFonts w:ascii="Arial Narrow" w:hAnsi="Arial Narrow"/>
            <w:sz w:val="20"/>
            <w:szCs w:val="20"/>
          </w:rPr>
          <w:fldChar w:fldCharType="separate"/>
        </w:r>
        <w:r w:rsidR="00E43F48">
          <w:rPr>
            <w:rFonts w:ascii="Arial Narrow" w:hAnsi="Arial Narrow"/>
            <w:noProof/>
            <w:sz w:val="20"/>
            <w:szCs w:val="20"/>
          </w:rPr>
          <w:t>2</w:t>
        </w:r>
        <w:r w:rsidRPr="00A92F3E">
          <w:rPr>
            <w:rFonts w:ascii="Arial Narrow" w:hAnsi="Arial Narrow"/>
            <w:noProof/>
            <w:sz w:val="20"/>
            <w:szCs w:val="20"/>
          </w:rPr>
          <w:fldChar w:fldCharType="end"/>
        </w:r>
      </w:p>
    </w:sdtContent>
  </w:sdt>
  <w:p w14:paraId="13BB3E90" w14:textId="77777777" w:rsidR="0036138E" w:rsidRDefault="0036138E">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8D0282" w14:textId="77777777" w:rsidR="0036138E" w:rsidRDefault="0036138E" w:rsidP="007148D7">
    <w:pPr>
      <w:pStyle w:val="Footer"/>
      <w:rPr>
        <w:szCs w:val="24"/>
      </w:rPr>
    </w:pPr>
  </w:p>
  <w:p w14:paraId="45A5E807" w14:textId="77777777" w:rsidR="0036138E" w:rsidRPr="0026445E" w:rsidRDefault="0036138E" w:rsidP="007148D7">
    <w:pPr>
      <w:pStyle w:val="Footer"/>
      <w:rPr>
        <w:szCs w:val="24"/>
      </w:rPr>
    </w:pPr>
  </w:p>
  <w:p w14:paraId="08C3343B" w14:textId="77777777" w:rsidR="0036138E" w:rsidRPr="007148D7" w:rsidRDefault="0036138E" w:rsidP="007148D7">
    <w:pPr>
      <w:pStyle w:val="Footer"/>
      <w:rPr>
        <w:szCs w:val="2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7FA5F3" w14:textId="77777777" w:rsidR="0036138E" w:rsidRDefault="0036138E" w:rsidP="00A244BE">
      <w:r>
        <w:separator/>
      </w:r>
    </w:p>
  </w:footnote>
  <w:footnote w:type="continuationSeparator" w:id="0">
    <w:p w14:paraId="7B1DFA4A" w14:textId="77777777" w:rsidR="0036138E" w:rsidRDefault="0036138E" w:rsidP="00A244B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253865" w14:textId="77777777" w:rsidR="0036138E" w:rsidRDefault="0036138E">
    <w:pPr>
      <w:pStyle w:val="Header"/>
    </w:pPr>
    <w:r>
      <w:rPr>
        <w:noProof/>
        <w:lang w:val="en-US" w:eastAsia="en-US"/>
      </w:rPr>
      <mc:AlternateContent>
        <mc:Choice Requires="wpg">
          <w:drawing>
            <wp:anchor distT="0" distB="0" distL="114300" distR="114300" simplePos="0" relativeHeight="251691008" behindDoc="0" locked="0" layoutInCell="1" allowOverlap="1" wp14:anchorId="52402354" wp14:editId="019839A4">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700E74B"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">
              <v:rect id="Rectangle 18"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" filled="f" stroked="f"/>
              <v:rect id="Rectangle 19"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" filled="f" stroked="f"/>
              <v:rect id="Rectangle 20"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" filled="f" stroked="f"/>
              <v:rect id="Rectangle 21"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" filled="f" stroked="f"/>
            </v:group>
          </w:pict>
        </mc:Fallback>
      </mc:AlternateContent>
    </w:r>
  </w:p>
  <w:p w14:paraId="77F152CE" w14:textId="77777777" w:rsidR="0036138E" w:rsidRPr="00D80446" w:rsidRDefault="0036138E">
    <w:pPr>
      <w:pStyle w:val="Header"/>
      <w:rPr>
        <w:sz w:val="28"/>
      </w:rPr>
    </w:pPr>
  </w:p>
  <w:p w14:paraId="00029A0F" w14:textId="77777777" w:rsidR="0036138E" w:rsidRDefault="0036138E">
    <w:pPr>
      <w:pStyle w:val="Header"/>
      <w:rPr>
        <w:sz w:val="16"/>
      </w:rPr>
    </w:pPr>
  </w:p>
  <w:p w14:paraId="7EDCD03E" w14:textId="77777777" w:rsidR="0036138E" w:rsidRPr="00D80446" w:rsidRDefault="0036138E">
    <w:pPr>
      <w:pStyle w:val="Header"/>
      <w:rPr>
        <w:sz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FF74A9" w14:textId="77777777" w:rsidR="00845FA1" w:rsidRDefault="00845FA1" w:rsidP="00845FA1">
    <w:pPr>
      <w:pStyle w:val="Header"/>
      <w:ind w:left="-1701"/>
      <w:rPr>
        <w:noProof/>
      </w:rPr>
    </w:pPr>
    <w:r>
      <w:rPr>
        <w:noProof/>
        <w:color w:val="000000"/>
        <w:lang w:val="en-US" w:eastAsia="en-US"/>
      </w:rPr>
      <w:drawing>
        <wp:anchor distT="0" distB="0" distL="114300" distR="114300" simplePos="0" relativeHeight="251695104" behindDoc="0" locked="0" layoutInCell="1" hidden="0" allowOverlap="1" wp14:anchorId="2CBA3220" wp14:editId="7E21C7F8">
          <wp:simplePos x="0" y="0"/>
          <wp:positionH relativeFrom="page">
            <wp:posOffset>718185</wp:posOffset>
          </wp:positionH>
          <wp:positionV relativeFrom="page">
            <wp:posOffset>216535</wp:posOffset>
          </wp:positionV>
          <wp:extent cx="1265962" cy="257810"/>
          <wp:effectExtent l="0" t="0" r="0" b="8890"/>
          <wp:wrapSquare wrapText="bothSides" distT="0" distB="0" distL="114300" distR="114300"/>
          <wp:docPr id="2"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632B1EBB" w14:textId="77777777" w:rsidR="00845FA1" w:rsidRDefault="00845FA1" w:rsidP="00845FA1">
    <w:pPr>
      <w:pStyle w:val="Header"/>
      <w:ind w:left="-1701"/>
      <w:rPr>
        <w:noProof/>
      </w:rPr>
    </w:pPr>
  </w:p>
  <w:p w14:paraId="0846D3A4" w14:textId="77777777" w:rsidR="00845FA1" w:rsidRDefault="00845FA1" w:rsidP="00845FA1">
    <w:pPr>
      <w:pStyle w:val="Header"/>
      <w:ind w:left="-1701"/>
      <w:rPr>
        <w:noProof/>
      </w:rPr>
    </w:pPr>
  </w:p>
  <w:p w14:paraId="2031E224" w14:textId="77777777" w:rsidR="00845FA1" w:rsidRDefault="00845FA1" w:rsidP="00845FA1">
    <w:pPr>
      <w:pStyle w:val="Header"/>
      <w:ind w:left="-1701"/>
      <w:rPr>
        <w:rFonts w:ascii="AkkuratStd" w:hAnsi="AkkuratStd"/>
        <w:b/>
        <w:sz w:val="16"/>
        <w:szCs w:val="16"/>
      </w:rPr>
    </w:pPr>
  </w:p>
  <w:p w14:paraId="34BD5552" w14:textId="77777777" w:rsidR="00845FA1" w:rsidRDefault="00845FA1" w:rsidP="00845FA1">
    <w:pPr>
      <w:pStyle w:val="Header"/>
      <w:ind w:left="-567"/>
      <w:rPr>
        <w:rFonts w:ascii="AkkuratStd" w:hAnsi="AkkuratStd"/>
        <w:b/>
        <w:sz w:val="16"/>
        <w:szCs w:val="16"/>
      </w:rPr>
    </w:pPr>
    <w:r w:rsidRPr="005F370B">
      <w:rPr>
        <w:rFonts w:ascii="AkkuratStd" w:hAnsi="AkkuratStd"/>
        <w:b/>
        <w:sz w:val="16"/>
        <w:szCs w:val="16"/>
      </w:rPr>
      <w:t>Institut de Cultura</w:t>
    </w:r>
  </w:p>
  <w:p w14:paraId="5E7F0740" w14:textId="77777777" w:rsidR="00845FA1" w:rsidRPr="005F370B" w:rsidRDefault="00845FA1" w:rsidP="00845FA1">
    <w:pPr>
      <w:pStyle w:val="Header"/>
      <w:ind w:left="-567"/>
      <w:rPr>
        <w:rFonts w:ascii="AkkuratStd" w:hAnsi="AkkuratStd"/>
        <w:b/>
        <w:sz w:val="16"/>
        <w:szCs w:val="16"/>
      </w:rPr>
    </w:pPr>
  </w:p>
  <w:p w14:paraId="4A4601A2" w14:textId="77777777" w:rsidR="00845FA1" w:rsidRPr="005F370B" w:rsidRDefault="00845FA1" w:rsidP="00845FA1">
    <w:pPr>
      <w:pStyle w:val="Header"/>
      <w:ind w:left="-567"/>
      <w:rPr>
        <w:rFonts w:ascii="AkkuratStd" w:hAnsi="AkkuratStd"/>
        <w:sz w:val="16"/>
        <w:szCs w:val="16"/>
      </w:rPr>
    </w:pPr>
    <w:r w:rsidRPr="005F370B">
      <w:rPr>
        <w:rFonts w:ascii="AkkuratStd" w:hAnsi="AkkuratStd"/>
        <w:sz w:val="16"/>
        <w:szCs w:val="16"/>
      </w:rPr>
      <w:t>Palau de la Virreina</w:t>
    </w:r>
  </w:p>
  <w:p w14:paraId="7AB98674" w14:textId="77777777" w:rsidR="00845FA1" w:rsidRPr="005F370B" w:rsidRDefault="00845FA1" w:rsidP="00845FA1">
    <w:pPr>
      <w:pStyle w:val="Header"/>
      <w:ind w:left="-567"/>
      <w:rPr>
        <w:rFonts w:ascii="AkkuratStd" w:hAnsi="AkkuratStd"/>
        <w:sz w:val="16"/>
        <w:szCs w:val="16"/>
      </w:rPr>
    </w:pPr>
    <w:r w:rsidRPr="005F370B">
      <w:rPr>
        <w:rFonts w:ascii="AkkuratStd" w:hAnsi="AkkuratStd"/>
        <w:sz w:val="16"/>
        <w:szCs w:val="16"/>
      </w:rPr>
      <w:t>La Rambla, 99</w:t>
    </w:r>
  </w:p>
  <w:p w14:paraId="3A6811D8" w14:textId="77777777" w:rsidR="00845FA1" w:rsidRPr="005F370B" w:rsidRDefault="00845FA1" w:rsidP="00845FA1">
    <w:pPr>
      <w:pStyle w:val="Header"/>
      <w:ind w:left="-567"/>
      <w:rPr>
        <w:rFonts w:ascii="AkkuratStd" w:hAnsi="AkkuratStd"/>
        <w:sz w:val="16"/>
        <w:szCs w:val="16"/>
      </w:rPr>
    </w:pPr>
    <w:r w:rsidRPr="005F370B">
      <w:rPr>
        <w:rFonts w:ascii="AkkuratStd" w:hAnsi="AkkuratStd"/>
        <w:sz w:val="16"/>
        <w:szCs w:val="16"/>
      </w:rPr>
      <w:t>08002 Barcelona</w:t>
    </w:r>
  </w:p>
  <w:p w14:paraId="45814F21" w14:textId="77777777" w:rsidR="00845FA1" w:rsidRPr="005F370B" w:rsidRDefault="00845FA1" w:rsidP="00845FA1">
    <w:pPr>
      <w:pStyle w:val="Header"/>
      <w:ind w:left="-567"/>
      <w:rPr>
        <w:rFonts w:ascii="AkkuratStd" w:hAnsi="AkkuratStd"/>
        <w:sz w:val="16"/>
        <w:szCs w:val="16"/>
      </w:rPr>
    </w:pPr>
    <w:r w:rsidRPr="005F370B">
      <w:rPr>
        <w:rFonts w:ascii="AkkuratStd" w:hAnsi="AkkuratStd"/>
        <w:sz w:val="16"/>
        <w:szCs w:val="16"/>
      </w:rPr>
      <w:t>Telèfon 933 161 000</w:t>
    </w:r>
  </w:p>
  <w:p w14:paraId="58AA2CE0" w14:textId="710166D5" w:rsidR="0036138E" w:rsidRDefault="00845FA1" w:rsidP="00845FA1">
    <w:pPr>
      <w:pStyle w:val="Header"/>
      <w:ind w:left="-567"/>
      <w:rPr>
        <w:rFonts w:ascii="AkkuratStd" w:hAnsi="AkkuratStd"/>
        <w:sz w:val="16"/>
        <w:szCs w:val="16"/>
      </w:rPr>
    </w:pPr>
    <w:r w:rsidRPr="005F370B">
      <w:rPr>
        <w:rFonts w:ascii="AkkuratStd" w:hAnsi="AkkuratStd"/>
        <w:sz w:val="16"/>
        <w:szCs w:val="16"/>
      </w:rPr>
      <w:t>www.</w:t>
    </w:r>
    <w:r>
      <w:rPr>
        <w:rFonts w:ascii="AkkuratStd" w:hAnsi="AkkuratStd"/>
        <w:sz w:val="16"/>
        <w:szCs w:val="16"/>
      </w:rPr>
      <w:t>cultura.barcelona</w:t>
    </w:r>
  </w:p>
  <w:p w14:paraId="5DD2EF64" w14:textId="77777777" w:rsidR="00845FA1" w:rsidRPr="00845FA1" w:rsidRDefault="00845FA1" w:rsidP="00845FA1">
    <w:pPr>
      <w:pStyle w:val="Header"/>
      <w:ind w:left="-567"/>
      <w:rPr>
        <w:rFonts w:ascii="AkkuratStd" w:hAnsi="AkkuratStd"/>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E56643" w14:textId="77777777" w:rsidR="00845FA1" w:rsidRDefault="00845FA1" w:rsidP="00845FA1">
    <w:pPr>
      <w:pStyle w:val="Header"/>
      <w:ind w:left="-1701"/>
      <w:rPr>
        <w:noProof/>
      </w:rPr>
    </w:pPr>
    <w:r>
      <w:rPr>
        <w:noProof/>
        <w:color w:val="000000"/>
        <w:lang w:val="en-US" w:eastAsia="en-US"/>
      </w:rPr>
      <w:drawing>
        <wp:anchor distT="0" distB="0" distL="114300" distR="114300" simplePos="0" relativeHeight="251693056" behindDoc="0" locked="0" layoutInCell="1" hidden="0" allowOverlap="1" wp14:anchorId="0CC3BF35" wp14:editId="4C8B0F4C">
          <wp:simplePos x="0" y="0"/>
          <wp:positionH relativeFrom="page">
            <wp:posOffset>718185</wp:posOffset>
          </wp:positionH>
          <wp:positionV relativeFrom="page">
            <wp:posOffset>216535</wp:posOffset>
          </wp:positionV>
          <wp:extent cx="1265962" cy="257810"/>
          <wp:effectExtent l="0" t="0" r="0" b="8890"/>
          <wp:wrapSquare wrapText="bothSides" distT="0" distB="0" distL="114300" distR="114300"/>
          <wp:docPr id="1187305353"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16910746" w14:textId="77777777" w:rsidR="00845FA1" w:rsidRDefault="00845FA1" w:rsidP="00845FA1">
    <w:pPr>
      <w:pStyle w:val="Header"/>
      <w:ind w:left="-1701"/>
      <w:rPr>
        <w:noProof/>
      </w:rPr>
    </w:pPr>
  </w:p>
  <w:p w14:paraId="54D0CC04" w14:textId="77777777" w:rsidR="00845FA1" w:rsidRDefault="00845FA1" w:rsidP="00845FA1">
    <w:pPr>
      <w:pStyle w:val="Header"/>
      <w:ind w:left="-1701"/>
      <w:rPr>
        <w:noProof/>
      </w:rPr>
    </w:pPr>
  </w:p>
  <w:p w14:paraId="692F8925" w14:textId="77777777" w:rsidR="00845FA1" w:rsidRDefault="00845FA1" w:rsidP="00845FA1">
    <w:pPr>
      <w:pStyle w:val="Header"/>
      <w:ind w:left="-1701"/>
      <w:rPr>
        <w:rFonts w:ascii="AkkuratStd" w:hAnsi="AkkuratStd"/>
        <w:b/>
        <w:sz w:val="16"/>
        <w:szCs w:val="16"/>
      </w:rPr>
    </w:pPr>
  </w:p>
  <w:p w14:paraId="5FAD4C85" w14:textId="77777777" w:rsidR="00845FA1" w:rsidRDefault="00845FA1" w:rsidP="00845FA1">
    <w:pPr>
      <w:pStyle w:val="Header"/>
      <w:ind w:left="-567"/>
      <w:rPr>
        <w:rFonts w:ascii="AkkuratStd" w:hAnsi="AkkuratStd"/>
        <w:b/>
        <w:sz w:val="16"/>
        <w:szCs w:val="16"/>
      </w:rPr>
    </w:pPr>
    <w:r w:rsidRPr="005F370B">
      <w:rPr>
        <w:rFonts w:ascii="AkkuratStd" w:hAnsi="AkkuratStd"/>
        <w:b/>
        <w:sz w:val="16"/>
        <w:szCs w:val="16"/>
      </w:rPr>
      <w:t>Institut de Cultura</w:t>
    </w:r>
  </w:p>
  <w:p w14:paraId="165D82BB" w14:textId="77777777" w:rsidR="00845FA1" w:rsidRPr="005F370B" w:rsidRDefault="00845FA1" w:rsidP="00845FA1">
    <w:pPr>
      <w:pStyle w:val="Header"/>
      <w:ind w:left="-567"/>
      <w:rPr>
        <w:rFonts w:ascii="AkkuratStd" w:hAnsi="AkkuratStd"/>
        <w:b/>
        <w:sz w:val="16"/>
        <w:szCs w:val="16"/>
      </w:rPr>
    </w:pPr>
  </w:p>
  <w:p w14:paraId="1C6CEF71" w14:textId="77777777" w:rsidR="00845FA1" w:rsidRPr="005F370B" w:rsidRDefault="00845FA1" w:rsidP="00845FA1">
    <w:pPr>
      <w:pStyle w:val="Header"/>
      <w:ind w:left="-567"/>
      <w:rPr>
        <w:rFonts w:ascii="AkkuratStd" w:hAnsi="AkkuratStd"/>
        <w:sz w:val="16"/>
        <w:szCs w:val="16"/>
      </w:rPr>
    </w:pPr>
    <w:r w:rsidRPr="005F370B">
      <w:rPr>
        <w:rFonts w:ascii="AkkuratStd" w:hAnsi="AkkuratStd"/>
        <w:sz w:val="16"/>
        <w:szCs w:val="16"/>
      </w:rPr>
      <w:t>Palau de la Virreina</w:t>
    </w:r>
  </w:p>
  <w:p w14:paraId="1A2A7BAC" w14:textId="77777777" w:rsidR="00845FA1" w:rsidRPr="005F370B" w:rsidRDefault="00845FA1" w:rsidP="00845FA1">
    <w:pPr>
      <w:pStyle w:val="Header"/>
      <w:ind w:left="-567"/>
      <w:rPr>
        <w:rFonts w:ascii="AkkuratStd" w:hAnsi="AkkuratStd"/>
        <w:sz w:val="16"/>
        <w:szCs w:val="16"/>
      </w:rPr>
    </w:pPr>
    <w:r w:rsidRPr="005F370B">
      <w:rPr>
        <w:rFonts w:ascii="AkkuratStd" w:hAnsi="AkkuratStd"/>
        <w:sz w:val="16"/>
        <w:szCs w:val="16"/>
      </w:rPr>
      <w:t>La Rambla, 99</w:t>
    </w:r>
  </w:p>
  <w:p w14:paraId="6AD7431C" w14:textId="77777777" w:rsidR="00845FA1" w:rsidRPr="005F370B" w:rsidRDefault="00845FA1" w:rsidP="00845FA1">
    <w:pPr>
      <w:pStyle w:val="Header"/>
      <w:ind w:left="-567"/>
      <w:rPr>
        <w:rFonts w:ascii="AkkuratStd" w:hAnsi="AkkuratStd"/>
        <w:sz w:val="16"/>
        <w:szCs w:val="16"/>
      </w:rPr>
    </w:pPr>
    <w:r w:rsidRPr="005F370B">
      <w:rPr>
        <w:rFonts w:ascii="AkkuratStd" w:hAnsi="AkkuratStd"/>
        <w:sz w:val="16"/>
        <w:szCs w:val="16"/>
      </w:rPr>
      <w:t>08002 Barcelona</w:t>
    </w:r>
  </w:p>
  <w:p w14:paraId="5F3669E7" w14:textId="77777777" w:rsidR="00845FA1" w:rsidRPr="005F370B" w:rsidRDefault="00845FA1" w:rsidP="00845FA1">
    <w:pPr>
      <w:pStyle w:val="Header"/>
      <w:ind w:left="-567"/>
      <w:rPr>
        <w:rFonts w:ascii="AkkuratStd" w:hAnsi="AkkuratStd"/>
        <w:sz w:val="16"/>
        <w:szCs w:val="16"/>
      </w:rPr>
    </w:pPr>
    <w:r w:rsidRPr="005F370B">
      <w:rPr>
        <w:rFonts w:ascii="AkkuratStd" w:hAnsi="AkkuratStd"/>
        <w:sz w:val="16"/>
        <w:szCs w:val="16"/>
      </w:rPr>
      <w:t>Telèfon 933 161 000</w:t>
    </w:r>
  </w:p>
  <w:p w14:paraId="74C0B287" w14:textId="0DD6B58C" w:rsidR="0036138E" w:rsidRDefault="00845FA1" w:rsidP="00845FA1">
    <w:pPr>
      <w:pStyle w:val="Header"/>
      <w:ind w:left="-567"/>
      <w:rPr>
        <w:rFonts w:ascii="AkkuratStd" w:hAnsi="AkkuratStd"/>
        <w:sz w:val="16"/>
        <w:szCs w:val="16"/>
      </w:rPr>
    </w:pPr>
    <w:r w:rsidRPr="005F370B">
      <w:rPr>
        <w:rFonts w:ascii="AkkuratStd" w:hAnsi="AkkuratStd"/>
        <w:sz w:val="16"/>
        <w:szCs w:val="16"/>
      </w:rPr>
      <w:t>www.</w:t>
    </w:r>
    <w:r>
      <w:rPr>
        <w:rFonts w:ascii="AkkuratStd" w:hAnsi="AkkuratStd"/>
        <w:sz w:val="16"/>
        <w:szCs w:val="16"/>
      </w:rPr>
      <w:t>cultura.barcelona</w:t>
    </w:r>
  </w:p>
  <w:p w14:paraId="39A3475C" w14:textId="77777777" w:rsidR="00845FA1" w:rsidRPr="00845FA1" w:rsidRDefault="00845FA1" w:rsidP="00845FA1">
    <w:pPr>
      <w:pStyle w:val="Header"/>
      <w:ind w:left="-567"/>
      <w:rPr>
        <w:rFonts w:ascii="AkkuratStd" w:hAnsi="AkkuratStd"/>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9C101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D9C5D1A"/>
    <w:multiLevelType w:val="multilevel"/>
    <w:tmpl w:val="083C37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FF14697"/>
    <w:multiLevelType w:val="multilevel"/>
    <w:tmpl w:val="C30E6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0CE61A5"/>
    <w:multiLevelType w:val="multilevel"/>
    <w:tmpl w:val="A70A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2782F7E"/>
    <w:multiLevelType w:val="multilevel"/>
    <w:tmpl w:val="7F30E70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147866F4"/>
    <w:multiLevelType w:val="multilevel"/>
    <w:tmpl w:val="B85C3D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15546754"/>
    <w:multiLevelType w:val="multilevel"/>
    <w:tmpl w:val="98CAF08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15E643C3"/>
    <w:multiLevelType w:val="multilevel"/>
    <w:tmpl w:val="9AE280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8011DF"/>
    <w:multiLevelType w:val="multilevel"/>
    <w:tmpl w:val="81FAB2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1A973980"/>
    <w:multiLevelType w:val="multilevel"/>
    <w:tmpl w:val="4458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DE80438"/>
    <w:multiLevelType w:val="multilevel"/>
    <w:tmpl w:val="EB54B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0B97FE5"/>
    <w:multiLevelType w:val="multilevel"/>
    <w:tmpl w:val="8452E3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271B7250"/>
    <w:multiLevelType w:val="multilevel"/>
    <w:tmpl w:val="8878D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7260DD1"/>
    <w:multiLevelType w:val="multilevel"/>
    <w:tmpl w:val="5BCAD43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2E0F2A44"/>
    <w:multiLevelType w:val="multilevel"/>
    <w:tmpl w:val="49D4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0381085"/>
    <w:multiLevelType w:val="multilevel"/>
    <w:tmpl w:val="F0DA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1BE0548"/>
    <w:multiLevelType w:val="multilevel"/>
    <w:tmpl w:val="8008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2883C17"/>
    <w:multiLevelType w:val="multilevel"/>
    <w:tmpl w:val="F698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4560707"/>
    <w:multiLevelType w:val="multilevel"/>
    <w:tmpl w:val="8E584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46D03A9"/>
    <w:multiLevelType w:val="multilevel"/>
    <w:tmpl w:val="1E3C3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53603B3"/>
    <w:multiLevelType w:val="multilevel"/>
    <w:tmpl w:val="466628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DE402A4"/>
    <w:multiLevelType w:val="multilevel"/>
    <w:tmpl w:val="0E2CE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E197ABE"/>
    <w:multiLevelType w:val="multilevel"/>
    <w:tmpl w:val="2EAA9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F0605FF"/>
    <w:multiLevelType w:val="multilevel"/>
    <w:tmpl w:val="6CC4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228295A"/>
    <w:multiLevelType w:val="multilevel"/>
    <w:tmpl w:val="1612333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451908FE"/>
    <w:multiLevelType w:val="multilevel"/>
    <w:tmpl w:val="75DC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E317C04"/>
    <w:multiLevelType w:val="multilevel"/>
    <w:tmpl w:val="07DE1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EF30023"/>
    <w:multiLevelType w:val="multilevel"/>
    <w:tmpl w:val="D5DE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B8C5470"/>
    <w:multiLevelType w:val="multilevel"/>
    <w:tmpl w:val="2304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031746C"/>
    <w:multiLevelType w:val="multilevel"/>
    <w:tmpl w:val="384E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5FA6CD9"/>
    <w:multiLevelType w:val="multilevel"/>
    <w:tmpl w:val="340C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7C1341E"/>
    <w:multiLevelType w:val="multilevel"/>
    <w:tmpl w:val="609E2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A8B292F"/>
    <w:multiLevelType w:val="multilevel"/>
    <w:tmpl w:val="62E8FB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6B200318"/>
    <w:multiLevelType w:val="multilevel"/>
    <w:tmpl w:val="B2388C7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nsid w:val="6CE27661"/>
    <w:multiLevelType w:val="multilevel"/>
    <w:tmpl w:val="50EE1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6F3E5F56"/>
    <w:multiLevelType w:val="multilevel"/>
    <w:tmpl w:val="5E82FD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3823E2"/>
    <w:multiLevelType w:val="multilevel"/>
    <w:tmpl w:val="A86CB3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nsid w:val="72E76381"/>
    <w:multiLevelType w:val="multilevel"/>
    <w:tmpl w:val="4B40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732B070A"/>
    <w:multiLevelType w:val="multilevel"/>
    <w:tmpl w:val="7994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5CE3DFD"/>
    <w:multiLevelType w:val="multilevel"/>
    <w:tmpl w:val="BB7279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nsid w:val="75F74BDC"/>
    <w:multiLevelType w:val="multilevel"/>
    <w:tmpl w:val="E0385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63363FF"/>
    <w:multiLevelType w:val="multilevel"/>
    <w:tmpl w:val="1214D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6A85552"/>
    <w:multiLevelType w:val="multilevel"/>
    <w:tmpl w:val="C5CE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A607570"/>
    <w:multiLevelType w:val="multilevel"/>
    <w:tmpl w:val="1BE0E5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nsid w:val="7A7B086A"/>
    <w:multiLevelType w:val="multilevel"/>
    <w:tmpl w:val="118EF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B720B9A"/>
    <w:multiLevelType w:val="multilevel"/>
    <w:tmpl w:val="84E27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C163756"/>
    <w:multiLevelType w:val="multilevel"/>
    <w:tmpl w:val="331E728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nsid w:val="7C307FEB"/>
    <w:multiLevelType w:val="multilevel"/>
    <w:tmpl w:val="41B89C9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nsid w:val="7DA90506"/>
    <w:multiLevelType w:val="multilevel"/>
    <w:tmpl w:val="DFDEE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7F7C7B87"/>
    <w:multiLevelType w:val="multilevel"/>
    <w:tmpl w:val="9B800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3"/>
  </w:num>
  <w:num w:numId="2">
    <w:abstractNumId w:val="0"/>
  </w:num>
  <w:num w:numId="3">
    <w:abstractNumId w:val="41"/>
  </w:num>
  <w:num w:numId="4">
    <w:abstractNumId w:val="38"/>
  </w:num>
  <w:num w:numId="5">
    <w:abstractNumId w:val="21"/>
  </w:num>
  <w:num w:numId="6">
    <w:abstractNumId w:val="28"/>
  </w:num>
  <w:num w:numId="7">
    <w:abstractNumId w:val="50"/>
  </w:num>
  <w:num w:numId="8">
    <w:abstractNumId w:val="43"/>
  </w:num>
  <w:num w:numId="9">
    <w:abstractNumId w:val="18"/>
  </w:num>
  <w:num w:numId="10">
    <w:abstractNumId w:val="42"/>
  </w:num>
  <w:num w:numId="11">
    <w:abstractNumId w:val="20"/>
  </w:num>
  <w:num w:numId="12">
    <w:abstractNumId w:val="7"/>
  </w:num>
  <w:num w:numId="13">
    <w:abstractNumId w:val="14"/>
  </w:num>
  <w:num w:numId="14">
    <w:abstractNumId w:val="46"/>
  </w:num>
  <w:num w:numId="15">
    <w:abstractNumId w:val="30"/>
  </w:num>
  <w:num w:numId="16">
    <w:abstractNumId w:val="35"/>
  </w:num>
  <w:num w:numId="17">
    <w:abstractNumId w:val="29"/>
  </w:num>
  <w:num w:numId="18">
    <w:abstractNumId w:val="9"/>
  </w:num>
  <w:num w:numId="19">
    <w:abstractNumId w:val="27"/>
  </w:num>
  <w:num w:numId="20">
    <w:abstractNumId w:val="19"/>
  </w:num>
  <w:num w:numId="21">
    <w:abstractNumId w:val="26"/>
  </w:num>
  <w:num w:numId="22">
    <w:abstractNumId w:val="5"/>
  </w:num>
  <w:num w:numId="23">
    <w:abstractNumId w:val="24"/>
  </w:num>
  <w:num w:numId="24">
    <w:abstractNumId w:val="4"/>
  </w:num>
  <w:num w:numId="25">
    <w:abstractNumId w:val="36"/>
  </w:num>
  <w:num w:numId="26">
    <w:abstractNumId w:val="1"/>
  </w:num>
  <w:num w:numId="27">
    <w:abstractNumId w:val="48"/>
  </w:num>
  <w:num w:numId="28">
    <w:abstractNumId w:val="32"/>
  </w:num>
  <w:num w:numId="29">
    <w:abstractNumId w:val="34"/>
  </w:num>
  <w:num w:numId="30">
    <w:abstractNumId w:val="25"/>
  </w:num>
  <w:num w:numId="31">
    <w:abstractNumId w:val="15"/>
  </w:num>
  <w:num w:numId="32">
    <w:abstractNumId w:val="17"/>
  </w:num>
  <w:num w:numId="33">
    <w:abstractNumId w:val="37"/>
  </w:num>
  <w:num w:numId="34">
    <w:abstractNumId w:val="11"/>
  </w:num>
  <w:num w:numId="35">
    <w:abstractNumId w:val="8"/>
  </w:num>
  <w:num w:numId="36">
    <w:abstractNumId w:val="44"/>
  </w:num>
  <w:num w:numId="37">
    <w:abstractNumId w:val="10"/>
  </w:num>
  <w:num w:numId="38">
    <w:abstractNumId w:val="31"/>
  </w:num>
  <w:num w:numId="39">
    <w:abstractNumId w:val="45"/>
  </w:num>
  <w:num w:numId="40">
    <w:abstractNumId w:val="23"/>
  </w:num>
  <w:num w:numId="41">
    <w:abstractNumId w:val="16"/>
  </w:num>
  <w:num w:numId="42">
    <w:abstractNumId w:val="12"/>
  </w:num>
  <w:num w:numId="43">
    <w:abstractNumId w:val="22"/>
  </w:num>
  <w:num w:numId="44">
    <w:abstractNumId w:val="49"/>
  </w:num>
  <w:num w:numId="45">
    <w:abstractNumId w:val="39"/>
  </w:num>
  <w:num w:numId="46">
    <w:abstractNumId w:val="2"/>
  </w:num>
  <w:num w:numId="47">
    <w:abstractNumId w:val="3"/>
  </w:num>
  <w:num w:numId="48">
    <w:abstractNumId w:val="40"/>
  </w:num>
  <w:num w:numId="49">
    <w:abstractNumId w:val="47"/>
  </w:num>
  <w:num w:numId="50">
    <w:abstractNumId w:val="6"/>
  </w:num>
  <w:num w:numId="51">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25D"/>
    <w:rsid w:val="00006B7C"/>
    <w:rsid w:val="00010743"/>
    <w:rsid w:val="00011432"/>
    <w:rsid w:val="0001363D"/>
    <w:rsid w:val="00014F25"/>
    <w:rsid w:val="000218DF"/>
    <w:rsid w:val="00021FCB"/>
    <w:rsid w:val="0003024C"/>
    <w:rsid w:val="000339D3"/>
    <w:rsid w:val="00037AEB"/>
    <w:rsid w:val="00040D76"/>
    <w:rsid w:val="0004447E"/>
    <w:rsid w:val="000445BD"/>
    <w:rsid w:val="00045860"/>
    <w:rsid w:val="000461C3"/>
    <w:rsid w:val="000552B5"/>
    <w:rsid w:val="00057C73"/>
    <w:rsid w:val="000618C7"/>
    <w:rsid w:val="00062AFE"/>
    <w:rsid w:val="000633F7"/>
    <w:rsid w:val="000635E6"/>
    <w:rsid w:val="00064907"/>
    <w:rsid w:val="0006755E"/>
    <w:rsid w:val="00067B7D"/>
    <w:rsid w:val="00071CA4"/>
    <w:rsid w:val="00072CB8"/>
    <w:rsid w:val="00073A66"/>
    <w:rsid w:val="00084398"/>
    <w:rsid w:val="00084414"/>
    <w:rsid w:val="00090949"/>
    <w:rsid w:val="00091A10"/>
    <w:rsid w:val="00095428"/>
    <w:rsid w:val="000959E3"/>
    <w:rsid w:val="00096088"/>
    <w:rsid w:val="000A7A7D"/>
    <w:rsid w:val="000B0539"/>
    <w:rsid w:val="000C2229"/>
    <w:rsid w:val="000C3C6B"/>
    <w:rsid w:val="000E55CC"/>
    <w:rsid w:val="000E60F5"/>
    <w:rsid w:val="000F217B"/>
    <w:rsid w:val="000F52A9"/>
    <w:rsid w:val="000F67B9"/>
    <w:rsid w:val="000F7034"/>
    <w:rsid w:val="00102C17"/>
    <w:rsid w:val="0010325D"/>
    <w:rsid w:val="00116A2A"/>
    <w:rsid w:val="00117777"/>
    <w:rsid w:val="001221B6"/>
    <w:rsid w:val="0013145B"/>
    <w:rsid w:val="001315E0"/>
    <w:rsid w:val="0013206D"/>
    <w:rsid w:val="001321BB"/>
    <w:rsid w:val="001328D3"/>
    <w:rsid w:val="00134A48"/>
    <w:rsid w:val="00137530"/>
    <w:rsid w:val="00147CE5"/>
    <w:rsid w:val="0015076D"/>
    <w:rsid w:val="00151D19"/>
    <w:rsid w:val="00157034"/>
    <w:rsid w:val="00162679"/>
    <w:rsid w:val="00171F4C"/>
    <w:rsid w:val="0017298E"/>
    <w:rsid w:val="00173481"/>
    <w:rsid w:val="0017725C"/>
    <w:rsid w:val="00186F98"/>
    <w:rsid w:val="00191CF9"/>
    <w:rsid w:val="001922D0"/>
    <w:rsid w:val="0019562E"/>
    <w:rsid w:val="00196CBD"/>
    <w:rsid w:val="001A2604"/>
    <w:rsid w:val="001A3F43"/>
    <w:rsid w:val="001A69D2"/>
    <w:rsid w:val="001A6F69"/>
    <w:rsid w:val="001A763E"/>
    <w:rsid w:val="001B19E7"/>
    <w:rsid w:val="001B562B"/>
    <w:rsid w:val="001B6930"/>
    <w:rsid w:val="001B7F1D"/>
    <w:rsid w:val="001C4A65"/>
    <w:rsid w:val="001D239E"/>
    <w:rsid w:val="001D3BA2"/>
    <w:rsid w:val="001D61DE"/>
    <w:rsid w:val="001D676C"/>
    <w:rsid w:val="001D6A44"/>
    <w:rsid w:val="001D6B82"/>
    <w:rsid w:val="001E63EA"/>
    <w:rsid w:val="001F1F0B"/>
    <w:rsid w:val="001F28CD"/>
    <w:rsid w:val="001F7860"/>
    <w:rsid w:val="001F7F92"/>
    <w:rsid w:val="00201B8C"/>
    <w:rsid w:val="00204964"/>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12D5"/>
    <w:rsid w:val="0024497D"/>
    <w:rsid w:val="002455A4"/>
    <w:rsid w:val="002527D6"/>
    <w:rsid w:val="0025381A"/>
    <w:rsid w:val="002543D1"/>
    <w:rsid w:val="002545EE"/>
    <w:rsid w:val="0026015F"/>
    <w:rsid w:val="0026212C"/>
    <w:rsid w:val="00263091"/>
    <w:rsid w:val="0026445E"/>
    <w:rsid w:val="00264F6C"/>
    <w:rsid w:val="00265819"/>
    <w:rsid w:val="00272204"/>
    <w:rsid w:val="002737FC"/>
    <w:rsid w:val="00274840"/>
    <w:rsid w:val="00275BED"/>
    <w:rsid w:val="002761FA"/>
    <w:rsid w:val="002800DD"/>
    <w:rsid w:val="00282EC7"/>
    <w:rsid w:val="00287DB1"/>
    <w:rsid w:val="00292E98"/>
    <w:rsid w:val="00294AF5"/>
    <w:rsid w:val="00296CB4"/>
    <w:rsid w:val="002A7613"/>
    <w:rsid w:val="002B4F4F"/>
    <w:rsid w:val="002B6360"/>
    <w:rsid w:val="002B7C65"/>
    <w:rsid w:val="002C04E8"/>
    <w:rsid w:val="002C27F3"/>
    <w:rsid w:val="002C79C8"/>
    <w:rsid w:val="002D0AA0"/>
    <w:rsid w:val="002D30E0"/>
    <w:rsid w:val="002D5CD4"/>
    <w:rsid w:val="002E1B1D"/>
    <w:rsid w:val="002E1DD5"/>
    <w:rsid w:val="002E38D1"/>
    <w:rsid w:val="002F0863"/>
    <w:rsid w:val="002F1932"/>
    <w:rsid w:val="00300F06"/>
    <w:rsid w:val="00306217"/>
    <w:rsid w:val="00310CD9"/>
    <w:rsid w:val="00312314"/>
    <w:rsid w:val="0031243D"/>
    <w:rsid w:val="00312B95"/>
    <w:rsid w:val="00316C45"/>
    <w:rsid w:val="0031716B"/>
    <w:rsid w:val="003242E0"/>
    <w:rsid w:val="00345630"/>
    <w:rsid w:val="00345804"/>
    <w:rsid w:val="003515F9"/>
    <w:rsid w:val="003527E4"/>
    <w:rsid w:val="00352892"/>
    <w:rsid w:val="0035654B"/>
    <w:rsid w:val="003609B4"/>
    <w:rsid w:val="0036138E"/>
    <w:rsid w:val="00363824"/>
    <w:rsid w:val="003654F4"/>
    <w:rsid w:val="003729F3"/>
    <w:rsid w:val="00376804"/>
    <w:rsid w:val="003768B4"/>
    <w:rsid w:val="0038393B"/>
    <w:rsid w:val="00387CFA"/>
    <w:rsid w:val="00395C21"/>
    <w:rsid w:val="00396181"/>
    <w:rsid w:val="003A5282"/>
    <w:rsid w:val="003A6C50"/>
    <w:rsid w:val="003B793C"/>
    <w:rsid w:val="003C0420"/>
    <w:rsid w:val="003C5D4C"/>
    <w:rsid w:val="003D7DC0"/>
    <w:rsid w:val="003E10AB"/>
    <w:rsid w:val="003E140B"/>
    <w:rsid w:val="003E1DC8"/>
    <w:rsid w:val="003E431D"/>
    <w:rsid w:val="003F68B8"/>
    <w:rsid w:val="00403949"/>
    <w:rsid w:val="00404EDF"/>
    <w:rsid w:val="00411B0A"/>
    <w:rsid w:val="0041647F"/>
    <w:rsid w:val="00420FB6"/>
    <w:rsid w:val="00427835"/>
    <w:rsid w:val="00427BF7"/>
    <w:rsid w:val="00427F6A"/>
    <w:rsid w:val="0043057C"/>
    <w:rsid w:val="00432825"/>
    <w:rsid w:val="00437AAD"/>
    <w:rsid w:val="00444C82"/>
    <w:rsid w:val="004461AC"/>
    <w:rsid w:val="004467F1"/>
    <w:rsid w:val="00450435"/>
    <w:rsid w:val="00456A31"/>
    <w:rsid w:val="00457568"/>
    <w:rsid w:val="00461FDD"/>
    <w:rsid w:val="0046487D"/>
    <w:rsid w:val="00467B61"/>
    <w:rsid w:val="00473AD3"/>
    <w:rsid w:val="00477D6B"/>
    <w:rsid w:val="00481469"/>
    <w:rsid w:val="00485639"/>
    <w:rsid w:val="0048664C"/>
    <w:rsid w:val="00486FB6"/>
    <w:rsid w:val="004A0553"/>
    <w:rsid w:val="004A6764"/>
    <w:rsid w:val="004B1CC6"/>
    <w:rsid w:val="004B3198"/>
    <w:rsid w:val="004C050A"/>
    <w:rsid w:val="004C578F"/>
    <w:rsid w:val="004D2367"/>
    <w:rsid w:val="004D50E7"/>
    <w:rsid w:val="004D6CD9"/>
    <w:rsid w:val="004E2DF0"/>
    <w:rsid w:val="004E7210"/>
    <w:rsid w:val="004F1124"/>
    <w:rsid w:val="00506DB3"/>
    <w:rsid w:val="00524473"/>
    <w:rsid w:val="00526F97"/>
    <w:rsid w:val="005307DD"/>
    <w:rsid w:val="00532870"/>
    <w:rsid w:val="00534C50"/>
    <w:rsid w:val="0053544E"/>
    <w:rsid w:val="00535D82"/>
    <w:rsid w:val="00536615"/>
    <w:rsid w:val="00543341"/>
    <w:rsid w:val="00543F50"/>
    <w:rsid w:val="0054655A"/>
    <w:rsid w:val="005631B9"/>
    <w:rsid w:val="005635E0"/>
    <w:rsid w:val="005645F3"/>
    <w:rsid w:val="0057076F"/>
    <w:rsid w:val="00575BD0"/>
    <w:rsid w:val="00580013"/>
    <w:rsid w:val="00581ADE"/>
    <w:rsid w:val="00581D8D"/>
    <w:rsid w:val="00585B13"/>
    <w:rsid w:val="0058628E"/>
    <w:rsid w:val="00594A3B"/>
    <w:rsid w:val="00596485"/>
    <w:rsid w:val="005A0A70"/>
    <w:rsid w:val="005A0AC2"/>
    <w:rsid w:val="005A3B44"/>
    <w:rsid w:val="005B0EA4"/>
    <w:rsid w:val="005B5DA9"/>
    <w:rsid w:val="005B7B41"/>
    <w:rsid w:val="005C1440"/>
    <w:rsid w:val="005C3E81"/>
    <w:rsid w:val="005C4940"/>
    <w:rsid w:val="005C7EC8"/>
    <w:rsid w:val="005D097E"/>
    <w:rsid w:val="005D4224"/>
    <w:rsid w:val="005D71BE"/>
    <w:rsid w:val="005D7944"/>
    <w:rsid w:val="005E4442"/>
    <w:rsid w:val="005F0E13"/>
    <w:rsid w:val="005F14BE"/>
    <w:rsid w:val="005F1BE1"/>
    <w:rsid w:val="0060018D"/>
    <w:rsid w:val="00600424"/>
    <w:rsid w:val="00602734"/>
    <w:rsid w:val="00602DB7"/>
    <w:rsid w:val="006038BB"/>
    <w:rsid w:val="006042DA"/>
    <w:rsid w:val="00604AD1"/>
    <w:rsid w:val="00606991"/>
    <w:rsid w:val="00606CFF"/>
    <w:rsid w:val="0061158A"/>
    <w:rsid w:val="006116F1"/>
    <w:rsid w:val="006117E2"/>
    <w:rsid w:val="006177C1"/>
    <w:rsid w:val="006265E3"/>
    <w:rsid w:val="00627C91"/>
    <w:rsid w:val="0063203E"/>
    <w:rsid w:val="006348FF"/>
    <w:rsid w:val="00635963"/>
    <w:rsid w:val="00636CCE"/>
    <w:rsid w:val="00637B85"/>
    <w:rsid w:val="006403EE"/>
    <w:rsid w:val="00644655"/>
    <w:rsid w:val="00646308"/>
    <w:rsid w:val="006527C7"/>
    <w:rsid w:val="00652881"/>
    <w:rsid w:val="00653CE0"/>
    <w:rsid w:val="006608D7"/>
    <w:rsid w:val="00660FA9"/>
    <w:rsid w:val="00662A11"/>
    <w:rsid w:val="00664E72"/>
    <w:rsid w:val="00664F59"/>
    <w:rsid w:val="0066613D"/>
    <w:rsid w:val="0066778E"/>
    <w:rsid w:val="0067640D"/>
    <w:rsid w:val="00677B59"/>
    <w:rsid w:val="006862E5"/>
    <w:rsid w:val="00686379"/>
    <w:rsid w:val="00686ED1"/>
    <w:rsid w:val="00687DC1"/>
    <w:rsid w:val="00690A43"/>
    <w:rsid w:val="00695A1F"/>
    <w:rsid w:val="00697537"/>
    <w:rsid w:val="0069776A"/>
    <w:rsid w:val="006A10AB"/>
    <w:rsid w:val="006A4E03"/>
    <w:rsid w:val="006C0354"/>
    <w:rsid w:val="006C21E6"/>
    <w:rsid w:val="006C2A76"/>
    <w:rsid w:val="006C311A"/>
    <w:rsid w:val="006C5BC3"/>
    <w:rsid w:val="006C6CD3"/>
    <w:rsid w:val="006D130A"/>
    <w:rsid w:val="006D3347"/>
    <w:rsid w:val="006D3D4A"/>
    <w:rsid w:val="006D4040"/>
    <w:rsid w:val="006D428A"/>
    <w:rsid w:val="006E0F64"/>
    <w:rsid w:val="006E17A7"/>
    <w:rsid w:val="006E52FE"/>
    <w:rsid w:val="006F34B8"/>
    <w:rsid w:val="006F3524"/>
    <w:rsid w:val="006F3F0D"/>
    <w:rsid w:val="006F6D30"/>
    <w:rsid w:val="00700A1D"/>
    <w:rsid w:val="00701FA0"/>
    <w:rsid w:val="00702A81"/>
    <w:rsid w:val="00703CDB"/>
    <w:rsid w:val="00705838"/>
    <w:rsid w:val="00707B75"/>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94020"/>
    <w:rsid w:val="0079412A"/>
    <w:rsid w:val="007A0236"/>
    <w:rsid w:val="007A1E70"/>
    <w:rsid w:val="007A484C"/>
    <w:rsid w:val="007A58C0"/>
    <w:rsid w:val="007A7B3C"/>
    <w:rsid w:val="007A7F80"/>
    <w:rsid w:val="007B31D2"/>
    <w:rsid w:val="007B56B1"/>
    <w:rsid w:val="007B6667"/>
    <w:rsid w:val="007C1FBE"/>
    <w:rsid w:val="007C39C4"/>
    <w:rsid w:val="007C404E"/>
    <w:rsid w:val="007C7B4F"/>
    <w:rsid w:val="007D5C4F"/>
    <w:rsid w:val="007D7472"/>
    <w:rsid w:val="007D7E07"/>
    <w:rsid w:val="007E792E"/>
    <w:rsid w:val="007F0673"/>
    <w:rsid w:val="007F52BD"/>
    <w:rsid w:val="007F5BF7"/>
    <w:rsid w:val="007F6126"/>
    <w:rsid w:val="007F73BE"/>
    <w:rsid w:val="008075F9"/>
    <w:rsid w:val="008109C4"/>
    <w:rsid w:val="00812117"/>
    <w:rsid w:val="00813470"/>
    <w:rsid w:val="008208AD"/>
    <w:rsid w:val="00820A18"/>
    <w:rsid w:val="0082306E"/>
    <w:rsid w:val="00837E08"/>
    <w:rsid w:val="00842033"/>
    <w:rsid w:val="00843674"/>
    <w:rsid w:val="008441FB"/>
    <w:rsid w:val="00845FA1"/>
    <w:rsid w:val="00846625"/>
    <w:rsid w:val="00850ADF"/>
    <w:rsid w:val="00855D7D"/>
    <w:rsid w:val="00857064"/>
    <w:rsid w:val="00862A76"/>
    <w:rsid w:val="008653AE"/>
    <w:rsid w:val="00870640"/>
    <w:rsid w:val="008715BF"/>
    <w:rsid w:val="00871C71"/>
    <w:rsid w:val="008741A0"/>
    <w:rsid w:val="0088010A"/>
    <w:rsid w:val="00885107"/>
    <w:rsid w:val="00885659"/>
    <w:rsid w:val="008914A7"/>
    <w:rsid w:val="008A3C52"/>
    <w:rsid w:val="008B0107"/>
    <w:rsid w:val="008B344C"/>
    <w:rsid w:val="008B4CB5"/>
    <w:rsid w:val="008B6723"/>
    <w:rsid w:val="008B7201"/>
    <w:rsid w:val="008B7705"/>
    <w:rsid w:val="008C136A"/>
    <w:rsid w:val="008C3775"/>
    <w:rsid w:val="008C7CDD"/>
    <w:rsid w:val="008E56E9"/>
    <w:rsid w:val="008F229A"/>
    <w:rsid w:val="008F2E3D"/>
    <w:rsid w:val="008F46C0"/>
    <w:rsid w:val="008F6125"/>
    <w:rsid w:val="008F7305"/>
    <w:rsid w:val="00900749"/>
    <w:rsid w:val="00904361"/>
    <w:rsid w:val="00904FB5"/>
    <w:rsid w:val="009110F7"/>
    <w:rsid w:val="0091144F"/>
    <w:rsid w:val="00912E25"/>
    <w:rsid w:val="00915588"/>
    <w:rsid w:val="00916332"/>
    <w:rsid w:val="009332DA"/>
    <w:rsid w:val="00933EDC"/>
    <w:rsid w:val="00934A83"/>
    <w:rsid w:val="009368D3"/>
    <w:rsid w:val="009416BE"/>
    <w:rsid w:val="00941E1C"/>
    <w:rsid w:val="00942C1A"/>
    <w:rsid w:val="00942C9E"/>
    <w:rsid w:val="00945792"/>
    <w:rsid w:val="009551CE"/>
    <w:rsid w:val="00957BCE"/>
    <w:rsid w:val="0096023B"/>
    <w:rsid w:val="0096108D"/>
    <w:rsid w:val="0097548B"/>
    <w:rsid w:val="009813BE"/>
    <w:rsid w:val="00982C50"/>
    <w:rsid w:val="0098594C"/>
    <w:rsid w:val="00991693"/>
    <w:rsid w:val="0099288D"/>
    <w:rsid w:val="00995020"/>
    <w:rsid w:val="009A0618"/>
    <w:rsid w:val="009B50B3"/>
    <w:rsid w:val="009B52B0"/>
    <w:rsid w:val="009B7559"/>
    <w:rsid w:val="009C2D1B"/>
    <w:rsid w:val="009C3430"/>
    <w:rsid w:val="009C5C3E"/>
    <w:rsid w:val="009D050D"/>
    <w:rsid w:val="009D2FB0"/>
    <w:rsid w:val="009D49AE"/>
    <w:rsid w:val="009D6478"/>
    <w:rsid w:val="009E1FC8"/>
    <w:rsid w:val="009E766C"/>
    <w:rsid w:val="009F78A7"/>
    <w:rsid w:val="00A01F36"/>
    <w:rsid w:val="00A06DD3"/>
    <w:rsid w:val="00A072D3"/>
    <w:rsid w:val="00A10D6E"/>
    <w:rsid w:val="00A14479"/>
    <w:rsid w:val="00A16A86"/>
    <w:rsid w:val="00A20F2B"/>
    <w:rsid w:val="00A224D2"/>
    <w:rsid w:val="00A23308"/>
    <w:rsid w:val="00A244BE"/>
    <w:rsid w:val="00A24567"/>
    <w:rsid w:val="00A26615"/>
    <w:rsid w:val="00A30BFE"/>
    <w:rsid w:val="00A32A60"/>
    <w:rsid w:val="00A3411F"/>
    <w:rsid w:val="00A36F63"/>
    <w:rsid w:val="00A436E3"/>
    <w:rsid w:val="00A53158"/>
    <w:rsid w:val="00A54974"/>
    <w:rsid w:val="00A54F90"/>
    <w:rsid w:val="00A64E3F"/>
    <w:rsid w:val="00A65424"/>
    <w:rsid w:val="00A65A1B"/>
    <w:rsid w:val="00A67DAE"/>
    <w:rsid w:val="00A73D18"/>
    <w:rsid w:val="00A773A0"/>
    <w:rsid w:val="00A829E8"/>
    <w:rsid w:val="00A87018"/>
    <w:rsid w:val="00A92F3E"/>
    <w:rsid w:val="00A93BC2"/>
    <w:rsid w:val="00AA2104"/>
    <w:rsid w:val="00AA4DCA"/>
    <w:rsid w:val="00AA6CF6"/>
    <w:rsid w:val="00AB22A8"/>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2442E"/>
    <w:rsid w:val="00B3430A"/>
    <w:rsid w:val="00B34AA6"/>
    <w:rsid w:val="00B36000"/>
    <w:rsid w:val="00B36D9B"/>
    <w:rsid w:val="00B4038D"/>
    <w:rsid w:val="00B41CD7"/>
    <w:rsid w:val="00B44F04"/>
    <w:rsid w:val="00B47804"/>
    <w:rsid w:val="00B47AAB"/>
    <w:rsid w:val="00B47C90"/>
    <w:rsid w:val="00B5466C"/>
    <w:rsid w:val="00B62A68"/>
    <w:rsid w:val="00B71FE1"/>
    <w:rsid w:val="00B903EE"/>
    <w:rsid w:val="00B94679"/>
    <w:rsid w:val="00BB56FF"/>
    <w:rsid w:val="00BC5E3F"/>
    <w:rsid w:val="00BD03AF"/>
    <w:rsid w:val="00BD12F6"/>
    <w:rsid w:val="00BD38CC"/>
    <w:rsid w:val="00BD3945"/>
    <w:rsid w:val="00BD568F"/>
    <w:rsid w:val="00BD5B20"/>
    <w:rsid w:val="00BE3482"/>
    <w:rsid w:val="00BE3AA8"/>
    <w:rsid w:val="00BE5D98"/>
    <w:rsid w:val="00BE6D70"/>
    <w:rsid w:val="00BF3A54"/>
    <w:rsid w:val="00BF60E5"/>
    <w:rsid w:val="00BF7628"/>
    <w:rsid w:val="00C06D55"/>
    <w:rsid w:val="00C106CC"/>
    <w:rsid w:val="00C160B3"/>
    <w:rsid w:val="00C245B0"/>
    <w:rsid w:val="00C251E6"/>
    <w:rsid w:val="00C312A3"/>
    <w:rsid w:val="00C31F2E"/>
    <w:rsid w:val="00C33A7B"/>
    <w:rsid w:val="00C42AC8"/>
    <w:rsid w:val="00C45A2B"/>
    <w:rsid w:val="00C4648C"/>
    <w:rsid w:val="00C55A78"/>
    <w:rsid w:val="00C62543"/>
    <w:rsid w:val="00C64A8E"/>
    <w:rsid w:val="00C67628"/>
    <w:rsid w:val="00C75CD1"/>
    <w:rsid w:val="00C76D98"/>
    <w:rsid w:val="00C771BE"/>
    <w:rsid w:val="00C80C98"/>
    <w:rsid w:val="00C83968"/>
    <w:rsid w:val="00C85A5B"/>
    <w:rsid w:val="00CA05FD"/>
    <w:rsid w:val="00CA0F4A"/>
    <w:rsid w:val="00CA7885"/>
    <w:rsid w:val="00CC062D"/>
    <w:rsid w:val="00CC1EC9"/>
    <w:rsid w:val="00CC75B5"/>
    <w:rsid w:val="00CD3FD2"/>
    <w:rsid w:val="00CD7C99"/>
    <w:rsid w:val="00CE16C0"/>
    <w:rsid w:val="00D03DD1"/>
    <w:rsid w:val="00D05881"/>
    <w:rsid w:val="00D06082"/>
    <w:rsid w:val="00D235E8"/>
    <w:rsid w:val="00D25271"/>
    <w:rsid w:val="00D2529E"/>
    <w:rsid w:val="00D258A9"/>
    <w:rsid w:val="00D31DFF"/>
    <w:rsid w:val="00D4323C"/>
    <w:rsid w:val="00D450D2"/>
    <w:rsid w:val="00D46F3C"/>
    <w:rsid w:val="00D47EC2"/>
    <w:rsid w:val="00D5014F"/>
    <w:rsid w:val="00D53605"/>
    <w:rsid w:val="00D56B31"/>
    <w:rsid w:val="00D60222"/>
    <w:rsid w:val="00D61D6D"/>
    <w:rsid w:val="00D62109"/>
    <w:rsid w:val="00D63594"/>
    <w:rsid w:val="00D65987"/>
    <w:rsid w:val="00D6644F"/>
    <w:rsid w:val="00D665F1"/>
    <w:rsid w:val="00D751BF"/>
    <w:rsid w:val="00D76152"/>
    <w:rsid w:val="00D76A02"/>
    <w:rsid w:val="00D8013B"/>
    <w:rsid w:val="00D80446"/>
    <w:rsid w:val="00D80A40"/>
    <w:rsid w:val="00D810A6"/>
    <w:rsid w:val="00D85126"/>
    <w:rsid w:val="00D85E2F"/>
    <w:rsid w:val="00D95782"/>
    <w:rsid w:val="00DA291A"/>
    <w:rsid w:val="00DA2F48"/>
    <w:rsid w:val="00DA5E5D"/>
    <w:rsid w:val="00DA74AB"/>
    <w:rsid w:val="00DB1504"/>
    <w:rsid w:val="00DB17FB"/>
    <w:rsid w:val="00DB34C1"/>
    <w:rsid w:val="00DB57C9"/>
    <w:rsid w:val="00DB5DB9"/>
    <w:rsid w:val="00DB6D69"/>
    <w:rsid w:val="00DC43FC"/>
    <w:rsid w:val="00DC7926"/>
    <w:rsid w:val="00DD15F6"/>
    <w:rsid w:val="00DD36DE"/>
    <w:rsid w:val="00DD645F"/>
    <w:rsid w:val="00DD7985"/>
    <w:rsid w:val="00DE012A"/>
    <w:rsid w:val="00DE2A21"/>
    <w:rsid w:val="00DE48D0"/>
    <w:rsid w:val="00DF2588"/>
    <w:rsid w:val="00DF4811"/>
    <w:rsid w:val="00DF6A9E"/>
    <w:rsid w:val="00E032C1"/>
    <w:rsid w:val="00E07F1B"/>
    <w:rsid w:val="00E1283B"/>
    <w:rsid w:val="00E23222"/>
    <w:rsid w:val="00E2421A"/>
    <w:rsid w:val="00E24C4F"/>
    <w:rsid w:val="00E25723"/>
    <w:rsid w:val="00E266DE"/>
    <w:rsid w:val="00E32DF5"/>
    <w:rsid w:val="00E37029"/>
    <w:rsid w:val="00E43F48"/>
    <w:rsid w:val="00E51B58"/>
    <w:rsid w:val="00E53F05"/>
    <w:rsid w:val="00E56A54"/>
    <w:rsid w:val="00E60C03"/>
    <w:rsid w:val="00E6525F"/>
    <w:rsid w:val="00E656A2"/>
    <w:rsid w:val="00E6755D"/>
    <w:rsid w:val="00E73791"/>
    <w:rsid w:val="00E75DFA"/>
    <w:rsid w:val="00E80366"/>
    <w:rsid w:val="00E8124E"/>
    <w:rsid w:val="00E822CA"/>
    <w:rsid w:val="00E8254A"/>
    <w:rsid w:val="00E83E6F"/>
    <w:rsid w:val="00E93C97"/>
    <w:rsid w:val="00E94544"/>
    <w:rsid w:val="00EA2991"/>
    <w:rsid w:val="00EA3EC3"/>
    <w:rsid w:val="00EA459D"/>
    <w:rsid w:val="00EA5F16"/>
    <w:rsid w:val="00EA6815"/>
    <w:rsid w:val="00EA782E"/>
    <w:rsid w:val="00EB0DC0"/>
    <w:rsid w:val="00EB0EE5"/>
    <w:rsid w:val="00EB4EF3"/>
    <w:rsid w:val="00EC7725"/>
    <w:rsid w:val="00EF38FE"/>
    <w:rsid w:val="00EF3FB1"/>
    <w:rsid w:val="00EF6915"/>
    <w:rsid w:val="00F02E1B"/>
    <w:rsid w:val="00F10915"/>
    <w:rsid w:val="00F11E04"/>
    <w:rsid w:val="00F164D0"/>
    <w:rsid w:val="00F2647F"/>
    <w:rsid w:val="00F27CAE"/>
    <w:rsid w:val="00F311A2"/>
    <w:rsid w:val="00F347F5"/>
    <w:rsid w:val="00F420C8"/>
    <w:rsid w:val="00F44500"/>
    <w:rsid w:val="00F456B1"/>
    <w:rsid w:val="00F47446"/>
    <w:rsid w:val="00F477D7"/>
    <w:rsid w:val="00F50288"/>
    <w:rsid w:val="00F50763"/>
    <w:rsid w:val="00F520B6"/>
    <w:rsid w:val="00F613AD"/>
    <w:rsid w:val="00F63414"/>
    <w:rsid w:val="00F6344E"/>
    <w:rsid w:val="00F74B5E"/>
    <w:rsid w:val="00F77591"/>
    <w:rsid w:val="00F81FD9"/>
    <w:rsid w:val="00F82FB9"/>
    <w:rsid w:val="00F831D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69F"/>
    <w:rsid w:val="00FC178E"/>
    <w:rsid w:val="00FC325D"/>
    <w:rsid w:val="00FC5A4C"/>
    <w:rsid w:val="00FC770C"/>
    <w:rsid w:val="00FD181B"/>
    <w:rsid w:val="00FE043F"/>
    <w:rsid w:val="00FE0900"/>
    <w:rsid w:val="00FE386D"/>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252E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Heading1">
    <w:name w:val="heading 1"/>
    <w:basedOn w:val="Normal"/>
    <w:next w:val="Normal"/>
    <w:link w:val="Heading1Char"/>
    <w:rsid w:val="001328D3"/>
    <w:pPr>
      <w:keepNext/>
      <w:outlineLvl w:val="0"/>
    </w:pPr>
    <w:rPr>
      <w:rFonts w:eastAsia="Times New Roman" w:cs="Arial"/>
      <w:b/>
      <w:bCs/>
      <w:color w:val="808080"/>
      <w:sz w:val="40"/>
      <w:szCs w:val="17"/>
      <w:lang w:eastAsia="es-ES"/>
    </w:rPr>
  </w:style>
  <w:style w:type="paragraph" w:styleId="Heading5">
    <w:name w:val="heading 5"/>
    <w:basedOn w:val="Normal"/>
    <w:next w:val="Normal"/>
    <w:link w:val="Heading5Char"/>
    <w:rsid w:val="001328D3"/>
    <w:pPr>
      <w:keepNext/>
      <w:jc w:val="center"/>
      <w:outlineLvl w:val="4"/>
    </w:pPr>
    <w:rPr>
      <w:rFonts w:eastAsia="Times New Roman" w:cs="Arial"/>
      <w:i/>
      <w:iCs/>
      <w:sz w:val="18"/>
      <w:szCs w:val="28"/>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244BE"/>
    <w:pPr>
      <w:tabs>
        <w:tab w:val="center" w:pos="4252"/>
        <w:tab w:val="right" w:pos="8504"/>
      </w:tabs>
    </w:pPr>
  </w:style>
  <w:style w:type="character" w:customStyle="1" w:styleId="HeaderChar">
    <w:name w:val="Header Char"/>
    <w:basedOn w:val="DefaultParagraphFont"/>
    <w:link w:val="Header"/>
    <w:uiPriority w:val="99"/>
    <w:rsid w:val="00A244BE"/>
  </w:style>
  <w:style w:type="paragraph" w:styleId="Footer">
    <w:name w:val="footer"/>
    <w:basedOn w:val="Normal"/>
    <w:link w:val="FooterChar"/>
    <w:uiPriority w:val="99"/>
    <w:unhideWhenUsed/>
    <w:rsid w:val="00A244BE"/>
    <w:pPr>
      <w:tabs>
        <w:tab w:val="center" w:pos="4252"/>
        <w:tab w:val="right" w:pos="8504"/>
      </w:tabs>
    </w:pPr>
  </w:style>
  <w:style w:type="character" w:customStyle="1" w:styleId="FooterChar">
    <w:name w:val="Footer Char"/>
    <w:basedOn w:val="DefaultParagraphFont"/>
    <w:link w:val="Footer"/>
    <w:uiPriority w:val="99"/>
    <w:rsid w:val="00A244BE"/>
  </w:style>
  <w:style w:type="table" w:styleId="TableGrid">
    <w:name w:val="Table Grid"/>
    <w:basedOn w:val="TableNormal"/>
    <w:uiPriority w:val="5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244BE"/>
    <w:rPr>
      <w:rFonts w:ascii="Tahoma" w:hAnsi="Tahoma" w:cs="Tahoma"/>
      <w:sz w:val="16"/>
      <w:szCs w:val="16"/>
    </w:rPr>
  </w:style>
  <w:style w:type="character" w:customStyle="1" w:styleId="BalloonTextChar">
    <w:name w:val="Balloon Text Char"/>
    <w:basedOn w:val="DefaultParagraphFont"/>
    <w:link w:val="BalloonText"/>
    <w:uiPriority w:val="99"/>
    <w:semiHidden/>
    <w:rsid w:val="00A244BE"/>
    <w:rPr>
      <w:rFonts w:ascii="Tahoma" w:hAnsi="Tahoma" w:cs="Tahoma"/>
      <w:sz w:val="16"/>
      <w:szCs w:val="16"/>
    </w:rPr>
  </w:style>
  <w:style w:type="paragraph" w:styleId="ListParagraph">
    <w:name w:val="List Paragraph"/>
    <w:basedOn w:val="Normal"/>
    <w:link w:val="ListParagraphCh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ListParagraph"/>
    <w:link w:val="EntradaDestacatsCar"/>
    <w:qFormat/>
    <w:rsid w:val="001328D3"/>
    <w:pPr>
      <w:numPr>
        <w:numId w:val="1"/>
      </w:numPr>
      <w:ind w:left="714" w:hanging="357"/>
    </w:pPr>
    <w:rPr>
      <w:b/>
      <w:sz w:val="28"/>
      <w:szCs w:val="28"/>
    </w:rPr>
  </w:style>
  <w:style w:type="character" w:customStyle="1" w:styleId="TitolCar">
    <w:name w:val="Titol Car"/>
    <w:basedOn w:val="DefaultParagraphFont"/>
    <w:link w:val="Titol"/>
    <w:rsid w:val="00A24567"/>
    <w:rPr>
      <w:b/>
      <w:color w:val="DC002E"/>
      <w:sz w:val="54"/>
      <w:szCs w:val="56"/>
    </w:rPr>
  </w:style>
  <w:style w:type="character" w:customStyle="1" w:styleId="ListParagraphChar">
    <w:name w:val="List Paragraph Char"/>
    <w:basedOn w:val="DefaultParagraphFont"/>
    <w:link w:val="ListParagraph"/>
    <w:uiPriority w:val="34"/>
    <w:rsid w:val="0026445E"/>
    <w:rPr>
      <w:sz w:val="24"/>
    </w:rPr>
  </w:style>
  <w:style w:type="character" w:customStyle="1" w:styleId="EntradaDestacatsCar">
    <w:name w:val="Entrada/Destacats Car"/>
    <w:basedOn w:val="ListParagraphCh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DefaultParagraphFont"/>
    <w:link w:val="Subtitol"/>
    <w:rsid w:val="00037AEB"/>
    <w:rPr>
      <w:b/>
      <w:color w:val="DC002E"/>
      <w:sz w:val="28"/>
      <w:szCs w:val="28"/>
    </w:rPr>
  </w:style>
  <w:style w:type="character" w:customStyle="1" w:styleId="Heading1Char">
    <w:name w:val="Heading 1 Char"/>
    <w:basedOn w:val="DefaultParagraphFont"/>
    <w:link w:val="Heading1"/>
    <w:rsid w:val="001328D3"/>
    <w:rPr>
      <w:rFonts w:ascii="Arial" w:eastAsia="Times New Roman" w:hAnsi="Arial" w:cs="Arial"/>
      <w:b/>
      <w:bCs/>
      <w:color w:val="808080"/>
      <w:sz w:val="40"/>
      <w:szCs w:val="17"/>
      <w:lang w:eastAsia="es-ES"/>
    </w:rPr>
  </w:style>
  <w:style w:type="character" w:customStyle="1" w:styleId="Heading5Char">
    <w:name w:val="Heading 5 Char"/>
    <w:basedOn w:val="DefaultParagraphFont"/>
    <w:link w:val="Heading5"/>
    <w:rsid w:val="001328D3"/>
    <w:rPr>
      <w:rFonts w:ascii="Arial" w:eastAsia="Times New Roman" w:hAnsi="Arial" w:cs="Arial"/>
      <w:i/>
      <w:iCs/>
      <w:sz w:val="18"/>
      <w:szCs w:val="28"/>
      <w:lang w:val="es-ES" w:eastAsia="es-ES"/>
    </w:rPr>
  </w:style>
  <w:style w:type="paragraph" w:styleId="BodyText">
    <w:name w:val="Body Text"/>
    <w:basedOn w:val="Normal"/>
    <w:link w:val="BodyTextChar"/>
    <w:semiHidden/>
    <w:rsid w:val="001328D3"/>
    <w:rPr>
      <w:rFonts w:eastAsia="Times New Roman" w:cs="Arial"/>
      <w:szCs w:val="17"/>
      <w:lang w:eastAsia="es-ES"/>
    </w:rPr>
  </w:style>
  <w:style w:type="character" w:customStyle="1" w:styleId="BodyTextChar">
    <w:name w:val="Body Text Char"/>
    <w:basedOn w:val="DefaultParagraphFont"/>
    <w:link w:val="BodyText"/>
    <w:semiHidden/>
    <w:rsid w:val="001328D3"/>
    <w:rPr>
      <w:rFonts w:ascii="Arial" w:eastAsia="Times New Roman" w:hAnsi="Arial" w:cs="Arial"/>
      <w:szCs w:val="17"/>
      <w:lang w:eastAsia="es-ES"/>
    </w:rPr>
  </w:style>
  <w:style w:type="character" w:customStyle="1" w:styleId="textonoticiaazul21">
    <w:name w:val="textonoticiaazul21"/>
    <w:basedOn w:val="DefaultParagraphFont"/>
    <w:rsid w:val="001328D3"/>
    <w:rPr>
      <w:rFonts w:ascii="Verdana" w:hAnsi="Verdana" w:hint="default"/>
      <w:strike w:val="0"/>
      <w:dstrike w:val="0"/>
      <w:color w:val="204F70"/>
      <w:sz w:val="16"/>
      <w:szCs w:val="16"/>
      <w:u w:val="none"/>
      <w:effect w:val="none"/>
    </w:rPr>
  </w:style>
  <w:style w:type="paragraph" w:styleId="BodyText3">
    <w:name w:val="Body Text 3"/>
    <w:basedOn w:val="Normal"/>
    <w:link w:val="BodyText3Char"/>
    <w:semiHidden/>
    <w:rsid w:val="001328D3"/>
    <w:rPr>
      <w:rFonts w:eastAsia="Times New Roman" w:cs="Arial"/>
      <w:sz w:val="21"/>
      <w:szCs w:val="20"/>
      <w:lang w:eastAsia="es-ES"/>
    </w:rPr>
  </w:style>
  <w:style w:type="character" w:customStyle="1" w:styleId="BodyText3Char">
    <w:name w:val="Body Text 3 Char"/>
    <w:basedOn w:val="DefaultParagraphFont"/>
    <w:link w:val="BodyText3"/>
    <w:semiHidden/>
    <w:rsid w:val="001328D3"/>
    <w:rPr>
      <w:rFonts w:ascii="Arial" w:eastAsia="Times New Roman" w:hAnsi="Arial" w:cs="Arial"/>
      <w:sz w:val="21"/>
      <w:szCs w:val="20"/>
      <w:lang w:eastAsia="es-ES"/>
    </w:rPr>
  </w:style>
  <w:style w:type="paragraph" w:styleId="BodyTextIndent3">
    <w:name w:val="Body Text Indent 3"/>
    <w:basedOn w:val="Normal"/>
    <w:link w:val="BodyTextIndent3Char"/>
    <w:semiHidden/>
    <w:rsid w:val="001328D3"/>
    <w:pPr>
      <w:ind w:left="1080"/>
    </w:pPr>
    <w:rPr>
      <w:rFonts w:eastAsia="Times New Roman" w:cs="Arial"/>
      <w:szCs w:val="24"/>
    </w:rPr>
  </w:style>
  <w:style w:type="character" w:customStyle="1" w:styleId="BodyTextIndent3Char">
    <w:name w:val="Body Text Indent 3 Char"/>
    <w:basedOn w:val="DefaultParagraphFont"/>
    <w:link w:val="BodyTextI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DefaultParagraphFont"/>
    <w:link w:val="capitol"/>
    <w:rsid w:val="001328D3"/>
    <w:rPr>
      <w:rFonts w:eastAsia="Times"/>
      <w:b/>
      <w:color w:val="DC002E"/>
      <w:sz w:val="42"/>
      <w:szCs w:val="42"/>
    </w:rPr>
  </w:style>
  <w:style w:type="paragraph" w:styleId="FootnoteText">
    <w:name w:val="footnote text"/>
    <w:basedOn w:val="Normal"/>
    <w:link w:val="FootnoteTextChar"/>
    <w:unhideWhenUsed/>
    <w:rsid w:val="00A773A0"/>
    <w:rPr>
      <w:sz w:val="20"/>
      <w:szCs w:val="20"/>
    </w:rPr>
  </w:style>
  <w:style w:type="character" w:customStyle="1" w:styleId="FootnoteTextChar">
    <w:name w:val="Footnote Text Char"/>
    <w:basedOn w:val="DefaultParagraphFont"/>
    <w:link w:val="FootnoteText"/>
    <w:rsid w:val="00A773A0"/>
    <w:rPr>
      <w:color w:val="000000" w:themeColor="text1"/>
      <w:sz w:val="20"/>
      <w:szCs w:val="20"/>
    </w:rPr>
  </w:style>
  <w:style w:type="character" w:styleId="FootnoteReference">
    <w:name w:val="footnote reference"/>
    <w:basedOn w:val="DefaultParagraphFont"/>
    <w:semiHidden/>
    <w:unhideWhenUsed/>
    <w:rsid w:val="00A773A0"/>
    <w:rPr>
      <w:vertAlign w:val="superscript"/>
    </w:rPr>
  </w:style>
  <w:style w:type="paragraph" w:styleId="ListBullet">
    <w:name w:val="List Bullet"/>
    <w:basedOn w:val="Normal"/>
    <w:rsid w:val="00FD181B"/>
    <w:pPr>
      <w:numPr>
        <w:numId w:val="2"/>
      </w:numPr>
    </w:pPr>
    <w:rPr>
      <w:rFonts w:eastAsia="Times New Roman" w:cs="Times New Roman"/>
      <w:szCs w:val="20"/>
      <w:lang w:eastAsia="es-ES_tradnl"/>
    </w:rPr>
  </w:style>
  <w:style w:type="character" w:styleId="Hyperlink">
    <w:name w:val="Hyperlink"/>
    <w:basedOn w:val="DefaultParagraphFont"/>
    <w:unhideWhenUsed/>
    <w:rsid w:val="00C42AC8"/>
    <w:rPr>
      <w:color w:val="0000FF" w:themeColor="hyperlink"/>
      <w:u w:val="single"/>
    </w:rPr>
  </w:style>
  <w:style w:type="paragraph" w:customStyle="1" w:styleId="Textdenotaalfinal1">
    <w:name w:val="Text de nota al final1"/>
    <w:basedOn w:val="Normal"/>
    <w:next w:val="EndnoteText"/>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DefaultParagraphFont"/>
    <w:link w:val="Textdenotaalfinal1"/>
    <w:uiPriority w:val="99"/>
    <w:semiHidden/>
    <w:rsid w:val="00EA3EC3"/>
    <w:rPr>
      <w:sz w:val="20"/>
      <w:szCs w:val="20"/>
    </w:rPr>
  </w:style>
  <w:style w:type="character" w:styleId="EndnoteReference">
    <w:name w:val="endnote reference"/>
    <w:basedOn w:val="DefaultParagraphFont"/>
    <w:uiPriority w:val="99"/>
    <w:semiHidden/>
    <w:unhideWhenUsed/>
    <w:rsid w:val="00EA3EC3"/>
    <w:rPr>
      <w:vertAlign w:val="superscript"/>
    </w:rPr>
  </w:style>
  <w:style w:type="paragraph" w:styleId="EndnoteText">
    <w:name w:val="endnote text"/>
    <w:basedOn w:val="Normal"/>
    <w:link w:val="EndnoteTextChar"/>
    <w:uiPriority w:val="99"/>
    <w:semiHidden/>
    <w:unhideWhenUsed/>
    <w:rsid w:val="00EA3EC3"/>
    <w:rPr>
      <w:sz w:val="20"/>
      <w:szCs w:val="20"/>
    </w:rPr>
  </w:style>
  <w:style w:type="character" w:customStyle="1" w:styleId="EndnoteTextChar">
    <w:name w:val="Endnote Text Char"/>
    <w:basedOn w:val="DefaultParagraphFont"/>
    <w:link w:val="EndnoteText"/>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Preformatted">
    <w:name w:val="HTML Preformatted"/>
    <w:basedOn w:val="Normal"/>
    <w:link w:val="HTMLPreformattedChar"/>
    <w:uiPriority w:val="99"/>
    <w:semiHidden/>
    <w:unhideWhenUsed/>
    <w:rsid w:val="00B34AA6"/>
    <w:rPr>
      <w:rFonts w:ascii="Courier" w:hAnsi="Courier"/>
      <w:sz w:val="20"/>
      <w:szCs w:val="20"/>
    </w:rPr>
  </w:style>
  <w:style w:type="character" w:customStyle="1" w:styleId="HTMLPreformattedChar">
    <w:name w:val="HTML Preformatted Char"/>
    <w:basedOn w:val="DefaultParagraphFont"/>
    <w:link w:val="HTMLPreformatted"/>
    <w:uiPriority w:val="99"/>
    <w:semiHidden/>
    <w:rsid w:val="00B34AA6"/>
    <w:rPr>
      <w:rFonts w:ascii="Courier" w:hAnsi="Courier"/>
      <w:color w:val="000000" w:themeColor="text1"/>
      <w:sz w:val="20"/>
      <w:szCs w:val="20"/>
    </w:rPr>
  </w:style>
  <w:style w:type="character" w:styleId="CommentReference">
    <w:name w:val="annotation reference"/>
    <w:basedOn w:val="DefaultParagraphFont"/>
    <w:uiPriority w:val="99"/>
    <w:semiHidden/>
    <w:unhideWhenUsed/>
    <w:rsid w:val="0096023B"/>
    <w:rPr>
      <w:sz w:val="16"/>
      <w:szCs w:val="16"/>
    </w:rPr>
  </w:style>
  <w:style w:type="paragraph" w:styleId="CommentText">
    <w:name w:val="annotation text"/>
    <w:basedOn w:val="Normal"/>
    <w:link w:val="CommentTextChar"/>
    <w:uiPriority w:val="99"/>
    <w:semiHidden/>
    <w:unhideWhenUsed/>
    <w:rsid w:val="0096023B"/>
    <w:rPr>
      <w:sz w:val="20"/>
      <w:szCs w:val="20"/>
    </w:rPr>
  </w:style>
  <w:style w:type="character" w:customStyle="1" w:styleId="CommentTextChar">
    <w:name w:val="Comment Text Char"/>
    <w:basedOn w:val="DefaultParagraphFont"/>
    <w:link w:val="CommentText"/>
    <w:uiPriority w:val="99"/>
    <w:semiHidden/>
    <w:rsid w:val="0096023B"/>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96023B"/>
    <w:rPr>
      <w:b/>
      <w:bCs/>
    </w:rPr>
  </w:style>
  <w:style w:type="character" w:customStyle="1" w:styleId="CommentSubjectChar">
    <w:name w:val="Comment Subject Char"/>
    <w:basedOn w:val="CommentTextChar"/>
    <w:link w:val="CommentSubject"/>
    <w:uiPriority w:val="99"/>
    <w:semiHidden/>
    <w:rsid w:val="0096023B"/>
    <w:rPr>
      <w:rFonts w:ascii="Arial" w:hAnsi="Arial"/>
      <w:b/>
      <w:bCs/>
      <w:color w:val="000000" w:themeColor="text1"/>
      <w:sz w:val="20"/>
      <w:szCs w:val="20"/>
    </w:rPr>
  </w:style>
  <w:style w:type="paragraph" w:styleId="BodyText2">
    <w:name w:val="Body Text 2"/>
    <w:basedOn w:val="Normal"/>
    <w:link w:val="BodyText2Char"/>
    <w:uiPriority w:val="99"/>
    <w:semiHidden/>
    <w:unhideWhenUsed/>
    <w:rsid w:val="00B41CD7"/>
    <w:pPr>
      <w:spacing w:after="120" w:line="480" w:lineRule="auto"/>
    </w:pPr>
  </w:style>
  <w:style w:type="character" w:customStyle="1" w:styleId="BodyText2Char">
    <w:name w:val="Body Text 2 Char"/>
    <w:basedOn w:val="DefaultParagraphFont"/>
    <w:link w:val="BodyText2"/>
    <w:uiPriority w:val="99"/>
    <w:semiHidden/>
    <w:rsid w:val="00B41CD7"/>
    <w:rPr>
      <w:rFonts w:ascii="Arial" w:hAnsi="Arial"/>
      <w:color w:val="000000" w:themeColor="text1"/>
      <w:sz w:val="24"/>
    </w:rPr>
  </w:style>
  <w:style w:type="paragraph" w:styleId="NormalWeb">
    <w:name w:val="Normal (Web)"/>
    <w:basedOn w:val="Normal"/>
    <w:uiPriority w:val="99"/>
    <w:unhideWhenUsed/>
    <w:rsid w:val="00DD7985"/>
    <w:pPr>
      <w:spacing w:before="100" w:beforeAutospacing="1" w:after="142" w:line="276" w:lineRule="auto"/>
      <w:jc w:val="left"/>
    </w:pPr>
    <w:rPr>
      <w:rFonts w:ascii="Times New Roman" w:eastAsia="Times New Roman" w:hAnsi="Times New Roman" w:cs="Times New Roman"/>
      <w:color w:val="auto"/>
      <w:szCs w:val="24"/>
    </w:rPr>
  </w:style>
  <w:style w:type="character" w:styleId="PlaceholderText">
    <w:name w:val="Placeholder Text"/>
    <w:basedOn w:val="DefaultParagraphFont"/>
    <w:uiPriority w:val="99"/>
    <w:semiHidden/>
    <w:rsid w:val="005B7B41"/>
    <w:rPr>
      <w:color w:val="808080"/>
    </w:rPr>
  </w:style>
  <w:style w:type="paragraph" w:customStyle="1" w:styleId="paragraph">
    <w:name w:val="paragraph"/>
    <w:basedOn w:val="Normal"/>
    <w:rsid w:val="00D5014F"/>
    <w:pPr>
      <w:spacing w:before="100" w:beforeAutospacing="1" w:after="100" w:afterAutospacing="1"/>
      <w:jc w:val="left"/>
    </w:pPr>
    <w:rPr>
      <w:rFonts w:ascii="Times New Roman" w:hAnsi="Times New Roman" w:cs="Times New Roman"/>
      <w:color w:val="auto"/>
      <w:sz w:val="20"/>
      <w:szCs w:val="20"/>
      <w:lang w:val="es-ES_tradnl" w:eastAsia="en-US"/>
    </w:rPr>
  </w:style>
  <w:style w:type="character" w:customStyle="1" w:styleId="normaltextrun">
    <w:name w:val="normaltextrun"/>
    <w:basedOn w:val="DefaultParagraphFont"/>
    <w:rsid w:val="00D5014F"/>
  </w:style>
  <w:style w:type="character" w:customStyle="1" w:styleId="eop">
    <w:name w:val="eop"/>
    <w:basedOn w:val="DefaultParagraphFont"/>
    <w:rsid w:val="00D5014F"/>
  </w:style>
  <w:style w:type="character" w:customStyle="1" w:styleId="superscript">
    <w:name w:val="superscript"/>
    <w:basedOn w:val="DefaultParagraphFont"/>
    <w:rsid w:val="00D5014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Heading1">
    <w:name w:val="heading 1"/>
    <w:basedOn w:val="Normal"/>
    <w:next w:val="Normal"/>
    <w:link w:val="Heading1Char"/>
    <w:rsid w:val="001328D3"/>
    <w:pPr>
      <w:keepNext/>
      <w:outlineLvl w:val="0"/>
    </w:pPr>
    <w:rPr>
      <w:rFonts w:eastAsia="Times New Roman" w:cs="Arial"/>
      <w:b/>
      <w:bCs/>
      <w:color w:val="808080"/>
      <w:sz w:val="40"/>
      <w:szCs w:val="17"/>
      <w:lang w:eastAsia="es-ES"/>
    </w:rPr>
  </w:style>
  <w:style w:type="paragraph" w:styleId="Heading5">
    <w:name w:val="heading 5"/>
    <w:basedOn w:val="Normal"/>
    <w:next w:val="Normal"/>
    <w:link w:val="Heading5Char"/>
    <w:rsid w:val="001328D3"/>
    <w:pPr>
      <w:keepNext/>
      <w:jc w:val="center"/>
      <w:outlineLvl w:val="4"/>
    </w:pPr>
    <w:rPr>
      <w:rFonts w:eastAsia="Times New Roman" w:cs="Arial"/>
      <w:i/>
      <w:iCs/>
      <w:sz w:val="18"/>
      <w:szCs w:val="28"/>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244BE"/>
    <w:pPr>
      <w:tabs>
        <w:tab w:val="center" w:pos="4252"/>
        <w:tab w:val="right" w:pos="8504"/>
      </w:tabs>
    </w:pPr>
  </w:style>
  <w:style w:type="character" w:customStyle="1" w:styleId="HeaderChar">
    <w:name w:val="Header Char"/>
    <w:basedOn w:val="DefaultParagraphFont"/>
    <w:link w:val="Header"/>
    <w:uiPriority w:val="99"/>
    <w:rsid w:val="00A244BE"/>
  </w:style>
  <w:style w:type="paragraph" w:styleId="Footer">
    <w:name w:val="footer"/>
    <w:basedOn w:val="Normal"/>
    <w:link w:val="FooterChar"/>
    <w:uiPriority w:val="99"/>
    <w:unhideWhenUsed/>
    <w:rsid w:val="00A244BE"/>
    <w:pPr>
      <w:tabs>
        <w:tab w:val="center" w:pos="4252"/>
        <w:tab w:val="right" w:pos="8504"/>
      </w:tabs>
    </w:pPr>
  </w:style>
  <w:style w:type="character" w:customStyle="1" w:styleId="FooterChar">
    <w:name w:val="Footer Char"/>
    <w:basedOn w:val="DefaultParagraphFont"/>
    <w:link w:val="Footer"/>
    <w:uiPriority w:val="99"/>
    <w:rsid w:val="00A244BE"/>
  </w:style>
  <w:style w:type="table" w:styleId="TableGrid">
    <w:name w:val="Table Grid"/>
    <w:basedOn w:val="TableNormal"/>
    <w:uiPriority w:val="5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244BE"/>
    <w:rPr>
      <w:rFonts w:ascii="Tahoma" w:hAnsi="Tahoma" w:cs="Tahoma"/>
      <w:sz w:val="16"/>
      <w:szCs w:val="16"/>
    </w:rPr>
  </w:style>
  <w:style w:type="character" w:customStyle="1" w:styleId="BalloonTextChar">
    <w:name w:val="Balloon Text Char"/>
    <w:basedOn w:val="DefaultParagraphFont"/>
    <w:link w:val="BalloonText"/>
    <w:uiPriority w:val="99"/>
    <w:semiHidden/>
    <w:rsid w:val="00A244BE"/>
    <w:rPr>
      <w:rFonts w:ascii="Tahoma" w:hAnsi="Tahoma" w:cs="Tahoma"/>
      <w:sz w:val="16"/>
      <w:szCs w:val="16"/>
    </w:rPr>
  </w:style>
  <w:style w:type="paragraph" w:styleId="ListParagraph">
    <w:name w:val="List Paragraph"/>
    <w:basedOn w:val="Normal"/>
    <w:link w:val="ListParagraphCh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ListParagraph"/>
    <w:link w:val="EntradaDestacatsCar"/>
    <w:qFormat/>
    <w:rsid w:val="001328D3"/>
    <w:pPr>
      <w:numPr>
        <w:numId w:val="1"/>
      </w:numPr>
      <w:ind w:left="714" w:hanging="357"/>
    </w:pPr>
    <w:rPr>
      <w:b/>
      <w:sz w:val="28"/>
      <w:szCs w:val="28"/>
    </w:rPr>
  </w:style>
  <w:style w:type="character" w:customStyle="1" w:styleId="TitolCar">
    <w:name w:val="Titol Car"/>
    <w:basedOn w:val="DefaultParagraphFont"/>
    <w:link w:val="Titol"/>
    <w:rsid w:val="00A24567"/>
    <w:rPr>
      <w:b/>
      <w:color w:val="DC002E"/>
      <w:sz w:val="54"/>
      <w:szCs w:val="56"/>
    </w:rPr>
  </w:style>
  <w:style w:type="character" w:customStyle="1" w:styleId="ListParagraphChar">
    <w:name w:val="List Paragraph Char"/>
    <w:basedOn w:val="DefaultParagraphFont"/>
    <w:link w:val="ListParagraph"/>
    <w:uiPriority w:val="34"/>
    <w:rsid w:val="0026445E"/>
    <w:rPr>
      <w:sz w:val="24"/>
    </w:rPr>
  </w:style>
  <w:style w:type="character" w:customStyle="1" w:styleId="EntradaDestacatsCar">
    <w:name w:val="Entrada/Destacats Car"/>
    <w:basedOn w:val="ListParagraphCh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DefaultParagraphFont"/>
    <w:link w:val="Subtitol"/>
    <w:rsid w:val="00037AEB"/>
    <w:rPr>
      <w:b/>
      <w:color w:val="DC002E"/>
      <w:sz w:val="28"/>
      <w:szCs w:val="28"/>
    </w:rPr>
  </w:style>
  <w:style w:type="character" w:customStyle="1" w:styleId="Heading1Char">
    <w:name w:val="Heading 1 Char"/>
    <w:basedOn w:val="DefaultParagraphFont"/>
    <w:link w:val="Heading1"/>
    <w:rsid w:val="001328D3"/>
    <w:rPr>
      <w:rFonts w:ascii="Arial" w:eastAsia="Times New Roman" w:hAnsi="Arial" w:cs="Arial"/>
      <w:b/>
      <w:bCs/>
      <w:color w:val="808080"/>
      <w:sz w:val="40"/>
      <w:szCs w:val="17"/>
      <w:lang w:eastAsia="es-ES"/>
    </w:rPr>
  </w:style>
  <w:style w:type="character" w:customStyle="1" w:styleId="Heading5Char">
    <w:name w:val="Heading 5 Char"/>
    <w:basedOn w:val="DefaultParagraphFont"/>
    <w:link w:val="Heading5"/>
    <w:rsid w:val="001328D3"/>
    <w:rPr>
      <w:rFonts w:ascii="Arial" w:eastAsia="Times New Roman" w:hAnsi="Arial" w:cs="Arial"/>
      <w:i/>
      <w:iCs/>
      <w:sz w:val="18"/>
      <w:szCs w:val="28"/>
      <w:lang w:val="es-ES" w:eastAsia="es-ES"/>
    </w:rPr>
  </w:style>
  <w:style w:type="paragraph" w:styleId="BodyText">
    <w:name w:val="Body Text"/>
    <w:basedOn w:val="Normal"/>
    <w:link w:val="BodyTextChar"/>
    <w:semiHidden/>
    <w:rsid w:val="001328D3"/>
    <w:rPr>
      <w:rFonts w:eastAsia="Times New Roman" w:cs="Arial"/>
      <w:szCs w:val="17"/>
      <w:lang w:eastAsia="es-ES"/>
    </w:rPr>
  </w:style>
  <w:style w:type="character" w:customStyle="1" w:styleId="BodyTextChar">
    <w:name w:val="Body Text Char"/>
    <w:basedOn w:val="DefaultParagraphFont"/>
    <w:link w:val="BodyText"/>
    <w:semiHidden/>
    <w:rsid w:val="001328D3"/>
    <w:rPr>
      <w:rFonts w:ascii="Arial" w:eastAsia="Times New Roman" w:hAnsi="Arial" w:cs="Arial"/>
      <w:szCs w:val="17"/>
      <w:lang w:eastAsia="es-ES"/>
    </w:rPr>
  </w:style>
  <w:style w:type="character" w:customStyle="1" w:styleId="textonoticiaazul21">
    <w:name w:val="textonoticiaazul21"/>
    <w:basedOn w:val="DefaultParagraphFont"/>
    <w:rsid w:val="001328D3"/>
    <w:rPr>
      <w:rFonts w:ascii="Verdana" w:hAnsi="Verdana" w:hint="default"/>
      <w:strike w:val="0"/>
      <w:dstrike w:val="0"/>
      <w:color w:val="204F70"/>
      <w:sz w:val="16"/>
      <w:szCs w:val="16"/>
      <w:u w:val="none"/>
      <w:effect w:val="none"/>
    </w:rPr>
  </w:style>
  <w:style w:type="paragraph" w:styleId="BodyText3">
    <w:name w:val="Body Text 3"/>
    <w:basedOn w:val="Normal"/>
    <w:link w:val="BodyText3Char"/>
    <w:semiHidden/>
    <w:rsid w:val="001328D3"/>
    <w:rPr>
      <w:rFonts w:eastAsia="Times New Roman" w:cs="Arial"/>
      <w:sz w:val="21"/>
      <w:szCs w:val="20"/>
      <w:lang w:eastAsia="es-ES"/>
    </w:rPr>
  </w:style>
  <w:style w:type="character" w:customStyle="1" w:styleId="BodyText3Char">
    <w:name w:val="Body Text 3 Char"/>
    <w:basedOn w:val="DefaultParagraphFont"/>
    <w:link w:val="BodyText3"/>
    <w:semiHidden/>
    <w:rsid w:val="001328D3"/>
    <w:rPr>
      <w:rFonts w:ascii="Arial" w:eastAsia="Times New Roman" w:hAnsi="Arial" w:cs="Arial"/>
      <w:sz w:val="21"/>
      <w:szCs w:val="20"/>
      <w:lang w:eastAsia="es-ES"/>
    </w:rPr>
  </w:style>
  <w:style w:type="paragraph" w:styleId="BodyTextIndent3">
    <w:name w:val="Body Text Indent 3"/>
    <w:basedOn w:val="Normal"/>
    <w:link w:val="BodyTextIndent3Char"/>
    <w:semiHidden/>
    <w:rsid w:val="001328D3"/>
    <w:pPr>
      <w:ind w:left="1080"/>
    </w:pPr>
    <w:rPr>
      <w:rFonts w:eastAsia="Times New Roman" w:cs="Arial"/>
      <w:szCs w:val="24"/>
    </w:rPr>
  </w:style>
  <w:style w:type="character" w:customStyle="1" w:styleId="BodyTextIndent3Char">
    <w:name w:val="Body Text Indent 3 Char"/>
    <w:basedOn w:val="DefaultParagraphFont"/>
    <w:link w:val="BodyTextI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DefaultParagraphFont"/>
    <w:link w:val="capitol"/>
    <w:rsid w:val="001328D3"/>
    <w:rPr>
      <w:rFonts w:eastAsia="Times"/>
      <w:b/>
      <w:color w:val="DC002E"/>
      <w:sz w:val="42"/>
      <w:szCs w:val="42"/>
    </w:rPr>
  </w:style>
  <w:style w:type="paragraph" w:styleId="FootnoteText">
    <w:name w:val="footnote text"/>
    <w:basedOn w:val="Normal"/>
    <w:link w:val="FootnoteTextChar"/>
    <w:unhideWhenUsed/>
    <w:rsid w:val="00A773A0"/>
    <w:rPr>
      <w:sz w:val="20"/>
      <w:szCs w:val="20"/>
    </w:rPr>
  </w:style>
  <w:style w:type="character" w:customStyle="1" w:styleId="FootnoteTextChar">
    <w:name w:val="Footnote Text Char"/>
    <w:basedOn w:val="DefaultParagraphFont"/>
    <w:link w:val="FootnoteText"/>
    <w:rsid w:val="00A773A0"/>
    <w:rPr>
      <w:color w:val="000000" w:themeColor="text1"/>
      <w:sz w:val="20"/>
      <w:szCs w:val="20"/>
    </w:rPr>
  </w:style>
  <w:style w:type="character" w:styleId="FootnoteReference">
    <w:name w:val="footnote reference"/>
    <w:basedOn w:val="DefaultParagraphFont"/>
    <w:semiHidden/>
    <w:unhideWhenUsed/>
    <w:rsid w:val="00A773A0"/>
    <w:rPr>
      <w:vertAlign w:val="superscript"/>
    </w:rPr>
  </w:style>
  <w:style w:type="paragraph" w:styleId="ListBullet">
    <w:name w:val="List Bullet"/>
    <w:basedOn w:val="Normal"/>
    <w:rsid w:val="00FD181B"/>
    <w:pPr>
      <w:numPr>
        <w:numId w:val="2"/>
      </w:numPr>
    </w:pPr>
    <w:rPr>
      <w:rFonts w:eastAsia="Times New Roman" w:cs="Times New Roman"/>
      <w:szCs w:val="20"/>
      <w:lang w:eastAsia="es-ES_tradnl"/>
    </w:rPr>
  </w:style>
  <w:style w:type="character" w:styleId="Hyperlink">
    <w:name w:val="Hyperlink"/>
    <w:basedOn w:val="DefaultParagraphFont"/>
    <w:unhideWhenUsed/>
    <w:rsid w:val="00C42AC8"/>
    <w:rPr>
      <w:color w:val="0000FF" w:themeColor="hyperlink"/>
      <w:u w:val="single"/>
    </w:rPr>
  </w:style>
  <w:style w:type="paragraph" w:customStyle="1" w:styleId="Textdenotaalfinal1">
    <w:name w:val="Text de nota al final1"/>
    <w:basedOn w:val="Normal"/>
    <w:next w:val="EndnoteText"/>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DefaultParagraphFont"/>
    <w:link w:val="Textdenotaalfinal1"/>
    <w:uiPriority w:val="99"/>
    <w:semiHidden/>
    <w:rsid w:val="00EA3EC3"/>
    <w:rPr>
      <w:sz w:val="20"/>
      <w:szCs w:val="20"/>
    </w:rPr>
  </w:style>
  <w:style w:type="character" w:styleId="EndnoteReference">
    <w:name w:val="endnote reference"/>
    <w:basedOn w:val="DefaultParagraphFont"/>
    <w:uiPriority w:val="99"/>
    <w:semiHidden/>
    <w:unhideWhenUsed/>
    <w:rsid w:val="00EA3EC3"/>
    <w:rPr>
      <w:vertAlign w:val="superscript"/>
    </w:rPr>
  </w:style>
  <w:style w:type="paragraph" w:styleId="EndnoteText">
    <w:name w:val="endnote text"/>
    <w:basedOn w:val="Normal"/>
    <w:link w:val="EndnoteTextChar"/>
    <w:uiPriority w:val="99"/>
    <w:semiHidden/>
    <w:unhideWhenUsed/>
    <w:rsid w:val="00EA3EC3"/>
    <w:rPr>
      <w:sz w:val="20"/>
      <w:szCs w:val="20"/>
    </w:rPr>
  </w:style>
  <w:style w:type="character" w:customStyle="1" w:styleId="EndnoteTextChar">
    <w:name w:val="Endnote Text Char"/>
    <w:basedOn w:val="DefaultParagraphFont"/>
    <w:link w:val="EndnoteText"/>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Preformatted">
    <w:name w:val="HTML Preformatted"/>
    <w:basedOn w:val="Normal"/>
    <w:link w:val="HTMLPreformattedChar"/>
    <w:uiPriority w:val="99"/>
    <w:semiHidden/>
    <w:unhideWhenUsed/>
    <w:rsid w:val="00B34AA6"/>
    <w:rPr>
      <w:rFonts w:ascii="Courier" w:hAnsi="Courier"/>
      <w:sz w:val="20"/>
      <w:szCs w:val="20"/>
    </w:rPr>
  </w:style>
  <w:style w:type="character" w:customStyle="1" w:styleId="HTMLPreformattedChar">
    <w:name w:val="HTML Preformatted Char"/>
    <w:basedOn w:val="DefaultParagraphFont"/>
    <w:link w:val="HTMLPreformatted"/>
    <w:uiPriority w:val="99"/>
    <w:semiHidden/>
    <w:rsid w:val="00B34AA6"/>
    <w:rPr>
      <w:rFonts w:ascii="Courier" w:hAnsi="Courier"/>
      <w:color w:val="000000" w:themeColor="text1"/>
      <w:sz w:val="20"/>
      <w:szCs w:val="20"/>
    </w:rPr>
  </w:style>
  <w:style w:type="character" w:styleId="CommentReference">
    <w:name w:val="annotation reference"/>
    <w:basedOn w:val="DefaultParagraphFont"/>
    <w:uiPriority w:val="99"/>
    <w:semiHidden/>
    <w:unhideWhenUsed/>
    <w:rsid w:val="0096023B"/>
    <w:rPr>
      <w:sz w:val="16"/>
      <w:szCs w:val="16"/>
    </w:rPr>
  </w:style>
  <w:style w:type="paragraph" w:styleId="CommentText">
    <w:name w:val="annotation text"/>
    <w:basedOn w:val="Normal"/>
    <w:link w:val="CommentTextChar"/>
    <w:uiPriority w:val="99"/>
    <w:semiHidden/>
    <w:unhideWhenUsed/>
    <w:rsid w:val="0096023B"/>
    <w:rPr>
      <w:sz w:val="20"/>
      <w:szCs w:val="20"/>
    </w:rPr>
  </w:style>
  <w:style w:type="character" w:customStyle="1" w:styleId="CommentTextChar">
    <w:name w:val="Comment Text Char"/>
    <w:basedOn w:val="DefaultParagraphFont"/>
    <w:link w:val="CommentText"/>
    <w:uiPriority w:val="99"/>
    <w:semiHidden/>
    <w:rsid w:val="0096023B"/>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96023B"/>
    <w:rPr>
      <w:b/>
      <w:bCs/>
    </w:rPr>
  </w:style>
  <w:style w:type="character" w:customStyle="1" w:styleId="CommentSubjectChar">
    <w:name w:val="Comment Subject Char"/>
    <w:basedOn w:val="CommentTextChar"/>
    <w:link w:val="CommentSubject"/>
    <w:uiPriority w:val="99"/>
    <w:semiHidden/>
    <w:rsid w:val="0096023B"/>
    <w:rPr>
      <w:rFonts w:ascii="Arial" w:hAnsi="Arial"/>
      <w:b/>
      <w:bCs/>
      <w:color w:val="000000" w:themeColor="text1"/>
      <w:sz w:val="20"/>
      <w:szCs w:val="20"/>
    </w:rPr>
  </w:style>
  <w:style w:type="paragraph" w:styleId="BodyText2">
    <w:name w:val="Body Text 2"/>
    <w:basedOn w:val="Normal"/>
    <w:link w:val="BodyText2Char"/>
    <w:uiPriority w:val="99"/>
    <w:semiHidden/>
    <w:unhideWhenUsed/>
    <w:rsid w:val="00B41CD7"/>
    <w:pPr>
      <w:spacing w:after="120" w:line="480" w:lineRule="auto"/>
    </w:pPr>
  </w:style>
  <w:style w:type="character" w:customStyle="1" w:styleId="BodyText2Char">
    <w:name w:val="Body Text 2 Char"/>
    <w:basedOn w:val="DefaultParagraphFont"/>
    <w:link w:val="BodyText2"/>
    <w:uiPriority w:val="99"/>
    <w:semiHidden/>
    <w:rsid w:val="00B41CD7"/>
    <w:rPr>
      <w:rFonts w:ascii="Arial" w:hAnsi="Arial"/>
      <w:color w:val="000000" w:themeColor="text1"/>
      <w:sz w:val="24"/>
    </w:rPr>
  </w:style>
  <w:style w:type="paragraph" w:styleId="NormalWeb">
    <w:name w:val="Normal (Web)"/>
    <w:basedOn w:val="Normal"/>
    <w:uiPriority w:val="99"/>
    <w:unhideWhenUsed/>
    <w:rsid w:val="00DD7985"/>
    <w:pPr>
      <w:spacing w:before="100" w:beforeAutospacing="1" w:after="142" w:line="276" w:lineRule="auto"/>
      <w:jc w:val="left"/>
    </w:pPr>
    <w:rPr>
      <w:rFonts w:ascii="Times New Roman" w:eastAsia="Times New Roman" w:hAnsi="Times New Roman" w:cs="Times New Roman"/>
      <w:color w:val="auto"/>
      <w:szCs w:val="24"/>
    </w:rPr>
  </w:style>
  <w:style w:type="character" w:styleId="PlaceholderText">
    <w:name w:val="Placeholder Text"/>
    <w:basedOn w:val="DefaultParagraphFont"/>
    <w:uiPriority w:val="99"/>
    <w:semiHidden/>
    <w:rsid w:val="005B7B41"/>
    <w:rPr>
      <w:color w:val="808080"/>
    </w:rPr>
  </w:style>
  <w:style w:type="paragraph" w:customStyle="1" w:styleId="paragraph">
    <w:name w:val="paragraph"/>
    <w:basedOn w:val="Normal"/>
    <w:rsid w:val="00D5014F"/>
    <w:pPr>
      <w:spacing w:before="100" w:beforeAutospacing="1" w:after="100" w:afterAutospacing="1"/>
      <w:jc w:val="left"/>
    </w:pPr>
    <w:rPr>
      <w:rFonts w:ascii="Times New Roman" w:hAnsi="Times New Roman" w:cs="Times New Roman"/>
      <w:color w:val="auto"/>
      <w:sz w:val="20"/>
      <w:szCs w:val="20"/>
      <w:lang w:val="es-ES_tradnl" w:eastAsia="en-US"/>
    </w:rPr>
  </w:style>
  <w:style w:type="character" w:customStyle="1" w:styleId="normaltextrun">
    <w:name w:val="normaltextrun"/>
    <w:basedOn w:val="DefaultParagraphFont"/>
    <w:rsid w:val="00D5014F"/>
  </w:style>
  <w:style w:type="character" w:customStyle="1" w:styleId="eop">
    <w:name w:val="eop"/>
    <w:basedOn w:val="DefaultParagraphFont"/>
    <w:rsid w:val="00D5014F"/>
  </w:style>
  <w:style w:type="character" w:customStyle="1" w:styleId="superscript">
    <w:name w:val="superscript"/>
    <w:basedOn w:val="DefaultParagraphFont"/>
    <w:rsid w:val="00D50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6904">
      <w:bodyDiv w:val="1"/>
      <w:marLeft w:val="0"/>
      <w:marRight w:val="0"/>
      <w:marTop w:val="0"/>
      <w:marBottom w:val="0"/>
      <w:divBdr>
        <w:top w:val="none" w:sz="0" w:space="0" w:color="auto"/>
        <w:left w:val="none" w:sz="0" w:space="0" w:color="auto"/>
        <w:bottom w:val="none" w:sz="0" w:space="0" w:color="auto"/>
        <w:right w:val="none" w:sz="0" w:space="0" w:color="auto"/>
      </w:divBdr>
    </w:div>
    <w:div w:id="430125512">
      <w:bodyDiv w:val="1"/>
      <w:marLeft w:val="0"/>
      <w:marRight w:val="0"/>
      <w:marTop w:val="0"/>
      <w:marBottom w:val="0"/>
      <w:divBdr>
        <w:top w:val="none" w:sz="0" w:space="0" w:color="auto"/>
        <w:left w:val="none" w:sz="0" w:space="0" w:color="auto"/>
        <w:bottom w:val="none" w:sz="0" w:space="0" w:color="auto"/>
        <w:right w:val="none" w:sz="0" w:space="0" w:color="auto"/>
      </w:divBdr>
      <w:divsChild>
        <w:div w:id="1732193674">
          <w:marLeft w:val="0"/>
          <w:marRight w:val="0"/>
          <w:marTop w:val="0"/>
          <w:marBottom w:val="0"/>
          <w:divBdr>
            <w:top w:val="none" w:sz="0" w:space="0" w:color="auto"/>
            <w:left w:val="none" w:sz="0" w:space="0" w:color="auto"/>
            <w:bottom w:val="none" w:sz="0" w:space="0" w:color="auto"/>
            <w:right w:val="none" w:sz="0" w:space="0" w:color="auto"/>
          </w:divBdr>
        </w:div>
      </w:divsChild>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06603534">
      <w:bodyDiv w:val="1"/>
      <w:marLeft w:val="0"/>
      <w:marRight w:val="0"/>
      <w:marTop w:val="0"/>
      <w:marBottom w:val="0"/>
      <w:divBdr>
        <w:top w:val="none" w:sz="0" w:space="0" w:color="auto"/>
        <w:left w:val="none" w:sz="0" w:space="0" w:color="auto"/>
        <w:bottom w:val="none" w:sz="0" w:space="0" w:color="auto"/>
        <w:right w:val="none" w:sz="0" w:space="0" w:color="auto"/>
      </w:divBdr>
    </w:div>
    <w:div w:id="538400035">
      <w:bodyDiv w:val="1"/>
      <w:marLeft w:val="0"/>
      <w:marRight w:val="0"/>
      <w:marTop w:val="0"/>
      <w:marBottom w:val="0"/>
      <w:divBdr>
        <w:top w:val="none" w:sz="0" w:space="0" w:color="auto"/>
        <w:left w:val="none" w:sz="0" w:space="0" w:color="auto"/>
        <w:bottom w:val="none" w:sz="0" w:space="0" w:color="auto"/>
        <w:right w:val="none" w:sz="0" w:space="0" w:color="auto"/>
      </w:divBdr>
      <w:divsChild>
        <w:div w:id="60249608">
          <w:marLeft w:val="0"/>
          <w:marRight w:val="0"/>
          <w:marTop w:val="0"/>
          <w:marBottom w:val="0"/>
          <w:divBdr>
            <w:top w:val="none" w:sz="0" w:space="0" w:color="auto"/>
            <w:left w:val="none" w:sz="0" w:space="0" w:color="auto"/>
            <w:bottom w:val="none" w:sz="0" w:space="0" w:color="auto"/>
            <w:right w:val="none" w:sz="0" w:space="0" w:color="auto"/>
          </w:divBdr>
        </w:div>
      </w:divsChild>
    </w:div>
    <w:div w:id="641348866">
      <w:bodyDiv w:val="1"/>
      <w:marLeft w:val="0"/>
      <w:marRight w:val="0"/>
      <w:marTop w:val="0"/>
      <w:marBottom w:val="0"/>
      <w:divBdr>
        <w:top w:val="none" w:sz="0" w:space="0" w:color="auto"/>
        <w:left w:val="none" w:sz="0" w:space="0" w:color="auto"/>
        <w:bottom w:val="none" w:sz="0" w:space="0" w:color="auto"/>
        <w:right w:val="none" w:sz="0" w:space="0" w:color="auto"/>
      </w:divBdr>
      <w:divsChild>
        <w:div w:id="1890219102">
          <w:marLeft w:val="0"/>
          <w:marRight w:val="0"/>
          <w:marTop w:val="0"/>
          <w:marBottom w:val="0"/>
          <w:divBdr>
            <w:top w:val="none" w:sz="0" w:space="0" w:color="auto"/>
            <w:left w:val="none" w:sz="0" w:space="0" w:color="auto"/>
            <w:bottom w:val="none" w:sz="0" w:space="0" w:color="auto"/>
            <w:right w:val="none" w:sz="0" w:space="0" w:color="auto"/>
          </w:divBdr>
        </w:div>
        <w:div w:id="1980770156">
          <w:marLeft w:val="0"/>
          <w:marRight w:val="0"/>
          <w:marTop w:val="0"/>
          <w:marBottom w:val="0"/>
          <w:divBdr>
            <w:top w:val="none" w:sz="0" w:space="0" w:color="auto"/>
            <w:left w:val="none" w:sz="0" w:space="0" w:color="auto"/>
            <w:bottom w:val="none" w:sz="0" w:space="0" w:color="auto"/>
            <w:right w:val="none" w:sz="0" w:space="0" w:color="auto"/>
          </w:divBdr>
        </w:div>
        <w:div w:id="1839034032">
          <w:marLeft w:val="0"/>
          <w:marRight w:val="0"/>
          <w:marTop w:val="0"/>
          <w:marBottom w:val="0"/>
          <w:divBdr>
            <w:top w:val="none" w:sz="0" w:space="0" w:color="auto"/>
            <w:left w:val="none" w:sz="0" w:space="0" w:color="auto"/>
            <w:bottom w:val="none" w:sz="0" w:space="0" w:color="auto"/>
            <w:right w:val="none" w:sz="0" w:space="0" w:color="auto"/>
          </w:divBdr>
        </w:div>
        <w:div w:id="3018585">
          <w:marLeft w:val="0"/>
          <w:marRight w:val="0"/>
          <w:marTop w:val="0"/>
          <w:marBottom w:val="0"/>
          <w:divBdr>
            <w:top w:val="none" w:sz="0" w:space="0" w:color="auto"/>
            <w:left w:val="none" w:sz="0" w:space="0" w:color="auto"/>
            <w:bottom w:val="none" w:sz="0" w:space="0" w:color="auto"/>
            <w:right w:val="none" w:sz="0" w:space="0" w:color="auto"/>
          </w:divBdr>
        </w:div>
        <w:div w:id="1372729189">
          <w:marLeft w:val="0"/>
          <w:marRight w:val="0"/>
          <w:marTop w:val="0"/>
          <w:marBottom w:val="0"/>
          <w:divBdr>
            <w:top w:val="none" w:sz="0" w:space="0" w:color="auto"/>
            <w:left w:val="none" w:sz="0" w:space="0" w:color="auto"/>
            <w:bottom w:val="none" w:sz="0" w:space="0" w:color="auto"/>
            <w:right w:val="none" w:sz="0" w:space="0" w:color="auto"/>
          </w:divBdr>
        </w:div>
        <w:div w:id="1101494175">
          <w:marLeft w:val="0"/>
          <w:marRight w:val="0"/>
          <w:marTop w:val="0"/>
          <w:marBottom w:val="0"/>
          <w:divBdr>
            <w:top w:val="none" w:sz="0" w:space="0" w:color="auto"/>
            <w:left w:val="none" w:sz="0" w:space="0" w:color="auto"/>
            <w:bottom w:val="none" w:sz="0" w:space="0" w:color="auto"/>
            <w:right w:val="none" w:sz="0" w:space="0" w:color="auto"/>
          </w:divBdr>
        </w:div>
        <w:div w:id="909118304">
          <w:marLeft w:val="0"/>
          <w:marRight w:val="0"/>
          <w:marTop w:val="0"/>
          <w:marBottom w:val="0"/>
          <w:divBdr>
            <w:top w:val="none" w:sz="0" w:space="0" w:color="auto"/>
            <w:left w:val="none" w:sz="0" w:space="0" w:color="auto"/>
            <w:bottom w:val="none" w:sz="0" w:space="0" w:color="auto"/>
            <w:right w:val="none" w:sz="0" w:space="0" w:color="auto"/>
          </w:divBdr>
        </w:div>
        <w:div w:id="2017689366">
          <w:marLeft w:val="0"/>
          <w:marRight w:val="0"/>
          <w:marTop w:val="0"/>
          <w:marBottom w:val="0"/>
          <w:divBdr>
            <w:top w:val="none" w:sz="0" w:space="0" w:color="auto"/>
            <w:left w:val="none" w:sz="0" w:space="0" w:color="auto"/>
            <w:bottom w:val="none" w:sz="0" w:space="0" w:color="auto"/>
            <w:right w:val="none" w:sz="0" w:space="0" w:color="auto"/>
          </w:divBdr>
          <w:divsChild>
            <w:div w:id="1838301148">
              <w:marLeft w:val="-75"/>
              <w:marRight w:val="0"/>
              <w:marTop w:val="30"/>
              <w:marBottom w:val="30"/>
              <w:divBdr>
                <w:top w:val="none" w:sz="0" w:space="0" w:color="auto"/>
                <w:left w:val="none" w:sz="0" w:space="0" w:color="auto"/>
                <w:bottom w:val="none" w:sz="0" w:space="0" w:color="auto"/>
                <w:right w:val="none" w:sz="0" w:space="0" w:color="auto"/>
              </w:divBdr>
              <w:divsChild>
                <w:div w:id="67659732">
                  <w:marLeft w:val="0"/>
                  <w:marRight w:val="0"/>
                  <w:marTop w:val="0"/>
                  <w:marBottom w:val="0"/>
                  <w:divBdr>
                    <w:top w:val="none" w:sz="0" w:space="0" w:color="auto"/>
                    <w:left w:val="none" w:sz="0" w:space="0" w:color="auto"/>
                    <w:bottom w:val="none" w:sz="0" w:space="0" w:color="auto"/>
                    <w:right w:val="none" w:sz="0" w:space="0" w:color="auto"/>
                  </w:divBdr>
                  <w:divsChild>
                    <w:div w:id="1890216844">
                      <w:marLeft w:val="0"/>
                      <w:marRight w:val="0"/>
                      <w:marTop w:val="0"/>
                      <w:marBottom w:val="0"/>
                      <w:divBdr>
                        <w:top w:val="none" w:sz="0" w:space="0" w:color="auto"/>
                        <w:left w:val="none" w:sz="0" w:space="0" w:color="auto"/>
                        <w:bottom w:val="none" w:sz="0" w:space="0" w:color="auto"/>
                        <w:right w:val="none" w:sz="0" w:space="0" w:color="auto"/>
                      </w:divBdr>
                    </w:div>
                  </w:divsChild>
                </w:div>
                <w:div w:id="2069373567">
                  <w:marLeft w:val="0"/>
                  <w:marRight w:val="0"/>
                  <w:marTop w:val="0"/>
                  <w:marBottom w:val="0"/>
                  <w:divBdr>
                    <w:top w:val="none" w:sz="0" w:space="0" w:color="auto"/>
                    <w:left w:val="none" w:sz="0" w:space="0" w:color="auto"/>
                    <w:bottom w:val="none" w:sz="0" w:space="0" w:color="auto"/>
                    <w:right w:val="none" w:sz="0" w:space="0" w:color="auto"/>
                  </w:divBdr>
                  <w:divsChild>
                    <w:div w:id="115090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569423">
          <w:marLeft w:val="0"/>
          <w:marRight w:val="0"/>
          <w:marTop w:val="0"/>
          <w:marBottom w:val="0"/>
          <w:divBdr>
            <w:top w:val="none" w:sz="0" w:space="0" w:color="auto"/>
            <w:left w:val="none" w:sz="0" w:space="0" w:color="auto"/>
            <w:bottom w:val="none" w:sz="0" w:space="0" w:color="auto"/>
            <w:right w:val="none" w:sz="0" w:space="0" w:color="auto"/>
          </w:divBdr>
        </w:div>
        <w:div w:id="2088842278">
          <w:marLeft w:val="0"/>
          <w:marRight w:val="0"/>
          <w:marTop w:val="0"/>
          <w:marBottom w:val="0"/>
          <w:divBdr>
            <w:top w:val="none" w:sz="0" w:space="0" w:color="auto"/>
            <w:left w:val="none" w:sz="0" w:space="0" w:color="auto"/>
            <w:bottom w:val="none" w:sz="0" w:space="0" w:color="auto"/>
            <w:right w:val="none" w:sz="0" w:space="0" w:color="auto"/>
          </w:divBdr>
        </w:div>
        <w:div w:id="494879104">
          <w:marLeft w:val="0"/>
          <w:marRight w:val="0"/>
          <w:marTop w:val="0"/>
          <w:marBottom w:val="0"/>
          <w:divBdr>
            <w:top w:val="none" w:sz="0" w:space="0" w:color="auto"/>
            <w:left w:val="none" w:sz="0" w:space="0" w:color="auto"/>
            <w:bottom w:val="none" w:sz="0" w:space="0" w:color="auto"/>
            <w:right w:val="none" w:sz="0" w:space="0" w:color="auto"/>
          </w:divBdr>
        </w:div>
        <w:div w:id="1518956931">
          <w:marLeft w:val="0"/>
          <w:marRight w:val="0"/>
          <w:marTop w:val="0"/>
          <w:marBottom w:val="0"/>
          <w:divBdr>
            <w:top w:val="none" w:sz="0" w:space="0" w:color="auto"/>
            <w:left w:val="none" w:sz="0" w:space="0" w:color="auto"/>
            <w:bottom w:val="none" w:sz="0" w:space="0" w:color="auto"/>
            <w:right w:val="none" w:sz="0" w:space="0" w:color="auto"/>
          </w:divBdr>
        </w:div>
        <w:div w:id="1385791159">
          <w:marLeft w:val="0"/>
          <w:marRight w:val="0"/>
          <w:marTop w:val="0"/>
          <w:marBottom w:val="0"/>
          <w:divBdr>
            <w:top w:val="none" w:sz="0" w:space="0" w:color="auto"/>
            <w:left w:val="none" w:sz="0" w:space="0" w:color="auto"/>
            <w:bottom w:val="none" w:sz="0" w:space="0" w:color="auto"/>
            <w:right w:val="none" w:sz="0" w:space="0" w:color="auto"/>
          </w:divBdr>
        </w:div>
        <w:div w:id="1572691478">
          <w:marLeft w:val="0"/>
          <w:marRight w:val="0"/>
          <w:marTop w:val="0"/>
          <w:marBottom w:val="0"/>
          <w:divBdr>
            <w:top w:val="none" w:sz="0" w:space="0" w:color="auto"/>
            <w:left w:val="none" w:sz="0" w:space="0" w:color="auto"/>
            <w:bottom w:val="none" w:sz="0" w:space="0" w:color="auto"/>
            <w:right w:val="none" w:sz="0" w:space="0" w:color="auto"/>
          </w:divBdr>
        </w:div>
        <w:div w:id="419834620">
          <w:marLeft w:val="0"/>
          <w:marRight w:val="0"/>
          <w:marTop w:val="0"/>
          <w:marBottom w:val="0"/>
          <w:divBdr>
            <w:top w:val="none" w:sz="0" w:space="0" w:color="auto"/>
            <w:left w:val="none" w:sz="0" w:space="0" w:color="auto"/>
            <w:bottom w:val="none" w:sz="0" w:space="0" w:color="auto"/>
            <w:right w:val="none" w:sz="0" w:space="0" w:color="auto"/>
          </w:divBdr>
        </w:div>
        <w:div w:id="660498800">
          <w:marLeft w:val="0"/>
          <w:marRight w:val="0"/>
          <w:marTop w:val="0"/>
          <w:marBottom w:val="0"/>
          <w:divBdr>
            <w:top w:val="none" w:sz="0" w:space="0" w:color="auto"/>
            <w:left w:val="none" w:sz="0" w:space="0" w:color="auto"/>
            <w:bottom w:val="none" w:sz="0" w:space="0" w:color="auto"/>
            <w:right w:val="none" w:sz="0" w:space="0" w:color="auto"/>
          </w:divBdr>
        </w:div>
        <w:div w:id="624314236">
          <w:marLeft w:val="0"/>
          <w:marRight w:val="0"/>
          <w:marTop w:val="0"/>
          <w:marBottom w:val="0"/>
          <w:divBdr>
            <w:top w:val="none" w:sz="0" w:space="0" w:color="auto"/>
            <w:left w:val="none" w:sz="0" w:space="0" w:color="auto"/>
            <w:bottom w:val="none" w:sz="0" w:space="0" w:color="auto"/>
            <w:right w:val="none" w:sz="0" w:space="0" w:color="auto"/>
          </w:divBdr>
        </w:div>
        <w:div w:id="1966496033">
          <w:marLeft w:val="0"/>
          <w:marRight w:val="0"/>
          <w:marTop w:val="0"/>
          <w:marBottom w:val="0"/>
          <w:divBdr>
            <w:top w:val="none" w:sz="0" w:space="0" w:color="auto"/>
            <w:left w:val="none" w:sz="0" w:space="0" w:color="auto"/>
            <w:bottom w:val="none" w:sz="0" w:space="0" w:color="auto"/>
            <w:right w:val="none" w:sz="0" w:space="0" w:color="auto"/>
          </w:divBdr>
        </w:div>
        <w:div w:id="1887639911">
          <w:marLeft w:val="0"/>
          <w:marRight w:val="0"/>
          <w:marTop w:val="0"/>
          <w:marBottom w:val="0"/>
          <w:divBdr>
            <w:top w:val="none" w:sz="0" w:space="0" w:color="auto"/>
            <w:left w:val="none" w:sz="0" w:space="0" w:color="auto"/>
            <w:bottom w:val="none" w:sz="0" w:space="0" w:color="auto"/>
            <w:right w:val="none" w:sz="0" w:space="0" w:color="auto"/>
          </w:divBdr>
        </w:div>
        <w:div w:id="390464475">
          <w:marLeft w:val="0"/>
          <w:marRight w:val="0"/>
          <w:marTop w:val="0"/>
          <w:marBottom w:val="0"/>
          <w:divBdr>
            <w:top w:val="none" w:sz="0" w:space="0" w:color="auto"/>
            <w:left w:val="none" w:sz="0" w:space="0" w:color="auto"/>
            <w:bottom w:val="none" w:sz="0" w:space="0" w:color="auto"/>
            <w:right w:val="none" w:sz="0" w:space="0" w:color="auto"/>
          </w:divBdr>
        </w:div>
        <w:div w:id="1895460875">
          <w:marLeft w:val="0"/>
          <w:marRight w:val="0"/>
          <w:marTop w:val="0"/>
          <w:marBottom w:val="0"/>
          <w:divBdr>
            <w:top w:val="none" w:sz="0" w:space="0" w:color="auto"/>
            <w:left w:val="none" w:sz="0" w:space="0" w:color="auto"/>
            <w:bottom w:val="none" w:sz="0" w:space="0" w:color="auto"/>
            <w:right w:val="none" w:sz="0" w:space="0" w:color="auto"/>
          </w:divBdr>
        </w:div>
        <w:div w:id="868420688">
          <w:marLeft w:val="0"/>
          <w:marRight w:val="0"/>
          <w:marTop w:val="0"/>
          <w:marBottom w:val="0"/>
          <w:divBdr>
            <w:top w:val="none" w:sz="0" w:space="0" w:color="auto"/>
            <w:left w:val="none" w:sz="0" w:space="0" w:color="auto"/>
            <w:bottom w:val="none" w:sz="0" w:space="0" w:color="auto"/>
            <w:right w:val="none" w:sz="0" w:space="0" w:color="auto"/>
          </w:divBdr>
          <w:divsChild>
            <w:div w:id="721709822">
              <w:marLeft w:val="-75"/>
              <w:marRight w:val="0"/>
              <w:marTop w:val="30"/>
              <w:marBottom w:val="30"/>
              <w:divBdr>
                <w:top w:val="none" w:sz="0" w:space="0" w:color="auto"/>
                <w:left w:val="none" w:sz="0" w:space="0" w:color="auto"/>
                <w:bottom w:val="none" w:sz="0" w:space="0" w:color="auto"/>
                <w:right w:val="none" w:sz="0" w:space="0" w:color="auto"/>
              </w:divBdr>
              <w:divsChild>
                <w:div w:id="1083573529">
                  <w:marLeft w:val="0"/>
                  <w:marRight w:val="0"/>
                  <w:marTop w:val="0"/>
                  <w:marBottom w:val="0"/>
                  <w:divBdr>
                    <w:top w:val="none" w:sz="0" w:space="0" w:color="auto"/>
                    <w:left w:val="none" w:sz="0" w:space="0" w:color="auto"/>
                    <w:bottom w:val="none" w:sz="0" w:space="0" w:color="auto"/>
                    <w:right w:val="none" w:sz="0" w:space="0" w:color="auto"/>
                  </w:divBdr>
                  <w:divsChild>
                    <w:div w:id="253131643">
                      <w:marLeft w:val="0"/>
                      <w:marRight w:val="0"/>
                      <w:marTop w:val="0"/>
                      <w:marBottom w:val="0"/>
                      <w:divBdr>
                        <w:top w:val="none" w:sz="0" w:space="0" w:color="auto"/>
                        <w:left w:val="none" w:sz="0" w:space="0" w:color="auto"/>
                        <w:bottom w:val="none" w:sz="0" w:space="0" w:color="auto"/>
                        <w:right w:val="none" w:sz="0" w:space="0" w:color="auto"/>
                      </w:divBdr>
                    </w:div>
                  </w:divsChild>
                </w:div>
                <w:div w:id="1246455341">
                  <w:marLeft w:val="0"/>
                  <w:marRight w:val="0"/>
                  <w:marTop w:val="0"/>
                  <w:marBottom w:val="0"/>
                  <w:divBdr>
                    <w:top w:val="none" w:sz="0" w:space="0" w:color="auto"/>
                    <w:left w:val="none" w:sz="0" w:space="0" w:color="auto"/>
                    <w:bottom w:val="none" w:sz="0" w:space="0" w:color="auto"/>
                    <w:right w:val="none" w:sz="0" w:space="0" w:color="auto"/>
                  </w:divBdr>
                  <w:divsChild>
                    <w:div w:id="304313808">
                      <w:marLeft w:val="0"/>
                      <w:marRight w:val="0"/>
                      <w:marTop w:val="0"/>
                      <w:marBottom w:val="0"/>
                      <w:divBdr>
                        <w:top w:val="none" w:sz="0" w:space="0" w:color="auto"/>
                        <w:left w:val="none" w:sz="0" w:space="0" w:color="auto"/>
                        <w:bottom w:val="none" w:sz="0" w:space="0" w:color="auto"/>
                        <w:right w:val="none" w:sz="0" w:space="0" w:color="auto"/>
                      </w:divBdr>
                    </w:div>
                  </w:divsChild>
                </w:div>
                <w:div w:id="542982891">
                  <w:marLeft w:val="0"/>
                  <w:marRight w:val="0"/>
                  <w:marTop w:val="0"/>
                  <w:marBottom w:val="0"/>
                  <w:divBdr>
                    <w:top w:val="none" w:sz="0" w:space="0" w:color="auto"/>
                    <w:left w:val="none" w:sz="0" w:space="0" w:color="auto"/>
                    <w:bottom w:val="none" w:sz="0" w:space="0" w:color="auto"/>
                    <w:right w:val="none" w:sz="0" w:space="0" w:color="auto"/>
                  </w:divBdr>
                  <w:divsChild>
                    <w:div w:id="1722436280">
                      <w:marLeft w:val="0"/>
                      <w:marRight w:val="0"/>
                      <w:marTop w:val="0"/>
                      <w:marBottom w:val="0"/>
                      <w:divBdr>
                        <w:top w:val="none" w:sz="0" w:space="0" w:color="auto"/>
                        <w:left w:val="none" w:sz="0" w:space="0" w:color="auto"/>
                        <w:bottom w:val="none" w:sz="0" w:space="0" w:color="auto"/>
                        <w:right w:val="none" w:sz="0" w:space="0" w:color="auto"/>
                      </w:divBdr>
                    </w:div>
                  </w:divsChild>
                </w:div>
                <w:div w:id="1681660171">
                  <w:marLeft w:val="0"/>
                  <w:marRight w:val="0"/>
                  <w:marTop w:val="0"/>
                  <w:marBottom w:val="0"/>
                  <w:divBdr>
                    <w:top w:val="none" w:sz="0" w:space="0" w:color="auto"/>
                    <w:left w:val="none" w:sz="0" w:space="0" w:color="auto"/>
                    <w:bottom w:val="none" w:sz="0" w:space="0" w:color="auto"/>
                    <w:right w:val="none" w:sz="0" w:space="0" w:color="auto"/>
                  </w:divBdr>
                  <w:divsChild>
                    <w:div w:id="1029985442">
                      <w:marLeft w:val="0"/>
                      <w:marRight w:val="0"/>
                      <w:marTop w:val="0"/>
                      <w:marBottom w:val="0"/>
                      <w:divBdr>
                        <w:top w:val="none" w:sz="0" w:space="0" w:color="auto"/>
                        <w:left w:val="none" w:sz="0" w:space="0" w:color="auto"/>
                        <w:bottom w:val="none" w:sz="0" w:space="0" w:color="auto"/>
                        <w:right w:val="none" w:sz="0" w:space="0" w:color="auto"/>
                      </w:divBdr>
                    </w:div>
                  </w:divsChild>
                </w:div>
                <w:div w:id="1899974066">
                  <w:marLeft w:val="0"/>
                  <w:marRight w:val="0"/>
                  <w:marTop w:val="0"/>
                  <w:marBottom w:val="0"/>
                  <w:divBdr>
                    <w:top w:val="none" w:sz="0" w:space="0" w:color="auto"/>
                    <w:left w:val="none" w:sz="0" w:space="0" w:color="auto"/>
                    <w:bottom w:val="none" w:sz="0" w:space="0" w:color="auto"/>
                    <w:right w:val="none" w:sz="0" w:space="0" w:color="auto"/>
                  </w:divBdr>
                  <w:divsChild>
                    <w:div w:id="1443261791">
                      <w:marLeft w:val="0"/>
                      <w:marRight w:val="0"/>
                      <w:marTop w:val="0"/>
                      <w:marBottom w:val="0"/>
                      <w:divBdr>
                        <w:top w:val="none" w:sz="0" w:space="0" w:color="auto"/>
                        <w:left w:val="none" w:sz="0" w:space="0" w:color="auto"/>
                        <w:bottom w:val="none" w:sz="0" w:space="0" w:color="auto"/>
                        <w:right w:val="none" w:sz="0" w:space="0" w:color="auto"/>
                      </w:divBdr>
                    </w:div>
                  </w:divsChild>
                </w:div>
                <w:div w:id="1219395456">
                  <w:marLeft w:val="0"/>
                  <w:marRight w:val="0"/>
                  <w:marTop w:val="0"/>
                  <w:marBottom w:val="0"/>
                  <w:divBdr>
                    <w:top w:val="none" w:sz="0" w:space="0" w:color="auto"/>
                    <w:left w:val="none" w:sz="0" w:space="0" w:color="auto"/>
                    <w:bottom w:val="none" w:sz="0" w:space="0" w:color="auto"/>
                    <w:right w:val="none" w:sz="0" w:space="0" w:color="auto"/>
                  </w:divBdr>
                  <w:divsChild>
                    <w:div w:id="1127551399">
                      <w:marLeft w:val="0"/>
                      <w:marRight w:val="0"/>
                      <w:marTop w:val="0"/>
                      <w:marBottom w:val="0"/>
                      <w:divBdr>
                        <w:top w:val="none" w:sz="0" w:space="0" w:color="auto"/>
                        <w:left w:val="none" w:sz="0" w:space="0" w:color="auto"/>
                        <w:bottom w:val="none" w:sz="0" w:space="0" w:color="auto"/>
                        <w:right w:val="none" w:sz="0" w:space="0" w:color="auto"/>
                      </w:divBdr>
                    </w:div>
                  </w:divsChild>
                </w:div>
                <w:div w:id="447283355">
                  <w:marLeft w:val="0"/>
                  <w:marRight w:val="0"/>
                  <w:marTop w:val="0"/>
                  <w:marBottom w:val="0"/>
                  <w:divBdr>
                    <w:top w:val="none" w:sz="0" w:space="0" w:color="auto"/>
                    <w:left w:val="none" w:sz="0" w:space="0" w:color="auto"/>
                    <w:bottom w:val="none" w:sz="0" w:space="0" w:color="auto"/>
                    <w:right w:val="none" w:sz="0" w:space="0" w:color="auto"/>
                  </w:divBdr>
                  <w:divsChild>
                    <w:div w:id="2076123619">
                      <w:marLeft w:val="0"/>
                      <w:marRight w:val="0"/>
                      <w:marTop w:val="0"/>
                      <w:marBottom w:val="0"/>
                      <w:divBdr>
                        <w:top w:val="none" w:sz="0" w:space="0" w:color="auto"/>
                        <w:left w:val="none" w:sz="0" w:space="0" w:color="auto"/>
                        <w:bottom w:val="none" w:sz="0" w:space="0" w:color="auto"/>
                        <w:right w:val="none" w:sz="0" w:space="0" w:color="auto"/>
                      </w:divBdr>
                    </w:div>
                  </w:divsChild>
                </w:div>
                <w:div w:id="1171681425">
                  <w:marLeft w:val="0"/>
                  <w:marRight w:val="0"/>
                  <w:marTop w:val="0"/>
                  <w:marBottom w:val="0"/>
                  <w:divBdr>
                    <w:top w:val="none" w:sz="0" w:space="0" w:color="auto"/>
                    <w:left w:val="none" w:sz="0" w:space="0" w:color="auto"/>
                    <w:bottom w:val="none" w:sz="0" w:space="0" w:color="auto"/>
                    <w:right w:val="none" w:sz="0" w:space="0" w:color="auto"/>
                  </w:divBdr>
                  <w:divsChild>
                    <w:div w:id="797378706">
                      <w:marLeft w:val="0"/>
                      <w:marRight w:val="0"/>
                      <w:marTop w:val="0"/>
                      <w:marBottom w:val="0"/>
                      <w:divBdr>
                        <w:top w:val="none" w:sz="0" w:space="0" w:color="auto"/>
                        <w:left w:val="none" w:sz="0" w:space="0" w:color="auto"/>
                        <w:bottom w:val="none" w:sz="0" w:space="0" w:color="auto"/>
                        <w:right w:val="none" w:sz="0" w:space="0" w:color="auto"/>
                      </w:divBdr>
                    </w:div>
                  </w:divsChild>
                </w:div>
                <w:div w:id="956251568">
                  <w:marLeft w:val="0"/>
                  <w:marRight w:val="0"/>
                  <w:marTop w:val="0"/>
                  <w:marBottom w:val="0"/>
                  <w:divBdr>
                    <w:top w:val="none" w:sz="0" w:space="0" w:color="auto"/>
                    <w:left w:val="none" w:sz="0" w:space="0" w:color="auto"/>
                    <w:bottom w:val="none" w:sz="0" w:space="0" w:color="auto"/>
                    <w:right w:val="none" w:sz="0" w:space="0" w:color="auto"/>
                  </w:divBdr>
                  <w:divsChild>
                    <w:div w:id="79834934">
                      <w:marLeft w:val="0"/>
                      <w:marRight w:val="0"/>
                      <w:marTop w:val="0"/>
                      <w:marBottom w:val="0"/>
                      <w:divBdr>
                        <w:top w:val="none" w:sz="0" w:space="0" w:color="auto"/>
                        <w:left w:val="none" w:sz="0" w:space="0" w:color="auto"/>
                        <w:bottom w:val="none" w:sz="0" w:space="0" w:color="auto"/>
                        <w:right w:val="none" w:sz="0" w:space="0" w:color="auto"/>
                      </w:divBdr>
                    </w:div>
                  </w:divsChild>
                </w:div>
                <w:div w:id="2038699180">
                  <w:marLeft w:val="0"/>
                  <w:marRight w:val="0"/>
                  <w:marTop w:val="0"/>
                  <w:marBottom w:val="0"/>
                  <w:divBdr>
                    <w:top w:val="none" w:sz="0" w:space="0" w:color="auto"/>
                    <w:left w:val="none" w:sz="0" w:space="0" w:color="auto"/>
                    <w:bottom w:val="none" w:sz="0" w:space="0" w:color="auto"/>
                    <w:right w:val="none" w:sz="0" w:space="0" w:color="auto"/>
                  </w:divBdr>
                  <w:divsChild>
                    <w:div w:id="582418725">
                      <w:marLeft w:val="0"/>
                      <w:marRight w:val="0"/>
                      <w:marTop w:val="0"/>
                      <w:marBottom w:val="0"/>
                      <w:divBdr>
                        <w:top w:val="none" w:sz="0" w:space="0" w:color="auto"/>
                        <w:left w:val="none" w:sz="0" w:space="0" w:color="auto"/>
                        <w:bottom w:val="none" w:sz="0" w:space="0" w:color="auto"/>
                        <w:right w:val="none" w:sz="0" w:space="0" w:color="auto"/>
                      </w:divBdr>
                    </w:div>
                  </w:divsChild>
                </w:div>
                <w:div w:id="2081100771">
                  <w:marLeft w:val="0"/>
                  <w:marRight w:val="0"/>
                  <w:marTop w:val="0"/>
                  <w:marBottom w:val="0"/>
                  <w:divBdr>
                    <w:top w:val="none" w:sz="0" w:space="0" w:color="auto"/>
                    <w:left w:val="none" w:sz="0" w:space="0" w:color="auto"/>
                    <w:bottom w:val="none" w:sz="0" w:space="0" w:color="auto"/>
                    <w:right w:val="none" w:sz="0" w:space="0" w:color="auto"/>
                  </w:divBdr>
                  <w:divsChild>
                    <w:div w:id="436946412">
                      <w:marLeft w:val="0"/>
                      <w:marRight w:val="0"/>
                      <w:marTop w:val="0"/>
                      <w:marBottom w:val="0"/>
                      <w:divBdr>
                        <w:top w:val="none" w:sz="0" w:space="0" w:color="auto"/>
                        <w:left w:val="none" w:sz="0" w:space="0" w:color="auto"/>
                        <w:bottom w:val="none" w:sz="0" w:space="0" w:color="auto"/>
                        <w:right w:val="none" w:sz="0" w:space="0" w:color="auto"/>
                      </w:divBdr>
                    </w:div>
                  </w:divsChild>
                </w:div>
                <w:div w:id="1565725850">
                  <w:marLeft w:val="0"/>
                  <w:marRight w:val="0"/>
                  <w:marTop w:val="0"/>
                  <w:marBottom w:val="0"/>
                  <w:divBdr>
                    <w:top w:val="none" w:sz="0" w:space="0" w:color="auto"/>
                    <w:left w:val="none" w:sz="0" w:space="0" w:color="auto"/>
                    <w:bottom w:val="none" w:sz="0" w:space="0" w:color="auto"/>
                    <w:right w:val="none" w:sz="0" w:space="0" w:color="auto"/>
                  </w:divBdr>
                  <w:divsChild>
                    <w:div w:id="1759445922">
                      <w:marLeft w:val="0"/>
                      <w:marRight w:val="0"/>
                      <w:marTop w:val="0"/>
                      <w:marBottom w:val="0"/>
                      <w:divBdr>
                        <w:top w:val="none" w:sz="0" w:space="0" w:color="auto"/>
                        <w:left w:val="none" w:sz="0" w:space="0" w:color="auto"/>
                        <w:bottom w:val="none" w:sz="0" w:space="0" w:color="auto"/>
                        <w:right w:val="none" w:sz="0" w:space="0" w:color="auto"/>
                      </w:divBdr>
                    </w:div>
                  </w:divsChild>
                </w:div>
                <w:div w:id="1380978937">
                  <w:marLeft w:val="0"/>
                  <w:marRight w:val="0"/>
                  <w:marTop w:val="0"/>
                  <w:marBottom w:val="0"/>
                  <w:divBdr>
                    <w:top w:val="none" w:sz="0" w:space="0" w:color="auto"/>
                    <w:left w:val="none" w:sz="0" w:space="0" w:color="auto"/>
                    <w:bottom w:val="none" w:sz="0" w:space="0" w:color="auto"/>
                    <w:right w:val="none" w:sz="0" w:space="0" w:color="auto"/>
                  </w:divBdr>
                  <w:divsChild>
                    <w:div w:id="1602646093">
                      <w:marLeft w:val="0"/>
                      <w:marRight w:val="0"/>
                      <w:marTop w:val="0"/>
                      <w:marBottom w:val="0"/>
                      <w:divBdr>
                        <w:top w:val="none" w:sz="0" w:space="0" w:color="auto"/>
                        <w:left w:val="none" w:sz="0" w:space="0" w:color="auto"/>
                        <w:bottom w:val="none" w:sz="0" w:space="0" w:color="auto"/>
                        <w:right w:val="none" w:sz="0" w:space="0" w:color="auto"/>
                      </w:divBdr>
                    </w:div>
                  </w:divsChild>
                </w:div>
                <w:div w:id="32198643">
                  <w:marLeft w:val="0"/>
                  <w:marRight w:val="0"/>
                  <w:marTop w:val="0"/>
                  <w:marBottom w:val="0"/>
                  <w:divBdr>
                    <w:top w:val="none" w:sz="0" w:space="0" w:color="auto"/>
                    <w:left w:val="none" w:sz="0" w:space="0" w:color="auto"/>
                    <w:bottom w:val="none" w:sz="0" w:space="0" w:color="auto"/>
                    <w:right w:val="none" w:sz="0" w:space="0" w:color="auto"/>
                  </w:divBdr>
                  <w:divsChild>
                    <w:div w:id="1059935651">
                      <w:marLeft w:val="0"/>
                      <w:marRight w:val="0"/>
                      <w:marTop w:val="0"/>
                      <w:marBottom w:val="0"/>
                      <w:divBdr>
                        <w:top w:val="none" w:sz="0" w:space="0" w:color="auto"/>
                        <w:left w:val="none" w:sz="0" w:space="0" w:color="auto"/>
                        <w:bottom w:val="none" w:sz="0" w:space="0" w:color="auto"/>
                        <w:right w:val="none" w:sz="0" w:space="0" w:color="auto"/>
                      </w:divBdr>
                    </w:div>
                  </w:divsChild>
                </w:div>
                <w:div w:id="1767536500">
                  <w:marLeft w:val="0"/>
                  <w:marRight w:val="0"/>
                  <w:marTop w:val="0"/>
                  <w:marBottom w:val="0"/>
                  <w:divBdr>
                    <w:top w:val="none" w:sz="0" w:space="0" w:color="auto"/>
                    <w:left w:val="none" w:sz="0" w:space="0" w:color="auto"/>
                    <w:bottom w:val="none" w:sz="0" w:space="0" w:color="auto"/>
                    <w:right w:val="none" w:sz="0" w:space="0" w:color="auto"/>
                  </w:divBdr>
                  <w:divsChild>
                    <w:div w:id="956567212">
                      <w:marLeft w:val="0"/>
                      <w:marRight w:val="0"/>
                      <w:marTop w:val="0"/>
                      <w:marBottom w:val="0"/>
                      <w:divBdr>
                        <w:top w:val="none" w:sz="0" w:space="0" w:color="auto"/>
                        <w:left w:val="none" w:sz="0" w:space="0" w:color="auto"/>
                        <w:bottom w:val="none" w:sz="0" w:space="0" w:color="auto"/>
                        <w:right w:val="none" w:sz="0" w:space="0" w:color="auto"/>
                      </w:divBdr>
                    </w:div>
                  </w:divsChild>
                </w:div>
                <w:div w:id="306864359">
                  <w:marLeft w:val="0"/>
                  <w:marRight w:val="0"/>
                  <w:marTop w:val="0"/>
                  <w:marBottom w:val="0"/>
                  <w:divBdr>
                    <w:top w:val="none" w:sz="0" w:space="0" w:color="auto"/>
                    <w:left w:val="none" w:sz="0" w:space="0" w:color="auto"/>
                    <w:bottom w:val="none" w:sz="0" w:space="0" w:color="auto"/>
                    <w:right w:val="none" w:sz="0" w:space="0" w:color="auto"/>
                  </w:divBdr>
                  <w:divsChild>
                    <w:div w:id="1142577572">
                      <w:marLeft w:val="0"/>
                      <w:marRight w:val="0"/>
                      <w:marTop w:val="0"/>
                      <w:marBottom w:val="0"/>
                      <w:divBdr>
                        <w:top w:val="none" w:sz="0" w:space="0" w:color="auto"/>
                        <w:left w:val="none" w:sz="0" w:space="0" w:color="auto"/>
                        <w:bottom w:val="none" w:sz="0" w:space="0" w:color="auto"/>
                        <w:right w:val="none" w:sz="0" w:space="0" w:color="auto"/>
                      </w:divBdr>
                    </w:div>
                  </w:divsChild>
                </w:div>
                <w:div w:id="1958489856">
                  <w:marLeft w:val="0"/>
                  <w:marRight w:val="0"/>
                  <w:marTop w:val="0"/>
                  <w:marBottom w:val="0"/>
                  <w:divBdr>
                    <w:top w:val="none" w:sz="0" w:space="0" w:color="auto"/>
                    <w:left w:val="none" w:sz="0" w:space="0" w:color="auto"/>
                    <w:bottom w:val="none" w:sz="0" w:space="0" w:color="auto"/>
                    <w:right w:val="none" w:sz="0" w:space="0" w:color="auto"/>
                  </w:divBdr>
                  <w:divsChild>
                    <w:div w:id="685441334">
                      <w:marLeft w:val="0"/>
                      <w:marRight w:val="0"/>
                      <w:marTop w:val="0"/>
                      <w:marBottom w:val="0"/>
                      <w:divBdr>
                        <w:top w:val="none" w:sz="0" w:space="0" w:color="auto"/>
                        <w:left w:val="none" w:sz="0" w:space="0" w:color="auto"/>
                        <w:bottom w:val="none" w:sz="0" w:space="0" w:color="auto"/>
                        <w:right w:val="none" w:sz="0" w:space="0" w:color="auto"/>
                      </w:divBdr>
                    </w:div>
                  </w:divsChild>
                </w:div>
                <w:div w:id="983848386">
                  <w:marLeft w:val="0"/>
                  <w:marRight w:val="0"/>
                  <w:marTop w:val="0"/>
                  <w:marBottom w:val="0"/>
                  <w:divBdr>
                    <w:top w:val="none" w:sz="0" w:space="0" w:color="auto"/>
                    <w:left w:val="none" w:sz="0" w:space="0" w:color="auto"/>
                    <w:bottom w:val="none" w:sz="0" w:space="0" w:color="auto"/>
                    <w:right w:val="none" w:sz="0" w:space="0" w:color="auto"/>
                  </w:divBdr>
                  <w:divsChild>
                    <w:div w:id="728695613">
                      <w:marLeft w:val="0"/>
                      <w:marRight w:val="0"/>
                      <w:marTop w:val="0"/>
                      <w:marBottom w:val="0"/>
                      <w:divBdr>
                        <w:top w:val="none" w:sz="0" w:space="0" w:color="auto"/>
                        <w:left w:val="none" w:sz="0" w:space="0" w:color="auto"/>
                        <w:bottom w:val="none" w:sz="0" w:space="0" w:color="auto"/>
                        <w:right w:val="none" w:sz="0" w:space="0" w:color="auto"/>
                      </w:divBdr>
                    </w:div>
                  </w:divsChild>
                </w:div>
                <w:div w:id="797651459">
                  <w:marLeft w:val="0"/>
                  <w:marRight w:val="0"/>
                  <w:marTop w:val="0"/>
                  <w:marBottom w:val="0"/>
                  <w:divBdr>
                    <w:top w:val="none" w:sz="0" w:space="0" w:color="auto"/>
                    <w:left w:val="none" w:sz="0" w:space="0" w:color="auto"/>
                    <w:bottom w:val="none" w:sz="0" w:space="0" w:color="auto"/>
                    <w:right w:val="none" w:sz="0" w:space="0" w:color="auto"/>
                  </w:divBdr>
                  <w:divsChild>
                    <w:div w:id="557277856">
                      <w:marLeft w:val="0"/>
                      <w:marRight w:val="0"/>
                      <w:marTop w:val="0"/>
                      <w:marBottom w:val="0"/>
                      <w:divBdr>
                        <w:top w:val="none" w:sz="0" w:space="0" w:color="auto"/>
                        <w:left w:val="none" w:sz="0" w:space="0" w:color="auto"/>
                        <w:bottom w:val="none" w:sz="0" w:space="0" w:color="auto"/>
                        <w:right w:val="none" w:sz="0" w:space="0" w:color="auto"/>
                      </w:divBdr>
                    </w:div>
                  </w:divsChild>
                </w:div>
                <w:div w:id="143863626">
                  <w:marLeft w:val="0"/>
                  <w:marRight w:val="0"/>
                  <w:marTop w:val="0"/>
                  <w:marBottom w:val="0"/>
                  <w:divBdr>
                    <w:top w:val="none" w:sz="0" w:space="0" w:color="auto"/>
                    <w:left w:val="none" w:sz="0" w:space="0" w:color="auto"/>
                    <w:bottom w:val="none" w:sz="0" w:space="0" w:color="auto"/>
                    <w:right w:val="none" w:sz="0" w:space="0" w:color="auto"/>
                  </w:divBdr>
                  <w:divsChild>
                    <w:div w:id="1011877108">
                      <w:marLeft w:val="0"/>
                      <w:marRight w:val="0"/>
                      <w:marTop w:val="0"/>
                      <w:marBottom w:val="0"/>
                      <w:divBdr>
                        <w:top w:val="none" w:sz="0" w:space="0" w:color="auto"/>
                        <w:left w:val="none" w:sz="0" w:space="0" w:color="auto"/>
                        <w:bottom w:val="none" w:sz="0" w:space="0" w:color="auto"/>
                        <w:right w:val="none" w:sz="0" w:space="0" w:color="auto"/>
                      </w:divBdr>
                    </w:div>
                  </w:divsChild>
                </w:div>
                <w:div w:id="63189853">
                  <w:marLeft w:val="0"/>
                  <w:marRight w:val="0"/>
                  <w:marTop w:val="0"/>
                  <w:marBottom w:val="0"/>
                  <w:divBdr>
                    <w:top w:val="none" w:sz="0" w:space="0" w:color="auto"/>
                    <w:left w:val="none" w:sz="0" w:space="0" w:color="auto"/>
                    <w:bottom w:val="none" w:sz="0" w:space="0" w:color="auto"/>
                    <w:right w:val="none" w:sz="0" w:space="0" w:color="auto"/>
                  </w:divBdr>
                  <w:divsChild>
                    <w:div w:id="1008992456">
                      <w:marLeft w:val="0"/>
                      <w:marRight w:val="0"/>
                      <w:marTop w:val="0"/>
                      <w:marBottom w:val="0"/>
                      <w:divBdr>
                        <w:top w:val="none" w:sz="0" w:space="0" w:color="auto"/>
                        <w:left w:val="none" w:sz="0" w:space="0" w:color="auto"/>
                        <w:bottom w:val="none" w:sz="0" w:space="0" w:color="auto"/>
                        <w:right w:val="none" w:sz="0" w:space="0" w:color="auto"/>
                      </w:divBdr>
                    </w:div>
                  </w:divsChild>
                </w:div>
                <w:div w:id="1554544179">
                  <w:marLeft w:val="0"/>
                  <w:marRight w:val="0"/>
                  <w:marTop w:val="0"/>
                  <w:marBottom w:val="0"/>
                  <w:divBdr>
                    <w:top w:val="none" w:sz="0" w:space="0" w:color="auto"/>
                    <w:left w:val="none" w:sz="0" w:space="0" w:color="auto"/>
                    <w:bottom w:val="none" w:sz="0" w:space="0" w:color="auto"/>
                    <w:right w:val="none" w:sz="0" w:space="0" w:color="auto"/>
                  </w:divBdr>
                  <w:divsChild>
                    <w:div w:id="131991074">
                      <w:marLeft w:val="0"/>
                      <w:marRight w:val="0"/>
                      <w:marTop w:val="0"/>
                      <w:marBottom w:val="0"/>
                      <w:divBdr>
                        <w:top w:val="none" w:sz="0" w:space="0" w:color="auto"/>
                        <w:left w:val="none" w:sz="0" w:space="0" w:color="auto"/>
                        <w:bottom w:val="none" w:sz="0" w:space="0" w:color="auto"/>
                        <w:right w:val="none" w:sz="0" w:space="0" w:color="auto"/>
                      </w:divBdr>
                    </w:div>
                  </w:divsChild>
                </w:div>
                <w:div w:id="812870412">
                  <w:marLeft w:val="0"/>
                  <w:marRight w:val="0"/>
                  <w:marTop w:val="0"/>
                  <w:marBottom w:val="0"/>
                  <w:divBdr>
                    <w:top w:val="none" w:sz="0" w:space="0" w:color="auto"/>
                    <w:left w:val="none" w:sz="0" w:space="0" w:color="auto"/>
                    <w:bottom w:val="none" w:sz="0" w:space="0" w:color="auto"/>
                    <w:right w:val="none" w:sz="0" w:space="0" w:color="auto"/>
                  </w:divBdr>
                  <w:divsChild>
                    <w:div w:id="920915376">
                      <w:marLeft w:val="0"/>
                      <w:marRight w:val="0"/>
                      <w:marTop w:val="0"/>
                      <w:marBottom w:val="0"/>
                      <w:divBdr>
                        <w:top w:val="none" w:sz="0" w:space="0" w:color="auto"/>
                        <w:left w:val="none" w:sz="0" w:space="0" w:color="auto"/>
                        <w:bottom w:val="none" w:sz="0" w:space="0" w:color="auto"/>
                        <w:right w:val="none" w:sz="0" w:space="0" w:color="auto"/>
                      </w:divBdr>
                    </w:div>
                  </w:divsChild>
                </w:div>
                <w:div w:id="2046365181">
                  <w:marLeft w:val="0"/>
                  <w:marRight w:val="0"/>
                  <w:marTop w:val="0"/>
                  <w:marBottom w:val="0"/>
                  <w:divBdr>
                    <w:top w:val="none" w:sz="0" w:space="0" w:color="auto"/>
                    <w:left w:val="none" w:sz="0" w:space="0" w:color="auto"/>
                    <w:bottom w:val="none" w:sz="0" w:space="0" w:color="auto"/>
                    <w:right w:val="none" w:sz="0" w:space="0" w:color="auto"/>
                  </w:divBdr>
                  <w:divsChild>
                    <w:div w:id="1091270647">
                      <w:marLeft w:val="0"/>
                      <w:marRight w:val="0"/>
                      <w:marTop w:val="0"/>
                      <w:marBottom w:val="0"/>
                      <w:divBdr>
                        <w:top w:val="none" w:sz="0" w:space="0" w:color="auto"/>
                        <w:left w:val="none" w:sz="0" w:space="0" w:color="auto"/>
                        <w:bottom w:val="none" w:sz="0" w:space="0" w:color="auto"/>
                        <w:right w:val="none" w:sz="0" w:space="0" w:color="auto"/>
                      </w:divBdr>
                    </w:div>
                  </w:divsChild>
                </w:div>
                <w:div w:id="1461726385">
                  <w:marLeft w:val="0"/>
                  <w:marRight w:val="0"/>
                  <w:marTop w:val="0"/>
                  <w:marBottom w:val="0"/>
                  <w:divBdr>
                    <w:top w:val="none" w:sz="0" w:space="0" w:color="auto"/>
                    <w:left w:val="none" w:sz="0" w:space="0" w:color="auto"/>
                    <w:bottom w:val="none" w:sz="0" w:space="0" w:color="auto"/>
                    <w:right w:val="none" w:sz="0" w:space="0" w:color="auto"/>
                  </w:divBdr>
                  <w:divsChild>
                    <w:div w:id="566454428">
                      <w:marLeft w:val="0"/>
                      <w:marRight w:val="0"/>
                      <w:marTop w:val="0"/>
                      <w:marBottom w:val="0"/>
                      <w:divBdr>
                        <w:top w:val="none" w:sz="0" w:space="0" w:color="auto"/>
                        <w:left w:val="none" w:sz="0" w:space="0" w:color="auto"/>
                        <w:bottom w:val="none" w:sz="0" w:space="0" w:color="auto"/>
                        <w:right w:val="none" w:sz="0" w:space="0" w:color="auto"/>
                      </w:divBdr>
                    </w:div>
                  </w:divsChild>
                </w:div>
                <w:div w:id="1822190323">
                  <w:marLeft w:val="0"/>
                  <w:marRight w:val="0"/>
                  <w:marTop w:val="0"/>
                  <w:marBottom w:val="0"/>
                  <w:divBdr>
                    <w:top w:val="none" w:sz="0" w:space="0" w:color="auto"/>
                    <w:left w:val="none" w:sz="0" w:space="0" w:color="auto"/>
                    <w:bottom w:val="none" w:sz="0" w:space="0" w:color="auto"/>
                    <w:right w:val="none" w:sz="0" w:space="0" w:color="auto"/>
                  </w:divBdr>
                  <w:divsChild>
                    <w:div w:id="112018236">
                      <w:marLeft w:val="0"/>
                      <w:marRight w:val="0"/>
                      <w:marTop w:val="0"/>
                      <w:marBottom w:val="0"/>
                      <w:divBdr>
                        <w:top w:val="none" w:sz="0" w:space="0" w:color="auto"/>
                        <w:left w:val="none" w:sz="0" w:space="0" w:color="auto"/>
                        <w:bottom w:val="none" w:sz="0" w:space="0" w:color="auto"/>
                        <w:right w:val="none" w:sz="0" w:space="0" w:color="auto"/>
                      </w:divBdr>
                    </w:div>
                  </w:divsChild>
                </w:div>
                <w:div w:id="115951034">
                  <w:marLeft w:val="0"/>
                  <w:marRight w:val="0"/>
                  <w:marTop w:val="0"/>
                  <w:marBottom w:val="0"/>
                  <w:divBdr>
                    <w:top w:val="none" w:sz="0" w:space="0" w:color="auto"/>
                    <w:left w:val="none" w:sz="0" w:space="0" w:color="auto"/>
                    <w:bottom w:val="none" w:sz="0" w:space="0" w:color="auto"/>
                    <w:right w:val="none" w:sz="0" w:space="0" w:color="auto"/>
                  </w:divBdr>
                  <w:divsChild>
                    <w:div w:id="385615375">
                      <w:marLeft w:val="0"/>
                      <w:marRight w:val="0"/>
                      <w:marTop w:val="0"/>
                      <w:marBottom w:val="0"/>
                      <w:divBdr>
                        <w:top w:val="none" w:sz="0" w:space="0" w:color="auto"/>
                        <w:left w:val="none" w:sz="0" w:space="0" w:color="auto"/>
                        <w:bottom w:val="none" w:sz="0" w:space="0" w:color="auto"/>
                        <w:right w:val="none" w:sz="0" w:space="0" w:color="auto"/>
                      </w:divBdr>
                    </w:div>
                  </w:divsChild>
                </w:div>
                <w:div w:id="659504741">
                  <w:marLeft w:val="0"/>
                  <w:marRight w:val="0"/>
                  <w:marTop w:val="0"/>
                  <w:marBottom w:val="0"/>
                  <w:divBdr>
                    <w:top w:val="none" w:sz="0" w:space="0" w:color="auto"/>
                    <w:left w:val="none" w:sz="0" w:space="0" w:color="auto"/>
                    <w:bottom w:val="none" w:sz="0" w:space="0" w:color="auto"/>
                    <w:right w:val="none" w:sz="0" w:space="0" w:color="auto"/>
                  </w:divBdr>
                  <w:divsChild>
                    <w:div w:id="456684410">
                      <w:marLeft w:val="0"/>
                      <w:marRight w:val="0"/>
                      <w:marTop w:val="0"/>
                      <w:marBottom w:val="0"/>
                      <w:divBdr>
                        <w:top w:val="none" w:sz="0" w:space="0" w:color="auto"/>
                        <w:left w:val="none" w:sz="0" w:space="0" w:color="auto"/>
                        <w:bottom w:val="none" w:sz="0" w:space="0" w:color="auto"/>
                        <w:right w:val="none" w:sz="0" w:space="0" w:color="auto"/>
                      </w:divBdr>
                    </w:div>
                  </w:divsChild>
                </w:div>
                <w:div w:id="2048874686">
                  <w:marLeft w:val="0"/>
                  <w:marRight w:val="0"/>
                  <w:marTop w:val="0"/>
                  <w:marBottom w:val="0"/>
                  <w:divBdr>
                    <w:top w:val="none" w:sz="0" w:space="0" w:color="auto"/>
                    <w:left w:val="none" w:sz="0" w:space="0" w:color="auto"/>
                    <w:bottom w:val="none" w:sz="0" w:space="0" w:color="auto"/>
                    <w:right w:val="none" w:sz="0" w:space="0" w:color="auto"/>
                  </w:divBdr>
                  <w:divsChild>
                    <w:div w:id="1075399475">
                      <w:marLeft w:val="0"/>
                      <w:marRight w:val="0"/>
                      <w:marTop w:val="0"/>
                      <w:marBottom w:val="0"/>
                      <w:divBdr>
                        <w:top w:val="none" w:sz="0" w:space="0" w:color="auto"/>
                        <w:left w:val="none" w:sz="0" w:space="0" w:color="auto"/>
                        <w:bottom w:val="none" w:sz="0" w:space="0" w:color="auto"/>
                        <w:right w:val="none" w:sz="0" w:space="0" w:color="auto"/>
                      </w:divBdr>
                    </w:div>
                  </w:divsChild>
                </w:div>
                <w:div w:id="1899855531">
                  <w:marLeft w:val="0"/>
                  <w:marRight w:val="0"/>
                  <w:marTop w:val="0"/>
                  <w:marBottom w:val="0"/>
                  <w:divBdr>
                    <w:top w:val="none" w:sz="0" w:space="0" w:color="auto"/>
                    <w:left w:val="none" w:sz="0" w:space="0" w:color="auto"/>
                    <w:bottom w:val="none" w:sz="0" w:space="0" w:color="auto"/>
                    <w:right w:val="none" w:sz="0" w:space="0" w:color="auto"/>
                  </w:divBdr>
                  <w:divsChild>
                    <w:div w:id="640038762">
                      <w:marLeft w:val="0"/>
                      <w:marRight w:val="0"/>
                      <w:marTop w:val="0"/>
                      <w:marBottom w:val="0"/>
                      <w:divBdr>
                        <w:top w:val="none" w:sz="0" w:space="0" w:color="auto"/>
                        <w:left w:val="none" w:sz="0" w:space="0" w:color="auto"/>
                        <w:bottom w:val="none" w:sz="0" w:space="0" w:color="auto"/>
                        <w:right w:val="none" w:sz="0" w:space="0" w:color="auto"/>
                      </w:divBdr>
                    </w:div>
                  </w:divsChild>
                </w:div>
                <w:div w:id="304432516">
                  <w:marLeft w:val="0"/>
                  <w:marRight w:val="0"/>
                  <w:marTop w:val="0"/>
                  <w:marBottom w:val="0"/>
                  <w:divBdr>
                    <w:top w:val="none" w:sz="0" w:space="0" w:color="auto"/>
                    <w:left w:val="none" w:sz="0" w:space="0" w:color="auto"/>
                    <w:bottom w:val="none" w:sz="0" w:space="0" w:color="auto"/>
                    <w:right w:val="none" w:sz="0" w:space="0" w:color="auto"/>
                  </w:divBdr>
                  <w:divsChild>
                    <w:div w:id="89129190">
                      <w:marLeft w:val="0"/>
                      <w:marRight w:val="0"/>
                      <w:marTop w:val="0"/>
                      <w:marBottom w:val="0"/>
                      <w:divBdr>
                        <w:top w:val="none" w:sz="0" w:space="0" w:color="auto"/>
                        <w:left w:val="none" w:sz="0" w:space="0" w:color="auto"/>
                        <w:bottom w:val="none" w:sz="0" w:space="0" w:color="auto"/>
                        <w:right w:val="none" w:sz="0" w:space="0" w:color="auto"/>
                      </w:divBdr>
                    </w:div>
                  </w:divsChild>
                </w:div>
                <w:div w:id="994841396">
                  <w:marLeft w:val="0"/>
                  <w:marRight w:val="0"/>
                  <w:marTop w:val="0"/>
                  <w:marBottom w:val="0"/>
                  <w:divBdr>
                    <w:top w:val="none" w:sz="0" w:space="0" w:color="auto"/>
                    <w:left w:val="none" w:sz="0" w:space="0" w:color="auto"/>
                    <w:bottom w:val="none" w:sz="0" w:space="0" w:color="auto"/>
                    <w:right w:val="none" w:sz="0" w:space="0" w:color="auto"/>
                  </w:divBdr>
                  <w:divsChild>
                    <w:div w:id="9437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662386">
          <w:marLeft w:val="0"/>
          <w:marRight w:val="0"/>
          <w:marTop w:val="0"/>
          <w:marBottom w:val="0"/>
          <w:divBdr>
            <w:top w:val="none" w:sz="0" w:space="0" w:color="auto"/>
            <w:left w:val="none" w:sz="0" w:space="0" w:color="auto"/>
            <w:bottom w:val="none" w:sz="0" w:space="0" w:color="auto"/>
            <w:right w:val="none" w:sz="0" w:space="0" w:color="auto"/>
          </w:divBdr>
        </w:div>
        <w:div w:id="1601452004">
          <w:marLeft w:val="0"/>
          <w:marRight w:val="0"/>
          <w:marTop w:val="0"/>
          <w:marBottom w:val="0"/>
          <w:divBdr>
            <w:top w:val="none" w:sz="0" w:space="0" w:color="auto"/>
            <w:left w:val="none" w:sz="0" w:space="0" w:color="auto"/>
            <w:bottom w:val="none" w:sz="0" w:space="0" w:color="auto"/>
            <w:right w:val="none" w:sz="0" w:space="0" w:color="auto"/>
          </w:divBdr>
        </w:div>
        <w:div w:id="1365405049">
          <w:marLeft w:val="0"/>
          <w:marRight w:val="0"/>
          <w:marTop w:val="0"/>
          <w:marBottom w:val="0"/>
          <w:divBdr>
            <w:top w:val="none" w:sz="0" w:space="0" w:color="auto"/>
            <w:left w:val="none" w:sz="0" w:space="0" w:color="auto"/>
            <w:bottom w:val="none" w:sz="0" w:space="0" w:color="auto"/>
            <w:right w:val="none" w:sz="0" w:space="0" w:color="auto"/>
          </w:divBdr>
        </w:div>
        <w:div w:id="1434087285">
          <w:marLeft w:val="0"/>
          <w:marRight w:val="0"/>
          <w:marTop w:val="0"/>
          <w:marBottom w:val="0"/>
          <w:divBdr>
            <w:top w:val="none" w:sz="0" w:space="0" w:color="auto"/>
            <w:left w:val="none" w:sz="0" w:space="0" w:color="auto"/>
            <w:bottom w:val="none" w:sz="0" w:space="0" w:color="auto"/>
            <w:right w:val="none" w:sz="0" w:space="0" w:color="auto"/>
          </w:divBdr>
        </w:div>
        <w:div w:id="24792948">
          <w:marLeft w:val="0"/>
          <w:marRight w:val="0"/>
          <w:marTop w:val="0"/>
          <w:marBottom w:val="0"/>
          <w:divBdr>
            <w:top w:val="none" w:sz="0" w:space="0" w:color="auto"/>
            <w:left w:val="none" w:sz="0" w:space="0" w:color="auto"/>
            <w:bottom w:val="none" w:sz="0" w:space="0" w:color="auto"/>
            <w:right w:val="none" w:sz="0" w:space="0" w:color="auto"/>
          </w:divBdr>
        </w:div>
        <w:div w:id="600646050">
          <w:marLeft w:val="0"/>
          <w:marRight w:val="0"/>
          <w:marTop w:val="0"/>
          <w:marBottom w:val="0"/>
          <w:divBdr>
            <w:top w:val="none" w:sz="0" w:space="0" w:color="auto"/>
            <w:left w:val="none" w:sz="0" w:space="0" w:color="auto"/>
            <w:bottom w:val="none" w:sz="0" w:space="0" w:color="auto"/>
            <w:right w:val="none" w:sz="0" w:space="0" w:color="auto"/>
          </w:divBdr>
        </w:div>
        <w:div w:id="1334801211">
          <w:marLeft w:val="0"/>
          <w:marRight w:val="0"/>
          <w:marTop w:val="0"/>
          <w:marBottom w:val="0"/>
          <w:divBdr>
            <w:top w:val="none" w:sz="0" w:space="0" w:color="auto"/>
            <w:left w:val="none" w:sz="0" w:space="0" w:color="auto"/>
            <w:bottom w:val="none" w:sz="0" w:space="0" w:color="auto"/>
            <w:right w:val="none" w:sz="0" w:space="0" w:color="auto"/>
          </w:divBdr>
        </w:div>
        <w:div w:id="1020811334">
          <w:marLeft w:val="0"/>
          <w:marRight w:val="0"/>
          <w:marTop w:val="0"/>
          <w:marBottom w:val="0"/>
          <w:divBdr>
            <w:top w:val="none" w:sz="0" w:space="0" w:color="auto"/>
            <w:left w:val="none" w:sz="0" w:space="0" w:color="auto"/>
            <w:bottom w:val="none" w:sz="0" w:space="0" w:color="auto"/>
            <w:right w:val="none" w:sz="0" w:space="0" w:color="auto"/>
          </w:divBdr>
        </w:div>
        <w:div w:id="542523561">
          <w:marLeft w:val="0"/>
          <w:marRight w:val="0"/>
          <w:marTop w:val="0"/>
          <w:marBottom w:val="0"/>
          <w:divBdr>
            <w:top w:val="none" w:sz="0" w:space="0" w:color="auto"/>
            <w:left w:val="none" w:sz="0" w:space="0" w:color="auto"/>
            <w:bottom w:val="none" w:sz="0" w:space="0" w:color="auto"/>
            <w:right w:val="none" w:sz="0" w:space="0" w:color="auto"/>
          </w:divBdr>
        </w:div>
        <w:div w:id="1021588643">
          <w:marLeft w:val="0"/>
          <w:marRight w:val="0"/>
          <w:marTop w:val="0"/>
          <w:marBottom w:val="0"/>
          <w:divBdr>
            <w:top w:val="none" w:sz="0" w:space="0" w:color="auto"/>
            <w:left w:val="none" w:sz="0" w:space="0" w:color="auto"/>
            <w:bottom w:val="none" w:sz="0" w:space="0" w:color="auto"/>
            <w:right w:val="none" w:sz="0" w:space="0" w:color="auto"/>
          </w:divBdr>
        </w:div>
        <w:div w:id="1940793837">
          <w:marLeft w:val="0"/>
          <w:marRight w:val="0"/>
          <w:marTop w:val="0"/>
          <w:marBottom w:val="0"/>
          <w:divBdr>
            <w:top w:val="none" w:sz="0" w:space="0" w:color="auto"/>
            <w:left w:val="none" w:sz="0" w:space="0" w:color="auto"/>
            <w:bottom w:val="none" w:sz="0" w:space="0" w:color="auto"/>
            <w:right w:val="none" w:sz="0" w:space="0" w:color="auto"/>
          </w:divBdr>
        </w:div>
        <w:div w:id="24139872">
          <w:marLeft w:val="0"/>
          <w:marRight w:val="0"/>
          <w:marTop w:val="0"/>
          <w:marBottom w:val="0"/>
          <w:divBdr>
            <w:top w:val="none" w:sz="0" w:space="0" w:color="auto"/>
            <w:left w:val="none" w:sz="0" w:space="0" w:color="auto"/>
            <w:bottom w:val="none" w:sz="0" w:space="0" w:color="auto"/>
            <w:right w:val="none" w:sz="0" w:space="0" w:color="auto"/>
          </w:divBdr>
        </w:div>
        <w:div w:id="242953862">
          <w:marLeft w:val="0"/>
          <w:marRight w:val="0"/>
          <w:marTop w:val="0"/>
          <w:marBottom w:val="0"/>
          <w:divBdr>
            <w:top w:val="none" w:sz="0" w:space="0" w:color="auto"/>
            <w:left w:val="none" w:sz="0" w:space="0" w:color="auto"/>
            <w:bottom w:val="none" w:sz="0" w:space="0" w:color="auto"/>
            <w:right w:val="none" w:sz="0" w:space="0" w:color="auto"/>
          </w:divBdr>
        </w:div>
        <w:div w:id="1311406067">
          <w:marLeft w:val="0"/>
          <w:marRight w:val="0"/>
          <w:marTop w:val="0"/>
          <w:marBottom w:val="0"/>
          <w:divBdr>
            <w:top w:val="none" w:sz="0" w:space="0" w:color="auto"/>
            <w:left w:val="none" w:sz="0" w:space="0" w:color="auto"/>
            <w:bottom w:val="none" w:sz="0" w:space="0" w:color="auto"/>
            <w:right w:val="none" w:sz="0" w:space="0" w:color="auto"/>
          </w:divBdr>
        </w:div>
        <w:div w:id="1069116598">
          <w:marLeft w:val="0"/>
          <w:marRight w:val="0"/>
          <w:marTop w:val="0"/>
          <w:marBottom w:val="0"/>
          <w:divBdr>
            <w:top w:val="none" w:sz="0" w:space="0" w:color="auto"/>
            <w:left w:val="none" w:sz="0" w:space="0" w:color="auto"/>
            <w:bottom w:val="none" w:sz="0" w:space="0" w:color="auto"/>
            <w:right w:val="none" w:sz="0" w:space="0" w:color="auto"/>
          </w:divBdr>
        </w:div>
        <w:div w:id="883296030">
          <w:marLeft w:val="0"/>
          <w:marRight w:val="0"/>
          <w:marTop w:val="0"/>
          <w:marBottom w:val="0"/>
          <w:divBdr>
            <w:top w:val="none" w:sz="0" w:space="0" w:color="auto"/>
            <w:left w:val="none" w:sz="0" w:space="0" w:color="auto"/>
            <w:bottom w:val="none" w:sz="0" w:space="0" w:color="auto"/>
            <w:right w:val="none" w:sz="0" w:space="0" w:color="auto"/>
          </w:divBdr>
        </w:div>
        <w:div w:id="292760935">
          <w:marLeft w:val="0"/>
          <w:marRight w:val="0"/>
          <w:marTop w:val="0"/>
          <w:marBottom w:val="0"/>
          <w:divBdr>
            <w:top w:val="none" w:sz="0" w:space="0" w:color="auto"/>
            <w:left w:val="none" w:sz="0" w:space="0" w:color="auto"/>
            <w:bottom w:val="none" w:sz="0" w:space="0" w:color="auto"/>
            <w:right w:val="none" w:sz="0" w:space="0" w:color="auto"/>
          </w:divBdr>
        </w:div>
        <w:div w:id="1691949951">
          <w:marLeft w:val="0"/>
          <w:marRight w:val="0"/>
          <w:marTop w:val="0"/>
          <w:marBottom w:val="0"/>
          <w:divBdr>
            <w:top w:val="none" w:sz="0" w:space="0" w:color="auto"/>
            <w:left w:val="none" w:sz="0" w:space="0" w:color="auto"/>
            <w:bottom w:val="none" w:sz="0" w:space="0" w:color="auto"/>
            <w:right w:val="none" w:sz="0" w:space="0" w:color="auto"/>
          </w:divBdr>
        </w:div>
        <w:div w:id="1548449119">
          <w:marLeft w:val="0"/>
          <w:marRight w:val="0"/>
          <w:marTop w:val="0"/>
          <w:marBottom w:val="0"/>
          <w:divBdr>
            <w:top w:val="none" w:sz="0" w:space="0" w:color="auto"/>
            <w:left w:val="none" w:sz="0" w:space="0" w:color="auto"/>
            <w:bottom w:val="none" w:sz="0" w:space="0" w:color="auto"/>
            <w:right w:val="none" w:sz="0" w:space="0" w:color="auto"/>
          </w:divBdr>
        </w:div>
        <w:div w:id="1636179418">
          <w:marLeft w:val="0"/>
          <w:marRight w:val="0"/>
          <w:marTop w:val="0"/>
          <w:marBottom w:val="0"/>
          <w:divBdr>
            <w:top w:val="none" w:sz="0" w:space="0" w:color="auto"/>
            <w:left w:val="none" w:sz="0" w:space="0" w:color="auto"/>
            <w:bottom w:val="none" w:sz="0" w:space="0" w:color="auto"/>
            <w:right w:val="none" w:sz="0" w:space="0" w:color="auto"/>
          </w:divBdr>
        </w:div>
        <w:div w:id="832599040">
          <w:marLeft w:val="0"/>
          <w:marRight w:val="0"/>
          <w:marTop w:val="0"/>
          <w:marBottom w:val="0"/>
          <w:divBdr>
            <w:top w:val="none" w:sz="0" w:space="0" w:color="auto"/>
            <w:left w:val="none" w:sz="0" w:space="0" w:color="auto"/>
            <w:bottom w:val="none" w:sz="0" w:space="0" w:color="auto"/>
            <w:right w:val="none" w:sz="0" w:space="0" w:color="auto"/>
          </w:divBdr>
          <w:divsChild>
            <w:div w:id="907765138">
              <w:marLeft w:val="0"/>
              <w:marRight w:val="0"/>
              <w:marTop w:val="0"/>
              <w:marBottom w:val="0"/>
              <w:divBdr>
                <w:top w:val="none" w:sz="0" w:space="0" w:color="auto"/>
                <w:left w:val="none" w:sz="0" w:space="0" w:color="auto"/>
                <w:bottom w:val="none" w:sz="0" w:space="0" w:color="auto"/>
                <w:right w:val="none" w:sz="0" w:space="0" w:color="auto"/>
              </w:divBdr>
            </w:div>
            <w:div w:id="1253275698">
              <w:marLeft w:val="0"/>
              <w:marRight w:val="0"/>
              <w:marTop w:val="0"/>
              <w:marBottom w:val="0"/>
              <w:divBdr>
                <w:top w:val="none" w:sz="0" w:space="0" w:color="auto"/>
                <w:left w:val="none" w:sz="0" w:space="0" w:color="auto"/>
                <w:bottom w:val="none" w:sz="0" w:space="0" w:color="auto"/>
                <w:right w:val="none" w:sz="0" w:space="0" w:color="auto"/>
              </w:divBdr>
            </w:div>
            <w:div w:id="1236479520">
              <w:marLeft w:val="0"/>
              <w:marRight w:val="0"/>
              <w:marTop w:val="0"/>
              <w:marBottom w:val="0"/>
              <w:divBdr>
                <w:top w:val="none" w:sz="0" w:space="0" w:color="auto"/>
                <w:left w:val="none" w:sz="0" w:space="0" w:color="auto"/>
                <w:bottom w:val="none" w:sz="0" w:space="0" w:color="auto"/>
                <w:right w:val="none" w:sz="0" w:space="0" w:color="auto"/>
              </w:divBdr>
            </w:div>
            <w:div w:id="508911664">
              <w:marLeft w:val="0"/>
              <w:marRight w:val="0"/>
              <w:marTop w:val="0"/>
              <w:marBottom w:val="0"/>
              <w:divBdr>
                <w:top w:val="none" w:sz="0" w:space="0" w:color="auto"/>
                <w:left w:val="none" w:sz="0" w:space="0" w:color="auto"/>
                <w:bottom w:val="none" w:sz="0" w:space="0" w:color="auto"/>
                <w:right w:val="none" w:sz="0" w:space="0" w:color="auto"/>
              </w:divBdr>
            </w:div>
            <w:div w:id="987367353">
              <w:marLeft w:val="0"/>
              <w:marRight w:val="0"/>
              <w:marTop w:val="0"/>
              <w:marBottom w:val="0"/>
              <w:divBdr>
                <w:top w:val="none" w:sz="0" w:space="0" w:color="auto"/>
                <w:left w:val="none" w:sz="0" w:space="0" w:color="auto"/>
                <w:bottom w:val="none" w:sz="0" w:space="0" w:color="auto"/>
                <w:right w:val="none" w:sz="0" w:space="0" w:color="auto"/>
              </w:divBdr>
            </w:div>
            <w:div w:id="1512600984">
              <w:marLeft w:val="0"/>
              <w:marRight w:val="0"/>
              <w:marTop w:val="0"/>
              <w:marBottom w:val="0"/>
              <w:divBdr>
                <w:top w:val="none" w:sz="0" w:space="0" w:color="auto"/>
                <w:left w:val="none" w:sz="0" w:space="0" w:color="auto"/>
                <w:bottom w:val="none" w:sz="0" w:space="0" w:color="auto"/>
                <w:right w:val="none" w:sz="0" w:space="0" w:color="auto"/>
              </w:divBdr>
            </w:div>
            <w:div w:id="1985621093">
              <w:marLeft w:val="0"/>
              <w:marRight w:val="0"/>
              <w:marTop w:val="0"/>
              <w:marBottom w:val="0"/>
              <w:divBdr>
                <w:top w:val="none" w:sz="0" w:space="0" w:color="auto"/>
                <w:left w:val="none" w:sz="0" w:space="0" w:color="auto"/>
                <w:bottom w:val="none" w:sz="0" w:space="0" w:color="auto"/>
                <w:right w:val="none" w:sz="0" w:space="0" w:color="auto"/>
              </w:divBdr>
            </w:div>
            <w:div w:id="995769127">
              <w:marLeft w:val="0"/>
              <w:marRight w:val="0"/>
              <w:marTop w:val="0"/>
              <w:marBottom w:val="0"/>
              <w:divBdr>
                <w:top w:val="none" w:sz="0" w:space="0" w:color="auto"/>
                <w:left w:val="none" w:sz="0" w:space="0" w:color="auto"/>
                <w:bottom w:val="none" w:sz="0" w:space="0" w:color="auto"/>
                <w:right w:val="none" w:sz="0" w:space="0" w:color="auto"/>
              </w:divBdr>
            </w:div>
            <w:div w:id="1741094920">
              <w:marLeft w:val="0"/>
              <w:marRight w:val="0"/>
              <w:marTop w:val="0"/>
              <w:marBottom w:val="0"/>
              <w:divBdr>
                <w:top w:val="none" w:sz="0" w:space="0" w:color="auto"/>
                <w:left w:val="none" w:sz="0" w:space="0" w:color="auto"/>
                <w:bottom w:val="none" w:sz="0" w:space="0" w:color="auto"/>
                <w:right w:val="none" w:sz="0" w:space="0" w:color="auto"/>
              </w:divBdr>
            </w:div>
            <w:div w:id="977104502">
              <w:marLeft w:val="0"/>
              <w:marRight w:val="0"/>
              <w:marTop w:val="0"/>
              <w:marBottom w:val="0"/>
              <w:divBdr>
                <w:top w:val="none" w:sz="0" w:space="0" w:color="auto"/>
                <w:left w:val="none" w:sz="0" w:space="0" w:color="auto"/>
                <w:bottom w:val="none" w:sz="0" w:space="0" w:color="auto"/>
                <w:right w:val="none" w:sz="0" w:space="0" w:color="auto"/>
              </w:divBdr>
            </w:div>
            <w:div w:id="1472096081">
              <w:marLeft w:val="0"/>
              <w:marRight w:val="0"/>
              <w:marTop w:val="0"/>
              <w:marBottom w:val="0"/>
              <w:divBdr>
                <w:top w:val="none" w:sz="0" w:space="0" w:color="auto"/>
                <w:left w:val="none" w:sz="0" w:space="0" w:color="auto"/>
                <w:bottom w:val="none" w:sz="0" w:space="0" w:color="auto"/>
                <w:right w:val="none" w:sz="0" w:space="0" w:color="auto"/>
              </w:divBdr>
            </w:div>
            <w:div w:id="1170296875">
              <w:marLeft w:val="0"/>
              <w:marRight w:val="0"/>
              <w:marTop w:val="0"/>
              <w:marBottom w:val="0"/>
              <w:divBdr>
                <w:top w:val="none" w:sz="0" w:space="0" w:color="auto"/>
                <w:left w:val="none" w:sz="0" w:space="0" w:color="auto"/>
                <w:bottom w:val="none" w:sz="0" w:space="0" w:color="auto"/>
                <w:right w:val="none" w:sz="0" w:space="0" w:color="auto"/>
              </w:divBdr>
            </w:div>
            <w:div w:id="634288278">
              <w:marLeft w:val="0"/>
              <w:marRight w:val="0"/>
              <w:marTop w:val="0"/>
              <w:marBottom w:val="0"/>
              <w:divBdr>
                <w:top w:val="none" w:sz="0" w:space="0" w:color="auto"/>
                <w:left w:val="none" w:sz="0" w:space="0" w:color="auto"/>
                <w:bottom w:val="none" w:sz="0" w:space="0" w:color="auto"/>
                <w:right w:val="none" w:sz="0" w:space="0" w:color="auto"/>
              </w:divBdr>
            </w:div>
            <w:div w:id="760492828">
              <w:marLeft w:val="0"/>
              <w:marRight w:val="0"/>
              <w:marTop w:val="0"/>
              <w:marBottom w:val="0"/>
              <w:divBdr>
                <w:top w:val="none" w:sz="0" w:space="0" w:color="auto"/>
                <w:left w:val="none" w:sz="0" w:space="0" w:color="auto"/>
                <w:bottom w:val="none" w:sz="0" w:space="0" w:color="auto"/>
                <w:right w:val="none" w:sz="0" w:space="0" w:color="auto"/>
              </w:divBdr>
            </w:div>
            <w:div w:id="1312708956">
              <w:marLeft w:val="0"/>
              <w:marRight w:val="0"/>
              <w:marTop w:val="0"/>
              <w:marBottom w:val="0"/>
              <w:divBdr>
                <w:top w:val="none" w:sz="0" w:space="0" w:color="auto"/>
                <w:left w:val="none" w:sz="0" w:space="0" w:color="auto"/>
                <w:bottom w:val="none" w:sz="0" w:space="0" w:color="auto"/>
                <w:right w:val="none" w:sz="0" w:space="0" w:color="auto"/>
              </w:divBdr>
            </w:div>
            <w:div w:id="1219436957">
              <w:marLeft w:val="0"/>
              <w:marRight w:val="0"/>
              <w:marTop w:val="0"/>
              <w:marBottom w:val="0"/>
              <w:divBdr>
                <w:top w:val="none" w:sz="0" w:space="0" w:color="auto"/>
                <w:left w:val="none" w:sz="0" w:space="0" w:color="auto"/>
                <w:bottom w:val="none" w:sz="0" w:space="0" w:color="auto"/>
                <w:right w:val="none" w:sz="0" w:space="0" w:color="auto"/>
              </w:divBdr>
            </w:div>
            <w:div w:id="69742371">
              <w:marLeft w:val="0"/>
              <w:marRight w:val="0"/>
              <w:marTop w:val="0"/>
              <w:marBottom w:val="0"/>
              <w:divBdr>
                <w:top w:val="none" w:sz="0" w:space="0" w:color="auto"/>
                <w:left w:val="none" w:sz="0" w:space="0" w:color="auto"/>
                <w:bottom w:val="none" w:sz="0" w:space="0" w:color="auto"/>
                <w:right w:val="none" w:sz="0" w:space="0" w:color="auto"/>
              </w:divBdr>
            </w:div>
            <w:div w:id="811286689">
              <w:marLeft w:val="0"/>
              <w:marRight w:val="0"/>
              <w:marTop w:val="0"/>
              <w:marBottom w:val="0"/>
              <w:divBdr>
                <w:top w:val="none" w:sz="0" w:space="0" w:color="auto"/>
                <w:left w:val="none" w:sz="0" w:space="0" w:color="auto"/>
                <w:bottom w:val="none" w:sz="0" w:space="0" w:color="auto"/>
                <w:right w:val="none" w:sz="0" w:space="0" w:color="auto"/>
              </w:divBdr>
            </w:div>
            <w:div w:id="1558275204">
              <w:marLeft w:val="0"/>
              <w:marRight w:val="0"/>
              <w:marTop w:val="0"/>
              <w:marBottom w:val="0"/>
              <w:divBdr>
                <w:top w:val="none" w:sz="0" w:space="0" w:color="auto"/>
                <w:left w:val="none" w:sz="0" w:space="0" w:color="auto"/>
                <w:bottom w:val="none" w:sz="0" w:space="0" w:color="auto"/>
                <w:right w:val="none" w:sz="0" w:space="0" w:color="auto"/>
              </w:divBdr>
            </w:div>
            <w:div w:id="2101103265">
              <w:marLeft w:val="0"/>
              <w:marRight w:val="0"/>
              <w:marTop w:val="0"/>
              <w:marBottom w:val="0"/>
              <w:divBdr>
                <w:top w:val="none" w:sz="0" w:space="0" w:color="auto"/>
                <w:left w:val="none" w:sz="0" w:space="0" w:color="auto"/>
                <w:bottom w:val="none" w:sz="0" w:space="0" w:color="auto"/>
                <w:right w:val="none" w:sz="0" w:space="0" w:color="auto"/>
              </w:divBdr>
            </w:div>
          </w:divsChild>
        </w:div>
        <w:div w:id="801994477">
          <w:marLeft w:val="0"/>
          <w:marRight w:val="0"/>
          <w:marTop w:val="0"/>
          <w:marBottom w:val="0"/>
          <w:divBdr>
            <w:top w:val="none" w:sz="0" w:space="0" w:color="auto"/>
            <w:left w:val="none" w:sz="0" w:space="0" w:color="auto"/>
            <w:bottom w:val="none" w:sz="0" w:space="0" w:color="auto"/>
            <w:right w:val="none" w:sz="0" w:space="0" w:color="auto"/>
          </w:divBdr>
          <w:divsChild>
            <w:div w:id="1145781661">
              <w:marLeft w:val="0"/>
              <w:marRight w:val="0"/>
              <w:marTop w:val="0"/>
              <w:marBottom w:val="0"/>
              <w:divBdr>
                <w:top w:val="none" w:sz="0" w:space="0" w:color="auto"/>
                <w:left w:val="none" w:sz="0" w:space="0" w:color="auto"/>
                <w:bottom w:val="none" w:sz="0" w:space="0" w:color="auto"/>
                <w:right w:val="none" w:sz="0" w:space="0" w:color="auto"/>
              </w:divBdr>
            </w:div>
            <w:div w:id="1315648590">
              <w:marLeft w:val="0"/>
              <w:marRight w:val="0"/>
              <w:marTop w:val="0"/>
              <w:marBottom w:val="0"/>
              <w:divBdr>
                <w:top w:val="none" w:sz="0" w:space="0" w:color="auto"/>
                <w:left w:val="none" w:sz="0" w:space="0" w:color="auto"/>
                <w:bottom w:val="none" w:sz="0" w:space="0" w:color="auto"/>
                <w:right w:val="none" w:sz="0" w:space="0" w:color="auto"/>
              </w:divBdr>
            </w:div>
            <w:div w:id="851072014">
              <w:marLeft w:val="0"/>
              <w:marRight w:val="0"/>
              <w:marTop w:val="0"/>
              <w:marBottom w:val="0"/>
              <w:divBdr>
                <w:top w:val="none" w:sz="0" w:space="0" w:color="auto"/>
                <w:left w:val="none" w:sz="0" w:space="0" w:color="auto"/>
                <w:bottom w:val="none" w:sz="0" w:space="0" w:color="auto"/>
                <w:right w:val="none" w:sz="0" w:space="0" w:color="auto"/>
              </w:divBdr>
            </w:div>
            <w:div w:id="863136210">
              <w:marLeft w:val="0"/>
              <w:marRight w:val="0"/>
              <w:marTop w:val="0"/>
              <w:marBottom w:val="0"/>
              <w:divBdr>
                <w:top w:val="none" w:sz="0" w:space="0" w:color="auto"/>
                <w:left w:val="none" w:sz="0" w:space="0" w:color="auto"/>
                <w:bottom w:val="none" w:sz="0" w:space="0" w:color="auto"/>
                <w:right w:val="none" w:sz="0" w:space="0" w:color="auto"/>
              </w:divBdr>
            </w:div>
            <w:div w:id="1037042979">
              <w:marLeft w:val="0"/>
              <w:marRight w:val="0"/>
              <w:marTop w:val="0"/>
              <w:marBottom w:val="0"/>
              <w:divBdr>
                <w:top w:val="none" w:sz="0" w:space="0" w:color="auto"/>
                <w:left w:val="none" w:sz="0" w:space="0" w:color="auto"/>
                <w:bottom w:val="none" w:sz="0" w:space="0" w:color="auto"/>
                <w:right w:val="none" w:sz="0" w:space="0" w:color="auto"/>
              </w:divBdr>
            </w:div>
            <w:div w:id="170532646">
              <w:marLeft w:val="0"/>
              <w:marRight w:val="0"/>
              <w:marTop w:val="0"/>
              <w:marBottom w:val="0"/>
              <w:divBdr>
                <w:top w:val="none" w:sz="0" w:space="0" w:color="auto"/>
                <w:left w:val="none" w:sz="0" w:space="0" w:color="auto"/>
                <w:bottom w:val="none" w:sz="0" w:space="0" w:color="auto"/>
                <w:right w:val="none" w:sz="0" w:space="0" w:color="auto"/>
              </w:divBdr>
            </w:div>
            <w:div w:id="341400668">
              <w:marLeft w:val="0"/>
              <w:marRight w:val="0"/>
              <w:marTop w:val="0"/>
              <w:marBottom w:val="0"/>
              <w:divBdr>
                <w:top w:val="none" w:sz="0" w:space="0" w:color="auto"/>
                <w:left w:val="none" w:sz="0" w:space="0" w:color="auto"/>
                <w:bottom w:val="none" w:sz="0" w:space="0" w:color="auto"/>
                <w:right w:val="none" w:sz="0" w:space="0" w:color="auto"/>
              </w:divBdr>
            </w:div>
            <w:div w:id="1407797396">
              <w:marLeft w:val="0"/>
              <w:marRight w:val="0"/>
              <w:marTop w:val="0"/>
              <w:marBottom w:val="0"/>
              <w:divBdr>
                <w:top w:val="none" w:sz="0" w:space="0" w:color="auto"/>
                <w:left w:val="none" w:sz="0" w:space="0" w:color="auto"/>
                <w:bottom w:val="none" w:sz="0" w:space="0" w:color="auto"/>
                <w:right w:val="none" w:sz="0" w:space="0" w:color="auto"/>
              </w:divBdr>
            </w:div>
            <w:div w:id="2122726495">
              <w:marLeft w:val="0"/>
              <w:marRight w:val="0"/>
              <w:marTop w:val="0"/>
              <w:marBottom w:val="0"/>
              <w:divBdr>
                <w:top w:val="none" w:sz="0" w:space="0" w:color="auto"/>
                <w:left w:val="none" w:sz="0" w:space="0" w:color="auto"/>
                <w:bottom w:val="none" w:sz="0" w:space="0" w:color="auto"/>
                <w:right w:val="none" w:sz="0" w:space="0" w:color="auto"/>
              </w:divBdr>
            </w:div>
            <w:div w:id="302001868">
              <w:marLeft w:val="0"/>
              <w:marRight w:val="0"/>
              <w:marTop w:val="0"/>
              <w:marBottom w:val="0"/>
              <w:divBdr>
                <w:top w:val="none" w:sz="0" w:space="0" w:color="auto"/>
                <w:left w:val="none" w:sz="0" w:space="0" w:color="auto"/>
                <w:bottom w:val="none" w:sz="0" w:space="0" w:color="auto"/>
                <w:right w:val="none" w:sz="0" w:space="0" w:color="auto"/>
              </w:divBdr>
            </w:div>
            <w:div w:id="1341392079">
              <w:marLeft w:val="0"/>
              <w:marRight w:val="0"/>
              <w:marTop w:val="0"/>
              <w:marBottom w:val="0"/>
              <w:divBdr>
                <w:top w:val="none" w:sz="0" w:space="0" w:color="auto"/>
                <w:left w:val="none" w:sz="0" w:space="0" w:color="auto"/>
                <w:bottom w:val="none" w:sz="0" w:space="0" w:color="auto"/>
                <w:right w:val="none" w:sz="0" w:space="0" w:color="auto"/>
              </w:divBdr>
            </w:div>
            <w:div w:id="93211663">
              <w:marLeft w:val="0"/>
              <w:marRight w:val="0"/>
              <w:marTop w:val="0"/>
              <w:marBottom w:val="0"/>
              <w:divBdr>
                <w:top w:val="none" w:sz="0" w:space="0" w:color="auto"/>
                <w:left w:val="none" w:sz="0" w:space="0" w:color="auto"/>
                <w:bottom w:val="none" w:sz="0" w:space="0" w:color="auto"/>
                <w:right w:val="none" w:sz="0" w:space="0" w:color="auto"/>
              </w:divBdr>
            </w:div>
            <w:div w:id="135682445">
              <w:marLeft w:val="0"/>
              <w:marRight w:val="0"/>
              <w:marTop w:val="0"/>
              <w:marBottom w:val="0"/>
              <w:divBdr>
                <w:top w:val="none" w:sz="0" w:space="0" w:color="auto"/>
                <w:left w:val="none" w:sz="0" w:space="0" w:color="auto"/>
                <w:bottom w:val="none" w:sz="0" w:space="0" w:color="auto"/>
                <w:right w:val="none" w:sz="0" w:space="0" w:color="auto"/>
              </w:divBdr>
            </w:div>
            <w:div w:id="424420583">
              <w:marLeft w:val="0"/>
              <w:marRight w:val="0"/>
              <w:marTop w:val="0"/>
              <w:marBottom w:val="0"/>
              <w:divBdr>
                <w:top w:val="none" w:sz="0" w:space="0" w:color="auto"/>
                <w:left w:val="none" w:sz="0" w:space="0" w:color="auto"/>
                <w:bottom w:val="none" w:sz="0" w:space="0" w:color="auto"/>
                <w:right w:val="none" w:sz="0" w:space="0" w:color="auto"/>
              </w:divBdr>
            </w:div>
            <w:div w:id="1222252949">
              <w:marLeft w:val="0"/>
              <w:marRight w:val="0"/>
              <w:marTop w:val="0"/>
              <w:marBottom w:val="0"/>
              <w:divBdr>
                <w:top w:val="none" w:sz="0" w:space="0" w:color="auto"/>
                <w:left w:val="none" w:sz="0" w:space="0" w:color="auto"/>
                <w:bottom w:val="none" w:sz="0" w:space="0" w:color="auto"/>
                <w:right w:val="none" w:sz="0" w:space="0" w:color="auto"/>
              </w:divBdr>
            </w:div>
            <w:div w:id="2128887071">
              <w:marLeft w:val="0"/>
              <w:marRight w:val="0"/>
              <w:marTop w:val="0"/>
              <w:marBottom w:val="0"/>
              <w:divBdr>
                <w:top w:val="none" w:sz="0" w:space="0" w:color="auto"/>
                <w:left w:val="none" w:sz="0" w:space="0" w:color="auto"/>
                <w:bottom w:val="none" w:sz="0" w:space="0" w:color="auto"/>
                <w:right w:val="none" w:sz="0" w:space="0" w:color="auto"/>
              </w:divBdr>
            </w:div>
            <w:div w:id="1860125356">
              <w:marLeft w:val="0"/>
              <w:marRight w:val="0"/>
              <w:marTop w:val="0"/>
              <w:marBottom w:val="0"/>
              <w:divBdr>
                <w:top w:val="none" w:sz="0" w:space="0" w:color="auto"/>
                <w:left w:val="none" w:sz="0" w:space="0" w:color="auto"/>
                <w:bottom w:val="none" w:sz="0" w:space="0" w:color="auto"/>
                <w:right w:val="none" w:sz="0" w:space="0" w:color="auto"/>
              </w:divBdr>
            </w:div>
            <w:div w:id="1435782379">
              <w:marLeft w:val="0"/>
              <w:marRight w:val="0"/>
              <w:marTop w:val="0"/>
              <w:marBottom w:val="0"/>
              <w:divBdr>
                <w:top w:val="none" w:sz="0" w:space="0" w:color="auto"/>
                <w:left w:val="none" w:sz="0" w:space="0" w:color="auto"/>
                <w:bottom w:val="none" w:sz="0" w:space="0" w:color="auto"/>
                <w:right w:val="none" w:sz="0" w:space="0" w:color="auto"/>
              </w:divBdr>
            </w:div>
            <w:div w:id="1966111027">
              <w:marLeft w:val="0"/>
              <w:marRight w:val="0"/>
              <w:marTop w:val="0"/>
              <w:marBottom w:val="0"/>
              <w:divBdr>
                <w:top w:val="none" w:sz="0" w:space="0" w:color="auto"/>
                <w:left w:val="none" w:sz="0" w:space="0" w:color="auto"/>
                <w:bottom w:val="none" w:sz="0" w:space="0" w:color="auto"/>
                <w:right w:val="none" w:sz="0" w:space="0" w:color="auto"/>
              </w:divBdr>
            </w:div>
            <w:div w:id="864294411">
              <w:marLeft w:val="0"/>
              <w:marRight w:val="0"/>
              <w:marTop w:val="0"/>
              <w:marBottom w:val="0"/>
              <w:divBdr>
                <w:top w:val="none" w:sz="0" w:space="0" w:color="auto"/>
                <w:left w:val="none" w:sz="0" w:space="0" w:color="auto"/>
                <w:bottom w:val="none" w:sz="0" w:space="0" w:color="auto"/>
                <w:right w:val="none" w:sz="0" w:space="0" w:color="auto"/>
              </w:divBdr>
            </w:div>
          </w:divsChild>
        </w:div>
        <w:div w:id="1048190757">
          <w:marLeft w:val="0"/>
          <w:marRight w:val="0"/>
          <w:marTop w:val="0"/>
          <w:marBottom w:val="0"/>
          <w:divBdr>
            <w:top w:val="none" w:sz="0" w:space="0" w:color="auto"/>
            <w:left w:val="none" w:sz="0" w:space="0" w:color="auto"/>
            <w:bottom w:val="none" w:sz="0" w:space="0" w:color="auto"/>
            <w:right w:val="none" w:sz="0" w:space="0" w:color="auto"/>
          </w:divBdr>
          <w:divsChild>
            <w:div w:id="2137947975">
              <w:marLeft w:val="0"/>
              <w:marRight w:val="0"/>
              <w:marTop w:val="0"/>
              <w:marBottom w:val="0"/>
              <w:divBdr>
                <w:top w:val="none" w:sz="0" w:space="0" w:color="auto"/>
                <w:left w:val="none" w:sz="0" w:space="0" w:color="auto"/>
                <w:bottom w:val="none" w:sz="0" w:space="0" w:color="auto"/>
                <w:right w:val="none" w:sz="0" w:space="0" w:color="auto"/>
              </w:divBdr>
            </w:div>
            <w:div w:id="66997008">
              <w:marLeft w:val="0"/>
              <w:marRight w:val="0"/>
              <w:marTop w:val="0"/>
              <w:marBottom w:val="0"/>
              <w:divBdr>
                <w:top w:val="none" w:sz="0" w:space="0" w:color="auto"/>
                <w:left w:val="none" w:sz="0" w:space="0" w:color="auto"/>
                <w:bottom w:val="none" w:sz="0" w:space="0" w:color="auto"/>
                <w:right w:val="none" w:sz="0" w:space="0" w:color="auto"/>
              </w:divBdr>
            </w:div>
            <w:div w:id="1437556489">
              <w:marLeft w:val="0"/>
              <w:marRight w:val="0"/>
              <w:marTop w:val="0"/>
              <w:marBottom w:val="0"/>
              <w:divBdr>
                <w:top w:val="none" w:sz="0" w:space="0" w:color="auto"/>
                <w:left w:val="none" w:sz="0" w:space="0" w:color="auto"/>
                <w:bottom w:val="none" w:sz="0" w:space="0" w:color="auto"/>
                <w:right w:val="none" w:sz="0" w:space="0" w:color="auto"/>
              </w:divBdr>
            </w:div>
            <w:div w:id="153572941">
              <w:marLeft w:val="0"/>
              <w:marRight w:val="0"/>
              <w:marTop w:val="0"/>
              <w:marBottom w:val="0"/>
              <w:divBdr>
                <w:top w:val="none" w:sz="0" w:space="0" w:color="auto"/>
                <w:left w:val="none" w:sz="0" w:space="0" w:color="auto"/>
                <w:bottom w:val="none" w:sz="0" w:space="0" w:color="auto"/>
                <w:right w:val="none" w:sz="0" w:space="0" w:color="auto"/>
              </w:divBdr>
            </w:div>
            <w:div w:id="1639332906">
              <w:marLeft w:val="0"/>
              <w:marRight w:val="0"/>
              <w:marTop w:val="0"/>
              <w:marBottom w:val="0"/>
              <w:divBdr>
                <w:top w:val="none" w:sz="0" w:space="0" w:color="auto"/>
                <w:left w:val="none" w:sz="0" w:space="0" w:color="auto"/>
                <w:bottom w:val="none" w:sz="0" w:space="0" w:color="auto"/>
                <w:right w:val="none" w:sz="0" w:space="0" w:color="auto"/>
              </w:divBdr>
            </w:div>
            <w:div w:id="729960980">
              <w:marLeft w:val="0"/>
              <w:marRight w:val="0"/>
              <w:marTop w:val="0"/>
              <w:marBottom w:val="0"/>
              <w:divBdr>
                <w:top w:val="none" w:sz="0" w:space="0" w:color="auto"/>
                <w:left w:val="none" w:sz="0" w:space="0" w:color="auto"/>
                <w:bottom w:val="none" w:sz="0" w:space="0" w:color="auto"/>
                <w:right w:val="none" w:sz="0" w:space="0" w:color="auto"/>
              </w:divBdr>
            </w:div>
            <w:div w:id="1457717785">
              <w:marLeft w:val="0"/>
              <w:marRight w:val="0"/>
              <w:marTop w:val="0"/>
              <w:marBottom w:val="0"/>
              <w:divBdr>
                <w:top w:val="none" w:sz="0" w:space="0" w:color="auto"/>
                <w:left w:val="none" w:sz="0" w:space="0" w:color="auto"/>
                <w:bottom w:val="none" w:sz="0" w:space="0" w:color="auto"/>
                <w:right w:val="none" w:sz="0" w:space="0" w:color="auto"/>
              </w:divBdr>
            </w:div>
            <w:div w:id="1882787977">
              <w:marLeft w:val="0"/>
              <w:marRight w:val="0"/>
              <w:marTop w:val="0"/>
              <w:marBottom w:val="0"/>
              <w:divBdr>
                <w:top w:val="none" w:sz="0" w:space="0" w:color="auto"/>
                <w:left w:val="none" w:sz="0" w:space="0" w:color="auto"/>
                <w:bottom w:val="none" w:sz="0" w:space="0" w:color="auto"/>
                <w:right w:val="none" w:sz="0" w:space="0" w:color="auto"/>
              </w:divBdr>
            </w:div>
            <w:div w:id="1873767519">
              <w:marLeft w:val="0"/>
              <w:marRight w:val="0"/>
              <w:marTop w:val="0"/>
              <w:marBottom w:val="0"/>
              <w:divBdr>
                <w:top w:val="none" w:sz="0" w:space="0" w:color="auto"/>
                <w:left w:val="none" w:sz="0" w:space="0" w:color="auto"/>
                <w:bottom w:val="none" w:sz="0" w:space="0" w:color="auto"/>
                <w:right w:val="none" w:sz="0" w:space="0" w:color="auto"/>
              </w:divBdr>
            </w:div>
            <w:div w:id="807085739">
              <w:marLeft w:val="0"/>
              <w:marRight w:val="0"/>
              <w:marTop w:val="0"/>
              <w:marBottom w:val="0"/>
              <w:divBdr>
                <w:top w:val="none" w:sz="0" w:space="0" w:color="auto"/>
                <w:left w:val="none" w:sz="0" w:space="0" w:color="auto"/>
                <w:bottom w:val="none" w:sz="0" w:space="0" w:color="auto"/>
                <w:right w:val="none" w:sz="0" w:space="0" w:color="auto"/>
              </w:divBdr>
            </w:div>
            <w:div w:id="188689944">
              <w:marLeft w:val="0"/>
              <w:marRight w:val="0"/>
              <w:marTop w:val="0"/>
              <w:marBottom w:val="0"/>
              <w:divBdr>
                <w:top w:val="none" w:sz="0" w:space="0" w:color="auto"/>
                <w:left w:val="none" w:sz="0" w:space="0" w:color="auto"/>
                <w:bottom w:val="none" w:sz="0" w:space="0" w:color="auto"/>
                <w:right w:val="none" w:sz="0" w:space="0" w:color="auto"/>
              </w:divBdr>
            </w:div>
            <w:div w:id="1550921681">
              <w:marLeft w:val="0"/>
              <w:marRight w:val="0"/>
              <w:marTop w:val="0"/>
              <w:marBottom w:val="0"/>
              <w:divBdr>
                <w:top w:val="none" w:sz="0" w:space="0" w:color="auto"/>
                <w:left w:val="none" w:sz="0" w:space="0" w:color="auto"/>
                <w:bottom w:val="none" w:sz="0" w:space="0" w:color="auto"/>
                <w:right w:val="none" w:sz="0" w:space="0" w:color="auto"/>
              </w:divBdr>
            </w:div>
            <w:div w:id="524907231">
              <w:marLeft w:val="0"/>
              <w:marRight w:val="0"/>
              <w:marTop w:val="0"/>
              <w:marBottom w:val="0"/>
              <w:divBdr>
                <w:top w:val="none" w:sz="0" w:space="0" w:color="auto"/>
                <w:left w:val="none" w:sz="0" w:space="0" w:color="auto"/>
                <w:bottom w:val="none" w:sz="0" w:space="0" w:color="auto"/>
                <w:right w:val="none" w:sz="0" w:space="0" w:color="auto"/>
              </w:divBdr>
            </w:div>
            <w:div w:id="1195536960">
              <w:marLeft w:val="0"/>
              <w:marRight w:val="0"/>
              <w:marTop w:val="0"/>
              <w:marBottom w:val="0"/>
              <w:divBdr>
                <w:top w:val="none" w:sz="0" w:space="0" w:color="auto"/>
                <w:left w:val="none" w:sz="0" w:space="0" w:color="auto"/>
                <w:bottom w:val="none" w:sz="0" w:space="0" w:color="auto"/>
                <w:right w:val="none" w:sz="0" w:space="0" w:color="auto"/>
              </w:divBdr>
            </w:div>
            <w:div w:id="1981031056">
              <w:marLeft w:val="0"/>
              <w:marRight w:val="0"/>
              <w:marTop w:val="0"/>
              <w:marBottom w:val="0"/>
              <w:divBdr>
                <w:top w:val="none" w:sz="0" w:space="0" w:color="auto"/>
                <w:left w:val="none" w:sz="0" w:space="0" w:color="auto"/>
                <w:bottom w:val="none" w:sz="0" w:space="0" w:color="auto"/>
                <w:right w:val="none" w:sz="0" w:space="0" w:color="auto"/>
              </w:divBdr>
            </w:div>
            <w:div w:id="361590880">
              <w:marLeft w:val="0"/>
              <w:marRight w:val="0"/>
              <w:marTop w:val="0"/>
              <w:marBottom w:val="0"/>
              <w:divBdr>
                <w:top w:val="none" w:sz="0" w:space="0" w:color="auto"/>
                <w:left w:val="none" w:sz="0" w:space="0" w:color="auto"/>
                <w:bottom w:val="none" w:sz="0" w:space="0" w:color="auto"/>
                <w:right w:val="none" w:sz="0" w:space="0" w:color="auto"/>
              </w:divBdr>
            </w:div>
            <w:div w:id="112212866">
              <w:marLeft w:val="0"/>
              <w:marRight w:val="0"/>
              <w:marTop w:val="0"/>
              <w:marBottom w:val="0"/>
              <w:divBdr>
                <w:top w:val="none" w:sz="0" w:space="0" w:color="auto"/>
                <w:left w:val="none" w:sz="0" w:space="0" w:color="auto"/>
                <w:bottom w:val="none" w:sz="0" w:space="0" w:color="auto"/>
                <w:right w:val="none" w:sz="0" w:space="0" w:color="auto"/>
              </w:divBdr>
            </w:div>
            <w:div w:id="1703902665">
              <w:marLeft w:val="0"/>
              <w:marRight w:val="0"/>
              <w:marTop w:val="0"/>
              <w:marBottom w:val="0"/>
              <w:divBdr>
                <w:top w:val="none" w:sz="0" w:space="0" w:color="auto"/>
                <w:left w:val="none" w:sz="0" w:space="0" w:color="auto"/>
                <w:bottom w:val="none" w:sz="0" w:space="0" w:color="auto"/>
                <w:right w:val="none" w:sz="0" w:space="0" w:color="auto"/>
              </w:divBdr>
            </w:div>
            <w:div w:id="960696761">
              <w:marLeft w:val="0"/>
              <w:marRight w:val="0"/>
              <w:marTop w:val="0"/>
              <w:marBottom w:val="0"/>
              <w:divBdr>
                <w:top w:val="none" w:sz="0" w:space="0" w:color="auto"/>
                <w:left w:val="none" w:sz="0" w:space="0" w:color="auto"/>
                <w:bottom w:val="none" w:sz="0" w:space="0" w:color="auto"/>
                <w:right w:val="none" w:sz="0" w:space="0" w:color="auto"/>
              </w:divBdr>
            </w:div>
            <w:div w:id="1221016655">
              <w:marLeft w:val="0"/>
              <w:marRight w:val="0"/>
              <w:marTop w:val="0"/>
              <w:marBottom w:val="0"/>
              <w:divBdr>
                <w:top w:val="none" w:sz="0" w:space="0" w:color="auto"/>
                <w:left w:val="none" w:sz="0" w:space="0" w:color="auto"/>
                <w:bottom w:val="none" w:sz="0" w:space="0" w:color="auto"/>
                <w:right w:val="none" w:sz="0" w:space="0" w:color="auto"/>
              </w:divBdr>
            </w:div>
          </w:divsChild>
        </w:div>
        <w:div w:id="668410087">
          <w:marLeft w:val="0"/>
          <w:marRight w:val="0"/>
          <w:marTop w:val="0"/>
          <w:marBottom w:val="0"/>
          <w:divBdr>
            <w:top w:val="none" w:sz="0" w:space="0" w:color="auto"/>
            <w:left w:val="none" w:sz="0" w:space="0" w:color="auto"/>
            <w:bottom w:val="none" w:sz="0" w:space="0" w:color="auto"/>
            <w:right w:val="none" w:sz="0" w:space="0" w:color="auto"/>
          </w:divBdr>
          <w:divsChild>
            <w:div w:id="528183937">
              <w:marLeft w:val="0"/>
              <w:marRight w:val="0"/>
              <w:marTop w:val="0"/>
              <w:marBottom w:val="0"/>
              <w:divBdr>
                <w:top w:val="none" w:sz="0" w:space="0" w:color="auto"/>
                <w:left w:val="none" w:sz="0" w:space="0" w:color="auto"/>
                <w:bottom w:val="none" w:sz="0" w:space="0" w:color="auto"/>
                <w:right w:val="none" w:sz="0" w:space="0" w:color="auto"/>
              </w:divBdr>
            </w:div>
            <w:div w:id="761806141">
              <w:marLeft w:val="0"/>
              <w:marRight w:val="0"/>
              <w:marTop w:val="0"/>
              <w:marBottom w:val="0"/>
              <w:divBdr>
                <w:top w:val="none" w:sz="0" w:space="0" w:color="auto"/>
                <w:left w:val="none" w:sz="0" w:space="0" w:color="auto"/>
                <w:bottom w:val="none" w:sz="0" w:space="0" w:color="auto"/>
                <w:right w:val="none" w:sz="0" w:space="0" w:color="auto"/>
              </w:divBdr>
            </w:div>
            <w:div w:id="1440636642">
              <w:marLeft w:val="0"/>
              <w:marRight w:val="0"/>
              <w:marTop w:val="0"/>
              <w:marBottom w:val="0"/>
              <w:divBdr>
                <w:top w:val="none" w:sz="0" w:space="0" w:color="auto"/>
                <w:left w:val="none" w:sz="0" w:space="0" w:color="auto"/>
                <w:bottom w:val="none" w:sz="0" w:space="0" w:color="auto"/>
                <w:right w:val="none" w:sz="0" w:space="0" w:color="auto"/>
              </w:divBdr>
            </w:div>
            <w:div w:id="496728335">
              <w:marLeft w:val="0"/>
              <w:marRight w:val="0"/>
              <w:marTop w:val="0"/>
              <w:marBottom w:val="0"/>
              <w:divBdr>
                <w:top w:val="none" w:sz="0" w:space="0" w:color="auto"/>
                <w:left w:val="none" w:sz="0" w:space="0" w:color="auto"/>
                <w:bottom w:val="none" w:sz="0" w:space="0" w:color="auto"/>
                <w:right w:val="none" w:sz="0" w:space="0" w:color="auto"/>
              </w:divBdr>
            </w:div>
            <w:div w:id="1141145320">
              <w:marLeft w:val="0"/>
              <w:marRight w:val="0"/>
              <w:marTop w:val="0"/>
              <w:marBottom w:val="0"/>
              <w:divBdr>
                <w:top w:val="none" w:sz="0" w:space="0" w:color="auto"/>
                <w:left w:val="none" w:sz="0" w:space="0" w:color="auto"/>
                <w:bottom w:val="none" w:sz="0" w:space="0" w:color="auto"/>
                <w:right w:val="none" w:sz="0" w:space="0" w:color="auto"/>
              </w:divBdr>
            </w:div>
            <w:div w:id="1356417585">
              <w:marLeft w:val="0"/>
              <w:marRight w:val="0"/>
              <w:marTop w:val="0"/>
              <w:marBottom w:val="0"/>
              <w:divBdr>
                <w:top w:val="none" w:sz="0" w:space="0" w:color="auto"/>
                <w:left w:val="none" w:sz="0" w:space="0" w:color="auto"/>
                <w:bottom w:val="none" w:sz="0" w:space="0" w:color="auto"/>
                <w:right w:val="none" w:sz="0" w:space="0" w:color="auto"/>
              </w:divBdr>
            </w:div>
            <w:div w:id="1177884551">
              <w:marLeft w:val="0"/>
              <w:marRight w:val="0"/>
              <w:marTop w:val="0"/>
              <w:marBottom w:val="0"/>
              <w:divBdr>
                <w:top w:val="none" w:sz="0" w:space="0" w:color="auto"/>
                <w:left w:val="none" w:sz="0" w:space="0" w:color="auto"/>
                <w:bottom w:val="none" w:sz="0" w:space="0" w:color="auto"/>
                <w:right w:val="none" w:sz="0" w:space="0" w:color="auto"/>
              </w:divBdr>
            </w:div>
            <w:div w:id="479539907">
              <w:marLeft w:val="0"/>
              <w:marRight w:val="0"/>
              <w:marTop w:val="0"/>
              <w:marBottom w:val="0"/>
              <w:divBdr>
                <w:top w:val="none" w:sz="0" w:space="0" w:color="auto"/>
                <w:left w:val="none" w:sz="0" w:space="0" w:color="auto"/>
                <w:bottom w:val="none" w:sz="0" w:space="0" w:color="auto"/>
                <w:right w:val="none" w:sz="0" w:space="0" w:color="auto"/>
              </w:divBdr>
            </w:div>
            <w:div w:id="1872839945">
              <w:marLeft w:val="0"/>
              <w:marRight w:val="0"/>
              <w:marTop w:val="0"/>
              <w:marBottom w:val="0"/>
              <w:divBdr>
                <w:top w:val="none" w:sz="0" w:space="0" w:color="auto"/>
                <w:left w:val="none" w:sz="0" w:space="0" w:color="auto"/>
                <w:bottom w:val="none" w:sz="0" w:space="0" w:color="auto"/>
                <w:right w:val="none" w:sz="0" w:space="0" w:color="auto"/>
              </w:divBdr>
            </w:div>
            <w:div w:id="1759669594">
              <w:marLeft w:val="0"/>
              <w:marRight w:val="0"/>
              <w:marTop w:val="0"/>
              <w:marBottom w:val="0"/>
              <w:divBdr>
                <w:top w:val="none" w:sz="0" w:space="0" w:color="auto"/>
                <w:left w:val="none" w:sz="0" w:space="0" w:color="auto"/>
                <w:bottom w:val="none" w:sz="0" w:space="0" w:color="auto"/>
                <w:right w:val="none" w:sz="0" w:space="0" w:color="auto"/>
              </w:divBdr>
            </w:div>
            <w:div w:id="1671444905">
              <w:marLeft w:val="0"/>
              <w:marRight w:val="0"/>
              <w:marTop w:val="0"/>
              <w:marBottom w:val="0"/>
              <w:divBdr>
                <w:top w:val="none" w:sz="0" w:space="0" w:color="auto"/>
                <w:left w:val="none" w:sz="0" w:space="0" w:color="auto"/>
                <w:bottom w:val="none" w:sz="0" w:space="0" w:color="auto"/>
                <w:right w:val="none" w:sz="0" w:space="0" w:color="auto"/>
              </w:divBdr>
            </w:div>
            <w:div w:id="1700549755">
              <w:marLeft w:val="0"/>
              <w:marRight w:val="0"/>
              <w:marTop w:val="0"/>
              <w:marBottom w:val="0"/>
              <w:divBdr>
                <w:top w:val="none" w:sz="0" w:space="0" w:color="auto"/>
                <w:left w:val="none" w:sz="0" w:space="0" w:color="auto"/>
                <w:bottom w:val="none" w:sz="0" w:space="0" w:color="auto"/>
                <w:right w:val="none" w:sz="0" w:space="0" w:color="auto"/>
              </w:divBdr>
            </w:div>
            <w:div w:id="435977591">
              <w:marLeft w:val="0"/>
              <w:marRight w:val="0"/>
              <w:marTop w:val="0"/>
              <w:marBottom w:val="0"/>
              <w:divBdr>
                <w:top w:val="none" w:sz="0" w:space="0" w:color="auto"/>
                <w:left w:val="none" w:sz="0" w:space="0" w:color="auto"/>
                <w:bottom w:val="none" w:sz="0" w:space="0" w:color="auto"/>
                <w:right w:val="none" w:sz="0" w:space="0" w:color="auto"/>
              </w:divBdr>
            </w:div>
            <w:div w:id="587545045">
              <w:marLeft w:val="0"/>
              <w:marRight w:val="0"/>
              <w:marTop w:val="0"/>
              <w:marBottom w:val="0"/>
              <w:divBdr>
                <w:top w:val="none" w:sz="0" w:space="0" w:color="auto"/>
                <w:left w:val="none" w:sz="0" w:space="0" w:color="auto"/>
                <w:bottom w:val="none" w:sz="0" w:space="0" w:color="auto"/>
                <w:right w:val="none" w:sz="0" w:space="0" w:color="auto"/>
              </w:divBdr>
            </w:div>
            <w:div w:id="1246916232">
              <w:marLeft w:val="0"/>
              <w:marRight w:val="0"/>
              <w:marTop w:val="0"/>
              <w:marBottom w:val="0"/>
              <w:divBdr>
                <w:top w:val="none" w:sz="0" w:space="0" w:color="auto"/>
                <w:left w:val="none" w:sz="0" w:space="0" w:color="auto"/>
                <w:bottom w:val="none" w:sz="0" w:space="0" w:color="auto"/>
                <w:right w:val="none" w:sz="0" w:space="0" w:color="auto"/>
              </w:divBdr>
            </w:div>
            <w:div w:id="1176843674">
              <w:marLeft w:val="0"/>
              <w:marRight w:val="0"/>
              <w:marTop w:val="0"/>
              <w:marBottom w:val="0"/>
              <w:divBdr>
                <w:top w:val="none" w:sz="0" w:space="0" w:color="auto"/>
                <w:left w:val="none" w:sz="0" w:space="0" w:color="auto"/>
                <w:bottom w:val="none" w:sz="0" w:space="0" w:color="auto"/>
                <w:right w:val="none" w:sz="0" w:space="0" w:color="auto"/>
              </w:divBdr>
            </w:div>
            <w:div w:id="175702049">
              <w:marLeft w:val="0"/>
              <w:marRight w:val="0"/>
              <w:marTop w:val="0"/>
              <w:marBottom w:val="0"/>
              <w:divBdr>
                <w:top w:val="none" w:sz="0" w:space="0" w:color="auto"/>
                <w:left w:val="none" w:sz="0" w:space="0" w:color="auto"/>
                <w:bottom w:val="none" w:sz="0" w:space="0" w:color="auto"/>
                <w:right w:val="none" w:sz="0" w:space="0" w:color="auto"/>
              </w:divBdr>
            </w:div>
            <w:div w:id="515047547">
              <w:marLeft w:val="0"/>
              <w:marRight w:val="0"/>
              <w:marTop w:val="0"/>
              <w:marBottom w:val="0"/>
              <w:divBdr>
                <w:top w:val="none" w:sz="0" w:space="0" w:color="auto"/>
                <w:left w:val="none" w:sz="0" w:space="0" w:color="auto"/>
                <w:bottom w:val="none" w:sz="0" w:space="0" w:color="auto"/>
                <w:right w:val="none" w:sz="0" w:space="0" w:color="auto"/>
              </w:divBdr>
            </w:div>
            <w:div w:id="1531186705">
              <w:marLeft w:val="0"/>
              <w:marRight w:val="0"/>
              <w:marTop w:val="0"/>
              <w:marBottom w:val="0"/>
              <w:divBdr>
                <w:top w:val="none" w:sz="0" w:space="0" w:color="auto"/>
                <w:left w:val="none" w:sz="0" w:space="0" w:color="auto"/>
                <w:bottom w:val="none" w:sz="0" w:space="0" w:color="auto"/>
                <w:right w:val="none" w:sz="0" w:space="0" w:color="auto"/>
              </w:divBdr>
            </w:div>
            <w:div w:id="775564499">
              <w:marLeft w:val="0"/>
              <w:marRight w:val="0"/>
              <w:marTop w:val="0"/>
              <w:marBottom w:val="0"/>
              <w:divBdr>
                <w:top w:val="none" w:sz="0" w:space="0" w:color="auto"/>
                <w:left w:val="none" w:sz="0" w:space="0" w:color="auto"/>
                <w:bottom w:val="none" w:sz="0" w:space="0" w:color="auto"/>
                <w:right w:val="none" w:sz="0" w:space="0" w:color="auto"/>
              </w:divBdr>
            </w:div>
          </w:divsChild>
        </w:div>
        <w:div w:id="278149775">
          <w:marLeft w:val="0"/>
          <w:marRight w:val="0"/>
          <w:marTop w:val="0"/>
          <w:marBottom w:val="0"/>
          <w:divBdr>
            <w:top w:val="none" w:sz="0" w:space="0" w:color="auto"/>
            <w:left w:val="none" w:sz="0" w:space="0" w:color="auto"/>
            <w:bottom w:val="none" w:sz="0" w:space="0" w:color="auto"/>
            <w:right w:val="none" w:sz="0" w:space="0" w:color="auto"/>
          </w:divBdr>
          <w:divsChild>
            <w:div w:id="2026705499">
              <w:marLeft w:val="0"/>
              <w:marRight w:val="0"/>
              <w:marTop w:val="0"/>
              <w:marBottom w:val="0"/>
              <w:divBdr>
                <w:top w:val="none" w:sz="0" w:space="0" w:color="auto"/>
                <w:left w:val="none" w:sz="0" w:space="0" w:color="auto"/>
                <w:bottom w:val="none" w:sz="0" w:space="0" w:color="auto"/>
                <w:right w:val="none" w:sz="0" w:space="0" w:color="auto"/>
              </w:divBdr>
            </w:div>
            <w:div w:id="390812205">
              <w:marLeft w:val="0"/>
              <w:marRight w:val="0"/>
              <w:marTop w:val="0"/>
              <w:marBottom w:val="0"/>
              <w:divBdr>
                <w:top w:val="none" w:sz="0" w:space="0" w:color="auto"/>
                <w:left w:val="none" w:sz="0" w:space="0" w:color="auto"/>
                <w:bottom w:val="none" w:sz="0" w:space="0" w:color="auto"/>
                <w:right w:val="none" w:sz="0" w:space="0" w:color="auto"/>
              </w:divBdr>
            </w:div>
            <w:div w:id="713576049">
              <w:marLeft w:val="0"/>
              <w:marRight w:val="0"/>
              <w:marTop w:val="0"/>
              <w:marBottom w:val="0"/>
              <w:divBdr>
                <w:top w:val="none" w:sz="0" w:space="0" w:color="auto"/>
                <w:left w:val="none" w:sz="0" w:space="0" w:color="auto"/>
                <w:bottom w:val="none" w:sz="0" w:space="0" w:color="auto"/>
                <w:right w:val="none" w:sz="0" w:space="0" w:color="auto"/>
              </w:divBdr>
            </w:div>
            <w:div w:id="1422067426">
              <w:marLeft w:val="0"/>
              <w:marRight w:val="0"/>
              <w:marTop w:val="0"/>
              <w:marBottom w:val="0"/>
              <w:divBdr>
                <w:top w:val="none" w:sz="0" w:space="0" w:color="auto"/>
                <w:left w:val="none" w:sz="0" w:space="0" w:color="auto"/>
                <w:bottom w:val="none" w:sz="0" w:space="0" w:color="auto"/>
                <w:right w:val="none" w:sz="0" w:space="0" w:color="auto"/>
              </w:divBdr>
            </w:div>
            <w:div w:id="164980587">
              <w:marLeft w:val="0"/>
              <w:marRight w:val="0"/>
              <w:marTop w:val="0"/>
              <w:marBottom w:val="0"/>
              <w:divBdr>
                <w:top w:val="none" w:sz="0" w:space="0" w:color="auto"/>
                <w:left w:val="none" w:sz="0" w:space="0" w:color="auto"/>
                <w:bottom w:val="none" w:sz="0" w:space="0" w:color="auto"/>
                <w:right w:val="none" w:sz="0" w:space="0" w:color="auto"/>
              </w:divBdr>
            </w:div>
            <w:div w:id="66539876">
              <w:marLeft w:val="0"/>
              <w:marRight w:val="0"/>
              <w:marTop w:val="0"/>
              <w:marBottom w:val="0"/>
              <w:divBdr>
                <w:top w:val="none" w:sz="0" w:space="0" w:color="auto"/>
                <w:left w:val="none" w:sz="0" w:space="0" w:color="auto"/>
                <w:bottom w:val="none" w:sz="0" w:space="0" w:color="auto"/>
                <w:right w:val="none" w:sz="0" w:space="0" w:color="auto"/>
              </w:divBdr>
            </w:div>
            <w:div w:id="375862086">
              <w:marLeft w:val="0"/>
              <w:marRight w:val="0"/>
              <w:marTop w:val="0"/>
              <w:marBottom w:val="0"/>
              <w:divBdr>
                <w:top w:val="none" w:sz="0" w:space="0" w:color="auto"/>
                <w:left w:val="none" w:sz="0" w:space="0" w:color="auto"/>
                <w:bottom w:val="none" w:sz="0" w:space="0" w:color="auto"/>
                <w:right w:val="none" w:sz="0" w:space="0" w:color="auto"/>
              </w:divBdr>
            </w:div>
            <w:div w:id="2030373504">
              <w:marLeft w:val="0"/>
              <w:marRight w:val="0"/>
              <w:marTop w:val="0"/>
              <w:marBottom w:val="0"/>
              <w:divBdr>
                <w:top w:val="none" w:sz="0" w:space="0" w:color="auto"/>
                <w:left w:val="none" w:sz="0" w:space="0" w:color="auto"/>
                <w:bottom w:val="none" w:sz="0" w:space="0" w:color="auto"/>
                <w:right w:val="none" w:sz="0" w:space="0" w:color="auto"/>
              </w:divBdr>
            </w:div>
            <w:div w:id="1624460336">
              <w:marLeft w:val="0"/>
              <w:marRight w:val="0"/>
              <w:marTop w:val="0"/>
              <w:marBottom w:val="0"/>
              <w:divBdr>
                <w:top w:val="none" w:sz="0" w:space="0" w:color="auto"/>
                <w:left w:val="none" w:sz="0" w:space="0" w:color="auto"/>
                <w:bottom w:val="none" w:sz="0" w:space="0" w:color="auto"/>
                <w:right w:val="none" w:sz="0" w:space="0" w:color="auto"/>
              </w:divBdr>
            </w:div>
            <w:div w:id="1985621687">
              <w:marLeft w:val="0"/>
              <w:marRight w:val="0"/>
              <w:marTop w:val="0"/>
              <w:marBottom w:val="0"/>
              <w:divBdr>
                <w:top w:val="none" w:sz="0" w:space="0" w:color="auto"/>
                <w:left w:val="none" w:sz="0" w:space="0" w:color="auto"/>
                <w:bottom w:val="none" w:sz="0" w:space="0" w:color="auto"/>
                <w:right w:val="none" w:sz="0" w:space="0" w:color="auto"/>
              </w:divBdr>
            </w:div>
            <w:div w:id="1125929390">
              <w:marLeft w:val="0"/>
              <w:marRight w:val="0"/>
              <w:marTop w:val="0"/>
              <w:marBottom w:val="0"/>
              <w:divBdr>
                <w:top w:val="none" w:sz="0" w:space="0" w:color="auto"/>
                <w:left w:val="none" w:sz="0" w:space="0" w:color="auto"/>
                <w:bottom w:val="none" w:sz="0" w:space="0" w:color="auto"/>
                <w:right w:val="none" w:sz="0" w:space="0" w:color="auto"/>
              </w:divBdr>
            </w:div>
            <w:div w:id="314143213">
              <w:marLeft w:val="0"/>
              <w:marRight w:val="0"/>
              <w:marTop w:val="0"/>
              <w:marBottom w:val="0"/>
              <w:divBdr>
                <w:top w:val="none" w:sz="0" w:space="0" w:color="auto"/>
                <w:left w:val="none" w:sz="0" w:space="0" w:color="auto"/>
                <w:bottom w:val="none" w:sz="0" w:space="0" w:color="auto"/>
                <w:right w:val="none" w:sz="0" w:space="0" w:color="auto"/>
              </w:divBdr>
            </w:div>
            <w:div w:id="1068385525">
              <w:marLeft w:val="0"/>
              <w:marRight w:val="0"/>
              <w:marTop w:val="0"/>
              <w:marBottom w:val="0"/>
              <w:divBdr>
                <w:top w:val="none" w:sz="0" w:space="0" w:color="auto"/>
                <w:left w:val="none" w:sz="0" w:space="0" w:color="auto"/>
                <w:bottom w:val="none" w:sz="0" w:space="0" w:color="auto"/>
                <w:right w:val="none" w:sz="0" w:space="0" w:color="auto"/>
              </w:divBdr>
            </w:div>
            <w:div w:id="60446051">
              <w:marLeft w:val="0"/>
              <w:marRight w:val="0"/>
              <w:marTop w:val="0"/>
              <w:marBottom w:val="0"/>
              <w:divBdr>
                <w:top w:val="none" w:sz="0" w:space="0" w:color="auto"/>
                <w:left w:val="none" w:sz="0" w:space="0" w:color="auto"/>
                <w:bottom w:val="none" w:sz="0" w:space="0" w:color="auto"/>
                <w:right w:val="none" w:sz="0" w:space="0" w:color="auto"/>
              </w:divBdr>
            </w:div>
            <w:div w:id="1356930057">
              <w:marLeft w:val="0"/>
              <w:marRight w:val="0"/>
              <w:marTop w:val="0"/>
              <w:marBottom w:val="0"/>
              <w:divBdr>
                <w:top w:val="none" w:sz="0" w:space="0" w:color="auto"/>
                <w:left w:val="none" w:sz="0" w:space="0" w:color="auto"/>
                <w:bottom w:val="none" w:sz="0" w:space="0" w:color="auto"/>
                <w:right w:val="none" w:sz="0" w:space="0" w:color="auto"/>
              </w:divBdr>
            </w:div>
            <w:div w:id="1409811014">
              <w:marLeft w:val="0"/>
              <w:marRight w:val="0"/>
              <w:marTop w:val="0"/>
              <w:marBottom w:val="0"/>
              <w:divBdr>
                <w:top w:val="none" w:sz="0" w:space="0" w:color="auto"/>
                <w:left w:val="none" w:sz="0" w:space="0" w:color="auto"/>
                <w:bottom w:val="none" w:sz="0" w:space="0" w:color="auto"/>
                <w:right w:val="none" w:sz="0" w:space="0" w:color="auto"/>
              </w:divBdr>
            </w:div>
            <w:div w:id="627511394">
              <w:marLeft w:val="0"/>
              <w:marRight w:val="0"/>
              <w:marTop w:val="0"/>
              <w:marBottom w:val="0"/>
              <w:divBdr>
                <w:top w:val="none" w:sz="0" w:space="0" w:color="auto"/>
                <w:left w:val="none" w:sz="0" w:space="0" w:color="auto"/>
                <w:bottom w:val="none" w:sz="0" w:space="0" w:color="auto"/>
                <w:right w:val="none" w:sz="0" w:space="0" w:color="auto"/>
              </w:divBdr>
            </w:div>
            <w:div w:id="87582667">
              <w:marLeft w:val="0"/>
              <w:marRight w:val="0"/>
              <w:marTop w:val="0"/>
              <w:marBottom w:val="0"/>
              <w:divBdr>
                <w:top w:val="none" w:sz="0" w:space="0" w:color="auto"/>
                <w:left w:val="none" w:sz="0" w:space="0" w:color="auto"/>
                <w:bottom w:val="none" w:sz="0" w:space="0" w:color="auto"/>
                <w:right w:val="none" w:sz="0" w:space="0" w:color="auto"/>
              </w:divBdr>
            </w:div>
            <w:div w:id="2132622757">
              <w:marLeft w:val="0"/>
              <w:marRight w:val="0"/>
              <w:marTop w:val="0"/>
              <w:marBottom w:val="0"/>
              <w:divBdr>
                <w:top w:val="none" w:sz="0" w:space="0" w:color="auto"/>
                <w:left w:val="none" w:sz="0" w:space="0" w:color="auto"/>
                <w:bottom w:val="none" w:sz="0" w:space="0" w:color="auto"/>
                <w:right w:val="none" w:sz="0" w:space="0" w:color="auto"/>
              </w:divBdr>
            </w:div>
            <w:div w:id="222103846">
              <w:marLeft w:val="0"/>
              <w:marRight w:val="0"/>
              <w:marTop w:val="0"/>
              <w:marBottom w:val="0"/>
              <w:divBdr>
                <w:top w:val="none" w:sz="0" w:space="0" w:color="auto"/>
                <w:left w:val="none" w:sz="0" w:space="0" w:color="auto"/>
                <w:bottom w:val="none" w:sz="0" w:space="0" w:color="auto"/>
                <w:right w:val="none" w:sz="0" w:space="0" w:color="auto"/>
              </w:divBdr>
            </w:div>
          </w:divsChild>
        </w:div>
        <w:div w:id="1057701486">
          <w:marLeft w:val="0"/>
          <w:marRight w:val="0"/>
          <w:marTop w:val="0"/>
          <w:marBottom w:val="0"/>
          <w:divBdr>
            <w:top w:val="none" w:sz="0" w:space="0" w:color="auto"/>
            <w:left w:val="none" w:sz="0" w:space="0" w:color="auto"/>
            <w:bottom w:val="none" w:sz="0" w:space="0" w:color="auto"/>
            <w:right w:val="none" w:sz="0" w:space="0" w:color="auto"/>
          </w:divBdr>
          <w:divsChild>
            <w:div w:id="289019659">
              <w:marLeft w:val="0"/>
              <w:marRight w:val="0"/>
              <w:marTop w:val="0"/>
              <w:marBottom w:val="0"/>
              <w:divBdr>
                <w:top w:val="none" w:sz="0" w:space="0" w:color="auto"/>
                <w:left w:val="none" w:sz="0" w:space="0" w:color="auto"/>
                <w:bottom w:val="none" w:sz="0" w:space="0" w:color="auto"/>
                <w:right w:val="none" w:sz="0" w:space="0" w:color="auto"/>
              </w:divBdr>
            </w:div>
            <w:div w:id="857087859">
              <w:marLeft w:val="0"/>
              <w:marRight w:val="0"/>
              <w:marTop w:val="0"/>
              <w:marBottom w:val="0"/>
              <w:divBdr>
                <w:top w:val="none" w:sz="0" w:space="0" w:color="auto"/>
                <w:left w:val="none" w:sz="0" w:space="0" w:color="auto"/>
                <w:bottom w:val="none" w:sz="0" w:space="0" w:color="auto"/>
                <w:right w:val="none" w:sz="0" w:space="0" w:color="auto"/>
              </w:divBdr>
            </w:div>
            <w:div w:id="2106683009">
              <w:marLeft w:val="0"/>
              <w:marRight w:val="0"/>
              <w:marTop w:val="0"/>
              <w:marBottom w:val="0"/>
              <w:divBdr>
                <w:top w:val="none" w:sz="0" w:space="0" w:color="auto"/>
                <w:left w:val="none" w:sz="0" w:space="0" w:color="auto"/>
                <w:bottom w:val="none" w:sz="0" w:space="0" w:color="auto"/>
                <w:right w:val="none" w:sz="0" w:space="0" w:color="auto"/>
              </w:divBdr>
            </w:div>
            <w:div w:id="1931616098">
              <w:marLeft w:val="0"/>
              <w:marRight w:val="0"/>
              <w:marTop w:val="0"/>
              <w:marBottom w:val="0"/>
              <w:divBdr>
                <w:top w:val="none" w:sz="0" w:space="0" w:color="auto"/>
                <w:left w:val="none" w:sz="0" w:space="0" w:color="auto"/>
                <w:bottom w:val="none" w:sz="0" w:space="0" w:color="auto"/>
                <w:right w:val="none" w:sz="0" w:space="0" w:color="auto"/>
              </w:divBdr>
            </w:div>
            <w:div w:id="1300917293">
              <w:marLeft w:val="0"/>
              <w:marRight w:val="0"/>
              <w:marTop w:val="0"/>
              <w:marBottom w:val="0"/>
              <w:divBdr>
                <w:top w:val="none" w:sz="0" w:space="0" w:color="auto"/>
                <w:left w:val="none" w:sz="0" w:space="0" w:color="auto"/>
                <w:bottom w:val="none" w:sz="0" w:space="0" w:color="auto"/>
                <w:right w:val="none" w:sz="0" w:space="0" w:color="auto"/>
              </w:divBdr>
            </w:div>
            <w:div w:id="670252651">
              <w:marLeft w:val="0"/>
              <w:marRight w:val="0"/>
              <w:marTop w:val="0"/>
              <w:marBottom w:val="0"/>
              <w:divBdr>
                <w:top w:val="none" w:sz="0" w:space="0" w:color="auto"/>
                <w:left w:val="none" w:sz="0" w:space="0" w:color="auto"/>
                <w:bottom w:val="none" w:sz="0" w:space="0" w:color="auto"/>
                <w:right w:val="none" w:sz="0" w:space="0" w:color="auto"/>
              </w:divBdr>
            </w:div>
            <w:div w:id="194392028">
              <w:marLeft w:val="0"/>
              <w:marRight w:val="0"/>
              <w:marTop w:val="0"/>
              <w:marBottom w:val="0"/>
              <w:divBdr>
                <w:top w:val="none" w:sz="0" w:space="0" w:color="auto"/>
                <w:left w:val="none" w:sz="0" w:space="0" w:color="auto"/>
                <w:bottom w:val="none" w:sz="0" w:space="0" w:color="auto"/>
                <w:right w:val="none" w:sz="0" w:space="0" w:color="auto"/>
              </w:divBdr>
            </w:div>
            <w:div w:id="391084128">
              <w:marLeft w:val="0"/>
              <w:marRight w:val="0"/>
              <w:marTop w:val="0"/>
              <w:marBottom w:val="0"/>
              <w:divBdr>
                <w:top w:val="none" w:sz="0" w:space="0" w:color="auto"/>
                <w:left w:val="none" w:sz="0" w:space="0" w:color="auto"/>
                <w:bottom w:val="none" w:sz="0" w:space="0" w:color="auto"/>
                <w:right w:val="none" w:sz="0" w:space="0" w:color="auto"/>
              </w:divBdr>
            </w:div>
            <w:div w:id="632710361">
              <w:marLeft w:val="0"/>
              <w:marRight w:val="0"/>
              <w:marTop w:val="0"/>
              <w:marBottom w:val="0"/>
              <w:divBdr>
                <w:top w:val="none" w:sz="0" w:space="0" w:color="auto"/>
                <w:left w:val="none" w:sz="0" w:space="0" w:color="auto"/>
                <w:bottom w:val="none" w:sz="0" w:space="0" w:color="auto"/>
                <w:right w:val="none" w:sz="0" w:space="0" w:color="auto"/>
              </w:divBdr>
            </w:div>
            <w:div w:id="2041278257">
              <w:marLeft w:val="0"/>
              <w:marRight w:val="0"/>
              <w:marTop w:val="0"/>
              <w:marBottom w:val="0"/>
              <w:divBdr>
                <w:top w:val="none" w:sz="0" w:space="0" w:color="auto"/>
                <w:left w:val="none" w:sz="0" w:space="0" w:color="auto"/>
                <w:bottom w:val="none" w:sz="0" w:space="0" w:color="auto"/>
                <w:right w:val="none" w:sz="0" w:space="0" w:color="auto"/>
              </w:divBdr>
            </w:div>
            <w:div w:id="1302812005">
              <w:marLeft w:val="0"/>
              <w:marRight w:val="0"/>
              <w:marTop w:val="0"/>
              <w:marBottom w:val="0"/>
              <w:divBdr>
                <w:top w:val="none" w:sz="0" w:space="0" w:color="auto"/>
                <w:left w:val="none" w:sz="0" w:space="0" w:color="auto"/>
                <w:bottom w:val="none" w:sz="0" w:space="0" w:color="auto"/>
                <w:right w:val="none" w:sz="0" w:space="0" w:color="auto"/>
              </w:divBdr>
            </w:div>
            <w:div w:id="780027183">
              <w:marLeft w:val="0"/>
              <w:marRight w:val="0"/>
              <w:marTop w:val="0"/>
              <w:marBottom w:val="0"/>
              <w:divBdr>
                <w:top w:val="none" w:sz="0" w:space="0" w:color="auto"/>
                <w:left w:val="none" w:sz="0" w:space="0" w:color="auto"/>
                <w:bottom w:val="none" w:sz="0" w:space="0" w:color="auto"/>
                <w:right w:val="none" w:sz="0" w:space="0" w:color="auto"/>
              </w:divBdr>
            </w:div>
            <w:div w:id="891814359">
              <w:marLeft w:val="0"/>
              <w:marRight w:val="0"/>
              <w:marTop w:val="0"/>
              <w:marBottom w:val="0"/>
              <w:divBdr>
                <w:top w:val="none" w:sz="0" w:space="0" w:color="auto"/>
                <w:left w:val="none" w:sz="0" w:space="0" w:color="auto"/>
                <w:bottom w:val="none" w:sz="0" w:space="0" w:color="auto"/>
                <w:right w:val="none" w:sz="0" w:space="0" w:color="auto"/>
              </w:divBdr>
            </w:div>
            <w:div w:id="72634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95090">
      <w:bodyDiv w:val="1"/>
      <w:marLeft w:val="0"/>
      <w:marRight w:val="0"/>
      <w:marTop w:val="0"/>
      <w:marBottom w:val="0"/>
      <w:divBdr>
        <w:top w:val="none" w:sz="0" w:space="0" w:color="auto"/>
        <w:left w:val="none" w:sz="0" w:space="0" w:color="auto"/>
        <w:bottom w:val="none" w:sz="0" w:space="0" w:color="auto"/>
        <w:right w:val="none" w:sz="0" w:space="0" w:color="auto"/>
      </w:divBdr>
    </w:div>
    <w:div w:id="711269415">
      <w:bodyDiv w:val="1"/>
      <w:marLeft w:val="0"/>
      <w:marRight w:val="0"/>
      <w:marTop w:val="0"/>
      <w:marBottom w:val="0"/>
      <w:divBdr>
        <w:top w:val="none" w:sz="0" w:space="0" w:color="auto"/>
        <w:left w:val="none" w:sz="0" w:space="0" w:color="auto"/>
        <w:bottom w:val="none" w:sz="0" w:space="0" w:color="auto"/>
        <w:right w:val="none" w:sz="0" w:space="0" w:color="auto"/>
      </w:divBdr>
      <w:divsChild>
        <w:div w:id="1394810289">
          <w:marLeft w:val="0"/>
          <w:marRight w:val="0"/>
          <w:marTop w:val="0"/>
          <w:marBottom w:val="0"/>
          <w:divBdr>
            <w:top w:val="none" w:sz="0" w:space="0" w:color="auto"/>
            <w:left w:val="none" w:sz="0" w:space="0" w:color="auto"/>
            <w:bottom w:val="none" w:sz="0" w:space="0" w:color="auto"/>
            <w:right w:val="none" w:sz="0" w:space="0" w:color="auto"/>
          </w:divBdr>
        </w:div>
      </w:divsChild>
    </w:div>
    <w:div w:id="724837935">
      <w:bodyDiv w:val="1"/>
      <w:marLeft w:val="0"/>
      <w:marRight w:val="0"/>
      <w:marTop w:val="0"/>
      <w:marBottom w:val="0"/>
      <w:divBdr>
        <w:top w:val="none" w:sz="0" w:space="0" w:color="auto"/>
        <w:left w:val="none" w:sz="0" w:space="0" w:color="auto"/>
        <w:bottom w:val="none" w:sz="0" w:space="0" w:color="auto"/>
        <w:right w:val="none" w:sz="0" w:space="0" w:color="auto"/>
      </w:divBdr>
      <w:divsChild>
        <w:div w:id="56053573">
          <w:marLeft w:val="0"/>
          <w:marRight w:val="0"/>
          <w:marTop w:val="0"/>
          <w:marBottom w:val="0"/>
          <w:divBdr>
            <w:top w:val="none" w:sz="0" w:space="0" w:color="auto"/>
            <w:left w:val="none" w:sz="0" w:space="0" w:color="auto"/>
            <w:bottom w:val="none" w:sz="0" w:space="0" w:color="auto"/>
            <w:right w:val="none" w:sz="0" w:space="0" w:color="auto"/>
          </w:divBdr>
        </w:div>
      </w:divsChild>
    </w:div>
    <w:div w:id="784692127">
      <w:bodyDiv w:val="1"/>
      <w:marLeft w:val="0"/>
      <w:marRight w:val="0"/>
      <w:marTop w:val="0"/>
      <w:marBottom w:val="0"/>
      <w:divBdr>
        <w:top w:val="none" w:sz="0" w:space="0" w:color="auto"/>
        <w:left w:val="none" w:sz="0" w:space="0" w:color="auto"/>
        <w:bottom w:val="none" w:sz="0" w:space="0" w:color="auto"/>
        <w:right w:val="none" w:sz="0" w:space="0" w:color="auto"/>
      </w:divBdr>
    </w:div>
    <w:div w:id="786780303">
      <w:bodyDiv w:val="1"/>
      <w:marLeft w:val="0"/>
      <w:marRight w:val="0"/>
      <w:marTop w:val="0"/>
      <w:marBottom w:val="0"/>
      <w:divBdr>
        <w:top w:val="none" w:sz="0" w:space="0" w:color="auto"/>
        <w:left w:val="none" w:sz="0" w:space="0" w:color="auto"/>
        <w:bottom w:val="none" w:sz="0" w:space="0" w:color="auto"/>
        <w:right w:val="none" w:sz="0" w:space="0" w:color="auto"/>
      </w:divBdr>
      <w:divsChild>
        <w:div w:id="1302275366">
          <w:marLeft w:val="0"/>
          <w:marRight w:val="0"/>
          <w:marTop w:val="0"/>
          <w:marBottom w:val="0"/>
          <w:divBdr>
            <w:top w:val="none" w:sz="0" w:space="0" w:color="auto"/>
            <w:left w:val="none" w:sz="0" w:space="0" w:color="auto"/>
            <w:bottom w:val="none" w:sz="0" w:space="0" w:color="auto"/>
            <w:right w:val="none" w:sz="0" w:space="0" w:color="auto"/>
          </w:divBdr>
        </w:div>
      </w:divsChild>
    </w:div>
    <w:div w:id="807281958">
      <w:bodyDiv w:val="1"/>
      <w:marLeft w:val="0"/>
      <w:marRight w:val="0"/>
      <w:marTop w:val="0"/>
      <w:marBottom w:val="0"/>
      <w:divBdr>
        <w:top w:val="none" w:sz="0" w:space="0" w:color="auto"/>
        <w:left w:val="none" w:sz="0" w:space="0" w:color="auto"/>
        <w:bottom w:val="none" w:sz="0" w:space="0" w:color="auto"/>
        <w:right w:val="none" w:sz="0" w:space="0" w:color="auto"/>
      </w:divBdr>
      <w:divsChild>
        <w:div w:id="234513513">
          <w:marLeft w:val="0"/>
          <w:marRight w:val="0"/>
          <w:marTop w:val="0"/>
          <w:marBottom w:val="0"/>
          <w:divBdr>
            <w:top w:val="none" w:sz="0" w:space="0" w:color="auto"/>
            <w:left w:val="none" w:sz="0" w:space="0" w:color="auto"/>
            <w:bottom w:val="none" w:sz="0" w:space="0" w:color="auto"/>
            <w:right w:val="none" w:sz="0" w:space="0" w:color="auto"/>
          </w:divBdr>
        </w:div>
      </w:divsChild>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152989610">
      <w:bodyDiv w:val="1"/>
      <w:marLeft w:val="0"/>
      <w:marRight w:val="0"/>
      <w:marTop w:val="0"/>
      <w:marBottom w:val="0"/>
      <w:divBdr>
        <w:top w:val="none" w:sz="0" w:space="0" w:color="auto"/>
        <w:left w:val="none" w:sz="0" w:space="0" w:color="auto"/>
        <w:bottom w:val="none" w:sz="0" w:space="0" w:color="auto"/>
        <w:right w:val="none" w:sz="0" w:space="0" w:color="auto"/>
      </w:divBdr>
      <w:divsChild>
        <w:div w:id="707335908">
          <w:marLeft w:val="0"/>
          <w:marRight w:val="0"/>
          <w:marTop w:val="0"/>
          <w:marBottom w:val="0"/>
          <w:divBdr>
            <w:top w:val="none" w:sz="0" w:space="0" w:color="auto"/>
            <w:left w:val="none" w:sz="0" w:space="0" w:color="auto"/>
            <w:bottom w:val="none" w:sz="0" w:space="0" w:color="auto"/>
            <w:right w:val="none" w:sz="0" w:space="0" w:color="auto"/>
          </w:divBdr>
        </w:div>
      </w:divsChild>
    </w:div>
    <w:div w:id="1370296620">
      <w:bodyDiv w:val="1"/>
      <w:marLeft w:val="0"/>
      <w:marRight w:val="0"/>
      <w:marTop w:val="0"/>
      <w:marBottom w:val="0"/>
      <w:divBdr>
        <w:top w:val="none" w:sz="0" w:space="0" w:color="auto"/>
        <w:left w:val="none" w:sz="0" w:space="0" w:color="auto"/>
        <w:bottom w:val="none" w:sz="0" w:space="0" w:color="auto"/>
        <w:right w:val="none" w:sz="0" w:space="0" w:color="auto"/>
      </w:divBdr>
    </w:div>
    <w:div w:id="1373533980">
      <w:bodyDiv w:val="1"/>
      <w:marLeft w:val="0"/>
      <w:marRight w:val="0"/>
      <w:marTop w:val="0"/>
      <w:marBottom w:val="0"/>
      <w:divBdr>
        <w:top w:val="none" w:sz="0" w:space="0" w:color="auto"/>
        <w:left w:val="none" w:sz="0" w:space="0" w:color="auto"/>
        <w:bottom w:val="none" w:sz="0" w:space="0" w:color="auto"/>
        <w:right w:val="none" w:sz="0" w:space="0" w:color="auto"/>
      </w:divBdr>
    </w:div>
    <w:div w:id="1406420588">
      <w:bodyDiv w:val="1"/>
      <w:marLeft w:val="0"/>
      <w:marRight w:val="0"/>
      <w:marTop w:val="0"/>
      <w:marBottom w:val="0"/>
      <w:divBdr>
        <w:top w:val="none" w:sz="0" w:space="0" w:color="auto"/>
        <w:left w:val="none" w:sz="0" w:space="0" w:color="auto"/>
        <w:bottom w:val="none" w:sz="0" w:space="0" w:color="auto"/>
        <w:right w:val="none" w:sz="0" w:space="0" w:color="auto"/>
      </w:divBdr>
    </w:div>
    <w:div w:id="1499417521">
      <w:bodyDiv w:val="1"/>
      <w:marLeft w:val="0"/>
      <w:marRight w:val="0"/>
      <w:marTop w:val="0"/>
      <w:marBottom w:val="0"/>
      <w:divBdr>
        <w:top w:val="none" w:sz="0" w:space="0" w:color="auto"/>
        <w:left w:val="none" w:sz="0" w:space="0" w:color="auto"/>
        <w:bottom w:val="none" w:sz="0" w:space="0" w:color="auto"/>
        <w:right w:val="none" w:sz="0" w:space="0" w:color="auto"/>
      </w:divBdr>
      <w:divsChild>
        <w:div w:id="1947691471">
          <w:marLeft w:val="0"/>
          <w:marRight w:val="0"/>
          <w:marTop w:val="0"/>
          <w:marBottom w:val="0"/>
          <w:divBdr>
            <w:top w:val="none" w:sz="0" w:space="0" w:color="auto"/>
            <w:left w:val="none" w:sz="0" w:space="0" w:color="auto"/>
            <w:bottom w:val="none" w:sz="0" w:space="0" w:color="auto"/>
            <w:right w:val="none" w:sz="0" w:space="0" w:color="auto"/>
          </w:divBdr>
        </w:div>
      </w:divsChild>
    </w:div>
    <w:div w:id="1502042091">
      <w:bodyDiv w:val="1"/>
      <w:marLeft w:val="0"/>
      <w:marRight w:val="0"/>
      <w:marTop w:val="0"/>
      <w:marBottom w:val="0"/>
      <w:divBdr>
        <w:top w:val="none" w:sz="0" w:space="0" w:color="auto"/>
        <w:left w:val="none" w:sz="0" w:space="0" w:color="auto"/>
        <w:bottom w:val="none" w:sz="0" w:space="0" w:color="auto"/>
        <w:right w:val="none" w:sz="0" w:space="0" w:color="auto"/>
      </w:divBdr>
      <w:divsChild>
        <w:div w:id="1728064858">
          <w:marLeft w:val="0"/>
          <w:marRight w:val="0"/>
          <w:marTop w:val="0"/>
          <w:marBottom w:val="0"/>
          <w:divBdr>
            <w:top w:val="none" w:sz="0" w:space="0" w:color="auto"/>
            <w:left w:val="none" w:sz="0" w:space="0" w:color="auto"/>
            <w:bottom w:val="none" w:sz="0" w:space="0" w:color="auto"/>
            <w:right w:val="none" w:sz="0" w:space="0" w:color="auto"/>
          </w:divBdr>
        </w:div>
      </w:divsChild>
    </w:div>
    <w:div w:id="1605572224">
      <w:bodyDiv w:val="1"/>
      <w:marLeft w:val="0"/>
      <w:marRight w:val="0"/>
      <w:marTop w:val="0"/>
      <w:marBottom w:val="0"/>
      <w:divBdr>
        <w:top w:val="none" w:sz="0" w:space="0" w:color="auto"/>
        <w:left w:val="none" w:sz="0" w:space="0" w:color="auto"/>
        <w:bottom w:val="none" w:sz="0" w:space="0" w:color="auto"/>
        <w:right w:val="none" w:sz="0" w:space="0" w:color="auto"/>
      </w:divBdr>
      <w:divsChild>
        <w:div w:id="1480153647">
          <w:marLeft w:val="0"/>
          <w:marRight w:val="0"/>
          <w:marTop w:val="0"/>
          <w:marBottom w:val="0"/>
          <w:divBdr>
            <w:top w:val="none" w:sz="0" w:space="0" w:color="auto"/>
            <w:left w:val="none" w:sz="0" w:space="0" w:color="auto"/>
            <w:bottom w:val="none" w:sz="0" w:space="0" w:color="auto"/>
            <w:right w:val="none" w:sz="0" w:space="0" w:color="auto"/>
          </w:divBdr>
        </w:div>
      </w:divsChild>
    </w:div>
    <w:div w:id="1680690860">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31698225">
      <w:bodyDiv w:val="1"/>
      <w:marLeft w:val="0"/>
      <w:marRight w:val="0"/>
      <w:marTop w:val="0"/>
      <w:marBottom w:val="0"/>
      <w:divBdr>
        <w:top w:val="none" w:sz="0" w:space="0" w:color="auto"/>
        <w:left w:val="none" w:sz="0" w:space="0" w:color="auto"/>
        <w:bottom w:val="none" w:sz="0" w:space="0" w:color="auto"/>
        <w:right w:val="none" w:sz="0" w:space="0" w:color="auto"/>
      </w:divBdr>
      <w:divsChild>
        <w:div w:id="575281817">
          <w:marLeft w:val="0"/>
          <w:marRight w:val="0"/>
          <w:marTop w:val="0"/>
          <w:marBottom w:val="0"/>
          <w:divBdr>
            <w:top w:val="none" w:sz="0" w:space="0" w:color="auto"/>
            <w:left w:val="none" w:sz="0" w:space="0" w:color="auto"/>
            <w:bottom w:val="none" w:sz="0" w:space="0" w:color="auto"/>
            <w:right w:val="none" w:sz="0" w:space="0" w:color="auto"/>
          </w:divBdr>
        </w:div>
      </w:divsChild>
    </w:div>
    <w:div w:id="1998801154">
      <w:bodyDiv w:val="1"/>
      <w:marLeft w:val="0"/>
      <w:marRight w:val="0"/>
      <w:marTop w:val="0"/>
      <w:marBottom w:val="0"/>
      <w:divBdr>
        <w:top w:val="none" w:sz="0" w:space="0" w:color="auto"/>
        <w:left w:val="none" w:sz="0" w:space="0" w:color="auto"/>
        <w:bottom w:val="none" w:sz="0" w:space="0" w:color="auto"/>
        <w:right w:val="none" w:sz="0" w:space="0" w:color="auto"/>
      </w:divBdr>
      <w:divsChild>
        <w:div w:id="171143459">
          <w:marLeft w:val="0"/>
          <w:marRight w:val="0"/>
          <w:marTop w:val="0"/>
          <w:marBottom w:val="0"/>
          <w:divBdr>
            <w:top w:val="none" w:sz="0" w:space="0" w:color="auto"/>
            <w:left w:val="none" w:sz="0" w:space="0" w:color="auto"/>
            <w:bottom w:val="none" w:sz="0" w:space="0" w:color="auto"/>
            <w:right w:val="none" w:sz="0" w:space="0" w:color="auto"/>
          </w:divBdr>
        </w:div>
      </w:divsChild>
    </w:div>
    <w:div w:id="2090299531">
      <w:bodyDiv w:val="1"/>
      <w:marLeft w:val="0"/>
      <w:marRight w:val="0"/>
      <w:marTop w:val="0"/>
      <w:marBottom w:val="0"/>
      <w:divBdr>
        <w:top w:val="none" w:sz="0" w:space="0" w:color="auto"/>
        <w:left w:val="none" w:sz="0" w:space="0" w:color="auto"/>
        <w:bottom w:val="none" w:sz="0" w:space="0" w:color="auto"/>
        <w:right w:val="none" w:sz="0" w:space="0" w:color="auto"/>
      </w:divBdr>
      <w:divsChild>
        <w:div w:id="806977184">
          <w:marLeft w:val="0"/>
          <w:marRight w:val="0"/>
          <w:marTop w:val="0"/>
          <w:marBottom w:val="0"/>
          <w:divBdr>
            <w:top w:val="none" w:sz="0" w:space="0" w:color="auto"/>
            <w:left w:val="none" w:sz="0" w:space="0" w:color="auto"/>
            <w:bottom w:val="none" w:sz="0" w:space="0" w:color="auto"/>
            <w:right w:val="none" w:sz="0" w:space="0" w:color="auto"/>
          </w:divBdr>
        </w:div>
      </w:divsChild>
    </w:div>
    <w:div w:id="2112234977">
      <w:bodyDiv w:val="1"/>
      <w:marLeft w:val="0"/>
      <w:marRight w:val="0"/>
      <w:marTop w:val="0"/>
      <w:marBottom w:val="0"/>
      <w:divBdr>
        <w:top w:val="none" w:sz="0" w:space="0" w:color="auto"/>
        <w:left w:val="none" w:sz="0" w:space="0" w:color="auto"/>
        <w:bottom w:val="none" w:sz="0" w:space="0" w:color="auto"/>
        <w:right w:val="none" w:sz="0" w:space="0" w:color="auto"/>
      </w:divBdr>
      <w:divsChild>
        <w:div w:id="8350006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4D"/>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Segoe UI">
    <w:altName w:val="Times New Roman"/>
    <w:panose1 w:val="00000000000000000000"/>
    <w:charset w:val="00"/>
    <w:family w:val="roman"/>
    <w:notTrueType/>
    <w:pitch w:val="default"/>
  </w:font>
  <w:font w:name="AkkuratStd">
    <w:panose1 w:val="020B0504020101020102"/>
    <w:charset w:val="00"/>
    <w:family w:val="auto"/>
    <w:pitch w:val="variable"/>
    <w:sig w:usb0="800000AF" w:usb1="4000216A" w:usb2="00000000" w:usb3="00000000" w:csb0="00000001" w:csb1="00000000"/>
  </w:font>
  <w:font w:name="Arial Narrow">
    <w:panose1 w:val="020B0506020202030204"/>
    <w:charset w:val="00"/>
    <w:family w:val="auto"/>
    <w:pitch w:val="variable"/>
    <w:sig w:usb0="00000287" w:usb1="000008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F49"/>
    <w:rsid w:val="005F54A7"/>
    <w:rsid w:val="006042DA"/>
    <w:rsid w:val="00A036E1"/>
    <w:rsid w:val="00A14A89"/>
    <w:rsid w:val="00D72F49"/>
    <w:rsid w:val="00E91C9E"/>
    <w:rsid w:val="00EC51D6"/>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54A7"/>
    <w:rPr>
      <w:color w:val="808080"/>
    </w:rPr>
  </w:style>
  <w:style w:type="paragraph" w:customStyle="1" w:styleId="606AED8D0F5F419183AC50237F27546E">
    <w:name w:val="606AED8D0F5F419183AC50237F27546E"/>
    <w:rsid w:val="005F54A7"/>
  </w:style>
  <w:style w:type="paragraph" w:customStyle="1" w:styleId="EB4E893CBB9740ADB1CF4D5DB787D7AE">
    <w:name w:val="EB4E893CBB9740ADB1CF4D5DB787D7AE"/>
    <w:rsid w:val="005F54A7"/>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54A7"/>
    <w:rPr>
      <w:color w:val="808080"/>
    </w:rPr>
  </w:style>
  <w:style w:type="paragraph" w:customStyle="1" w:styleId="606AED8D0F5F419183AC50237F27546E">
    <w:name w:val="606AED8D0F5F419183AC50237F27546E"/>
    <w:rsid w:val="005F54A7"/>
  </w:style>
  <w:style w:type="paragraph" w:customStyle="1" w:styleId="EB4E893CBB9740ADB1CF4D5DB787D7AE">
    <w:name w:val="EB4E893CBB9740ADB1CF4D5DB787D7AE"/>
    <w:rsid w:val="005F54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36F8F8-0A4F-F349-88F3-77EB50719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2602</Words>
  <Characters>14834</Characters>
  <Application>Microsoft Macintosh Word</Application>
  <DocSecurity>0</DocSecurity>
  <Lines>123</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17402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Eduard de Vicente</cp:lastModifiedBy>
  <cp:revision>3</cp:revision>
  <cp:lastPrinted>2020-01-30T07:39:00Z</cp:lastPrinted>
  <dcterms:created xsi:type="dcterms:W3CDTF">2026-10-09T10:25:00Z</dcterms:created>
  <dcterms:modified xsi:type="dcterms:W3CDTF">2026-10-09T10:26:00Z</dcterms:modified>
</cp:coreProperties>
</file>