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108BA468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2208D5">
        <w:rPr>
          <w:rFonts w:asciiTheme="minorHAnsi" w:hAnsiTheme="minorHAnsi" w:cstheme="minorHAnsi"/>
          <w:sz w:val="22"/>
        </w:rPr>
        <w:t xml:space="preserve"> </w:t>
      </w:r>
      <w:r w:rsidR="00F26DB1">
        <w:rPr>
          <w:rFonts w:asciiTheme="minorHAnsi" w:hAnsiTheme="minorHAnsi" w:cstheme="minorHAnsi"/>
          <w:b/>
          <w:sz w:val="22"/>
        </w:rPr>
        <w:t>********</w:t>
      </w:r>
      <w:r w:rsidR="002E3411" w:rsidRPr="002E3411">
        <w:rPr>
          <w:rFonts w:asciiTheme="minorHAnsi" w:hAnsiTheme="minorHAnsi" w:cstheme="minorHAnsi"/>
          <w:sz w:val="22"/>
        </w:rPr>
        <w:t xml:space="preserve">amb </w:t>
      </w:r>
      <w:r w:rsidR="00F26DB1">
        <w:rPr>
          <w:rFonts w:asciiTheme="minorHAnsi" w:hAnsiTheme="minorHAnsi" w:cstheme="minorHAnsi"/>
          <w:b/>
          <w:sz w:val="22"/>
        </w:rPr>
        <w:t>********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1A7A6F93" w:rsidR="00B45244" w:rsidRPr="00552BA6" w:rsidRDefault="00B45244" w:rsidP="003A6A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6C173C">
              <w:rPr>
                <w:rFonts w:asciiTheme="minorHAnsi" w:hAnsiTheme="minorHAnsi" w:cstheme="minorHAnsi"/>
                <w:sz w:val="22"/>
              </w:rPr>
              <w:t xml:space="preserve">: </w:t>
            </w:r>
            <w:r w:rsidR="006C173C" w:rsidRPr="006C173C">
              <w:rPr>
                <w:rFonts w:asciiTheme="minorHAnsi" w:hAnsiTheme="minorHAnsi" w:cstheme="minorHAnsi"/>
                <w:sz w:val="22"/>
              </w:rPr>
              <w:t>074_P26001</w:t>
            </w:r>
            <w:r w:rsidR="00EA325E">
              <w:rPr>
                <w:rFonts w:asciiTheme="minorHAnsi" w:hAnsiTheme="minorHAnsi" w:cstheme="minorHAnsi"/>
                <w:sz w:val="22"/>
              </w:rPr>
              <w:t>26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4EFCFA64" w:rsidR="00B45244" w:rsidRPr="00552BA6" w:rsidRDefault="00B45244" w:rsidP="002E34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EA325E" w:rsidRPr="00EA325E">
              <w:rPr>
                <w:rFonts w:asciiTheme="minorHAnsi" w:hAnsiTheme="minorHAnsi" w:cstheme="minorHAnsi"/>
                <w:sz w:val="22"/>
              </w:rPr>
              <w:t>Subministrament de caixes necessàries per al servei de préstec interbibliotecari del Consorci de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B26C4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Pr="007B26C4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bookmarkStart w:id="2" w:name="_Hlk224040698"/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</w:t>
      </w:r>
      <w:bookmarkEnd w:id="2"/>
      <w:r w:rsidRPr="007B26C4">
        <w:rPr>
          <w:rFonts w:asciiTheme="minorHAnsi" w:hAnsiTheme="minorHAnsi" w:cstheme="minorHAnsi"/>
          <w:bCs/>
          <w:sz w:val="20"/>
          <w:szCs w:val="20"/>
        </w:rPr>
        <w:t>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1BEB5B9F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2C73274A" w14:textId="14BEDD12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Marcar obligatòriament en cas de contractes menors amb concurrència reservats de la DA 4a LCSP a CETIS i EI.</w:t>
      </w:r>
    </w:p>
    <w:p w14:paraId="58B7005F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Que és:</w:t>
      </w:r>
    </w:p>
    <w:p w14:paraId="1BF1F315" w14:textId="77777777" w:rsidR="00EB7AFE" w:rsidRPr="007B26C4" w:rsidRDefault="00EB7AFE" w:rsidP="00EB7A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EB7AFE">
        <w:rPr>
          <w:rFonts w:asciiTheme="minorHAnsi" w:hAnsiTheme="minorHAnsi" w:cstheme="minorHAnsi"/>
          <w:sz w:val="22"/>
        </w:rPr>
        <w:t>.</w:t>
      </w:r>
    </w:p>
    <w:p w14:paraId="3EB2EC09" w14:textId="457DC63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 Centre Especial de Treball d’Iniciativa Social per a la inclusió laboral de persones amb</w:t>
      </w:r>
    </w:p>
    <w:p w14:paraId="7115F433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d’acord amb el que estableix l’art. 43 del Reial Decret legislatiu 1/2013 de 29 de</w:t>
      </w:r>
    </w:p>
    <w:p w14:paraId="7A9FE2D0" w14:textId="72464E0C" w:rsid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novembre segons el que s’aprova el text refós de la Llei General de drets de les persones amb</w:t>
      </w:r>
    </w:p>
    <w:p w14:paraId="798F8FA3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1ABB3DC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de la seva inclusió social, modificada per la disposició final 14a de la Llei 9/2017, de</w:t>
      </w:r>
    </w:p>
    <w:p w14:paraId="1C3E8DF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8 de novembre de Contractes del Sector Públic. Com a tal, està promoguda i participada en més</w:t>
      </w:r>
    </w:p>
    <w:p w14:paraId="26D9ABFA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del 50% per entitats sense ànim de lucre i recull en els seus estatuts l’obligació de reinvertir</w:t>
      </w:r>
    </w:p>
    <w:p w14:paraId="07A76ED7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íntegrament els seus beneficis per la creació d’oportunitats de treball per a persones amb</w:t>
      </w:r>
    </w:p>
    <w:p w14:paraId="3D53D97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per la millora continua de la seva competitivitat i de la seva activitat d’economia</w:t>
      </w:r>
    </w:p>
    <w:p w14:paraId="54CB70C4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social.</w:t>
      </w:r>
    </w:p>
    <w:p w14:paraId="1BB1FFAC" w14:textId="6F7924F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6AA359D" w14:textId="62659E5C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una Empresa d’Inserció d’acord amb el que estableix la Llei 27/2002 de 20 de desembre, sobre</w:t>
      </w:r>
    </w:p>
    <w:p w14:paraId="1AD7907E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mesures legislatives per a regular les empreses d’inserció sociolaboral i com a tal, es troba inscrita</w:t>
      </w:r>
    </w:p>
    <w:p w14:paraId="5ACEFE0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al registre d’Empreses d’Inserció de la Generalitat de Catalunya.</w:t>
      </w:r>
    </w:p>
    <w:p w14:paraId="23631D20" w14:textId="77777777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6F02150A" w14:textId="019DF23F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Que en el cas de resultar ser proposada adjudicatària es compromet a aportar:</w:t>
      </w:r>
    </w:p>
    <w:p w14:paraId="712CBD8E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4E794534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Centre Especial de Treball de Iniciativa Social (CETIS):</w:t>
      </w:r>
    </w:p>
    <w:p w14:paraId="1D60B1B0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Els Estatuts de l’empresa.</w:t>
      </w:r>
    </w:p>
    <w:p w14:paraId="218D5F97" w14:textId="27DFA13F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4798F59A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respecte als integrants i participacions contemplades en el llibre de socis.</w:t>
      </w:r>
    </w:p>
    <w:p w14:paraId="5212F54D" w14:textId="4939C22E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C597B71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de l’òrgan d’administració que acrediti la propietat del capital social.</w:t>
      </w:r>
    </w:p>
    <w:p w14:paraId="4FE16A2D" w14:textId="47DB45D0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5B32F2B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al registre de CET.</w:t>
      </w:r>
    </w:p>
    <w:p w14:paraId="162550E7" w14:textId="42121401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09D5DF3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Empresa d’Inserció (EI):</w:t>
      </w:r>
    </w:p>
    <w:p w14:paraId="2029F751" w14:textId="77777777" w:rsidR="00EB7AFE" w:rsidRPr="00EB7AFE" w:rsidRDefault="00EB7AFE" w:rsidP="00EB7AFE">
      <w:pPr>
        <w:pStyle w:val="Pargrafdellista"/>
        <w:numPr>
          <w:ilvl w:val="0"/>
          <w:numId w:val="11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en el registre d’EI.</w:t>
      </w:r>
    </w:p>
    <w:p w14:paraId="1D4BACEF" w14:textId="4A96433A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2444E52C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3853F470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4731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F0CB8"/>
    <w:multiLevelType w:val="hybridMultilevel"/>
    <w:tmpl w:val="9BDA6C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66416"/>
    <w:multiLevelType w:val="hybridMultilevel"/>
    <w:tmpl w:val="C76871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5824532">
    <w:abstractNumId w:val="0"/>
  </w:num>
  <w:num w:numId="2" w16cid:durableId="202835102">
    <w:abstractNumId w:val="6"/>
  </w:num>
  <w:num w:numId="3" w16cid:durableId="1525820548">
    <w:abstractNumId w:val="9"/>
  </w:num>
  <w:num w:numId="4" w16cid:durableId="995955639">
    <w:abstractNumId w:val="8"/>
  </w:num>
  <w:num w:numId="5" w16cid:durableId="1159418319">
    <w:abstractNumId w:val="4"/>
  </w:num>
  <w:num w:numId="6" w16cid:durableId="1942371226">
    <w:abstractNumId w:val="1"/>
  </w:num>
  <w:num w:numId="7" w16cid:durableId="490298814">
    <w:abstractNumId w:val="10"/>
  </w:num>
  <w:num w:numId="8" w16cid:durableId="910238734">
    <w:abstractNumId w:val="3"/>
  </w:num>
  <w:num w:numId="9" w16cid:durableId="333916354">
    <w:abstractNumId w:val="7"/>
  </w:num>
  <w:num w:numId="10" w16cid:durableId="1903827902">
    <w:abstractNumId w:val="2"/>
  </w:num>
  <w:num w:numId="11" w16cid:durableId="20225843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4731D"/>
    <w:rsid w:val="000A595F"/>
    <w:rsid w:val="000B1B8A"/>
    <w:rsid w:val="000D3E35"/>
    <w:rsid w:val="001638C2"/>
    <w:rsid w:val="001C43E6"/>
    <w:rsid w:val="002067EA"/>
    <w:rsid w:val="002208D5"/>
    <w:rsid w:val="00233DBD"/>
    <w:rsid w:val="00287180"/>
    <w:rsid w:val="002E3411"/>
    <w:rsid w:val="002E7CBE"/>
    <w:rsid w:val="003142E5"/>
    <w:rsid w:val="003375E7"/>
    <w:rsid w:val="00345788"/>
    <w:rsid w:val="00377BB5"/>
    <w:rsid w:val="003A2E92"/>
    <w:rsid w:val="003A4C60"/>
    <w:rsid w:val="003A6A73"/>
    <w:rsid w:val="00406CF4"/>
    <w:rsid w:val="00461AA7"/>
    <w:rsid w:val="00485495"/>
    <w:rsid w:val="004A4B55"/>
    <w:rsid w:val="004A56FF"/>
    <w:rsid w:val="004A637E"/>
    <w:rsid w:val="0052030F"/>
    <w:rsid w:val="00552BA6"/>
    <w:rsid w:val="0056052E"/>
    <w:rsid w:val="005C3654"/>
    <w:rsid w:val="00604B8C"/>
    <w:rsid w:val="00636077"/>
    <w:rsid w:val="00645DDE"/>
    <w:rsid w:val="006512C4"/>
    <w:rsid w:val="006C173C"/>
    <w:rsid w:val="006F2E23"/>
    <w:rsid w:val="006F5F2F"/>
    <w:rsid w:val="00732D6A"/>
    <w:rsid w:val="00744607"/>
    <w:rsid w:val="007B26C4"/>
    <w:rsid w:val="008630C7"/>
    <w:rsid w:val="00867DCB"/>
    <w:rsid w:val="00885CC7"/>
    <w:rsid w:val="008C06FC"/>
    <w:rsid w:val="00941304"/>
    <w:rsid w:val="00A0233B"/>
    <w:rsid w:val="00A42F21"/>
    <w:rsid w:val="00A905EF"/>
    <w:rsid w:val="00AD3A59"/>
    <w:rsid w:val="00AE1461"/>
    <w:rsid w:val="00AF1F80"/>
    <w:rsid w:val="00B45244"/>
    <w:rsid w:val="00B45FE8"/>
    <w:rsid w:val="00B67F56"/>
    <w:rsid w:val="00BE2956"/>
    <w:rsid w:val="00BE7D77"/>
    <w:rsid w:val="00C71E6E"/>
    <w:rsid w:val="00CB2C76"/>
    <w:rsid w:val="00CB63D0"/>
    <w:rsid w:val="00CC0A5C"/>
    <w:rsid w:val="00CD2873"/>
    <w:rsid w:val="00CF518C"/>
    <w:rsid w:val="00CF66CF"/>
    <w:rsid w:val="00D1626E"/>
    <w:rsid w:val="00DC1411"/>
    <w:rsid w:val="00DD7622"/>
    <w:rsid w:val="00E14F25"/>
    <w:rsid w:val="00E24544"/>
    <w:rsid w:val="00E41C08"/>
    <w:rsid w:val="00EA325E"/>
    <w:rsid w:val="00EB7AFE"/>
    <w:rsid w:val="00F26DB1"/>
    <w:rsid w:val="00F73B3E"/>
    <w:rsid w:val="00F75F62"/>
    <w:rsid w:val="00F937C3"/>
    <w:rsid w:val="00FC6712"/>
    <w:rsid w:val="00FC6A37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5B9F43B"/>
  <w15:docId w15:val="{6A228BE7-076E-44EB-95E6-F8506ECD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AFE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43F7-71ED-49D0-9404-96CDD7A1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1216</Words>
  <Characters>6936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23</cp:revision>
  <dcterms:created xsi:type="dcterms:W3CDTF">2024-03-07T15:55:00Z</dcterms:created>
  <dcterms:modified xsi:type="dcterms:W3CDTF">2026-06-01T11:23:00Z</dcterms:modified>
</cp:coreProperties>
</file>