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41B" w:rsidRDefault="0079241B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ANNEX. MODEL OFERTA </w:t>
      </w:r>
      <w:r w:rsidR="002C4BEA">
        <w:rPr>
          <w:rFonts w:ascii="Verdana" w:hAnsi="Verdana" w:cs="Arial"/>
          <w:b/>
        </w:rPr>
        <w:t>RECURSOS AUDIOVISUALS</w:t>
      </w:r>
      <w:r w:rsidR="000D289F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79241B" w:rsidRPr="0079241B" w:rsidRDefault="0079241B" w:rsidP="0079241B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79241B">
        <w:rPr>
          <w:rFonts w:ascii="Verdana" w:hAnsi="Verdana"/>
        </w:rPr>
        <w:t xml:space="preserve">CONTRACTE DE </w:t>
      </w:r>
      <w:r w:rsidRPr="0079241B">
        <w:rPr>
          <w:rFonts w:ascii="Verdana" w:hAnsi="Verdana" w:cs="Calibri,Bold"/>
          <w:bCs/>
        </w:rPr>
        <w:t>SERVEIS DE VIDEO I FOTOGRAFIA PELS CANALS DE COMUNICACIÓ DE L’INSTITUT DE MERCATS DE BARCELONA</w:t>
      </w:r>
    </w:p>
    <w:p w:rsidR="0079241B" w:rsidRPr="0079241B" w:rsidRDefault="0079241B" w:rsidP="00C55E64">
      <w:pPr>
        <w:jc w:val="both"/>
        <w:rPr>
          <w:rFonts w:ascii="Verdana" w:hAnsi="Verdana" w:cs="Arial"/>
        </w:rPr>
      </w:pPr>
    </w:p>
    <w:p w:rsidR="0079241B" w:rsidRPr="0079241B" w:rsidRDefault="0079241B" w:rsidP="00C55E64">
      <w:pPr>
        <w:jc w:val="both"/>
        <w:rPr>
          <w:rFonts w:ascii="Verdana" w:hAnsi="Verdana" w:cs="Arial"/>
        </w:rPr>
      </w:pPr>
      <w:r w:rsidRPr="0079241B">
        <w:rPr>
          <w:rFonts w:ascii="Verdana" w:hAnsi="Verdana" w:cs="Arial"/>
        </w:rPr>
        <w:t>EXPEDIENT 75/23</w:t>
      </w: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EMPRESA: XXXXXXX</w:t>
      </w: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Pr="0079241B" w:rsidRDefault="0079241B" w:rsidP="00C55E64">
      <w:pPr>
        <w:jc w:val="both"/>
        <w:rPr>
          <w:rFonts w:ascii="Verdana" w:hAnsi="Verdana" w:cs="Arial"/>
        </w:rPr>
      </w:pPr>
    </w:p>
    <w:p w:rsidR="00C55E64" w:rsidRPr="0079241B" w:rsidRDefault="00C55E64" w:rsidP="00C55E64">
      <w:pPr>
        <w:jc w:val="both"/>
        <w:rPr>
          <w:rFonts w:ascii="Verdana" w:hAnsi="Verdana" w:cs="Arial"/>
        </w:rPr>
      </w:pPr>
      <w:r w:rsidRPr="0079241B">
        <w:rPr>
          <w:rFonts w:ascii="Verdana" w:hAnsi="Verdana" w:cs="Arial"/>
        </w:rPr>
        <w:t xml:space="preserve">Proposta </w:t>
      </w:r>
      <w:r w:rsidR="002C4BEA">
        <w:rPr>
          <w:rFonts w:ascii="Verdana" w:hAnsi="Verdana" w:cs="Arial"/>
        </w:rPr>
        <w:t>recursos audiovisuals</w:t>
      </w:r>
      <w:bookmarkStart w:id="0" w:name="_GoBack"/>
      <w:bookmarkEnd w:id="0"/>
    </w:p>
    <w:p w:rsidR="00C55E64" w:rsidRPr="0079241B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1275"/>
        <w:gridCol w:w="1418"/>
        <w:gridCol w:w="1134"/>
        <w:gridCol w:w="992"/>
        <w:gridCol w:w="1023"/>
      </w:tblGrid>
      <w:tr w:rsidR="002C4BEA" w:rsidTr="002C4BEA">
        <w:tc>
          <w:tcPr>
            <w:tcW w:w="280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Recursos</w:t>
            </w:r>
          </w:p>
        </w:tc>
        <w:tc>
          <w:tcPr>
            <w:tcW w:w="1275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5 vídeos</w:t>
            </w:r>
          </w:p>
        </w:tc>
        <w:tc>
          <w:tcPr>
            <w:tcW w:w="1418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10 vídeos</w:t>
            </w:r>
          </w:p>
        </w:tc>
        <w:tc>
          <w:tcPr>
            <w:tcW w:w="1134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15 vídeos</w:t>
            </w:r>
          </w:p>
        </w:tc>
        <w:tc>
          <w:tcPr>
            <w:tcW w:w="99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20 vídeos</w:t>
            </w:r>
          </w:p>
        </w:tc>
        <w:tc>
          <w:tcPr>
            <w:tcW w:w="1023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28 vídeos o +</w:t>
            </w:r>
          </w:p>
        </w:tc>
      </w:tr>
      <w:tr w:rsidR="002C4BEA" w:rsidTr="002C4BEA">
        <w:tc>
          <w:tcPr>
            <w:tcW w:w="280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Grafismes o animacions</w:t>
            </w:r>
          </w:p>
        </w:tc>
        <w:tc>
          <w:tcPr>
            <w:tcW w:w="1275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2C4BEA" w:rsidTr="002C4BEA">
        <w:tc>
          <w:tcPr>
            <w:tcW w:w="280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Adaptacions a més de 3 formats per a xarxes socials</w:t>
            </w:r>
          </w:p>
        </w:tc>
        <w:tc>
          <w:tcPr>
            <w:tcW w:w="1275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2C4BEA" w:rsidTr="002C4BEA">
        <w:tc>
          <w:tcPr>
            <w:tcW w:w="280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Música amb drets d’autor</w:t>
            </w:r>
          </w:p>
        </w:tc>
        <w:tc>
          <w:tcPr>
            <w:tcW w:w="1275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2C4BEA" w:rsidTr="002C4BEA">
        <w:tc>
          <w:tcPr>
            <w:tcW w:w="280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Subtitulació vídeo a anglès o castellà</w:t>
            </w:r>
          </w:p>
        </w:tc>
        <w:tc>
          <w:tcPr>
            <w:tcW w:w="1275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2C4BEA" w:rsidTr="002C4BEA">
        <w:tc>
          <w:tcPr>
            <w:tcW w:w="280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4BEA">
              <w:rPr>
                <w:rFonts w:ascii="Verdana" w:hAnsi="Verdana"/>
                <w:sz w:val="18"/>
                <w:szCs w:val="18"/>
              </w:rPr>
              <w:t>Retoc de color</w:t>
            </w:r>
          </w:p>
        </w:tc>
        <w:tc>
          <w:tcPr>
            <w:tcW w:w="1275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2C4BEA" w:rsidRPr="002C4BEA" w:rsidRDefault="002C4BEA" w:rsidP="007924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50EEE" w:rsidRDefault="00F50EEE" w:rsidP="0079241B">
      <w:pPr>
        <w:jc w:val="both"/>
      </w:pPr>
    </w:p>
    <w:p w:rsidR="0079241B" w:rsidRPr="00C55E64" w:rsidRDefault="0079241B" w:rsidP="0079241B">
      <w:pPr>
        <w:jc w:val="both"/>
      </w:pPr>
    </w:p>
    <w:sectPr w:rsidR="0079241B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D289F"/>
    <w:rsid w:val="000E49CB"/>
    <w:rsid w:val="0015090B"/>
    <w:rsid w:val="00163B49"/>
    <w:rsid w:val="00163B4A"/>
    <w:rsid w:val="002C4BEA"/>
    <w:rsid w:val="003019C9"/>
    <w:rsid w:val="003D4E97"/>
    <w:rsid w:val="00422F4F"/>
    <w:rsid w:val="0046008E"/>
    <w:rsid w:val="005F4889"/>
    <w:rsid w:val="00677500"/>
    <w:rsid w:val="00742A97"/>
    <w:rsid w:val="0079241B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2023-05-24T11:30:00Z</dcterms:created>
  <dcterms:modified xsi:type="dcterms:W3CDTF">2023-05-24T11:33:00Z</dcterms:modified>
</cp:coreProperties>
</file>