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DA4" w:rsidRDefault="00FA0DA4" w:rsidP="00FA0DA4">
      <w:pPr>
        <w:pStyle w:val="Capalera"/>
      </w:pPr>
      <w:r>
        <w:rPr>
          <w:rFonts w:ascii="Arial" w:hAnsi="Arial" w:cs="Arial"/>
          <w:b/>
          <w:bCs/>
          <w:shd w:val="clear" w:color="auto" w:fill="FFFFFF"/>
        </w:rPr>
        <w:t xml:space="preserve">OBRES DE REFORMA DE LES CAMBRES FRIGORÍFIQUES DELS MERCATS DE LA MERCÈ I TRINITAT DE </w:t>
      </w:r>
      <w:bookmarkStart w:id="0" w:name="_Hlk505272977"/>
      <w:r w:rsidRPr="00FC2D14">
        <w:rPr>
          <w:rFonts w:ascii="Arial" w:hAnsi="Arial" w:cs="Arial"/>
          <w:b/>
          <w:bCs/>
        </w:rPr>
        <w:t>BARCELONA</w:t>
      </w:r>
      <w:bookmarkEnd w:id="0"/>
    </w:p>
    <w:p w:rsidR="00FA0DA4" w:rsidRPr="000E5FFB" w:rsidRDefault="00FA0DA4" w:rsidP="00FA0DA4">
      <w:pPr>
        <w:rPr>
          <w:lang w:eastAsia="es-ES"/>
        </w:rPr>
      </w:pPr>
    </w:p>
    <w:p w:rsidR="00FA0DA4" w:rsidRDefault="00FA0DA4" w:rsidP="00FA0DA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9665C">
        <w:rPr>
          <w:rFonts w:ascii="Arial" w:hAnsi="Arial" w:cs="Arial"/>
          <w:b/>
          <w:bCs/>
          <w:sz w:val="22"/>
          <w:szCs w:val="22"/>
        </w:rPr>
        <w:t>EX</w:t>
      </w:r>
      <w:r>
        <w:rPr>
          <w:rFonts w:ascii="Arial" w:hAnsi="Arial" w:cs="Arial"/>
          <w:b/>
          <w:bCs/>
          <w:sz w:val="22"/>
          <w:szCs w:val="22"/>
        </w:rPr>
        <w:t xml:space="preserve"> 90/23</w:t>
      </w:r>
    </w:p>
    <w:p w:rsidR="00FA0DA4" w:rsidRDefault="00FA0DA4" w:rsidP="00FA0DA4">
      <w:pPr>
        <w:rPr>
          <w:rFonts w:ascii="Arial" w:hAnsi="Arial" w:cs="Arial"/>
          <w:b/>
          <w:bCs/>
          <w:sz w:val="22"/>
          <w:szCs w:val="22"/>
        </w:rPr>
      </w:pPr>
    </w:p>
    <w:p w:rsidR="00FA0DA4" w:rsidRPr="00C9665C" w:rsidRDefault="00FA0DA4" w:rsidP="00FA0DA4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82"/>
      </w:tblGrid>
      <w:tr w:rsidR="00FA0DA4" w:rsidTr="00A666F5">
        <w:tc>
          <w:tcPr>
            <w:tcW w:w="9807" w:type="dxa"/>
            <w:shd w:val="clear" w:color="auto" w:fill="BFBFBF"/>
          </w:tcPr>
          <w:p w:rsidR="00FA0DA4" w:rsidRPr="001A0517" w:rsidRDefault="00FA0DA4" w:rsidP="00A666F5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:rsidR="00FA0DA4" w:rsidRDefault="00FA0DA4" w:rsidP="00FA0DA4">
      <w:pPr>
        <w:rPr>
          <w:lang w:eastAsia="es-ES"/>
        </w:rPr>
      </w:pPr>
    </w:p>
    <w:p w:rsidR="00FA0DA4" w:rsidRDefault="00FA0DA4" w:rsidP="00FA0DA4">
      <w:pPr>
        <w:spacing w:before="32" w:line="240" w:lineRule="exact"/>
        <w:rPr>
          <w:rFonts w:ascii="Arial" w:hAnsi="Arial" w:cs="Arial"/>
          <w:b/>
          <w:bCs/>
        </w:rPr>
      </w:pPr>
    </w:p>
    <w:p w:rsidR="00FA0DA4" w:rsidRDefault="00FA0DA4" w:rsidP="00FA0DA4">
      <w:pPr>
        <w:spacing w:before="32" w:line="240" w:lineRule="exac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INCREMENT DE TERMINI DE GARANTIA I MANTENIMENT</w:t>
      </w:r>
    </w:p>
    <w:p w:rsidR="00FA0DA4" w:rsidRDefault="00FA0DA4" w:rsidP="00FA0DA4">
      <w:pPr>
        <w:spacing w:before="32" w:line="240" w:lineRule="exact"/>
        <w:rPr>
          <w:rFonts w:ascii="Arial" w:hAnsi="Arial" w:cs="Arial"/>
          <w:b/>
          <w:bCs/>
        </w:rPr>
      </w:pPr>
    </w:p>
    <w:p w:rsidR="00FA0DA4" w:rsidRDefault="00FA0DA4" w:rsidP="00FA0DA4">
      <w:pPr>
        <w:rPr>
          <w:rFonts w:ascii="Arial" w:hAnsi="Arial" w:cs="Arial"/>
        </w:rPr>
      </w:pPr>
      <w:r w:rsidRPr="002560E3">
        <w:rPr>
          <w:rFonts w:ascii="Arial" w:hAnsi="Arial" w:cs="Arial"/>
        </w:rPr>
        <w:t xml:space="preserve">El projecte estableix un termini de garantia i manteniment de </w:t>
      </w:r>
      <w:r>
        <w:rPr>
          <w:rFonts w:ascii="Arial" w:hAnsi="Arial" w:cs="Arial"/>
        </w:rPr>
        <w:t>un</w:t>
      </w:r>
      <w:r w:rsidRPr="002560E3">
        <w:rPr>
          <w:rFonts w:ascii="Arial" w:hAnsi="Arial" w:cs="Arial"/>
        </w:rPr>
        <w:t xml:space="preserve"> any.</w:t>
      </w:r>
    </w:p>
    <w:p w:rsidR="00FA0DA4" w:rsidRDefault="00FA0DA4" w:rsidP="00FA0DA4">
      <w:pPr>
        <w:rPr>
          <w:rFonts w:ascii="Arial" w:hAnsi="Arial" w:cs="Arial"/>
        </w:rPr>
      </w:pPr>
    </w:p>
    <w:tbl>
      <w:tblPr>
        <w:tblW w:w="99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1549"/>
        <w:gridCol w:w="2976"/>
        <w:gridCol w:w="2694"/>
        <w:gridCol w:w="1987"/>
      </w:tblGrid>
      <w:tr w:rsidR="00FA0DA4" w:rsidRPr="00D7680C" w:rsidTr="00A666F5">
        <w:trPr>
          <w:trHeight w:val="565"/>
          <w:jc w:val="center"/>
        </w:trPr>
        <w:tc>
          <w:tcPr>
            <w:tcW w:w="696" w:type="dxa"/>
            <w:shd w:val="clear" w:color="auto" w:fill="D9D9D9"/>
            <w:vAlign w:val="center"/>
          </w:tcPr>
          <w:p w:rsidR="00FA0DA4" w:rsidRPr="002560E3" w:rsidRDefault="00FA0DA4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>LOT</w:t>
            </w:r>
          </w:p>
        </w:tc>
        <w:tc>
          <w:tcPr>
            <w:tcW w:w="1549" w:type="dxa"/>
            <w:shd w:val="clear" w:color="auto" w:fill="D9D9D9"/>
            <w:vAlign w:val="center"/>
          </w:tcPr>
          <w:p w:rsidR="00FA0DA4" w:rsidRPr="002560E3" w:rsidRDefault="00FA0DA4" w:rsidP="00A666F5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>MERCAT</w:t>
            </w:r>
          </w:p>
        </w:tc>
        <w:tc>
          <w:tcPr>
            <w:tcW w:w="2976" w:type="dxa"/>
            <w:shd w:val="clear" w:color="auto" w:fill="D9D9D9"/>
            <w:vAlign w:val="center"/>
          </w:tcPr>
          <w:p w:rsidR="00FA0DA4" w:rsidRPr="002560E3" w:rsidRDefault="00FA0DA4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Augment termini garantia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FA0DA4" w:rsidRPr="002560E3" w:rsidRDefault="00FA0DA4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7680C">
              <w:rPr>
                <w:rFonts w:ascii="Arial" w:eastAsia="Calibri" w:hAnsi="Arial" w:cs="Arial"/>
              </w:rPr>
              <w:t>(A omplir pel licitador)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FA0DA4" w:rsidRPr="002560E3" w:rsidRDefault="00FA0DA4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FA0DA4" w:rsidRPr="00D7680C" w:rsidTr="00A666F5">
        <w:trPr>
          <w:trHeight w:val="681"/>
          <w:jc w:val="center"/>
        </w:trPr>
        <w:tc>
          <w:tcPr>
            <w:tcW w:w="696" w:type="dxa"/>
            <w:shd w:val="clear" w:color="auto" w:fill="D9D9D9"/>
            <w:vAlign w:val="center"/>
          </w:tcPr>
          <w:p w:rsidR="00FA0DA4" w:rsidRPr="002560E3" w:rsidRDefault="00FA0DA4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bCs/>
              </w:rPr>
            </w:pPr>
            <w:r w:rsidRPr="00A55041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549" w:type="dxa"/>
            <w:shd w:val="clear" w:color="auto" w:fill="D9D9D9"/>
            <w:vAlign w:val="center"/>
          </w:tcPr>
          <w:p w:rsidR="00FA0DA4" w:rsidRPr="002560E3" w:rsidRDefault="00FA0DA4" w:rsidP="00A666F5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TRINITAT</w:t>
            </w:r>
          </w:p>
        </w:tc>
        <w:tc>
          <w:tcPr>
            <w:tcW w:w="2976" w:type="dxa"/>
            <w:shd w:val="clear" w:color="auto" w:fill="D9D9D9"/>
            <w:vAlign w:val="center"/>
          </w:tcPr>
          <w:p w:rsidR="00FA0DA4" w:rsidRDefault="00FA0DA4" w:rsidP="00A666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S’ofereix un augment addicional de garantia de:</w:t>
            </w:r>
          </w:p>
        </w:tc>
        <w:tc>
          <w:tcPr>
            <w:tcW w:w="2694" w:type="dxa"/>
            <w:vAlign w:val="center"/>
          </w:tcPr>
          <w:p w:rsidR="00FA0DA4" w:rsidRPr="00D7680C" w:rsidRDefault="00FA0DA4" w:rsidP="00A666F5">
            <w:pPr>
              <w:spacing w:before="32" w:line="240" w:lineRule="exact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1987" w:type="dxa"/>
            <w:shd w:val="clear" w:color="auto" w:fill="D9D9D9"/>
            <w:vAlign w:val="center"/>
          </w:tcPr>
          <w:p w:rsidR="00FA0DA4" w:rsidRPr="00D7680C" w:rsidRDefault="00FA0DA4" w:rsidP="00A666F5">
            <w:pPr>
              <w:spacing w:before="32" w:line="240" w:lineRule="exact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Anys addicionals</w:t>
            </w:r>
          </w:p>
        </w:tc>
      </w:tr>
    </w:tbl>
    <w:p w:rsidR="00FA0DA4" w:rsidRPr="002560E3" w:rsidRDefault="00FA0DA4" w:rsidP="00FA0DA4">
      <w:pPr>
        <w:rPr>
          <w:rFonts w:ascii="Arial" w:hAnsi="Arial" w:cs="Arial"/>
        </w:rPr>
      </w:pPr>
    </w:p>
    <w:p w:rsidR="00FA0DA4" w:rsidRDefault="00FA0DA4" w:rsidP="00FA0DA4">
      <w:pPr>
        <w:spacing w:before="32" w:line="240" w:lineRule="exact"/>
        <w:rPr>
          <w:rFonts w:ascii="Arial" w:eastAsia="Calibri" w:hAnsi="Arial" w:cs="Arial"/>
        </w:rPr>
      </w:pPr>
      <w:bookmarkStart w:id="1" w:name="_GoBack"/>
      <w:bookmarkEnd w:id="1"/>
    </w:p>
    <w:sectPr w:rsidR="00FA0D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50AC9"/>
    <w:rsid w:val="0046008E"/>
    <w:rsid w:val="005F4889"/>
    <w:rsid w:val="00677500"/>
    <w:rsid w:val="00742A97"/>
    <w:rsid w:val="0076283B"/>
    <w:rsid w:val="0092628D"/>
    <w:rsid w:val="00AE3E45"/>
    <w:rsid w:val="00AE5DEF"/>
    <w:rsid w:val="00B81A07"/>
    <w:rsid w:val="00C55E64"/>
    <w:rsid w:val="00CE7DF8"/>
    <w:rsid w:val="00EE1E93"/>
    <w:rsid w:val="00F50EEE"/>
    <w:rsid w:val="00FA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rsid w:val="0076283B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76283B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Capalera">
    <w:name w:val="header"/>
    <w:basedOn w:val="Normal"/>
    <w:link w:val="CapaleraCar"/>
    <w:uiPriority w:val="99"/>
    <w:rsid w:val="0076283B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76283B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2023-10-11T11:04:00Z</dcterms:created>
  <dcterms:modified xsi:type="dcterms:W3CDTF">2023-10-11T11:04:00Z</dcterms:modified>
</cp:coreProperties>
</file>