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563347" w:rsidRDefault="00A43BA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A43BA1" w:rsidRPr="00563347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563347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563347">
        <w:rPr>
          <w:rFonts w:ascii="Verdana" w:hAnsi="Verdana" w:cs="Arial"/>
          <w:b/>
          <w:sz w:val="22"/>
          <w:szCs w:val="22"/>
          <w:u w:val="single"/>
        </w:rPr>
        <w:t>2:</w:t>
      </w:r>
      <w:r w:rsidRPr="00563347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563347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563347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563347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A43BA1" w:rsidRPr="00563347" w:rsidRDefault="00A43BA1" w:rsidP="00395FFA">
      <w:pPr>
        <w:pStyle w:val="Ttol"/>
        <w:rPr>
          <w:rFonts w:ascii="Verdana" w:hAnsi="Verdana" w:cs="Arial"/>
          <w:sz w:val="20"/>
        </w:rPr>
      </w:pPr>
    </w:p>
    <w:p w:rsidR="003B6986" w:rsidRPr="00563347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563347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563347">
        <w:rPr>
          <w:rFonts w:ascii="Verdana" w:hAnsi="Verdana" w:cs="Arial"/>
          <w:snapToGrid w:val="0"/>
        </w:rPr>
        <w:t>El/la sotasignat/da</w:t>
      </w:r>
      <w:r w:rsidRPr="00563347">
        <w:rPr>
          <w:rFonts w:ascii="Verdana" w:eastAsia="Verdana" w:hAnsi="Verdana" w:cs="Verdana"/>
        </w:rPr>
        <w:t>, el senyor/a</w:t>
      </w:r>
      <w:r w:rsidRPr="00563347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563347">
        <w:rPr>
          <w:rFonts w:ascii="Verdana" w:hAnsi="Verdana"/>
        </w:rPr>
        <w:t>assabentat/</w:t>
      </w:r>
      <w:proofErr w:type="spellStart"/>
      <w:r w:rsidRPr="00563347">
        <w:rPr>
          <w:rFonts w:ascii="Verdana" w:hAnsi="Verdana"/>
        </w:rPr>
        <w:t>ada</w:t>
      </w:r>
      <w:proofErr w:type="spellEnd"/>
      <w:r w:rsidRPr="00563347">
        <w:rPr>
          <w:rFonts w:ascii="Verdana" w:hAnsi="Verdana"/>
        </w:rPr>
        <w:t xml:space="preserve"> de les condicions exigides per optar a l’adjudicació del </w:t>
      </w:r>
      <w:r w:rsidR="00C225EE" w:rsidRPr="00563347">
        <w:rPr>
          <w:rFonts w:ascii="Verdana" w:hAnsi="Verdana"/>
        </w:rPr>
        <w:t xml:space="preserve">contracte </w:t>
      </w:r>
      <w:r w:rsidR="00065748" w:rsidRPr="00894AA9">
        <w:rPr>
          <w:rFonts w:ascii="Verdana" w:hAnsi="Verdana" w:cs="Arial"/>
          <w:snapToGrid w:val="0"/>
        </w:rPr>
        <w:t>n</w:t>
      </w:r>
      <w:r w:rsidR="00065748" w:rsidRPr="00894AA9">
        <w:rPr>
          <w:rFonts w:ascii="Verdana" w:hAnsi="Verdana" w:cs="Arial"/>
        </w:rPr>
        <w:t>úm.</w:t>
      </w:r>
      <w:r w:rsidR="00065748" w:rsidRPr="00563347">
        <w:rPr>
          <w:rFonts w:ascii="Verdana" w:hAnsi="Verdana" w:cs="Arial"/>
          <w:b/>
        </w:rPr>
        <w:t xml:space="preserve"> </w:t>
      </w:r>
      <w:r w:rsidR="00065748" w:rsidRPr="00563347">
        <w:rPr>
          <w:rFonts w:ascii="Verdana" w:hAnsi="Verdana" w:cs="Arial"/>
          <w:snapToGrid w:val="0"/>
        </w:rPr>
        <w:t>......................,</w:t>
      </w:r>
      <w:r w:rsidRPr="00563347"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 w:rsidR="00C225EE" w:rsidRPr="00563347">
        <w:rPr>
          <w:rFonts w:ascii="Verdana" w:hAnsi="Verdana"/>
        </w:rPr>
        <w:t>s preus unitaris següents:</w:t>
      </w:r>
      <w:r w:rsidRPr="00563347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563347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563347">
        <w:rPr>
          <w:rFonts w:ascii="Verdana" w:hAnsi="Verdana"/>
          <w:snapToGrid w:val="0"/>
          <w:lang w:eastAsia="es-ES"/>
        </w:rPr>
        <w:t>, amb el desglossament següent:</w:t>
      </w:r>
    </w:p>
    <w:p w:rsidR="003B6986" w:rsidRPr="00563347" w:rsidRDefault="003B6986" w:rsidP="00395FFA">
      <w:pPr>
        <w:rPr>
          <w:rFonts w:ascii="Verdana" w:hAnsi="Verdana"/>
        </w:rPr>
      </w:pPr>
    </w:p>
    <w:p w:rsidR="0014467D" w:rsidRPr="00563347" w:rsidRDefault="0014467D" w:rsidP="00395FFA">
      <w:pPr>
        <w:rPr>
          <w:rFonts w:ascii="Verdana" w:hAnsi="Verdana"/>
        </w:rPr>
      </w:pPr>
    </w:p>
    <w:p w:rsidR="000E336C" w:rsidRDefault="000E336C" w:rsidP="000E336C">
      <w:pPr>
        <w:rPr>
          <w:b/>
          <w:bCs/>
        </w:rPr>
      </w:pPr>
      <w:r>
        <w:rPr>
          <w:b/>
          <w:bCs/>
        </w:rPr>
        <w:t>ANNEX: MODEL CRITERIS AUTOMÀTICS (SOBRE C)</w:t>
      </w:r>
    </w:p>
    <w:p w:rsidR="008A57B4" w:rsidRDefault="008A57B4" w:rsidP="000E336C">
      <w:pPr>
        <w:rPr>
          <w:b/>
          <w:bCs/>
        </w:rPr>
      </w:pPr>
    </w:p>
    <w:p w:rsidR="000E336C" w:rsidRPr="008C4960" w:rsidRDefault="000E336C" w:rsidP="000E336C">
      <w:pPr>
        <w:pStyle w:val="Pargrafdellista"/>
        <w:numPr>
          <w:ilvl w:val="0"/>
          <w:numId w:val="23"/>
        </w:numPr>
        <w:suppressAutoHyphens w:val="0"/>
        <w:autoSpaceDN/>
        <w:spacing w:after="200" w:line="276" w:lineRule="auto"/>
        <w:contextualSpacing/>
        <w:jc w:val="left"/>
        <w:textAlignment w:val="auto"/>
        <w:rPr>
          <w:b/>
          <w:bCs/>
        </w:rPr>
      </w:pPr>
      <w:r>
        <w:rPr>
          <w:b/>
          <w:bCs/>
        </w:rPr>
        <w:t>OFERTA ECONÒMICA</w:t>
      </w:r>
      <w:r w:rsidR="008A57B4">
        <w:rPr>
          <w:b/>
          <w:bCs/>
        </w:rPr>
        <w:t>,</w:t>
      </w:r>
      <w:r>
        <w:rPr>
          <w:b/>
          <w:bCs/>
        </w:rPr>
        <w:t xml:space="preserve"> </w:t>
      </w:r>
      <w:r w:rsidRPr="00B94B42">
        <w:rPr>
          <w:b/>
          <w:bCs/>
        </w:rPr>
        <w:t>FINS A 35 PUNTS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728"/>
        <w:gridCol w:w="3997"/>
        <w:gridCol w:w="2650"/>
        <w:gridCol w:w="2016"/>
        <w:gridCol w:w="1828"/>
        <w:gridCol w:w="2001"/>
      </w:tblGrid>
      <w:tr w:rsidR="000E336C" w:rsidRPr="00092FF4" w:rsidTr="0006035C">
        <w:tc>
          <w:tcPr>
            <w:tcW w:w="1728" w:type="dxa"/>
          </w:tcPr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  <w:r w:rsidRPr="00092FF4">
              <w:rPr>
                <w:b/>
                <w:bCs/>
                <w:sz w:val="20"/>
                <w:szCs w:val="20"/>
              </w:rPr>
              <w:t xml:space="preserve">ELEMENT PER UNITAT </w:t>
            </w:r>
          </w:p>
        </w:tc>
        <w:tc>
          <w:tcPr>
            <w:tcW w:w="3997" w:type="dxa"/>
          </w:tcPr>
          <w:p w:rsidR="000E336C" w:rsidRPr="00092FF4" w:rsidRDefault="000E336C" w:rsidP="0006035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092FF4">
              <w:rPr>
                <w:rFonts w:cs="Arial"/>
                <w:b/>
                <w:bCs/>
                <w:sz w:val="20"/>
                <w:szCs w:val="20"/>
              </w:rPr>
              <w:t>SERVEI</w:t>
            </w:r>
          </w:p>
        </w:tc>
        <w:tc>
          <w:tcPr>
            <w:tcW w:w="2650" w:type="dxa"/>
          </w:tcPr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  <w:r w:rsidRPr="00092FF4">
              <w:rPr>
                <w:b/>
                <w:bCs/>
                <w:sz w:val="20"/>
                <w:szCs w:val="20"/>
              </w:rPr>
              <w:t xml:space="preserve">MATERIAL </w:t>
            </w:r>
          </w:p>
        </w:tc>
        <w:tc>
          <w:tcPr>
            <w:tcW w:w="2016" w:type="dxa"/>
          </w:tcPr>
          <w:p w:rsidR="000E336C" w:rsidRPr="00092FF4" w:rsidRDefault="000E336C" w:rsidP="0006035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092FF4">
              <w:rPr>
                <w:rFonts w:cs="Arial"/>
                <w:b/>
                <w:bCs/>
                <w:sz w:val="20"/>
                <w:szCs w:val="20"/>
              </w:rPr>
              <w:t>EQUIP HUMÀ</w:t>
            </w:r>
          </w:p>
        </w:tc>
        <w:tc>
          <w:tcPr>
            <w:tcW w:w="1828" w:type="dxa"/>
          </w:tcPr>
          <w:p w:rsidR="000E336C" w:rsidRPr="00092FF4" w:rsidRDefault="000E336C" w:rsidP="0006035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PREU UNITARI MÀXIM  s/IVA</w:t>
            </w:r>
          </w:p>
        </w:tc>
        <w:tc>
          <w:tcPr>
            <w:tcW w:w="2001" w:type="dxa"/>
          </w:tcPr>
          <w:p w:rsidR="000E336C" w:rsidRPr="00092FF4" w:rsidRDefault="000E336C" w:rsidP="0006035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092FF4">
              <w:rPr>
                <w:rFonts w:cs="Arial"/>
                <w:b/>
                <w:bCs/>
                <w:sz w:val="20"/>
                <w:szCs w:val="20"/>
              </w:rPr>
              <w:t>PREU UNITARI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OFERTAT  s/IVA</w:t>
            </w:r>
          </w:p>
        </w:tc>
      </w:tr>
      <w:tr w:rsidR="000E336C" w:rsidTr="0006035C">
        <w:trPr>
          <w:trHeight w:val="1323"/>
        </w:trPr>
        <w:tc>
          <w:tcPr>
            <w:tcW w:w="1728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  <w:r w:rsidRPr="00092FF4">
              <w:rPr>
                <w:sz w:val="20"/>
                <w:szCs w:val="20"/>
              </w:rPr>
              <w:t xml:space="preserve">STREAMING PRESENCIAL </w:t>
            </w:r>
          </w:p>
        </w:tc>
        <w:tc>
          <w:tcPr>
            <w:tcW w:w="3997" w:type="dxa"/>
            <w:vMerge w:val="restart"/>
          </w:tcPr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visita tècnica prèvia </w:t>
            </w:r>
            <w:r w:rsidRPr="003A6FEC">
              <w:rPr>
                <w:color w:val="auto"/>
                <w:sz w:val="20"/>
                <w:szCs w:val="20"/>
              </w:rPr>
              <w:t xml:space="preserve">amb proves de connexió </w:t>
            </w:r>
            <w:proofErr w:type="spellStart"/>
            <w:r w:rsidRPr="003A6FEC">
              <w:rPr>
                <w:color w:val="auto"/>
                <w:sz w:val="20"/>
                <w:szCs w:val="20"/>
              </w:rPr>
              <w:t>Wifi</w:t>
            </w:r>
            <w:proofErr w:type="spellEnd"/>
            <w:r w:rsidRPr="003A6FEC">
              <w:rPr>
                <w:color w:val="auto"/>
                <w:sz w:val="20"/>
                <w:szCs w:val="20"/>
              </w:rPr>
              <w:t xml:space="preserve"> o fibra òptica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- 1 equip de codificació.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realització.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captura PowerPoint o presentacions o vídeos.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 xml:space="preserve">- </w:t>
            </w:r>
            <w:r>
              <w:rPr>
                <w:rFonts w:cs="Arial"/>
                <w:sz w:val="20"/>
                <w:szCs w:val="20"/>
              </w:rPr>
              <w:t>Projecció de</w:t>
            </w:r>
            <w:r w:rsidRPr="003A6FEC">
              <w:rPr>
                <w:rFonts w:cs="Arial"/>
                <w:sz w:val="20"/>
                <w:szCs w:val="20"/>
              </w:rPr>
              <w:t xml:space="preserve"> vídeos, imatges o senyal de programa per projectors, pantalles, </w:t>
            </w:r>
            <w:proofErr w:type="spellStart"/>
            <w:r w:rsidRPr="003A6FEC">
              <w:rPr>
                <w:rFonts w:cs="Arial"/>
                <w:sz w:val="20"/>
                <w:szCs w:val="20"/>
              </w:rPr>
              <w:t>etc</w:t>
            </w:r>
            <w:proofErr w:type="spellEnd"/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fins a 4 entrades de vídeo (total entre </w:t>
            </w:r>
            <w:proofErr w:type="spellStart"/>
            <w:r w:rsidRPr="003A6FEC">
              <w:rPr>
                <w:sz w:val="20"/>
                <w:szCs w:val="20"/>
              </w:rPr>
              <w:t>Ppt</w:t>
            </w:r>
            <w:proofErr w:type="spellEnd"/>
            <w:r w:rsidRPr="003A6FEC">
              <w:rPr>
                <w:sz w:val="20"/>
                <w:szCs w:val="20"/>
              </w:rPr>
              <w:t xml:space="preserve">/càmeres/programa OUT)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fins a 4 server (tipus </w:t>
            </w:r>
            <w:proofErr w:type="spellStart"/>
            <w:r w:rsidRPr="003A6FEC">
              <w:rPr>
                <w:sz w:val="20"/>
                <w:szCs w:val="20"/>
              </w:rPr>
              <w:t>youtube</w:t>
            </w:r>
            <w:proofErr w:type="spellEnd"/>
            <w:r w:rsidRPr="003A6FEC">
              <w:rPr>
                <w:sz w:val="20"/>
                <w:szCs w:val="20"/>
              </w:rPr>
              <w:t xml:space="preserve">)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desplaçaments a qualsevol punt de BCN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mòdul xat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mòdul preguntes al ponent </w:t>
            </w:r>
          </w:p>
          <w:p w:rsidR="000E336C" w:rsidRPr="003A6FEC" w:rsidRDefault="000E336C" w:rsidP="0006035C">
            <w:pPr>
              <w:pStyle w:val="Default"/>
              <w:rPr>
                <w:sz w:val="20"/>
                <w:szCs w:val="20"/>
              </w:rPr>
            </w:pPr>
            <w:r w:rsidRPr="003A6FEC">
              <w:rPr>
                <w:sz w:val="20"/>
                <w:szCs w:val="20"/>
              </w:rPr>
              <w:t xml:space="preserve">- retolació de ponents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disseny gràfic (</w:t>
            </w:r>
            <w:proofErr w:type="spellStart"/>
            <w:r w:rsidRPr="003A6FEC">
              <w:rPr>
                <w:rFonts w:cs="Arial"/>
                <w:sz w:val="20"/>
                <w:szCs w:val="20"/>
              </w:rPr>
              <w:t>interface</w:t>
            </w:r>
            <w:proofErr w:type="spellEnd"/>
            <w:r w:rsidRPr="003A6FEC">
              <w:rPr>
                <w:rFonts w:cs="Arial"/>
                <w:sz w:val="20"/>
                <w:szCs w:val="20"/>
              </w:rPr>
              <w:t xml:space="preserve"> i caretes)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color w:val="FF0000"/>
                <w:sz w:val="20"/>
                <w:szCs w:val="20"/>
              </w:rPr>
              <w:t xml:space="preserve">- </w:t>
            </w:r>
            <w:r w:rsidRPr="003A6FEC">
              <w:rPr>
                <w:rFonts w:cs="Arial"/>
                <w:sz w:val="20"/>
                <w:szCs w:val="20"/>
              </w:rPr>
              <w:t xml:space="preserve">entrega del màster de la realització </w:t>
            </w:r>
          </w:p>
          <w:p w:rsidR="000E336C" w:rsidRPr="003A6FEC" w:rsidRDefault="000E336C" w:rsidP="0006035C">
            <w:pPr>
              <w:rPr>
                <w:rFonts w:cs="Arial"/>
                <w:b/>
                <w:bCs/>
              </w:rPr>
            </w:pPr>
          </w:p>
        </w:tc>
        <w:tc>
          <w:tcPr>
            <w:tcW w:w="2650" w:type="dxa"/>
            <w:vMerge w:val="restart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3A6FE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3A6FEC">
              <w:rPr>
                <w:color w:val="auto"/>
                <w:sz w:val="20"/>
                <w:szCs w:val="20"/>
              </w:rPr>
              <w:t xml:space="preserve">- 2 càmeres: 1 PRO operada + 1 fixa o robòtica </w:t>
            </w:r>
          </w:p>
          <w:p w:rsidR="000E336C" w:rsidRPr="003A6FE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3A6FEC">
              <w:rPr>
                <w:color w:val="auto"/>
                <w:sz w:val="20"/>
                <w:szCs w:val="20"/>
              </w:rPr>
              <w:t>- 2 trípodes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 xml:space="preserve">- plataforma pròpia de visionat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ordinador d'emissió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mescladora de vídeo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cablejat</w:t>
            </w:r>
          </w:p>
          <w:p w:rsidR="000E336C" w:rsidRPr="003A6FEC" w:rsidRDefault="000E336C" w:rsidP="0006035C">
            <w:pPr>
              <w:rPr>
                <w:rFonts w:cs="Arial"/>
                <w:b/>
                <w:bCs/>
              </w:rPr>
            </w:pPr>
            <w:r w:rsidRPr="003A6FEC">
              <w:rPr>
                <w:rFonts w:cs="Arial"/>
                <w:sz w:val="20"/>
                <w:szCs w:val="20"/>
              </w:rPr>
              <w:t>- intercom</w:t>
            </w:r>
            <w:r>
              <w:rPr>
                <w:rFonts w:cs="Arial"/>
                <w:sz w:val="20"/>
                <w:szCs w:val="20"/>
              </w:rPr>
              <w:t>unicador</w:t>
            </w:r>
            <w:r w:rsidRPr="003A6FEC">
              <w:rPr>
                <w:rFonts w:cs="Arial"/>
                <w:sz w:val="20"/>
                <w:szCs w:val="20"/>
              </w:rPr>
              <w:t>s</w:t>
            </w:r>
          </w:p>
        </w:tc>
        <w:tc>
          <w:tcPr>
            <w:tcW w:w="2016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tècnics </w:t>
            </w:r>
            <w:proofErr w:type="spellStart"/>
            <w:r>
              <w:rPr>
                <w:sz w:val="20"/>
                <w:szCs w:val="20"/>
              </w:rPr>
              <w:t>streaming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E336C" w:rsidRDefault="000E336C" w:rsidP="0006035C">
            <w:pPr>
              <w:rPr>
                <w:b/>
                <w:bCs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una jornada completa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0E336C" w:rsidRDefault="000E336C" w:rsidP="0006035C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1.400 €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una jornada completa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65748" w:rsidP="0006035C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0E336C">
              <w:rPr>
                <w:sz w:val="20"/>
                <w:szCs w:val="20"/>
              </w:rPr>
              <w:t>€</w:t>
            </w:r>
          </w:p>
        </w:tc>
      </w:tr>
      <w:tr w:rsidR="000E336C" w:rsidTr="0006035C">
        <w:trPr>
          <w:trHeight w:val="1322"/>
        </w:trPr>
        <w:tc>
          <w:tcPr>
            <w:tcW w:w="1728" w:type="dxa"/>
            <w:vMerge/>
          </w:tcPr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997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</w:tcPr>
          <w:p w:rsidR="000E336C" w:rsidRPr="00AF6B68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:rsidR="000E336C" w:rsidRDefault="000E336C" w:rsidP="0006574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-per mitja jornada</w:t>
            </w:r>
          </w:p>
          <w:p w:rsidR="000E336C" w:rsidRDefault="000E336C" w:rsidP="00065748">
            <w:pPr>
              <w:jc w:val="center"/>
              <w:rPr>
                <w:sz w:val="20"/>
                <w:szCs w:val="20"/>
              </w:rPr>
            </w:pPr>
          </w:p>
          <w:p w:rsidR="000E336C" w:rsidRDefault="000E336C" w:rsidP="00065748">
            <w:pPr>
              <w:jc w:val="center"/>
              <w:rPr>
                <w:sz w:val="20"/>
                <w:szCs w:val="20"/>
              </w:rPr>
            </w:pPr>
          </w:p>
          <w:p w:rsidR="000E336C" w:rsidRDefault="000E336C" w:rsidP="00065748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1.100 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mitja jornada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65748" w:rsidP="0006035C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0E336C">
              <w:rPr>
                <w:sz w:val="20"/>
                <w:szCs w:val="20"/>
              </w:rPr>
              <w:t>€</w:t>
            </w:r>
          </w:p>
        </w:tc>
      </w:tr>
      <w:tr w:rsidR="000E336C" w:rsidTr="0006035C">
        <w:trPr>
          <w:trHeight w:val="1322"/>
        </w:trPr>
        <w:tc>
          <w:tcPr>
            <w:tcW w:w="1728" w:type="dxa"/>
            <w:vMerge/>
          </w:tcPr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997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</w:tcPr>
          <w:p w:rsidR="000E336C" w:rsidRPr="00AF6B68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dues hores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E336C" w:rsidP="0006035C">
            <w:pPr>
              <w:jc w:val="center"/>
            </w:pPr>
            <w:r>
              <w:rPr>
                <w:sz w:val="20"/>
                <w:szCs w:val="20"/>
              </w:rPr>
              <w:t>800 €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dues hores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65748" w:rsidP="0006035C">
            <w:pPr>
              <w:jc w:val="center"/>
            </w:pPr>
            <w:r>
              <w:rPr>
                <w:sz w:val="20"/>
                <w:szCs w:val="20"/>
              </w:rPr>
              <w:t xml:space="preserve">             </w:t>
            </w:r>
            <w:r w:rsidR="000E336C">
              <w:rPr>
                <w:sz w:val="20"/>
                <w:szCs w:val="20"/>
              </w:rPr>
              <w:t>€</w:t>
            </w:r>
          </w:p>
        </w:tc>
      </w:tr>
      <w:tr w:rsidR="000E336C" w:rsidTr="0006035C">
        <w:trPr>
          <w:trHeight w:val="1590"/>
        </w:trPr>
        <w:tc>
          <w:tcPr>
            <w:tcW w:w="1728" w:type="dxa"/>
            <w:vMerge w:val="restart"/>
          </w:tcPr>
          <w:p w:rsidR="000E336C" w:rsidRDefault="000E336C" w:rsidP="0006035C">
            <w:pPr>
              <w:rPr>
                <w:rFonts w:cs="Arial"/>
                <w:sz w:val="20"/>
                <w:szCs w:val="20"/>
              </w:rPr>
            </w:pPr>
          </w:p>
          <w:p w:rsidR="000E336C" w:rsidRPr="00092FF4" w:rsidRDefault="000E336C" w:rsidP="0006035C">
            <w:pPr>
              <w:rPr>
                <w:rFonts w:cs="Arial"/>
                <w:b/>
                <w:bCs/>
              </w:rPr>
            </w:pPr>
            <w:r w:rsidRPr="00092FF4">
              <w:rPr>
                <w:rFonts w:cs="Arial"/>
                <w:sz w:val="20"/>
                <w:szCs w:val="20"/>
              </w:rPr>
              <w:t>STREAMING REMOT</w:t>
            </w:r>
          </w:p>
        </w:tc>
        <w:tc>
          <w:tcPr>
            <w:tcW w:w="3997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-reunió prèvia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-1 equip videoconferència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-1 equip de realització / codificació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fins a 4 server (tipus </w:t>
            </w:r>
            <w:proofErr w:type="spellStart"/>
            <w:r>
              <w:rPr>
                <w:sz w:val="20"/>
                <w:szCs w:val="20"/>
              </w:rPr>
              <w:t>YouTube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captura PowerPoint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fins a 4 ponents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-proves prèvies als ponents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emissió en fals directe de vídeos </w:t>
            </w:r>
            <w:proofErr w:type="spellStart"/>
            <w:r>
              <w:rPr>
                <w:sz w:val="20"/>
                <w:szCs w:val="20"/>
              </w:rPr>
              <w:t>pregravats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retolació de ponents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3A6FEC">
              <w:rPr>
                <w:rFonts w:cs="Arial"/>
                <w:sz w:val="20"/>
                <w:szCs w:val="20"/>
              </w:rPr>
              <w:t>disseny gràfic (</w:t>
            </w:r>
            <w:proofErr w:type="spellStart"/>
            <w:r w:rsidRPr="003A6FEC">
              <w:rPr>
                <w:rFonts w:cs="Arial"/>
                <w:sz w:val="20"/>
                <w:szCs w:val="20"/>
              </w:rPr>
              <w:t>interface</w:t>
            </w:r>
            <w:proofErr w:type="spellEnd"/>
            <w:r w:rsidRPr="003A6FEC">
              <w:rPr>
                <w:rFonts w:cs="Arial"/>
                <w:sz w:val="20"/>
                <w:szCs w:val="20"/>
              </w:rPr>
              <w:t xml:space="preserve"> i caretes)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 xml:space="preserve">- entrega del màster de la realització </w:t>
            </w:r>
          </w:p>
          <w:p w:rsidR="000E336C" w:rsidRDefault="000E336C" w:rsidP="0006035C">
            <w:pPr>
              <w:rPr>
                <w:b/>
                <w:bCs/>
              </w:rPr>
            </w:pPr>
          </w:p>
        </w:tc>
        <w:tc>
          <w:tcPr>
            <w:tcW w:w="2650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-plataforma pròpia de visionat </w:t>
            </w:r>
          </w:p>
          <w:p w:rsidR="000E336C" w:rsidRDefault="000E336C" w:rsidP="0006035C">
            <w:pPr>
              <w:rPr>
                <w:b/>
                <w:bCs/>
              </w:rPr>
            </w:pPr>
          </w:p>
        </w:tc>
        <w:tc>
          <w:tcPr>
            <w:tcW w:w="2016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tècnics </w:t>
            </w:r>
            <w:proofErr w:type="spellStart"/>
            <w:r>
              <w:rPr>
                <w:sz w:val="20"/>
                <w:szCs w:val="20"/>
              </w:rPr>
              <w:t>streaming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E336C" w:rsidRDefault="000E336C" w:rsidP="0006035C">
            <w:pPr>
              <w:rPr>
                <w:b/>
                <w:bCs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mitja jornada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700 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mitja jornada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E336C" w:rsidP="0006035C">
            <w:r>
              <w:rPr>
                <w:sz w:val="20"/>
                <w:szCs w:val="20"/>
              </w:rPr>
              <w:t xml:space="preserve">                  € </w:t>
            </w:r>
          </w:p>
        </w:tc>
      </w:tr>
      <w:tr w:rsidR="000E336C" w:rsidTr="0006035C">
        <w:trPr>
          <w:trHeight w:val="1590"/>
        </w:trPr>
        <w:tc>
          <w:tcPr>
            <w:tcW w:w="1728" w:type="dxa"/>
            <w:vMerge/>
          </w:tcPr>
          <w:p w:rsidR="000E336C" w:rsidRPr="00092FF4" w:rsidRDefault="000E336C" w:rsidP="0006035C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997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dues hores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E336C" w:rsidP="0006035C">
            <w:r>
              <w:rPr>
                <w:sz w:val="20"/>
                <w:szCs w:val="20"/>
              </w:rPr>
              <w:t xml:space="preserve">            400  € 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dues hores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E336C" w:rsidP="0006035C">
            <w:r>
              <w:rPr>
                <w:sz w:val="20"/>
                <w:szCs w:val="20"/>
              </w:rPr>
              <w:t xml:space="preserve">                  € </w:t>
            </w:r>
          </w:p>
        </w:tc>
      </w:tr>
      <w:tr w:rsidR="000E336C" w:rsidTr="0006035C">
        <w:trPr>
          <w:trHeight w:val="1052"/>
        </w:trPr>
        <w:tc>
          <w:tcPr>
            <w:tcW w:w="1728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  <w:r w:rsidRPr="00092FF4">
              <w:rPr>
                <w:sz w:val="20"/>
                <w:szCs w:val="20"/>
              </w:rPr>
              <w:t xml:space="preserve">STREAMING HÍBRID (PRESENCIAL + REMOT) </w:t>
            </w:r>
          </w:p>
          <w:p w:rsidR="000E336C" w:rsidRPr="00092FF4" w:rsidRDefault="000E336C" w:rsidP="0006035C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997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Visita tècnica prèvia </w:t>
            </w:r>
            <w:r w:rsidRPr="003A6FEC">
              <w:rPr>
                <w:color w:val="auto"/>
                <w:sz w:val="20"/>
                <w:szCs w:val="20"/>
              </w:rPr>
              <w:t xml:space="preserve">amb proves de connexió </w:t>
            </w:r>
            <w:proofErr w:type="spellStart"/>
            <w:r w:rsidRPr="003A6FEC">
              <w:rPr>
                <w:color w:val="auto"/>
                <w:sz w:val="20"/>
                <w:szCs w:val="20"/>
              </w:rPr>
              <w:t>Wifi</w:t>
            </w:r>
            <w:proofErr w:type="spellEnd"/>
            <w:r w:rsidRPr="003A6FEC">
              <w:rPr>
                <w:color w:val="auto"/>
                <w:sz w:val="20"/>
                <w:szCs w:val="20"/>
              </w:rPr>
              <w:t xml:space="preserve"> o fibra òptica</w:t>
            </w:r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- 1 equip de realització/ codificació </w:t>
            </w:r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 xml:space="preserve"> </w:t>
            </w:r>
            <w:r w:rsidRPr="00A40EC8">
              <w:rPr>
                <w:sz w:val="20"/>
                <w:szCs w:val="20"/>
              </w:rPr>
              <w:t xml:space="preserve">equip videoconferència </w:t>
            </w:r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fins a 4 server (tipus </w:t>
            </w:r>
            <w:proofErr w:type="spellStart"/>
            <w:r w:rsidRPr="00A40EC8">
              <w:rPr>
                <w:sz w:val="20"/>
                <w:szCs w:val="20"/>
              </w:rPr>
              <w:t>YouTube</w:t>
            </w:r>
            <w:proofErr w:type="spellEnd"/>
            <w:r w:rsidRPr="00A40EC8">
              <w:rPr>
                <w:sz w:val="20"/>
                <w:szCs w:val="20"/>
              </w:rPr>
              <w:t xml:space="preserve">)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- 1 PowerPoint sala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 xml:space="preserve">- </w:t>
            </w:r>
            <w:r>
              <w:rPr>
                <w:rFonts w:cs="Arial"/>
                <w:sz w:val="20"/>
                <w:szCs w:val="20"/>
              </w:rPr>
              <w:t>Projecció de</w:t>
            </w:r>
            <w:r w:rsidRPr="003A6FEC">
              <w:rPr>
                <w:rFonts w:cs="Arial"/>
                <w:sz w:val="20"/>
                <w:szCs w:val="20"/>
              </w:rPr>
              <w:t xml:space="preserve"> vídeos, imatges o senyal de programa per projectors, pantalles, </w:t>
            </w:r>
            <w:proofErr w:type="spellStart"/>
            <w:r w:rsidRPr="003A6FEC">
              <w:rPr>
                <w:rFonts w:cs="Arial"/>
                <w:sz w:val="20"/>
                <w:szCs w:val="20"/>
              </w:rPr>
              <w:t>etc</w:t>
            </w:r>
            <w:proofErr w:type="spellEnd"/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fins a 4 ponents remots </w:t>
            </w:r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senyal de retorn a la sala de videoconferències </w:t>
            </w:r>
          </w:p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  <w:r w:rsidRPr="00A40EC8">
              <w:rPr>
                <w:sz w:val="20"/>
                <w:szCs w:val="20"/>
              </w:rPr>
              <w:t xml:space="preserve">- senyal d’enviament a la sala de videoconferències </w:t>
            </w:r>
          </w:p>
          <w:p w:rsidR="000E336C" w:rsidRDefault="000E336C" w:rsidP="0006035C">
            <w:pPr>
              <w:rPr>
                <w:rFonts w:cs="Arial"/>
                <w:sz w:val="20"/>
                <w:szCs w:val="20"/>
              </w:rPr>
            </w:pPr>
            <w:r w:rsidRPr="00A40EC8">
              <w:rPr>
                <w:rFonts w:cs="Arial"/>
                <w:sz w:val="20"/>
                <w:szCs w:val="20"/>
              </w:rPr>
              <w:t xml:space="preserve">- retolació de ponents 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 xml:space="preserve">- entrega del màster de la realització </w:t>
            </w:r>
            <w:bookmarkStart w:id="4" w:name="_GoBack"/>
            <w:bookmarkEnd w:id="4"/>
          </w:p>
          <w:p w:rsidR="000E336C" w:rsidRPr="00A40EC8" w:rsidRDefault="000E336C" w:rsidP="0006035C">
            <w:pPr>
              <w:rPr>
                <w:rFonts w:cs="Arial"/>
                <w:b/>
                <w:bCs/>
              </w:rPr>
            </w:pPr>
          </w:p>
        </w:tc>
        <w:tc>
          <w:tcPr>
            <w:tcW w:w="2650" w:type="dxa"/>
            <w:vMerge w:val="restart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3A6FE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3A6FEC">
              <w:rPr>
                <w:color w:val="auto"/>
                <w:sz w:val="20"/>
                <w:szCs w:val="20"/>
              </w:rPr>
              <w:t xml:space="preserve">- 2 càmeres: 1 PRO operada + 1 fixa o robòtica </w:t>
            </w:r>
          </w:p>
          <w:p w:rsidR="000E336C" w:rsidRPr="003A6FE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3A6FEC">
              <w:rPr>
                <w:color w:val="auto"/>
                <w:sz w:val="20"/>
                <w:szCs w:val="20"/>
              </w:rPr>
              <w:t>- 2 trípodes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plataforma pròpia de visionat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ordinador d'emissió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mescladora de vídeo</w:t>
            </w:r>
          </w:p>
          <w:p w:rsidR="000E336C" w:rsidRPr="003A6FEC" w:rsidRDefault="000E336C" w:rsidP="0006035C">
            <w:pPr>
              <w:rPr>
                <w:rFonts w:cs="Arial"/>
                <w:sz w:val="20"/>
                <w:szCs w:val="20"/>
              </w:rPr>
            </w:pPr>
            <w:r w:rsidRPr="003A6FEC">
              <w:rPr>
                <w:rFonts w:cs="Arial"/>
                <w:sz w:val="20"/>
                <w:szCs w:val="20"/>
              </w:rPr>
              <w:t>- cablejat</w:t>
            </w:r>
          </w:p>
          <w:p w:rsidR="000E336C" w:rsidRPr="003A6FEC" w:rsidRDefault="000E336C" w:rsidP="0006035C">
            <w:pPr>
              <w:rPr>
                <w:rFonts w:cs="Arial"/>
                <w:b/>
                <w:bCs/>
              </w:rPr>
            </w:pPr>
            <w:r w:rsidRPr="003A6FEC">
              <w:rPr>
                <w:rFonts w:cs="Arial"/>
                <w:sz w:val="20"/>
                <w:szCs w:val="20"/>
              </w:rPr>
              <w:t xml:space="preserve">- intercomunicadors </w:t>
            </w:r>
          </w:p>
          <w:p w:rsidR="000E336C" w:rsidRPr="003A6FEC" w:rsidRDefault="000E336C" w:rsidP="0006035C">
            <w:pPr>
              <w:jc w:val="center"/>
              <w:rPr>
                <w:rFonts w:cs="Arial"/>
              </w:rPr>
            </w:pPr>
          </w:p>
        </w:tc>
        <w:tc>
          <w:tcPr>
            <w:tcW w:w="2016" w:type="dxa"/>
            <w:vMerge w:val="restart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tècnics </w:t>
            </w:r>
            <w:proofErr w:type="spellStart"/>
            <w:r>
              <w:rPr>
                <w:sz w:val="20"/>
                <w:szCs w:val="20"/>
              </w:rPr>
              <w:t>streaming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E336C" w:rsidRDefault="000E336C" w:rsidP="0006035C">
            <w:pPr>
              <w:rPr>
                <w:b/>
                <w:bCs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una jornada completa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1.400 €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una jornada completa </w:t>
            </w: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                 € </w:t>
            </w:r>
          </w:p>
        </w:tc>
      </w:tr>
      <w:tr w:rsidR="000E336C" w:rsidTr="0006035C">
        <w:trPr>
          <w:trHeight w:val="1050"/>
        </w:trPr>
        <w:tc>
          <w:tcPr>
            <w:tcW w:w="1728" w:type="dxa"/>
            <w:vMerge/>
          </w:tcPr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997" w:type="dxa"/>
            <w:vMerge/>
          </w:tcPr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</w:tcPr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mitja jornada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1.100 €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mitja jornada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                  € </w:t>
            </w:r>
          </w:p>
        </w:tc>
      </w:tr>
      <w:tr w:rsidR="000E336C" w:rsidTr="0006035C">
        <w:trPr>
          <w:trHeight w:val="1050"/>
        </w:trPr>
        <w:tc>
          <w:tcPr>
            <w:tcW w:w="1728" w:type="dxa"/>
            <w:vMerge/>
          </w:tcPr>
          <w:p w:rsidR="000E336C" w:rsidRPr="00092FF4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997" w:type="dxa"/>
            <w:vMerge/>
          </w:tcPr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</w:tcPr>
          <w:p w:rsidR="000E336C" w:rsidRPr="00A40EC8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dues hores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E336C" w:rsidP="0006035C">
            <w:pPr>
              <w:jc w:val="center"/>
            </w:pPr>
            <w:r>
              <w:rPr>
                <w:sz w:val="20"/>
                <w:szCs w:val="20"/>
              </w:rPr>
              <w:t>800 €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-per dues hores </w:t>
            </w: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Default="000E336C" w:rsidP="0006035C">
            <w:pPr>
              <w:rPr>
                <w:sz w:val="20"/>
                <w:szCs w:val="20"/>
              </w:rPr>
            </w:pPr>
          </w:p>
          <w:p w:rsidR="000E336C" w:rsidRPr="00AF6B68" w:rsidRDefault="000E336C" w:rsidP="0006035C">
            <w:r>
              <w:rPr>
                <w:sz w:val="20"/>
                <w:szCs w:val="20"/>
              </w:rPr>
              <w:t xml:space="preserve">                  € </w:t>
            </w:r>
          </w:p>
        </w:tc>
      </w:tr>
      <w:tr w:rsidR="000E336C" w:rsidRPr="00281B07" w:rsidTr="0006035C">
        <w:trPr>
          <w:trHeight w:val="1050"/>
        </w:trPr>
        <w:tc>
          <w:tcPr>
            <w:tcW w:w="1728" w:type="dxa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EDICIÓ/ POST-PRODUCCIÓ / TRANSCRIPCIÓ /SUBTITULACIÓ</w:t>
            </w:r>
          </w:p>
        </w:tc>
        <w:tc>
          <w:tcPr>
            <w:tcW w:w="3997" w:type="dxa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- Edició d'</w:t>
            </w:r>
            <w:r>
              <w:rPr>
                <w:color w:val="auto"/>
                <w:sz w:val="20"/>
                <w:szCs w:val="20"/>
              </w:rPr>
              <w:t>un</w:t>
            </w:r>
            <w:r w:rsidRPr="00281B07">
              <w:rPr>
                <w:color w:val="auto"/>
                <w:sz w:val="20"/>
                <w:szCs w:val="20"/>
              </w:rPr>
              <w:t xml:space="preserve"> v</w:t>
            </w:r>
            <w:r>
              <w:rPr>
                <w:color w:val="auto"/>
                <w:sz w:val="20"/>
                <w:szCs w:val="20"/>
              </w:rPr>
              <w:t>í</w:t>
            </w:r>
            <w:r w:rsidRPr="00281B07">
              <w:rPr>
                <w:color w:val="auto"/>
                <w:sz w:val="20"/>
                <w:szCs w:val="20"/>
              </w:rPr>
              <w:t xml:space="preserve">deo </w:t>
            </w:r>
            <w:r w:rsidRPr="00281B07">
              <w:rPr>
                <w:b/>
                <w:color w:val="auto"/>
                <w:sz w:val="20"/>
                <w:szCs w:val="20"/>
              </w:rPr>
              <w:t>d'1 minut</w:t>
            </w:r>
            <w:r w:rsidRPr="00281B07">
              <w:rPr>
                <w:color w:val="auto"/>
                <w:sz w:val="20"/>
                <w:szCs w:val="20"/>
              </w:rPr>
              <w:t xml:space="preserve"> per cada recepta o presentació.</w:t>
            </w: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- Inserció de grafismes i subtítols.</w:t>
            </w: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- En format 16/9 i adaptacions a un mínim de 2 xarxes socials.</w:t>
            </w: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2650" w:type="dxa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- ordinador de postproducció</w:t>
            </w:r>
          </w:p>
        </w:tc>
        <w:tc>
          <w:tcPr>
            <w:tcW w:w="2016" w:type="dxa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1 editor + 1 redactor</w:t>
            </w:r>
          </w:p>
        </w:tc>
        <w:tc>
          <w:tcPr>
            <w:tcW w:w="1828" w:type="dxa"/>
          </w:tcPr>
          <w:p w:rsidR="000E336C" w:rsidRDefault="000E336C" w:rsidP="0006035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:rsidR="000E336C" w:rsidRPr="00281B07" w:rsidRDefault="000E336C" w:rsidP="0006035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81B07">
              <w:rPr>
                <w:color w:val="auto"/>
                <w:sz w:val="20"/>
                <w:szCs w:val="20"/>
              </w:rPr>
              <w:t>600 €</w:t>
            </w:r>
          </w:p>
        </w:tc>
        <w:tc>
          <w:tcPr>
            <w:tcW w:w="2001" w:type="dxa"/>
          </w:tcPr>
          <w:p w:rsidR="000E336C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</w:p>
          <w:p w:rsidR="000E336C" w:rsidRPr="00281B07" w:rsidRDefault="000E336C" w:rsidP="0006035C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€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12822"/>
      </w:tblGrid>
      <w:tr w:rsidR="000E336C" w:rsidTr="0006035C">
        <w:trPr>
          <w:trHeight w:val="322"/>
        </w:trPr>
        <w:tc>
          <w:tcPr>
            <w:tcW w:w="12822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</w:tr>
      <w:tr w:rsidR="000E336C" w:rsidTr="0006035C">
        <w:trPr>
          <w:trHeight w:val="322"/>
        </w:trPr>
        <w:tc>
          <w:tcPr>
            <w:tcW w:w="12822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</w:tr>
      <w:tr w:rsidR="000E336C" w:rsidTr="0006035C">
        <w:trPr>
          <w:trHeight w:val="324"/>
        </w:trPr>
        <w:tc>
          <w:tcPr>
            <w:tcW w:w="12822" w:type="dxa"/>
          </w:tcPr>
          <w:p w:rsidR="000E336C" w:rsidRDefault="000E336C" w:rsidP="0006035C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0E336C" w:rsidRDefault="000E336C" w:rsidP="000E336C">
      <w:pPr>
        <w:pStyle w:val="Pargrafdellista"/>
        <w:numPr>
          <w:ilvl w:val="0"/>
          <w:numId w:val="23"/>
        </w:numPr>
        <w:suppressAutoHyphens w:val="0"/>
        <w:autoSpaceDN/>
        <w:spacing w:after="200" w:line="276" w:lineRule="auto"/>
        <w:contextualSpacing/>
        <w:jc w:val="left"/>
        <w:textAlignment w:val="auto"/>
        <w:rPr>
          <w:b/>
          <w:bCs/>
        </w:rPr>
      </w:pPr>
      <w:r w:rsidRPr="008C4960">
        <w:rPr>
          <w:b/>
          <w:bCs/>
        </w:rPr>
        <w:t>PER L’EXPERIÈNCIA ACREDITADA DEL CAP DE PROJECTE, FINS A 6 PUNTS</w:t>
      </w:r>
    </w:p>
    <w:p w:rsidR="000E336C" w:rsidRDefault="000E336C" w:rsidP="000E336C">
      <w:pPr>
        <w:pStyle w:val="Pargrafdellista"/>
        <w:suppressAutoHyphens w:val="0"/>
        <w:autoSpaceDN/>
        <w:spacing w:after="200" w:line="276" w:lineRule="auto"/>
        <w:ind w:left="1065"/>
        <w:contextualSpacing/>
        <w:jc w:val="left"/>
        <w:textAlignment w:val="auto"/>
        <w:rPr>
          <w:b/>
          <w:bCs/>
        </w:rPr>
      </w:pPr>
    </w:p>
    <w:tbl>
      <w:tblPr>
        <w:tblStyle w:val="Taulaambquadrcula"/>
        <w:tblW w:w="0" w:type="auto"/>
        <w:tblInd w:w="1101" w:type="dxa"/>
        <w:tblLook w:val="04A0" w:firstRow="1" w:lastRow="0" w:firstColumn="1" w:lastColumn="0" w:noHBand="0" w:noVBand="1"/>
      </w:tblPr>
      <w:tblGrid>
        <w:gridCol w:w="4177"/>
        <w:gridCol w:w="4715"/>
      </w:tblGrid>
      <w:tr w:rsidR="000E336C" w:rsidTr="0006035C">
        <w:tc>
          <w:tcPr>
            <w:tcW w:w="4177" w:type="dxa"/>
          </w:tcPr>
          <w:p w:rsidR="000E336C" w:rsidRPr="008A57B4" w:rsidRDefault="000E336C" w:rsidP="0006035C">
            <w:pPr>
              <w:rPr>
                <w:bCs/>
              </w:rPr>
            </w:pPr>
            <w:r w:rsidRPr="008A57B4">
              <w:rPr>
                <w:bCs/>
              </w:rPr>
              <w:t>anys d'experiència:      .... anys</w:t>
            </w:r>
          </w:p>
        </w:tc>
        <w:tc>
          <w:tcPr>
            <w:tcW w:w="4715" w:type="dxa"/>
          </w:tcPr>
          <w:p w:rsidR="000E336C" w:rsidRPr="008A57B4" w:rsidRDefault="000E336C" w:rsidP="0006035C">
            <w:pPr>
              <w:rPr>
                <w:bCs/>
              </w:rPr>
            </w:pPr>
            <w:r w:rsidRPr="008A57B4">
              <w:rPr>
                <w:bCs/>
              </w:rPr>
              <w:t>puntuació declarada:    ..... punts</w:t>
            </w:r>
          </w:p>
        </w:tc>
      </w:tr>
    </w:tbl>
    <w:p w:rsidR="000E336C" w:rsidRDefault="000E336C" w:rsidP="000E336C">
      <w:pPr>
        <w:rPr>
          <w:b/>
          <w:bCs/>
        </w:rPr>
      </w:pPr>
    </w:p>
    <w:p w:rsidR="000E336C" w:rsidRPr="008A57B4" w:rsidRDefault="000E336C" w:rsidP="000E336C">
      <w:pPr>
        <w:ind w:left="708"/>
        <w:rPr>
          <w:rFonts w:cstheme="minorHAnsi"/>
          <w:bCs/>
          <w:sz w:val="24"/>
          <w:szCs w:val="24"/>
        </w:rPr>
      </w:pPr>
      <w:r w:rsidRPr="008A57B4">
        <w:rPr>
          <w:rFonts w:cstheme="minorHAnsi"/>
          <w:bCs/>
          <w:sz w:val="24"/>
          <w:szCs w:val="24"/>
        </w:rPr>
        <w:t>Caldrà adjuntar documentació acreditativa.</w:t>
      </w:r>
    </w:p>
    <w:p w:rsidR="000E336C" w:rsidRDefault="000E336C" w:rsidP="000E336C">
      <w:pPr>
        <w:ind w:left="708"/>
        <w:rPr>
          <w:bCs/>
        </w:rPr>
      </w:pPr>
    </w:p>
    <w:p w:rsidR="008A57B4" w:rsidRDefault="008A57B4" w:rsidP="000E336C">
      <w:pPr>
        <w:ind w:left="708"/>
        <w:rPr>
          <w:bCs/>
        </w:rPr>
      </w:pPr>
    </w:p>
    <w:p w:rsidR="008A57B4" w:rsidRPr="00FF385C" w:rsidRDefault="008A57B4" w:rsidP="000E336C">
      <w:pPr>
        <w:ind w:left="708"/>
        <w:rPr>
          <w:bCs/>
        </w:rPr>
      </w:pPr>
    </w:p>
    <w:p w:rsidR="000E336C" w:rsidRDefault="000E336C" w:rsidP="000E336C">
      <w:pPr>
        <w:pStyle w:val="Pargrafdellista"/>
        <w:numPr>
          <w:ilvl w:val="0"/>
          <w:numId w:val="23"/>
        </w:numPr>
        <w:suppressAutoHyphens w:val="0"/>
        <w:autoSpaceDN/>
        <w:spacing w:after="200" w:line="276" w:lineRule="auto"/>
        <w:contextualSpacing/>
        <w:jc w:val="left"/>
        <w:textAlignment w:val="auto"/>
        <w:rPr>
          <w:b/>
          <w:bCs/>
        </w:rPr>
      </w:pPr>
      <w:r w:rsidRPr="008C4960">
        <w:rPr>
          <w:b/>
          <w:bCs/>
        </w:rPr>
        <w:t>APORTACIÓ DE VIDEOSTREAMINGS</w:t>
      </w:r>
      <w:r>
        <w:rPr>
          <w:b/>
          <w:bCs/>
        </w:rPr>
        <w:t>. FINS A 9 PUNTS</w:t>
      </w:r>
    </w:p>
    <w:p w:rsidR="000E336C" w:rsidRDefault="000E336C" w:rsidP="000E336C">
      <w:pPr>
        <w:pStyle w:val="Pargrafdellista"/>
        <w:suppressAutoHyphens w:val="0"/>
        <w:autoSpaceDN/>
        <w:spacing w:after="200" w:line="276" w:lineRule="auto"/>
        <w:ind w:left="1065"/>
        <w:contextualSpacing/>
        <w:jc w:val="left"/>
        <w:textAlignment w:val="auto"/>
        <w:rPr>
          <w:b/>
          <w:bCs/>
        </w:rPr>
      </w:pPr>
    </w:p>
    <w:p w:rsidR="000E336C" w:rsidRDefault="000E336C" w:rsidP="000E336C">
      <w:pPr>
        <w:pStyle w:val="Pargrafdellista"/>
        <w:ind w:left="1065"/>
        <w:rPr>
          <w:b/>
          <w:bCs/>
        </w:rPr>
      </w:pPr>
    </w:p>
    <w:tbl>
      <w:tblPr>
        <w:tblStyle w:val="Taulaambquadrcula"/>
        <w:tblW w:w="0" w:type="auto"/>
        <w:tblInd w:w="1065" w:type="dxa"/>
        <w:tblLook w:val="04A0" w:firstRow="1" w:lastRow="0" w:firstColumn="1" w:lastColumn="0" w:noHBand="0" w:noVBand="1"/>
      </w:tblPr>
      <w:tblGrid>
        <w:gridCol w:w="4288"/>
        <w:gridCol w:w="4678"/>
      </w:tblGrid>
      <w:tr w:rsidR="000E336C" w:rsidTr="0006035C">
        <w:tc>
          <w:tcPr>
            <w:tcW w:w="4288" w:type="dxa"/>
          </w:tcPr>
          <w:p w:rsidR="000E336C" w:rsidRPr="008A57B4" w:rsidRDefault="000E336C" w:rsidP="0006035C">
            <w:pPr>
              <w:pStyle w:val="Pargrafdellista"/>
              <w:ind w:left="0"/>
              <w:rPr>
                <w:bCs/>
              </w:rPr>
            </w:pPr>
            <w:proofErr w:type="spellStart"/>
            <w:r w:rsidRPr="008A57B4">
              <w:rPr>
                <w:bCs/>
              </w:rPr>
              <w:t>Videostreamings</w:t>
            </w:r>
            <w:proofErr w:type="spellEnd"/>
            <w:r w:rsidRPr="008A57B4">
              <w:rPr>
                <w:bCs/>
              </w:rPr>
              <w:t xml:space="preserve"> aportats</w:t>
            </w:r>
          </w:p>
        </w:tc>
        <w:tc>
          <w:tcPr>
            <w:tcW w:w="4678" w:type="dxa"/>
          </w:tcPr>
          <w:p w:rsidR="000E336C" w:rsidRDefault="000E336C" w:rsidP="0006035C">
            <w:pPr>
              <w:pStyle w:val="Pargrafdellista"/>
              <w:ind w:left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.......</w:t>
            </w:r>
          </w:p>
        </w:tc>
      </w:tr>
    </w:tbl>
    <w:p w:rsidR="000E336C" w:rsidRDefault="000E336C" w:rsidP="000E336C">
      <w:pPr>
        <w:pStyle w:val="Pargrafdellista"/>
        <w:ind w:left="1065"/>
        <w:rPr>
          <w:b/>
          <w:bCs/>
        </w:rPr>
      </w:pPr>
    </w:p>
    <w:p w:rsidR="000E336C" w:rsidRDefault="000E336C" w:rsidP="000E336C">
      <w:pPr>
        <w:pStyle w:val="Pargrafdellista"/>
        <w:ind w:left="1065"/>
        <w:rPr>
          <w:b/>
          <w:bCs/>
        </w:rPr>
      </w:pPr>
    </w:p>
    <w:p w:rsidR="008A57B4" w:rsidRDefault="008A57B4" w:rsidP="000E336C">
      <w:pPr>
        <w:pStyle w:val="Pargrafdellista"/>
        <w:ind w:left="1065"/>
        <w:rPr>
          <w:b/>
          <w:bCs/>
        </w:rPr>
      </w:pPr>
    </w:p>
    <w:p w:rsidR="008A57B4" w:rsidRDefault="008A57B4" w:rsidP="000E336C">
      <w:pPr>
        <w:pStyle w:val="Pargrafdellista"/>
        <w:ind w:left="1065"/>
        <w:rPr>
          <w:b/>
          <w:bCs/>
        </w:rPr>
      </w:pPr>
    </w:p>
    <w:p w:rsidR="000E336C" w:rsidRPr="000E336C" w:rsidRDefault="000E336C" w:rsidP="000E336C">
      <w:pPr>
        <w:pStyle w:val="Pargrafdellista"/>
        <w:numPr>
          <w:ilvl w:val="0"/>
          <w:numId w:val="23"/>
        </w:numPr>
        <w:suppressAutoHyphens w:val="0"/>
        <w:autoSpaceDN/>
        <w:spacing w:after="200" w:line="276" w:lineRule="auto"/>
        <w:contextualSpacing/>
        <w:jc w:val="left"/>
        <w:textAlignment w:val="auto"/>
        <w:rPr>
          <w:b/>
          <w:bCs/>
        </w:rPr>
      </w:pPr>
      <w:r w:rsidRPr="000E336C">
        <w:rPr>
          <w:b/>
          <w:bCs/>
        </w:rPr>
        <w:t>INTRODUCCIÓ DE LA IMATGE GRÀFICA PROPORCIONADA ALS STREAMINGS EN FORMA DE CARETA, KYRONS, TANCAMENTS, CO</w:t>
      </w:r>
      <w:r w:rsidRPr="000E336C">
        <w:rPr>
          <w:b/>
          <w:bCs/>
        </w:rPr>
        <w:t>R</w:t>
      </w:r>
      <w:r w:rsidRPr="000E336C">
        <w:rPr>
          <w:b/>
          <w:bCs/>
        </w:rPr>
        <w:t>TINETES.</w:t>
      </w:r>
      <w:r>
        <w:rPr>
          <w:b/>
          <w:bCs/>
        </w:rPr>
        <w:t xml:space="preserve"> </w:t>
      </w:r>
      <w:r w:rsidRPr="000E336C">
        <w:rPr>
          <w:b/>
          <w:bCs/>
        </w:rPr>
        <w:t xml:space="preserve"> FINS A 5 PUNTS.</w:t>
      </w:r>
    </w:p>
    <w:p w:rsidR="000E336C" w:rsidRDefault="000E336C" w:rsidP="000E336C">
      <w:pPr>
        <w:pStyle w:val="Pargrafdellista"/>
        <w:ind w:left="1065"/>
        <w:rPr>
          <w:b/>
          <w:bCs/>
        </w:rPr>
      </w:pPr>
    </w:p>
    <w:tbl>
      <w:tblPr>
        <w:tblStyle w:val="Taulaambquadrcula"/>
        <w:tblW w:w="0" w:type="auto"/>
        <w:tblInd w:w="1065" w:type="dxa"/>
        <w:tblLook w:val="04A0" w:firstRow="1" w:lastRow="0" w:firstColumn="1" w:lastColumn="0" w:noHBand="0" w:noVBand="1"/>
      </w:tblPr>
      <w:tblGrid>
        <w:gridCol w:w="4410"/>
        <w:gridCol w:w="4410"/>
      </w:tblGrid>
      <w:tr w:rsidR="000E336C" w:rsidTr="0006035C">
        <w:tc>
          <w:tcPr>
            <w:tcW w:w="4410" w:type="dxa"/>
          </w:tcPr>
          <w:p w:rsidR="000E336C" w:rsidRPr="000E336C" w:rsidRDefault="000E336C" w:rsidP="0006035C">
            <w:pPr>
              <w:pStyle w:val="Pargrafdellista"/>
              <w:ind w:left="0"/>
              <w:rPr>
                <w:b/>
                <w:bCs/>
              </w:rPr>
            </w:pPr>
            <w:r w:rsidRPr="000E336C">
              <w:t xml:space="preserve">grafisme sense animació </w:t>
            </w:r>
            <w:r w:rsidRPr="000E336C">
              <w:rPr>
                <w:b/>
              </w:rPr>
              <w:t>SI/NO</w:t>
            </w:r>
          </w:p>
        </w:tc>
        <w:tc>
          <w:tcPr>
            <w:tcW w:w="4410" w:type="dxa"/>
          </w:tcPr>
          <w:p w:rsidR="000E336C" w:rsidRPr="000E336C" w:rsidRDefault="000E336C" w:rsidP="0006035C">
            <w:pPr>
              <w:pStyle w:val="Pargrafdellista"/>
              <w:ind w:left="0"/>
              <w:rPr>
                <w:b/>
                <w:bCs/>
              </w:rPr>
            </w:pPr>
            <w:r w:rsidRPr="000E336C">
              <w:t xml:space="preserve">grafisme amb animació </w:t>
            </w:r>
            <w:r w:rsidRPr="000E336C">
              <w:rPr>
                <w:b/>
              </w:rPr>
              <w:t>SI/NO</w:t>
            </w:r>
          </w:p>
        </w:tc>
      </w:tr>
    </w:tbl>
    <w:p w:rsidR="000E336C" w:rsidRDefault="000E336C" w:rsidP="000E336C">
      <w:pPr>
        <w:pStyle w:val="Pargrafdellista"/>
        <w:ind w:left="1065"/>
        <w:rPr>
          <w:b/>
          <w:bCs/>
        </w:rPr>
      </w:pPr>
    </w:p>
    <w:p w:rsidR="008A57B4" w:rsidRDefault="008A57B4" w:rsidP="000E336C">
      <w:pPr>
        <w:pStyle w:val="Pargrafdellista"/>
        <w:ind w:left="1065"/>
        <w:rPr>
          <w:b/>
          <w:bCs/>
        </w:rPr>
      </w:pPr>
    </w:p>
    <w:p w:rsidR="008A57B4" w:rsidRDefault="008A57B4" w:rsidP="000E336C">
      <w:pPr>
        <w:pStyle w:val="Pargrafdellista"/>
        <w:ind w:left="1065"/>
        <w:rPr>
          <w:b/>
          <w:bCs/>
        </w:rPr>
      </w:pPr>
    </w:p>
    <w:p w:rsidR="000E336C" w:rsidRDefault="000E336C" w:rsidP="000E336C">
      <w:pPr>
        <w:pStyle w:val="Pargrafdellista"/>
        <w:ind w:left="1065"/>
        <w:rPr>
          <w:b/>
          <w:bCs/>
        </w:rPr>
      </w:pPr>
    </w:p>
    <w:p w:rsidR="000E336C" w:rsidRDefault="000E336C" w:rsidP="000E336C">
      <w:pPr>
        <w:pStyle w:val="Pargrafdellista"/>
        <w:numPr>
          <w:ilvl w:val="0"/>
          <w:numId w:val="23"/>
        </w:numPr>
        <w:suppressAutoHyphens w:val="0"/>
        <w:autoSpaceDN/>
        <w:spacing w:after="200" w:line="276" w:lineRule="auto"/>
        <w:contextualSpacing/>
        <w:jc w:val="left"/>
        <w:textAlignment w:val="auto"/>
        <w:rPr>
          <w:b/>
          <w:bCs/>
        </w:rPr>
      </w:pPr>
      <w:r w:rsidRPr="00FF385C">
        <w:rPr>
          <w:b/>
          <w:bCs/>
        </w:rPr>
        <w:t>INCLUSIÓ DE MÉS CÀMERES EN L’OFERTA. FINS A 10 PUNTS.</w:t>
      </w:r>
    </w:p>
    <w:p w:rsidR="000E336C" w:rsidRDefault="000E336C" w:rsidP="000E336C">
      <w:pPr>
        <w:pStyle w:val="Pargrafdellista"/>
        <w:suppressAutoHyphens w:val="0"/>
        <w:autoSpaceDN/>
        <w:spacing w:after="200" w:line="276" w:lineRule="auto"/>
        <w:ind w:left="1065"/>
        <w:contextualSpacing/>
        <w:jc w:val="left"/>
        <w:textAlignment w:val="auto"/>
        <w:rPr>
          <w:b/>
          <w:bCs/>
        </w:rPr>
      </w:pPr>
    </w:p>
    <w:p w:rsidR="000E336C" w:rsidRPr="00FF385C" w:rsidRDefault="000E336C" w:rsidP="000E336C">
      <w:pPr>
        <w:pStyle w:val="Pargrafdellista"/>
        <w:numPr>
          <w:ilvl w:val="0"/>
          <w:numId w:val="24"/>
        </w:numPr>
        <w:suppressAutoHyphens w:val="0"/>
        <w:autoSpaceDN/>
        <w:spacing w:before="240" w:after="200" w:line="480" w:lineRule="auto"/>
        <w:contextualSpacing/>
        <w:jc w:val="left"/>
        <w:textAlignment w:val="auto"/>
        <w:rPr>
          <w:rFonts w:cstheme="minorHAnsi"/>
          <w:b/>
          <w:sz w:val="24"/>
          <w:szCs w:val="24"/>
        </w:rPr>
      </w:pPr>
      <w:r w:rsidRPr="00FF385C">
        <w:rPr>
          <w:rFonts w:cstheme="minorHAnsi"/>
          <w:bCs/>
          <w:sz w:val="24"/>
          <w:szCs w:val="24"/>
        </w:rPr>
        <w:t xml:space="preserve">El licitador </w:t>
      </w:r>
      <w:r w:rsidRPr="00FF385C">
        <w:rPr>
          <w:rFonts w:cstheme="minorHAnsi"/>
          <w:sz w:val="24"/>
          <w:szCs w:val="24"/>
        </w:rPr>
        <w:t>ofereix l’ús de 3 càmeres en l’emissió:</w:t>
      </w:r>
      <w:r w:rsidRPr="00FF385C">
        <w:rPr>
          <w:rFonts w:cstheme="minorHAnsi"/>
          <w:b/>
          <w:sz w:val="24"/>
          <w:szCs w:val="24"/>
        </w:rPr>
        <w:t xml:space="preserve"> SI/NO</w:t>
      </w:r>
    </w:p>
    <w:p w:rsidR="009F4D98" w:rsidRDefault="000E336C" w:rsidP="009F4D98">
      <w:pPr>
        <w:pStyle w:val="Pargrafdellista"/>
        <w:numPr>
          <w:ilvl w:val="0"/>
          <w:numId w:val="24"/>
        </w:numPr>
        <w:suppressAutoHyphens w:val="0"/>
        <w:autoSpaceDN/>
        <w:spacing w:before="240" w:after="200" w:line="480" w:lineRule="auto"/>
        <w:contextualSpacing/>
        <w:jc w:val="left"/>
        <w:textAlignment w:val="auto"/>
        <w:rPr>
          <w:rFonts w:cstheme="minorHAnsi"/>
          <w:b/>
          <w:sz w:val="24"/>
          <w:szCs w:val="24"/>
        </w:rPr>
      </w:pPr>
      <w:r w:rsidRPr="009F4D98">
        <w:rPr>
          <w:rFonts w:cstheme="minorHAnsi"/>
          <w:bCs/>
          <w:sz w:val="24"/>
          <w:szCs w:val="24"/>
        </w:rPr>
        <w:t xml:space="preserve">El licitador </w:t>
      </w:r>
      <w:r w:rsidRPr="009F4D98">
        <w:rPr>
          <w:rFonts w:cstheme="minorHAnsi"/>
          <w:sz w:val="24"/>
          <w:szCs w:val="24"/>
        </w:rPr>
        <w:t>ofereix l’ús de 4 càmeres en l’emissió:</w:t>
      </w:r>
      <w:r w:rsidRPr="009F4D98">
        <w:rPr>
          <w:rFonts w:cstheme="minorHAnsi"/>
          <w:b/>
          <w:sz w:val="24"/>
          <w:szCs w:val="24"/>
        </w:rPr>
        <w:t xml:space="preserve"> SI/NO</w:t>
      </w:r>
    </w:p>
    <w:bookmarkEnd w:id="0"/>
    <w:bookmarkEnd w:id="1"/>
    <w:bookmarkEnd w:id="2"/>
    <w:sectPr w:rsidR="009F4D98" w:rsidSect="009F4D98">
      <w:headerReference w:type="default" r:id="rId8"/>
      <w:footerReference w:type="default" r:id="rId9"/>
      <w:pgSz w:w="16840" w:h="11907" w:orient="landscape"/>
      <w:pgMar w:top="1134" w:right="1418" w:bottom="964" w:left="1134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347" w:rsidRDefault="00563347">
      <w:r>
        <w:separator/>
      </w:r>
    </w:p>
  </w:endnote>
  <w:endnote w:type="continuationSeparator" w:id="0">
    <w:p w:rsidR="00563347" w:rsidRDefault="00563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47" w:rsidRDefault="00563347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347" w:rsidRDefault="00563347">
      <w:r>
        <w:separator/>
      </w:r>
    </w:p>
  </w:footnote>
  <w:footnote w:type="continuationSeparator" w:id="0">
    <w:p w:rsidR="00563347" w:rsidRDefault="00563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47" w:rsidRDefault="00563347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5D791E6" wp14:editId="6A050D6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EDF2092" wp14:editId="30F1752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63347" w:rsidRDefault="00563347">
    <w:pPr>
      <w:pStyle w:val="Capalera"/>
      <w:rPr>
        <w:sz w:val="16"/>
        <w:szCs w:val="16"/>
      </w:rPr>
    </w:pPr>
  </w:p>
  <w:p w:rsidR="00563347" w:rsidRPr="00AB403C" w:rsidRDefault="00563347">
    <w:pPr>
      <w:pStyle w:val="Capalera"/>
      <w:rPr>
        <w:rFonts w:asciiTheme="minorHAnsi" w:hAnsiTheme="minorHAnsi" w:cstheme="minorHAnsi"/>
        <w:b/>
        <w:sz w:val="22"/>
        <w:szCs w:val="22"/>
      </w:rPr>
    </w:pPr>
    <w:r w:rsidRPr="00AB403C">
      <w:rPr>
        <w:rFonts w:asciiTheme="minorHAnsi" w:hAnsiTheme="minorHAnsi" w:cstheme="minorHAnsi"/>
        <w:b/>
        <w:sz w:val="22"/>
        <w:szCs w:val="22"/>
      </w:rPr>
      <w:t>Institut Municipal de Mercats de Barcelona</w:t>
    </w:r>
  </w:p>
  <w:p w:rsidR="00563347" w:rsidRDefault="00563347">
    <w:pPr>
      <w:jc w:val="left"/>
      <w:rPr>
        <w:rFonts w:cs="Arial"/>
        <w:b/>
        <w:sz w:val="14"/>
        <w:szCs w:val="14"/>
      </w:rPr>
    </w:pPr>
    <w:bookmarkStart w:id="5" w:name="ident"/>
    <w:bookmarkEnd w:id="5"/>
  </w:p>
  <w:p w:rsidR="00563347" w:rsidRDefault="0056334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C5E13D1"/>
    <w:multiLevelType w:val="hybridMultilevel"/>
    <w:tmpl w:val="9F980E30"/>
    <w:lvl w:ilvl="0" w:tplc="61DEEEE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BD3D45"/>
    <w:multiLevelType w:val="hybridMultilevel"/>
    <w:tmpl w:val="16B80E28"/>
    <w:lvl w:ilvl="0" w:tplc="0D5ABA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C8712E"/>
    <w:multiLevelType w:val="hybridMultilevel"/>
    <w:tmpl w:val="7F08BEE4"/>
    <w:lvl w:ilvl="0" w:tplc="D5DE505A">
      <w:start w:val="1"/>
      <w:numFmt w:val="bullet"/>
      <w:lvlText w:val="-"/>
      <w:lvlJc w:val="left"/>
      <w:pPr>
        <w:ind w:left="1785" w:hanging="360"/>
      </w:pPr>
      <w:rPr>
        <w:rFonts w:ascii="Calibri" w:eastAsiaTheme="minorHAnsi" w:hAnsi="Calibri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2">
    <w:nsid w:val="7C121891"/>
    <w:multiLevelType w:val="hybridMultilevel"/>
    <w:tmpl w:val="4CD4C7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1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3"/>
  </w:num>
  <w:num w:numId="12">
    <w:abstractNumId w:val="19"/>
  </w:num>
  <w:num w:numId="13">
    <w:abstractNumId w:val="18"/>
  </w:num>
  <w:num w:numId="14">
    <w:abstractNumId w:val="1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0"/>
  </w:num>
  <w:num w:numId="21">
    <w:abstractNumId w:val="14"/>
  </w:num>
  <w:num w:numId="22">
    <w:abstractNumId w:val="22"/>
  </w:num>
  <w:num w:numId="23">
    <w:abstractNumId w:val="16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6403"/>
    <w:rsid w:val="00025EA0"/>
    <w:rsid w:val="000304F4"/>
    <w:rsid w:val="000412C2"/>
    <w:rsid w:val="000630BE"/>
    <w:rsid w:val="00065748"/>
    <w:rsid w:val="000917D9"/>
    <w:rsid w:val="00093063"/>
    <w:rsid w:val="000A1944"/>
    <w:rsid w:val="000B06A5"/>
    <w:rsid w:val="000C109D"/>
    <w:rsid w:val="000C6BC9"/>
    <w:rsid w:val="000E1D72"/>
    <w:rsid w:val="000E336C"/>
    <w:rsid w:val="00100AAE"/>
    <w:rsid w:val="001360B8"/>
    <w:rsid w:val="00141E9B"/>
    <w:rsid w:val="0014467D"/>
    <w:rsid w:val="00162B60"/>
    <w:rsid w:val="0017628E"/>
    <w:rsid w:val="001876A2"/>
    <w:rsid w:val="001A4FEF"/>
    <w:rsid w:val="001B3E84"/>
    <w:rsid w:val="001D2745"/>
    <w:rsid w:val="001E5B6C"/>
    <w:rsid w:val="001F31FC"/>
    <w:rsid w:val="002113C6"/>
    <w:rsid w:val="0021536B"/>
    <w:rsid w:val="00234733"/>
    <w:rsid w:val="002449F5"/>
    <w:rsid w:val="00253650"/>
    <w:rsid w:val="002557BA"/>
    <w:rsid w:val="00285A44"/>
    <w:rsid w:val="00286232"/>
    <w:rsid w:val="00290B7F"/>
    <w:rsid w:val="002B44A1"/>
    <w:rsid w:val="002D4450"/>
    <w:rsid w:val="002E46E0"/>
    <w:rsid w:val="002E7425"/>
    <w:rsid w:val="00307EDE"/>
    <w:rsid w:val="00322530"/>
    <w:rsid w:val="00332A7E"/>
    <w:rsid w:val="00341068"/>
    <w:rsid w:val="00343A4A"/>
    <w:rsid w:val="00351D0E"/>
    <w:rsid w:val="0036044A"/>
    <w:rsid w:val="003613BB"/>
    <w:rsid w:val="003849FA"/>
    <w:rsid w:val="00395FFA"/>
    <w:rsid w:val="003B6986"/>
    <w:rsid w:val="003C20D3"/>
    <w:rsid w:val="003D50D7"/>
    <w:rsid w:val="003F46A6"/>
    <w:rsid w:val="00425CEA"/>
    <w:rsid w:val="00436EF1"/>
    <w:rsid w:val="00442B6F"/>
    <w:rsid w:val="00487C30"/>
    <w:rsid w:val="004A2901"/>
    <w:rsid w:val="004B5A40"/>
    <w:rsid w:val="004D00C9"/>
    <w:rsid w:val="004D537D"/>
    <w:rsid w:val="004F5F2F"/>
    <w:rsid w:val="005048DD"/>
    <w:rsid w:val="00520D6F"/>
    <w:rsid w:val="005270C1"/>
    <w:rsid w:val="00532039"/>
    <w:rsid w:val="005418BC"/>
    <w:rsid w:val="005460D0"/>
    <w:rsid w:val="00563347"/>
    <w:rsid w:val="00587EDD"/>
    <w:rsid w:val="005D0C2A"/>
    <w:rsid w:val="00640924"/>
    <w:rsid w:val="00651FAA"/>
    <w:rsid w:val="00661D5D"/>
    <w:rsid w:val="00665C79"/>
    <w:rsid w:val="006748D6"/>
    <w:rsid w:val="00682BB6"/>
    <w:rsid w:val="006B0DA2"/>
    <w:rsid w:val="006B4AB3"/>
    <w:rsid w:val="006C6729"/>
    <w:rsid w:val="006C7B24"/>
    <w:rsid w:val="006D4B65"/>
    <w:rsid w:val="006E49DB"/>
    <w:rsid w:val="006F220E"/>
    <w:rsid w:val="006F5BF8"/>
    <w:rsid w:val="0070176C"/>
    <w:rsid w:val="00717BFC"/>
    <w:rsid w:val="0072218E"/>
    <w:rsid w:val="00730AB8"/>
    <w:rsid w:val="00783E0A"/>
    <w:rsid w:val="0078786B"/>
    <w:rsid w:val="007B0F62"/>
    <w:rsid w:val="007C14BC"/>
    <w:rsid w:val="007F2168"/>
    <w:rsid w:val="007F5B10"/>
    <w:rsid w:val="00821486"/>
    <w:rsid w:val="008267A4"/>
    <w:rsid w:val="008271C7"/>
    <w:rsid w:val="00842B0F"/>
    <w:rsid w:val="00845575"/>
    <w:rsid w:val="0086114C"/>
    <w:rsid w:val="00861FB7"/>
    <w:rsid w:val="00887D31"/>
    <w:rsid w:val="00894AA9"/>
    <w:rsid w:val="00897C79"/>
    <w:rsid w:val="008A57B4"/>
    <w:rsid w:val="008B2C8D"/>
    <w:rsid w:val="008B739C"/>
    <w:rsid w:val="008D6C0B"/>
    <w:rsid w:val="0093543D"/>
    <w:rsid w:val="00945D7D"/>
    <w:rsid w:val="00996D25"/>
    <w:rsid w:val="009A71AA"/>
    <w:rsid w:val="009C0F14"/>
    <w:rsid w:val="009C4ACB"/>
    <w:rsid w:val="009F4D98"/>
    <w:rsid w:val="00A023B2"/>
    <w:rsid w:val="00A118B0"/>
    <w:rsid w:val="00A14437"/>
    <w:rsid w:val="00A215F3"/>
    <w:rsid w:val="00A25814"/>
    <w:rsid w:val="00A258FC"/>
    <w:rsid w:val="00A260B8"/>
    <w:rsid w:val="00A42EB3"/>
    <w:rsid w:val="00A43BA1"/>
    <w:rsid w:val="00A875B2"/>
    <w:rsid w:val="00AB3C32"/>
    <w:rsid w:val="00AB403C"/>
    <w:rsid w:val="00AD2E71"/>
    <w:rsid w:val="00AE7AA9"/>
    <w:rsid w:val="00B60BD5"/>
    <w:rsid w:val="00B74178"/>
    <w:rsid w:val="00B74DE3"/>
    <w:rsid w:val="00B7765C"/>
    <w:rsid w:val="00B94F49"/>
    <w:rsid w:val="00BB0A75"/>
    <w:rsid w:val="00BB4D3C"/>
    <w:rsid w:val="00BD021C"/>
    <w:rsid w:val="00BD0849"/>
    <w:rsid w:val="00BF18C8"/>
    <w:rsid w:val="00BF2112"/>
    <w:rsid w:val="00BF561A"/>
    <w:rsid w:val="00C225EE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44FD"/>
    <w:rsid w:val="00CB0C04"/>
    <w:rsid w:val="00CC0FB4"/>
    <w:rsid w:val="00CD6C28"/>
    <w:rsid w:val="00CE09FA"/>
    <w:rsid w:val="00CF0580"/>
    <w:rsid w:val="00CF28D6"/>
    <w:rsid w:val="00CF6B32"/>
    <w:rsid w:val="00D17057"/>
    <w:rsid w:val="00D21441"/>
    <w:rsid w:val="00D50C3A"/>
    <w:rsid w:val="00D51998"/>
    <w:rsid w:val="00D67E66"/>
    <w:rsid w:val="00D706C9"/>
    <w:rsid w:val="00D75172"/>
    <w:rsid w:val="00D9554E"/>
    <w:rsid w:val="00D96196"/>
    <w:rsid w:val="00DA1924"/>
    <w:rsid w:val="00DA2E79"/>
    <w:rsid w:val="00DB0F1C"/>
    <w:rsid w:val="00DB721D"/>
    <w:rsid w:val="00DE7E35"/>
    <w:rsid w:val="00E047D9"/>
    <w:rsid w:val="00E2111D"/>
    <w:rsid w:val="00E37026"/>
    <w:rsid w:val="00E5340B"/>
    <w:rsid w:val="00E65305"/>
    <w:rsid w:val="00E67F1E"/>
    <w:rsid w:val="00E71FFC"/>
    <w:rsid w:val="00E7227C"/>
    <w:rsid w:val="00EA21EF"/>
    <w:rsid w:val="00EA2934"/>
    <w:rsid w:val="00EC6426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83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8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3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23</cp:revision>
  <cp:lastPrinted>2024-05-15T10:47:00Z</cp:lastPrinted>
  <dcterms:created xsi:type="dcterms:W3CDTF">2024-04-09T13:22:00Z</dcterms:created>
  <dcterms:modified xsi:type="dcterms:W3CDTF">2024-05-28T11:46:00Z</dcterms:modified>
</cp:coreProperties>
</file>