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EE9" w:rsidRPr="00486AE4" w:rsidRDefault="00D50057">
      <w:pPr>
        <w:ind w:left="-284"/>
      </w:pPr>
      <w:r w:rsidRPr="00486AE4">
        <w:rPr>
          <w:noProof/>
        </w:rPr>
        <w:drawing>
          <wp:anchor distT="0" distB="0" distL="114300" distR="114300" simplePos="0" relativeHeight="251660288" behindDoc="1" locked="0" layoutInCell="1" allowOverlap="1" wp14:anchorId="56FCBE7A" wp14:editId="39243E44">
            <wp:simplePos x="0" y="0"/>
            <wp:positionH relativeFrom="column">
              <wp:posOffset>1270</wp:posOffset>
            </wp:positionH>
            <wp:positionV relativeFrom="paragraph">
              <wp:posOffset>-671830</wp:posOffset>
            </wp:positionV>
            <wp:extent cx="1840230" cy="628650"/>
            <wp:effectExtent l="0" t="0" r="7620" b="0"/>
            <wp:wrapNone/>
            <wp:docPr id="3" name="0 Image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 Imagen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023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7B5B" w:rsidRPr="00486AE4" w:rsidRDefault="00E77B5B" w:rsidP="00C15A59">
      <w:pPr>
        <w:rPr>
          <w:rFonts w:ascii="Verdana" w:hAnsi="Verdana" w:cs="Arial"/>
          <w:b/>
          <w:sz w:val="22"/>
          <w:szCs w:val="22"/>
          <w:u w:val="single"/>
          <w:lang w:eastAsia="es-ES"/>
        </w:rPr>
      </w:pPr>
      <w:bookmarkStart w:id="0" w:name="_Toc451352695"/>
      <w:bookmarkStart w:id="1" w:name="_Toc451360671"/>
      <w:bookmarkStart w:id="2" w:name="_Toc20127114"/>
    </w:p>
    <w:p w:rsidR="00CF010F" w:rsidRPr="00486AE4" w:rsidRDefault="00CF010F" w:rsidP="00CF010F">
      <w:pPr>
        <w:pStyle w:val="Ttol"/>
        <w:rPr>
          <w:rFonts w:ascii="Verdana" w:hAnsi="Verdana" w:cs="Arial"/>
          <w:b/>
          <w:sz w:val="20"/>
        </w:rPr>
      </w:pPr>
      <w:r w:rsidRPr="00486AE4">
        <w:rPr>
          <w:rFonts w:ascii="Verdana" w:hAnsi="Verdana" w:cs="Arial"/>
          <w:b/>
          <w:sz w:val="20"/>
          <w:u w:val="single"/>
        </w:rPr>
        <w:t xml:space="preserve">ANNEX </w:t>
      </w:r>
      <w:bookmarkStart w:id="3" w:name="annex_OE_num"/>
      <w:bookmarkEnd w:id="3"/>
      <w:r w:rsidRPr="00486AE4">
        <w:rPr>
          <w:rFonts w:ascii="Verdana" w:hAnsi="Verdana" w:cs="Arial"/>
          <w:b/>
          <w:sz w:val="20"/>
          <w:u w:val="single"/>
        </w:rPr>
        <w:t>2:</w:t>
      </w:r>
      <w:r w:rsidRPr="00486AE4">
        <w:rPr>
          <w:rFonts w:ascii="Verdana" w:hAnsi="Verdana" w:cs="Arial"/>
          <w:b/>
          <w:sz w:val="20"/>
        </w:rPr>
        <w:t xml:space="preserve">  </w:t>
      </w:r>
    </w:p>
    <w:p w:rsidR="00CF010F" w:rsidRPr="00486AE4" w:rsidRDefault="00CF010F" w:rsidP="00CF010F">
      <w:pPr>
        <w:pStyle w:val="Ttol"/>
        <w:rPr>
          <w:rFonts w:ascii="Verdana" w:hAnsi="Verdana" w:cs="Arial"/>
          <w:b/>
          <w:sz w:val="20"/>
        </w:rPr>
      </w:pPr>
    </w:p>
    <w:p w:rsidR="00CF010F" w:rsidRPr="00486AE4" w:rsidRDefault="00CF010F" w:rsidP="00CF010F">
      <w:pPr>
        <w:pStyle w:val="Ttol"/>
        <w:rPr>
          <w:rFonts w:ascii="Verdana" w:hAnsi="Verdana" w:cs="Arial"/>
          <w:b/>
          <w:sz w:val="20"/>
        </w:rPr>
      </w:pPr>
      <w:r w:rsidRPr="00486AE4">
        <w:rPr>
          <w:rFonts w:ascii="Verdana" w:hAnsi="Verdana" w:cs="Arial"/>
          <w:b/>
          <w:sz w:val="20"/>
        </w:rPr>
        <w:t>OFERTA ECONÒMICA i DE CRITERIS D’ADJUDICACIÓ AUTOMÀTICS</w:t>
      </w:r>
    </w:p>
    <w:p w:rsidR="00CF010F" w:rsidRPr="00486AE4" w:rsidRDefault="00CF010F" w:rsidP="00CF010F">
      <w:pPr>
        <w:pStyle w:val="Ttol"/>
        <w:rPr>
          <w:rFonts w:ascii="Verdana" w:hAnsi="Verdana" w:cs="Arial"/>
          <w:sz w:val="20"/>
        </w:rPr>
      </w:pPr>
    </w:p>
    <w:p w:rsidR="00CF010F" w:rsidRPr="00486AE4" w:rsidRDefault="00CF010F" w:rsidP="00CF010F">
      <w:pPr>
        <w:pStyle w:val="Ttol"/>
        <w:jc w:val="both"/>
        <w:rPr>
          <w:rFonts w:ascii="Verdana" w:hAnsi="Verdana" w:cs="Arial"/>
          <w:sz w:val="20"/>
        </w:rPr>
      </w:pPr>
    </w:p>
    <w:p w:rsidR="00CF010F" w:rsidRPr="00486AE4" w:rsidRDefault="00CF010F" w:rsidP="00CF010F">
      <w:pPr>
        <w:pStyle w:val="Ttol"/>
        <w:jc w:val="both"/>
        <w:rPr>
          <w:rFonts w:ascii="Verdana" w:hAnsi="Verdana" w:cs="Arial"/>
          <w:b/>
          <w:sz w:val="20"/>
        </w:rPr>
      </w:pPr>
      <w:r w:rsidRPr="00486AE4">
        <w:rPr>
          <w:rFonts w:ascii="Verdana" w:hAnsi="Verdana" w:cs="Arial"/>
          <w:b/>
          <w:sz w:val="20"/>
        </w:rPr>
        <w:t>OFERTA ECONÒMICA</w:t>
      </w:r>
    </w:p>
    <w:p w:rsidR="00CF010F" w:rsidRPr="00486AE4" w:rsidRDefault="00CF010F" w:rsidP="00CF010F">
      <w:pPr>
        <w:pStyle w:val="Ttol"/>
        <w:jc w:val="both"/>
        <w:rPr>
          <w:rFonts w:ascii="Verdana" w:hAnsi="Verdana" w:cs="Arial"/>
          <w:sz w:val="20"/>
        </w:rPr>
      </w:pPr>
    </w:p>
    <w:p w:rsidR="00CF010F" w:rsidRPr="00486AE4" w:rsidRDefault="00CF010F" w:rsidP="00CF010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486AE4">
        <w:rPr>
          <w:rFonts w:ascii="Verdana" w:hAnsi="Verdana" w:cs="Arial"/>
          <w:snapToGrid w:val="0"/>
        </w:rPr>
        <w:t>El/la sotasignat/da</w:t>
      </w:r>
      <w:r w:rsidRPr="00486AE4">
        <w:rPr>
          <w:rFonts w:ascii="Verdana" w:eastAsia="Verdana" w:hAnsi="Verdana" w:cs="Verdana"/>
        </w:rPr>
        <w:t>, el senyor/a</w:t>
      </w:r>
      <w:r w:rsidRPr="00486AE4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486AE4">
        <w:rPr>
          <w:rFonts w:ascii="Verdana" w:hAnsi="Verdana"/>
        </w:rPr>
        <w:t>assabentat/</w:t>
      </w:r>
      <w:proofErr w:type="spellStart"/>
      <w:r w:rsidRPr="00486AE4">
        <w:rPr>
          <w:rFonts w:ascii="Verdana" w:hAnsi="Verdana"/>
        </w:rPr>
        <w:t>ada</w:t>
      </w:r>
      <w:proofErr w:type="spellEnd"/>
      <w:r w:rsidRPr="00486AE4">
        <w:rPr>
          <w:rFonts w:ascii="Verdana" w:hAnsi="Verdana"/>
        </w:rPr>
        <w:t xml:space="preserve"> de les condicions exigides per optar a l’adjudicació del contracte núm.</w:t>
      </w:r>
      <w:r w:rsidRPr="00486AE4">
        <w:rPr>
          <w:rFonts w:ascii="Verdana" w:hAnsi="Verdana" w:cs="Arial"/>
          <w:snapToGrid w:val="0"/>
        </w:rPr>
        <w:t xml:space="preserve"> ..............................</w:t>
      </w:r>
      <w:r w:rsidRPr="00486AE4">
        <w:rPr>
          <w:rFonts w:ascii="Verdana" w:hAnsi="Verdana"/>
        </w:rPr>
        <w:t>,</w:t>
      </w:r>
      <w:r w:rsidRPr="00486AE4">
        <w:rPr>
          <w:rFonts w:ascii="Verdana" w:hAnsi="Verdana"/>
          <w:b/>
        </w:rPr>
        <w:t xml:space="preserve"> </w:t>
      </w:r>
      <w:r w:rsidRPr="00486AE4">
        <w:rPr>
          <w:rFonts w:ascii="Verdana" w:hAnsi="Verdana"/>
        </w:rPr>
        <w:t>es compromet a realitzar-lo amb subjecció al plec de clàusules administratives particulars i al de prescripcions tècniques, i pel</w:t>
      </w:r>
      <w:r w:rsidRPr="00486AE4"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486AE4">
        <w:rPr>
          <w:rFonts w:ascii="Verdana" w:hAnsi="Verdana"/>
          <w:i/>
          <w:snapToGrid w:val="0"/>
          <w:lang w:eastAsia="es-ES"/>
        </w:rPr>
        <w:t>(en lletres i xifres)</w:t>
      </w:r>
      <w:r w:rsidRPr="00486AE4">
        <w:rPr>
          <w:rFonts w:ascii="Verdana" w:hAnsi="Verdana"/>
          <w:snapToGrid w:val="0"/>
          <w:lang w:eastAsia="es-ES"/>
        </w:rPr>
        <w:t>, amb el desglossament següent:</w:t>
      </w:r>
    </w:p>
    <w:p w:rsidR="00CF010F" w:rsidRPr="00486AE4" w:rsidRDefault="00CF010F" w:rsidP="00CF010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F010F" w:rsidRPr="00486AE4" w:rsidRDefault="00CF010F" w:rsidP="00CF010F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CF010F" w:rsidRPr="00486AE4" w:rsidRDefault="00CF010F" w:rsidP="00CF010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486AE4">
        <w:rPr>
          <w:rFonts w:ascii="Verdana" w:hAnsi="Verdana"/>
          <w:b/>
          <w:snapToGrid w:val="0"/>
          <w:lang w:eastAsia="es-ES"/>
        </w:rPr>
        <w:t>Preu net (sense IVA):</w:t>
      </w:r>
      <w:r w:rsidRPr="00486AE4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F010F" w:rsidRPr="00486AE4" w:rsidRDefault="00CF010F" w:rsidP="00CF010F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486AE4">
        <w:rPr>
          <w:rFonts w:ascii="Verdana" w:hAnsi="Verdana"/>
          <w:snapToGrid w:val="0"/>
          <w:lang w:eastAsia="es-ES"/>
        </w:rPr>
        <w:t>Tipus IVA:</w:t>
      </w:r>
      <w:r w:rsidRPr="00486AE4">
        <w:rPr>
          <w:rFonts w:ascii="Verdana" w:hAnsi="Verdana"/>
          <w:snapToGrid w:val="0"/>
          <w:lang w:eastAsia="es-ES"/>
        </w:rPr>
        <w:tab/>
        <w:t xml:space="preserve"> </w:t>
      </w:r>
      <w:r w:rsidRPr="00486AE4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CF010F" w:rsidRPr="00486AE4" w:rsidRDefault="00CF010F" w:rsidP="00CF010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486AE4">
        <w:rPr>
          <w:rFonts w:ascii="Verdana" w:hAnsi="Verdana"/>
          <w:snapToGrid w:val="0"/>
          <w:lang w:eastAsia="es-ES"/>
        </w:rPr>
        <w:t>Import IVA:</w:t>
      </w:r>
      <w:r w:rsidRPr="00486AE4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CF010F" w:rsidRPr="00486AE4" w:rsidRDefault="00CF010F" w:rsidP="00CF010F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486AE4">
        <w:rPr>
          <w:rFonts w:ascii="Verdana" w:hAnsi="Verdana"/>
          <w:snapToGrid w:val="0"/>
          <w:lang w:eastAsia="es-ES"/>
        </w:rPr>
        <w:tab/>
        <w:t>___________</w:t>
      </w:r>
    </w:p>
    <w:p w:rsidR="00CF010F" w:rsidRPr="00486AE4" w:rsidRDefault="00CF010F" w:rsidP="00CF010F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486AE4">
        <w:rPr>
          <w:rFonts w:ascii="Verdana" w:hAnsi="Verdana"/>
          <w:snapToGrid w:val="0"/>
          <w:lang w:eastAsia="es-ES"/>
        </w:rPr>
        <w:t>Preu total del contracte:   ............. €</w:t>
      </w:r>
    </w:p>
    <w:p w:rsidR="00CF010F" w:rsidRPr="00486AE4" w:rsidRDefault="00CF010F" w:rsidP="00CF010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F010F" w:rsidRPr="00486AE4" w:rsidRDefault="00CF010F" w:rsidP="00CF010F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F010F" w:rsidRPr="00486AE4" w:rsidRDefault="00CF010F" w:rsidP="00CF010F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486AE4">
        <w:rPr>
          <w:rFonts w:ascii="Verdana" w:hAnsi="Verdana"/>
        </w:rPr>
        <w:t xml:space="preserve">Aquest </w:t>
      </w:r>
      <w:r w:rsidRPr="00486AE4">
        <w:rPr>
          <w:rFonts w:ascii="Verdana" w:hAnsi="Verdana"/>
          <w:b/>
        </w:rPr>
        <w:t xml:space="preserve">preu net (sense IVA) </w:t>
      </w:r>
      <w:r w:rsidRPr="00486AE4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CF010F" w:rsidRPr="00486AE4" w:rsidRDefault="00CF010F" w:rsidP="00CF01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010F" w:rsidRPr="00486AE4" w:rsidRDefault="00CF010F" w:rsidP="009E4ECD">
            <w:pPr>
              <w:ind w:left="-204" w:firstLine="204"/>
              <w:rPr>
                <w:rFonts w:ascii="Verdana" w:hAnsi="Verdana"/>
                <w:b/>
              </w:rPr>
            </w:pPr>
            <w:r w:rsidRPr="00486AE4">
              <w:rPr>
                <w:rFonts w:ascii="Verdana" w:hAnsi="Verdana"/>
                <w:b/>
              </w:rPr>
              <w:t xml:space="preserve">Costos directes </w:t>
            </w:r>
            <w:r w:rsidRPr="00486AE4">
              <w:rPr>
                <w:rStyle w:val="Refernciadenotaapeudepgina"/>
                <w:rFonts w:ascii="Verdana" w:hAnsi="Verdana"/>
                <w:b/>
                <w:i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  <w:b/>
              </w:rPr>
            </w:pPr>
            <w:r w:rsidRPr="00486AE4">
              <w:rPr>
                <w:rFonts w:ascii="Verdana" w:hAnsi="Verdana"/>
                <w:b/>
              </w:rPr>
              <w:t>Import €</w:t>
            </w:r>
          </w:p>
        </w:tc>
      </w:tr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left="-204" w:firstLine="204"/>
              <w:rPr>
                <w:rFonts w:ascii="Verdana" w:hAnsi="Verdana"/>
              </w:rPr>
            </w:pPr>
            <w:r w:rsidRPr="00486AE4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left="-204" w:firstLine="204"/>
              <w:rPr>
                <w:rFonts w:ascii="Verdana" w:hAnsi="Verdana"/>
              </w:rPr>
            </w:pPr>
            <w:r w:rsidRPr="00486AE4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left="-204" w:firstLine="204"/>
              <w:rPr>
                <w:rFonts w:ascii="Verdana" w:hAnsi="Verdana"/>
              </w:rPr>
            </w:pPr>
            <w:r w:rsidRPr="00486AE4">
              <w:rPr>
                <w:rFonts w:ascii="Verdana" w:hAnsi="Verdana"/>
              </w:rPr>
              <w:t xml:space="preserve">Costos salarials </w:t>
            </w:r>
            <w:r w:rsidRPr="00486AE4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left="-204" w:firstLine="204"/>
              <w:rPr>
                <w:rFonts w:ascii="Verdana" w:hAnsi="Verdana"/>
              </w:rPr>
            </w:pPr>
            <w:r w:rsidRPr="00486AE4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</w:rPr>
            </w:pPr>
            <w:r w:rsidRPr="00486AE4">
              <w:rPr>
                <w:rFonts w:ascii="Verdana" w:hAnsi="Verdana"/>
              </w:rPr>
              <w:t>Suma costos directes</w:t>
            </w:r>
          </w:p>
        </w:tc>
      </w:tr>
    </w:tbl>
    <w:p w:rsidR="00CF010F" w:rsidRPr="00486AE4" w:rsidRDefault="00CF010F" w:rsidP="00CF01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010F" w:rsidRPr="00486AE4" w:rsidRDefault="00CF010F" w:rsidP="009E4ECD">
            <w:pPr>
              <w:ind w:left="-204" w:firstLine="204"/>
              <w:rPr>
                <w:rFonts w:ascii="Verdana" w:hAnsi="Verdana"/>
                <w:b/>
              </w:rPr>
            </w:pPr>
            <w:r w:rsidRPr="00486AE4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  <w:b/>
              </w:rPr>
            </w:pPr>
            <w:r w:rsidRPr="00486AE4">
              <w:rPr>
                <w:rFonts w:ascii="Verdana" w:hAnsi="Verdana"/>
                <w:b/>
              </w:rPr>
              <w:t>Import €</w:t>
            </w:r>
          </w:p>
        </w:tc>
      </w:tr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left="-204" w:firstLine="204"/>
              <w:rPr>
                <w:rFonts w:ascii="Verdana" w:hAnsi="Verdana"/>
              </w:rPr>
            </w:pPr>
            <w:r w:rsidRPr="00486AE4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left="-204" w:firstLine="204"/>
              <w:rPr>
                <w:rFonts w:ascii="Verdana" w:hAnsi="Verdana"/>
              </w:rPr>
            </w:pPr>
            <w:r w:rsidRPr="00486AE4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left="-50" w:firstLine="50"/>
              <w:rPr>
                <w:rFonts w:ascii="Verdana" w:hAnsi="Verdana"/>
              </w:rPr>
            </w:pPr>
            <w:r w:rsidRPr="00486AE4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left="-204" w:firstLine="204"/>
              <w:rPr>
                <w:rFonts w:ascii="Verdana" w:hAnsi="Verdana"/>
              </w:rPr>
            </w:pPr>
            <w:r w:rsidRPr="00486AE4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</w:rPr>
            </w:pPr>
            <w:r w:rsidRPr="00486AE4">
              <w:rPr>
                <w:rFonts w:ascii="Verdana" w:hAnsi="Verdana"/>
              </w:rPr>
              <w:t>Suma costos indirectes</w:t>
            </w:r>
          </w:p>
        </w:tc>
      </w:tr>
    </w:tbl>
    <w:p w:rsidR="00CF010F" w:rsidRPr="00486AE4" w:rsidRDefault="00CF010F" w:rsidP="00CF01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left="-204" w:firstLine="204"/>
              <w:rPr>
                <w:rFonts w:ascii="Verdana" w:hAnsi="Verdana"/>
                <w:b/>
              </w:rPr>
            </w:pPr>
            <w:r w:rsidRPr="00486AE4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F010F" w:rsidRPr="00486AE4" w:rsidRDefault="00CF010F" w:rsidP="00CF01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CF010F" w:rsidRPr="00486AE4" w:rsidTr="009E4EC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left="-204" w:firstLine="204"/>
              <w:rPr>
                <w:rFonts w:ascii="Verdana" w:hAnsi="Verdana"/>
              </w:rPr>
            </w:pPr>
            <w:r w:rsidRPr="00486AE4">
              <w:rPr>
                <w:rFonts w:ascii="Verdana" w:hAnsi="Verdana"/>
                <w:b/>
              </w:rPr>
              <w:t>TOTAL DE COSTOS (directes + indirectes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CF010F" w:rsidRPr="00486AE4" w:rsidRDefault="00CF010F" w:rsidP="009E4EC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CF010F" w:rsidRPr="00486AE4" w:rsidRDefault="00CF010F" w:rsidP="00CF01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F010F" w:rsidRPr="00486AE4" w:rsidRDefault="00CF010F" w:rsidP="00CF01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F010F" w:rsidRPr="00486AE4" w:rsidRDefault="00CF010F" w:rsidP="00CF010F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CF010F" w:rsidRPr="00486AE4" w:rsidRDefault="00CF010F" w:rsidP="00CF010F">
      <w:pPr>
        <w:rPr>
          <w:rFonts w:ascii="Verdana" w:hAnsi="Verdana"/>
        </w:rPr>
      </w:pPr>
      <w:bookmarkStart w:id="4" w:name="annex_OE_modificacions"/>
      <w:bookmarkEnd w:id="4"/>
    </w:p>
    <w:p w:rsidR="00CF010F" w:rsidRPr="00486AE4" w:rsidRDefault="00CF010F" w:rsidP="00CF010F">
      <w:pPr>
        <w:rPr>
          <w:rFonts w:ascii="Verdana" w:hAnsi="Verdana"/>
        </w:rPr>
      </w:pPr>
    </w:p>
    <w:p w:rsidR="00CF010F" w:rsidRPr="00486AE4" w:rsidRDefault="00CF010F" w:rsidP="00CF010F">
      <w:pPr>
        <w:rPr>
          <w:rFonts w:ascii="Verdana" w:hAnsi="Verdana"/>
        </w:rPr>
      </w:pPr>
    </w:p>
    <w:p w:rsidR="00CF010F" w:rsidRPr="00486AE4" w:rsidRDefault="00CF010F" w:rsidP="00CF010F">
      <w:pPr>
        <w:rPr>
          <w:rFonts w:ascii="Verdana" w:hAnsi="Verdana"/>
        </w:rPr>
      </w:pPr>
    </w:p>
    <w:p w:rsidR="00CF010F" w:rsidRPr="00486AE4" w:rsidRDefault="00CF010F" w:rsidP="00CF010F">
      <w:pPr>
        <w:rPr>
          <w:rFonts w:ascii="Verdana" w:hAnsi="Verdana"/>
        </w:rPr>
      </w:pPr>
    </w:p>
    <w:p w:rsidR="00CF010F" w:rsidRPr="00486AE4" w:rsidRDefault="00CF010F" w:rsidP="00CF010F">
      <w:pPr>
        <w:rPr>
          <w:rFonts w:ascii="Verdana" w:hAnsi="Verdana"/>
        </w:rPr>
      </w:pPr>
    </w:p>
    <w:p w:rsidR="00CF010F" w:rsidRPr="00486AE4" w:rsidRDefault="00CF010F" w:rsidP="00CF010F">
      <w:pPr>
        <w:rPr>
          <w:rFonts w:ascii="Verdana" w:hAnsi="Verdana"/>
        </w:rPr>
      </w:pPr>
      <w:r w:rsidRPr="00486AE4">
        <w:rPr>
          <w:rFonts w:ascii="Verdana" w:hAnsi="Verdana"/>
        </w:rPr>
        <w:t xml:space="preserve">Així mateix presenta la següent </w:t>
      </w:r>
      <w:r w:rsidRPr="00486AE4">
        <w:rPr>
          <w:rFonts w:ascii="Verdana" w:hAnsi="Verdana"/>
          <w:b/>
        </w:rPr>
        <w:t>OFERTA RELATIVA ALS CRITERIS D’ADJUDICACIÓ AVALUABLES MITJANÇANT LA UTILITZACIÓ DE FÓRMULES</w:t>
      </w:r>
      <w:r w:rsidRPr="00486AE4">
        <w:rPr>
          <w:rFonts w:ascii="Verdana" w:hAnsi="Verdana"/>
        </w:rPr>
        <w:t xml:space="preserve"> (criteris automàtics):</w:t>
      </w:r>
    </w:p>
    <w:p w:rsidR="00CF010F" w:rsidRPr="00486AE4" w:rsidRDefault="00CF010F" w:rsidP="00CF010F">
      <w:pPr>
        <w:rPr>
          <w:rFonts w:ascii="Verdana" w:hAnsi="Verdana"/>
        </w:rPr>
      </w:pPr>
    </w:p>
    <w:p w:rsidR="00CF010F" w:rsidRPr="00486AE4" w:rsidRDefault="00CF010F" w:rsidP="00CF010F">
      <w:pPr>
        <w:spacing w:before="32" w:line="240" w:lineRule="exact"/>
        <w:rPr>
          <w:rFonts w:ascii="Verdana" w:hAnsi="Verdana" w:cs="Arial"/>
          <w:b/>
          <w:iCs/>
          <w:caps/>
        </w:rPr>
      </w:pPr>
      <w:bookmarkStart w:id="5" w:name="annex_OE_CritAuto"/>
      <w:bookmarkEnd w:id="5"/>
    </w:p>
    <w:p w:rsidR="0061075B" w:rsidRPr="00486AE4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  <w:b/>
          <w:bCs/>
          <w:caps/>
        </w:rPr>
      </w:pPr>
      <w:r w:rsidRPr="00DF71B3">
        <w:rPr>
          <w:rFonts w:ascii="Verdana" w:hAnsi="Verdana" w:cs="Arial"/>
          <w:b/>
          <w:bCs/>
          <w:caps/>
        </w:rPr>
        <w:t>Per l’increment del termin</w:t>
      </w:r>
      <w:r w:rsidRPr="00486AE4">
        <w:rPr>
          <w:rFonts w:ascii="Verdana" w:hAnsi="Verdana" w:cs="Arial"/>
          <w:b/>
          <w:bCs/>
          <w:caps/>
        </w:rPr>
        <w:t>i de garantia</w:t>
      </w:r>
    </w:p>
    <w:p w:rsidR="0061075B" w:rsidRPr="00DF71B3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</w:p>
    <w:p w:rsidR="0061075B" w:rsidRPr="00486AE4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  <w:r w:rsidRPr="00DF71B3">
        <w:rPr>
          <w:rFonts w:ascii="Verdana" w:hAnsi="Verdana" w:cs="Arial"/>
        </w:rPr>
        <w:t>El projecte estableix un termini de garantia d’1 any. Aquesta millora implica l’augment de gara</w:t>
      </w:r>
      <w:r w:rsidRPr="00DF71B3">
        <w:rPr>
          <w:rFonts w:ascii="Verdana" w:hAnsi="Verdana" w:cs="Arial"/>
        </w:rPr>
        <w:t>n</w:t>
      </w:r>
      <w:r w:rsidRPr="00DF71B3">
        <w:rPr>
          <w:rFonts w:ascii="Verdana" w:hAnsi="Verdana" w:cs="Arial"/>
        </w:rPr>
        <w:t xml:space="preserve">tia respecte a la mínima establerta </w:t>
      </w:r>
      <w:r w:rsidRPr="00486AE4">
        <w:rPr>
          <w:rFonts w:ascii="Verdana" w:hAnsi="Verdana" w:cs="Arial"/>
        </w:rPr>
        <w:t>a la documentació del contracte.</w:t>
      </w:r>
    </w:p>
    <w:p w:rsidR="0061075B" w:rsidRPr="00486AE4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</w:p>
    <w:p w:rsidR="0061075B" w:rsidRPr="00486AE4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  <w:r w:rsidRPr="00486AE4">
        <w:rPr>
          <w:rFonts w:ascii="Verdana" w:hAnsi="Verdana" w:cs="Arial"/>
        </w:rPr>
        <w:t>Assenyalar la que correspongui:</w:t>
      </w:r>
    </w:p>
    <w:p w:rsidR="0061075B" w:rsidRPr="00DF71B3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</w:p>
    <w:p w:rsidR="0061075B" w:rsidRPr="00486AE4" w:rsidRDefault="00C15A59" w:rsidP="0061075B">
      <w:pPr>
        <w:shd w:val="clear" w:color="auto" w:fill="FFFFFF"/>
        <w:suppressAutoHyphens w:val="0"/>
        <w:autoSpaceDE w:val="0"/>
        <w:adjustRightInd w:val="0"/>
        <w:textAlignment w:val="auto"/>
        <w:rPr>
          <w:rFonts w:ascii="Verdana" w:hAnsi="Verdana"/>
          <w:color w:val="auto"/>
        </w:rPr>
      </w:pPr>
      <w:sdt>
        <w:sdtPr>
          <w:rPr>
            <w:rFonts w:ascii="Verdana" w:hAnsi="Verdana" w:cs="Arial"/>
            <w:bCs/>
            <w:iCs/>
          </w:rPr>
          <w:id w:val="21248849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075B" w:rsidRPr="00486AE4">
            <w:rPr>
              <w:rFonts w:ascii="MS Gothic" w:eastAsia="MS Gothic" w:hAnsi="MS Gothic" w:cs="Arial" w:hint="eastAsia"/>
              <w:bCs/>
              <w:iCs/>
            </w:rPr>
            <w:t>☐</w:t>
          </w:r>
        </w:sdtContent>
      </w:sdt>
      <w:r w:rsidR="0061075B" w:rsidRPr="00486AE4">
        <w:rPr>
          <w:rFonts w:ascii="Verdana" w:hAnsi="Verdana" w:cs="Arial"/>
          <w:bCs/>
          <w:iCs/>
        </w:rPr>
        <w:t xml:space="preserve"> No s’ofereix increment de garantia (1 any per contracte) </w:t>
      </w:r>
    </w:p>
    <w:p w:rsidR="0061075B" w:rsidRPr="00486AE4" w:rsidRDefault="00C15A59" w:rsidP="0061075B">
      <w:pPr>
        <w:shd w:val="clear" w:color="auto" w:fill="FFFFFF"/>
        <w:suppressAutoHyphens w:val="0"/>
        <w:autoSpaceDE w:val="0"/>
        <w:adjustRightInd w:val="0"/>
        <w:textAlignment w:val="auto"/>
        <w:rPr>
          <w:rFonts w:ascii="Verdana" w:hAnsi="Verdana"/>
          <w:color w:val="auto"/>
        </w:rPr>
      </w:pPr>
      <w:sdt>
        <w:sdtPr>
          <w:rPr>
            <w:rFonts w:ascii="Verdana" w:hAnsi="Verdana" w:cs="Arial"/>
            <w:bCs/>
            <w:iCs/>
          </w:rPr>
          <w:id w:val="-9868593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075B" w:rsidRPr="00486AE4">
            <w:rPr>
              <w:rFonts w:ascii="MS Gothic" w:eastAsia="MS Gothic" w:hAnsi="MS Gothic" w:cs="Arial" w:hint="eastAsia"/>
              <w:bCs/>
              <w:iCs/>
            </w:rPr>
            <w:t>☐</w:t>
          </w:r>
        </w:sdtContent>
      </w:sdt>
      <w:r w:rsidR="0061075B" w:rsidRPr="00486AE4">
        <w:rPr>
          <w:rFonts w:ascii="Verdana" w:hAnsi="Verdana" w:cs="Arial"/>
          <w:bCs/>
          <w:iCs/>
        </w:rPr>
        <w:t xml:space="preserve"> S’ofereix increment d’1 any (garantia total de 2 anys) </w:t>
      </w:r>
    </w:p>
    <w:p w:rsidR="0061075B" w:rsidRPr="00486AE4" w:rsidRDefault="0061075B" w:rsidP="0061075B">
      <w:pPr>
        <w:shd w:val="clear" w:color="auto" w:fill="FFFFFF"/>
        <w:rPr>
          <w:rFonts w:ascii="Verdana" w:hAnsi="Verdana"/>
          <w:b/>
          <w:color w:val="auto"/>
        </w:rPr>
      </w:pPr>
    </w:p>
    <w:p w:rsidR="0061075B" w:rsidRPr="00486AE4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  <w:b/>
          <w:bCs/>
          <w:caps/>
        </w:rPr>
      </w:pPr>
    </w:p>
    <w:p w:rsidR="0061075B" w:rsidRPr="00DF71B3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  <w:caps/>
        </w:rPr>
      </w:pPr>
      <w:r w:rsidRPr="00DF71B3">
        <w:rPr>
          <w:rFonts w:ascii="Verdana" w:hAnsi="Verdana" w:cs="Arial"/>
          <w:b/>
          <w:bCs/>
          <w:caps/>
        </w:rPr>
        <w:t>Pel subministrament d’elements</w:t>
      </w:r>
      <w:r w:rsidRPr="00486AE4">
        <w:rPr>
          <w:rFonts w:ascii="Verdana" w:hAnsi="Verdana" w:cs="Arial"/>
          <w:b/>
          <w:bCs/>
          <w:caps/>
        </w:rPr>
        <w:t xml:space="preserve"> de dissuasió per les aus</w:t>
      </w:r>
    </w:p>
    <w:p w:rsidR="0061075B" w:rsidRPr="00486AE4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</w:p>
    <w:p w:rsidR="0061075B" w:rsidRPr="00486AE4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  <w:r w:rsidRPr="00DF71B3">
        <w:rPr>
          <w:rFonts w:ascii="Verdana" w:hAnsi="Verdana" w:cs="Arial"/>
        </w:rPr>
        <w:t>Per tal de facilitar i agilitzar les reparacions i tasques de manteniment de les mesures implant</w:t>
      </w:r>
      <w:r w:rsidRPr="00DF71B3">
        <w:rPr>
          <w:rFonts w:ascii="Verdana" w:hAnsi="Verdana" w:cs="Arial"/>
        </w:rPr>
        <w:t>a</w:t>
      </w:r>
      <w:r w:rsidRPr="00DF71B3">
        <w:rPr>
          <w:rFonts w:ascii="Verdana" w:hAnsi="Verdana" w:cs="Arial"/>
        </w:rPr>
        <w:t>des o be cobrir una nova necessitat detectada en el període de seguiment es valora el submini</w:t>
      </w:r>
      <w:r w:rsidRPr="00DF71B3">
        <w:rPr>
          <w:rFonts w:ascii="Verdana" w:hAnsi="Verdana" w:cs="Arial"/>
        </w:rPr>
        <w:t>s</w:t>
      </w:r>
      <w:r w:rsidRPr="00DF71B3">
        <w:rPr>
          <w:rFonts w:ascii="Verdana" w:hAnsi="Verdana" w:cs="Arial"/>
        </w:rPr>
        <w:t xml:space="preserve">trament de punxes i malla de protecció de recanvi, amb les mateixes característiques i acabats que les instal·lades. </w:t>
      </w:r>
    </w:p>
    <w:p w:rsidR="0061075B" w:rsidRPr="00486AE4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</w:p>
    <w:p w:rsidR="0061075B" w:rsidRPr="00486AE4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  <w:r w:rsidRPr="00486AE4">
        <w:rPr>
          <w:rFonts w:ascii="Verdana" w:hAnsi="Verdana" w:cs="Arial"/>
        </w:rPr>
        <w:t>Assenyalar la que correspongui:</w:t>
      </w:r>
    </w:p>
    <w:p w:rsidR="0061075B" w:rsidRPr="00DF71B3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</w:p>
    <w:p w:rsidR="0061075B" w:rsidRPr="00486AE4" w:rsidRDefault="00C15A59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082143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075B" w:rsidRPr="00486AE4">
            <w:rPr>
              <w:rFonts w:ascii="MS Gothic" w:eastAsia="MS Gothic" w:hAnsi="MS Gothic" w:cs="Arial" w:hint="eastAsia"/>
            </w:rPr>
            <w:t>☐</w:t>
          </w:r>
        </w:sdtContent>
      </w:sdt>
      <w:r w:rsidR="0061075B" w:rsidRPr="00486AE4">
        <w:rPr>
          <w:rFonts w:ascii="Verdana" w:hAnsi="Verdana" w:cs="Arial"/>
        </w:rPr>
        <w:t xml:space="preserve"> Subministrament de 20 ml de punxes </w:t>
      </w:r>
      <w:proofErr w:type="spellStart"/>
      <w:r w:rsidR="0061075B" w:rsidRPr="00486AE4">
        <w:rPr>
          <w:rFonts w:ascii="Verdana" w:hAnsi="Verdana" w:cs="Arial"/>
        </w:rPr>
        <w:t>anticoloms</w:t>
      </w:r>
      <w:proofErr w:type="spellEnd"/>
      <w:r w:rsidR="0061075B" w:rsidRPr="00486AE4">
        <w:rPr>
          <w:rFonts w:ascii="Verdana" w:hAnsi="Verdana" w:cs="Arial"/>
        </w:rPr>
        <w:t xml:space="preserve"> de 120 </w:t>
      </w:r>
      <w:proofErr w:type="spellStart"/>
      <w:r w:rsidR="0061075B" w:rsidRPr="00486AE4">
        <w:rPr>
          <w:rFonts w:ascii="Verdana" w:hAnsi="Verdana" w:cs="Arial"/>
        </w:rPr>
        <w:t>varilles</w:t>
      </w:r>
      <w:proofErr w:type="spellEnd"/>
      <w:r w:rsidR="0061075B" w:rsidRPr="00486AE4">
        <w:rPr>
          <w:rFonts w:ascii="Verdana" w:hAnsi="Verdana" w:cs="Arial"/>
        </w:rPr>
        <w:t xml:space="preserve"> ml d’acer inoxidable amb base de policarbonat i 20m2 xarxa </w:t>
      </w:r>
      <w:proofErr w:type="spellStart"/>
      <w:r w:rsidR="0061075B" w:rsidRPr="00486AE4">
        <w:rPr>
          <w:rFonts w:ascii="Verdana" w:hAnsi="Verdana" w:cs="Arial"/>
        </w:rPr>
        <w:t>anticoloms</w:t>
      </w:r>
      <w:proofErr w:type="spellEnd"/>
      <w:r w:rsidR="0061075B" w:rsidRPr="00486AE4">
        <w:rPr>
          <w:rFonts w:ascii="Verdana" w:hAnsi="Verdana" w:cs="Arial"/>
        </w:rPr>
        <w:t xml:space="preserve"> de 50mm de llum de polietilè d’alta densitat amb anelles cada 4m2 o sistema de cremallera.</w:t>
      </w:r>
    </w:p>
    <w:p w:rsidR="0061075B" w:rsidRPr="00486AE4" w:rsidRDefault="0061075B" w:rsidP="0061075B">
      <w:pPr>
        <w:pStyle w:val="Pargrafdellista"/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</w:p>
    <w:p w:rsidR="0061075B" w:rsidRPr="00486AE4" w:rsidRDefault="00C15A59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2598827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075B" w:rsidRPr="00486AE4">
            <w:rPr>
              <w:rFonts w:ascii="MS Gothic" w:eastAsia="MS Gothic" w:hAnsi="MS Gothic" w:cs="Arial" w:hint="eastAsia"/>
            </w:rPr>
            <w:t>☐</w:t>
          </w:r>
        </w:sdtContent>
      </w:sdt>
      <w:r w:rsidR="0061075B" w:rsidRPr="00486AE4">
        <w:rPr>
          <w:rFonts w:ascii="Verdana" w:hAnsi="Verdana" w:cs="Arial"/>
        </w:rPr>
        <w:t xml:space="preserve"> Subministrament de 40 ml de punxes </w:t>
      </w:r>
      <w:proofErr w:type="spellStart"/>
      <w:r w:rsidR="0061075B" w:rsidRPr="00486AE4">
        <w:rPr>
          <w:rFonts w:ascii="Verdana" w:hAnsi="Verdana" w:cs="Arial"/>
        </w:rPr>
        <w:t>anticoloms</w:t>
      </w:r>
      <w:proofErr w:type="spellEnd"/>
      <w:r w:rsidR="0061075B" w:rsidRPr="00486AE4">
        <w:rPr>
          <w:rFonts w:ascii="Verdana" w:hAnsi="Verdana" w:cs="Arial"/>
        </w:rPr>
        <w:t xml:space="preserve"> de 120 </w:t>
      </w:r>
      <w:proofErr w:type="spellStart"/>
      <w:r w:rsidR="0061075B" w:rsidRPr="00486AE4">
        <w:rPr>
          <w:rFonts w:ascii="Verdana" w:hAnsi="Verdana" w:cs="Arial"/>
        </w:rPr>
        <w:t>varilles</w:t>
      </w:r>
      <w:proofErr w:type="spellEnd"/>
      <w:r w:rsidR="0061075B" w:rsidRPr="00486AE4">
        <w:rPr>
          <w:rFonts w:ascii="Verdana" w:hAnsi="Verdana" w:cs="Arial"/>
        </w:rPr>
        <w:t xml:space="preserve"> ml d’acer inoxidable amb base de policarbonat i 40m2 xarxa </w:t>
      </w:r>
      <w:proofErr w:type="spellStart"/>
      <w:r w:rsidR="0061075B" w:rsidRPr="00486AE4">
        <w:rPr>
          <w:rFonts w:ascii="Verdana" w:hAnsi="Verdana" w:cs="Arial"/>
        </w:rPr>
        <w:t>anticoloms</w:t>
      </w:r>
      <w:proofErr w:type="spellEnd"/>
      <w:r w:rsidR="0061075B" w:rsidRPr="00486AE4">
        <w:rPr>
          <w:rFonts w:ascii="Verdana" w:hAnsi="Verdana" w:cs="Arial"/>
        </w:rPr>
        <w:t xml:space="preserve"> de polietilè d’alta densitat amb anelles cada 4m2 o sistema de cremallera. </w:t>
      </w:r>
    </w:p>
    <w:p w:rsidR="0061075B" w:rsidRPr="00DF71B3" w:rsidRDefault="0061075B" w:rsidP="0061075B">
      <w:pPr>
        <w:suppressAutoHyphens w:val="0"/>
        <w:autoSpaceDE w:val="0"/>
        <w:adjustRightInd w:val="0"/>
        <w:textAlignment w:val="auto"/>
        <w:rPr>
          <w:rFonts w:ascii="Verdana" w:hAnsi="Verdana" w:cs="Arial"/>
        </w:rPr>
      </w:pPr>
    </w:p>
    <w:p w:rsidR="00CF010F" w:rsidRPr="00486AE4" w:rsidRDefault="00CF010F" w:rsidP="00CF010F">
      <w:pPr>
        <w:spacing w:before="32" w:line="240" w:lineRule="exact"/>
        <w:rPr>
          <w:rFonts w:ascii="Verdana" w:hAnsi="Verdana" w:cs="Arial"/>
          <w:b/>
          <w:iCs/>
          <w:caps/>
        </w:rPr>
      </w:pPr>
    </w:p>
    <w:p w:rsidR="00CF010F" w:rsidRDefault="00CF010F" w:rsidP="00CF010F">
      <w:pPr>
        <w:rPr>
          <w:rFonts w:ascii="Verdana" w:hAnsi="Verdana" w:cs="Arial"/>
          <w:i/>
          <w:snapToGrid w:val="0"/>
          <w:lang w:eastAsia="es-ES"/>
        </w:rPr>
      </w:pPr>
      <w:r w:rsidRPr="00486AE4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C15A59" w:rsidRDefault="00C15A59" w:rsidP="00CF010F">
      <w:pPr>
        <w:rPr>
          <w:rFonts w:ascii="Verdana" w:hAnsi="Verdana" w:cs="Arial"/>
          <w:i/>
          <w:snapToGrid w:val="0"/>
          <w:lang w:eastAsia="es-ES"/>
        </w:rPr>
      </w:pPr>
    </w:p>
    <w:p w:rsidR="00C15A59" w:rsidRPr="00486AE4" w:rsidRDefault="00C15A59" w:rsidP="00CF010F">
      <w:pPr>
        <w:rPr>
          <w:rFonts w:ascii="Verdana" w:hAnsi="Verdana" w:cs="Arial"/>
          <w:i/>
        </w:rPr>
      </w:pPr>
      <w:bookmarkStart w:id="6" w:name="_GoBack"/>
      <w:bookmarkEnd w:id="6"/>
    </w:p>
    <w:p w:rsidR="00CF010F" w:rsidRPr="00486AE4" w:rsidRDefault="00CF010F" w:rsidP="00CF010F">
      <w:pPr>
        <w:spacing w:before="32" w:line="240" w:lineRule="exact"/>
        <w:rPr>
          <w:rFonts w:ascii="Verdana" w:hAnsi="Verdana" w:cs="Arial"/>
          <w:b/>
          <w:i/>
          <w:iCs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CF010F" w:rsidRPr="00486AE4" w:rsidTr="009E4ECD">
        <w:tc>
          <w:tcPr>
            <w:tcW w:w="9923" w:type="dxa"/>
          </w:tcPr>
          <w:p w:rsidR="00CF010F" w:rsidRPr="00486AE4" w:rsidRDefault="00CF010F" w:rsidP="009E4ECD">
            <w:pPr>
              <w:rPr>
                <w:rFonts w:ascii="Verdana" w:hAnsi="Verdana"/>
                <w:i/>
                <w:iCs/>
                <w:sz w:val="20"/>
                <w:szCs w:val="20"/>
              </w:rPr>
            </w:pPr>
          </w:p>
          <w:p w:rsidR="00CF010F" w:rsidRPr="00486AE4" w:rsidRDefault="00CF010F" w:rsidP="009E4ECD">
            <w:pPr>
              <w:rPr>
                <w:rFonts w:ascii="Verdana" w:hAnsi="Verdana"/>
                <w:strike/>
                <w:sz w:val="20"/>
                <w:szCs w:val="20"/>
              </w:rPr>
            </w:pPr>
            <w:r w:rsidRPr="00486AE4">
              <w:rPr>
                <w:rFonts w:ascii="Verdana" w:hAnsi="Verdana" w:cs="Arial"/>
                <w:b/>
                <w:snapToGrid w:val="0"/>
                <w:sz w:val="20"/>
                <w:szCs w:val="20"/>
                <w:lang w:eastAsia="es-ES"/>
              </w:rPr>
              <w:t>ADVERTÈNCIA:</w:t>
            </w:r>
            <w:r w:rsidRPr="00486AE4">
              <w:rPr>
                <w:rFonts w:ascii="Verdana" w:hAnsi="Verdana" w:cs="Arial"/>
                <w:b/>
                <w:sz w:val="20"/>
                <w:szCs w:val="20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486AE4">
              <w:rPr>
                <w:rFonts w:ascii="Verdana" w:hAnsi="Verdana" w:cs="Verdana"/>
                <w:b/>
                <w:iCs/>
                <w:sz w:val="20"/>
                <w:szCs w:val="20"/>
              </w:rPr>
              <w:t xml:space="preserve"> i afectant l’objectivitat de la valoració i el tractament igualitari de les empreses licitadores,</w:t>
            </w:r>
            <w:r w:rsidRPr="00486AE4">
              <w:rPr>
                <w:rFonts w:ascii="Verdana" w:hAnsi="Verdana" w:cs="Arial"/>
                <w:b/>
                <w:sz w:val="20"/>
                <w:szCs w:val="20"/>
              </w:rPr>
              <w:t xml:space="preserve"> implicarà l’exclusió de la licitació.</w:t>
            </w:r>
          </w:p>
          <w:p w:rsidR="00CF010F" w:rsidRPr="00486AE4" w:rsidRDefault="00CF010F" w:rsidP="009E4ECD">
            <w:pPr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CF010F" w:rsidRPr="00486AE4" w:rsidRDefault="00CF010F" w:rsidP="00CF010F">
      <w:pPr>
        <w:rPr>
          <w:rFonts w:ascii="Verdana" w:hAnsi="Verdana" w:cs="Arial"/>
          <w:i/>
          <w:snapToGrid w:val="0"/>
          <w:lang w:eastAsia="es-ES"/>
        </w:rPr>
      </w:pPr>
    </w:p>
    <w:p w:rsidR="00CF010F" w:rsidRPr="00486AE4" w:rsidRDefault="00CF010F" w:rsidP="00CF010F">
      <w:pPr>
        <w:rPr>
          <w:rFonts w:ascii="Verdana" w:hAnsi="Verdana" w:cs="Arial"/>
          <w:i/>
          <w:snapToGrid w:val="0"/>
          <w:lang w:eastAsia="es-ES"/>
        </w:rPr>
      </w:pPr>
    </w:p>
    <w:p w:rsidR="00CF010F" w:rsidRPr="00486AE4" w:rsidRDefault="00CF010F" w:rsidP="00CF010F">
      <w:pPr>
        <w:rPr>
          <w:rFonts w:ascii="Verdana" w:hAnsi="Verdana" w:cs="Arial"/>
          <w:i/>
          <w:snapToGrid w:val="0"/>
          <w:lang w:eastAsia="es-ES"/>
        </w:rPr>
      </w:pPr>
    </w:p>
    <w:p w:rsidR="00CF010F" w:rsidRPr="00486AE4" w:rsidRDefault="00CF010F" w:rsidP="00CF010F">
      <w:pPr>
        <w:rPr>
          <w:rFonts w:ascii="Verdana" w:hAnsi="Verdana"/>
        </w:rPr>
      </w:pPr>
    </w:p>
    <w:p w:rsidR="00E77B5B" w:rsidRPr="00486AE4" w:rsidRDefault="00E77B5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bookmarkEnd w:id="0"/>
    <w:bookmarkEnd w:id="1"/>
    <w:bookmarkEnd w:id="2"/>
    <w:sectPr w:rsidR="00E77B5B" w:rsidRPr="00486AE4" w:rsidSect="00CF010F">
      <w:headerReference w:type="default" r:id="rId9"/>
      <w:footerReference w:type="defaul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992" w:rsidRDefault="000E2992">
      <w:r>
        <w:separator/>
      </w:r>
    </w:p>
  </w:endnote>
  <w:endnote w:type="continuationSeparator" w:id="0">
    <w:p w:rsidR="000E2992" w:rsidRDefault="000E2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">
    <w:altName w:val="Times New Roman"/>
    <w:charset w:val="00"/>
    <w:family w:val="roman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992" w:rsidRDefault="000E2992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992" w:rsidRDefault="000E2992">
      <w:r>
        <w:separator/>
      </w:r>
    </w:p>
  </w:footnote>
  <w:footnote w:type="continuationSeparator" w:id="0">
    <w:p w:rsidR="000E2992" w:rsidRDefault="000E2992">
      <w:r>
        <w:continuationSeparator/>
      </w:r>
    </w:p>
  </w:footnote>
  <w:footnote w:id="1">
    <w:p w:rsidR="00CF010F" w:rsidRPr="007861A7" w:rsidRDefault="00CF010F" w:rsidP="00CF010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CF010F" w:rsidRPr="007861A7" w:rsidRDefault="00CF010F" w:rsidP="00CF010F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2992" w:rsidRDefault="000E2992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29E1A14E" wp14:editId="4FF5F557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9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29D1F9CD" wp14:editId="7768F63A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0E2992" w:rsidRDefault="000E2992">
    <w:pPr>
      <w:pStyle w:val="Capalera"/>
      <w:rPr>
        <w:sz w:val="16"/>
        <w:szCs w:val="16"/>
      </w:rPr>
    </w:pPr>
  </w:p>
  <w:p w:rsidR="000E2992" w:rsidRDefault="000E2992">
    <w:pPr>
      <w:jc w:val="left"/>
      <w:rPr>
        <w:rFonts w:cs="Arial"/>
        <w:b/>
        <w:sz w:val="14"/>
        <w:szCs w:val="14"/>
      </w:rPr>
    </w:pPr>
    <w:bookmarkStart w:id="7" w:name="ident"/>
    <w:bookmarkEnd w:id="7"/>
  </w:p>
  <w:p w:rsidR="000E2992" w:rsidRDefault="000E2992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94EC3"/>
    <w:multiLevelType w:val="multilevel"/>
    <w:tmpl w:val="BDFAAE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BE6828"/>
    <w:multiLevelType w:val="multilevel"/>
    <w:tmpl w:val="07CC8C3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0FD17F8E"/>
    <w:multiLevelType w:val="multilevel"/>
    <w:tmpl w:val="6BDE7FA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27135F4"/>
    <w:multiLevelType w:val="hybridMultilevel"/>
    <w:tmpl w:val="7848EDC0"/>
    <w:lvl w:ilvl="0" w:tplc="47CE2442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A7C328F"/>
    <w:multiLevelType w:val="hybridMultilevel"/>
    <w:tmpl w:val="ADBCA72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2F1109"/>
    <w:multiLevelType w:val="multilevel"/>
    <w:tmpl w:val="6A300EE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61F3106"/>
    <w:multiLevelType w:val="hybridMultilevel"/>
    <w:tmpl w:val="F760DA1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F20EE9"/>
    <w:multiLevelType w:val="multilevel"/>
    <w:tmpl w:val="65A27E14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319D004A"/>
    <w:multiLevelType w:val="multilevel"/>
    <w:tmpl w:val="9D3A663E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0FC404B"/>
    <w:multiLevelType w:val="hybridMultilevel"/>
    <w:tmpl w:val="6E7AD702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9C67A39"/>
    <w:multiLevelType w:val="multilevel"/>
    <w:tmpl w:val="5D2A6C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DD1240"/>
    <w:multiLevelType w:val="multilevel"/>
    <w:tmpl w:val="B9965BF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EC4175"/>
    <w:multiLevelType w:val="multilevel"/>
    <w:tmpl w:val="D5082BD8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7347F4"/>
    <w:multiLevelType w:val="multilevel"/>
    <w:tmpl w:val="4156152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6"/>
  </w:num>
  <w:num w:numId="2">
    <w:abstractNumId w:val="5"/>
  </w:num>
  <w:num w:numId="3">
    <w:abstractNumId w:val="18"/>
  </w:num>
  <w:num w:numId="4">
    <w:abstractNumId w:val="4"/>
  </w:num>
  <w:num w:numId="5">
    <w:abstractNumId w:val="13"/>
  </w:num>
  <w:num w:numId="6">
    <w:abstractNumId w:val="20"/>
  </w:num>
  <w:num w:numId="7">
    <w:abstractNumId w:val="12"/>
  </w:num>
  <w:num w:numId="8">
    <w:abstractNumId w:val="9"/>
  </w:num>
  <w:num w:numId="9">
    <w:abstractNumId w:val="23"/>
  </w:num>
  <w:num w:numId="10">
    <w:abstractNumId w:val="0"/>
  </w:num>
  <w:num w:numId="11">
    <w:abstractNumId w:val="2"/>
  </w:num>
  <w:num w:numId="12">
    <w:abstractNumId w:val="21"/>
  </w:num>
  <w:num w:numId="13">
    <w:abstractNumId w:val="10"/>
  </w:num>
  <w:num w:numId="14">
    <w:abstractNumId w:val="6"/>
  </w:num>
  <w:num w:numId="15">
    <w:abstractNumId w:val="15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22"/>
  </w:num>
  <w:num w:numId="21">
    <w:abstractNumId w:val="7"/>
  </w:num>
  <w:num w:numId="22">
    <w:abstractNumId w:val="1"/>
  </w:num>
  <w:num w:numId="23">
    <w:abstractNumId w:val="3"/>
  </w:num>
  <w:num w:numId="24">
    <w:abstractNumId w:val="17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32EE9"/>
    <w:rsid w:val="0000415F"/>
    <w:rsid w:val="00042861"/>
    <w:rsid w:val="000C3B37"/>
    <w:rsid w:val="000C4B8C"/>
    <w:rsid w:val="000E2992"/>
    <w:rsid w:val="00103853"/>
    <w:rsid w:val="00105E49"/>
    <w:rsid w:val="00114EF8"/>
    <w:rsid w:val="00160E53"/>
    <w:rsid w:val="00165DE2"/>
    <w:rsid w:val="0017433F"/>
    <w:rsid w:val="0019507B"/>
    <w:rsid w:val="001D7FD2"/>
    <w:rsid w:val="00203E5D"/>
    <w:rsid w:val="002406BF"/>
    <w:rsid w:val="00241EDE"/>
    <w:rsid w:val="00261847"/>
    <w:rsid w:val="0029299A"/>
    <w:rsid w:val="002A7317"/>
    <w:rsid w:val="002D78EA"/>
    <w:rsid w:val="002E23A5"/>
    <w:rsid w:val="0032564D"/>
    <w:rsid w:val="00356080"/>
    <w:rsid w:val="00362EB5"/>
    <w:rsid w:val="00391CCB"/>
    <w:rsid w:val="003A21BE"/>
    <w:rsid w:val="003B416F"/>
    <w:rsid w:val="003B6336"/>
    <w:rsid w:val="003C1E89"/>
    <w:rsid w:val="003D2C9B"/>
    <w:rsid w:val="003E5EA7"/>
    <w:rsid w:val="003F7254"/>
    <w:rsid w:val="003F78D9"/>
    <w:rsid w:val="00466338"/>
    <w:rsid w:val="004722C6"/>
    <w:rsid w:val="00474C70"/>
    <w:rsid w:val="004863B6"/>
    <w:rsid w:val="00486AE4"/>
    <w:rsid w:val="00491239"/>
    <w:rsid w:val="00493869"/>
    <w:rsid w:val="00493F98"/>
    <w:rsid w:val="004D2444"/>
    <w:rsid w:val="005458D9"/>
    <w:rsid w:val="00557CA5"/>
    <w:rsid w:val="0057187E"/>
    <w:rsid w:val="0059122B"/>
    <w:rsid w:val="005B6A8A"/>
    <w:rsid w:val="005D5154"/>
    <w:rsid w:val="005D5E27"/>
    <w:rsid w:val="005D713C"/>
    <w:rsid w:val="005F18B3"/>
    <w:rsid w:val="005F3A22"/>
    <w:rsid w:val="00610133"/>
    <w:rsid w:val="0061075B"/>
    <w:rsid w:val="006364FE"/>
    <w:rsid w:val="00663D15"/>
    <w:rsid w:val="006736FD"/>
    <w:rsid w:val="00677B73"/>
    <w:rsid w:val="006C64A2"/>
    <w:rsid w:val="006E35C3"/>
    <w:rsid w:val="00737C4A"/>
    <w:rsid w:val="00755BBE"/>
    <w:rsid w:val="00795A0D"/>
    <w:rsid w:val="007D257A"/>
    <w:rsid w:val="007E5FE5"/>
    <w:rsid w:val="00802243"/>
    <w:rsid w:val="008211C9"/>
    <w:rsid w:val="00841105"/>
    <w:rsid w:val="008558C5"/>
    <w:rsid w:val="00867035"/>
    <w:rsid w:val="0087299D"/>
    <w:rsid w:val="00876BBA"/>
    <w:rsid w:val="008A54F3"/>
    <w:rsid w:val="008E5BF2"/>
    <w:rsid w:val="0090759C"/>
    <w:rsid w:val="009317C6"/>
    <w:rsid w:val="009660A5"/>
    <w:rsid w:val="009E3E02"/>
    <w:rsid w:val="009F4BB8"/>
    <w:rsid w:val="00A0291D"/>
    <w:rsid w:val="00A07023"/>
    <w:rsid w:val="00A24045"/>
    <w:rsid w:val="00A44B6C"/>
    <w:rsid w:val="00A575D7"/>
    <w:rsid w:val="00A76675"/>
    <w:rsid w:val="00A84BD3"/>
    <w:rsid w:val="00AD0082"/>
    <w:rsid w:val="00AF08D9"/>
    <w:rsid w:val="00B0040B"/>
    <w:rsid w:val="00B03095"/>
    <w:rsid w:val="00BB5428"/>
    <w:rsid w:val="00BC48CB"/>
    <w:rsid w:val="00BD226D"/>
    <w:rsid w:val="00BE411A"/>
    <w:rsid w:val="00BF7A4E"/>
    <w:rsid w:val="00C05901"/>
    <w:rsid w:val="00C15A59"/>
    <w:rsid w:val="00C21668"/>
    <w:rsid w:val="00C7463E"/>
    <w:rsid w:val="00C92F52"/>
    <w:rsid w:val="00CB0CE6"/>
    <w:rsid w:val="00CC3099"/>
    <w:rsid w:val="00CD61AE"/>
    <w:rsid w:val="00CF010F"/>
    <w:rsid w:val="00CF3257"/>
    <w:rsid w:val="00D23A36"/>
    <w:rsid w:val="00D26844"/>
    <w:rsid w:val="00D50057"/>
    <w:rsid w:val="00D830BA"/>
    <w:rsid w:val="00DA320C"/>
    <w:rsid w:val="00DB0FB3"/>
    <w:rsid w:val="00DC7102"/>
    <w:rsid w:val="00DE5ED3"/>
    <w:rsid w:val="00DF71B3"/>
    <w:rsid w:val="00E00A90"/>
    <w:rsid w:val="00E105A8"/>
    <w:rsid w:val="00E176A7"/>
    <w:rsid w:val="00E32A23"/>
    <w:rsid w:val="00E32EE9"/>
    <w:rsid w:val="00E340FC"/>
    <w:rsid w:val="00E35F4E"/>
    <w:rsid w:val="00E77B5B"/>
    <w:rsid w:val="00E9380B"/>
    <w:rsid w:val="00E97463"/>
    <w:rsid w:val="00EA4585"/>
    <w:rsid w:val="00EC65E0"/>
    <w:rsid w:val="00EE4D84"/>
    <w:rsid w:val="00EF0BAB"/>
    <w:rsid w:val="00EF490A"/>
    <w:rsid w:val="00F57A0B"/>
    <w:rsid w:val="00F6785A"/>
    <w:rsid w:val="00FA29B3"/>
    <w:rsid w:val="00FC59BB"/>
    <w:rsid w:val="00FD093F"/>
    <w:rsid w:val="00FE0901"/>
    <w:rsid w:val="00FE7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9660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uiPriority w:val="99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Tipusde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Sagnianormal">
    <w:name w:val="Normal Indent"/>
    <w:basedOn w:val="Normal"/>
    <w:pPr>
      <w:ind w:left="708"/>
    </w:pPr>
    <w:rPr>
      <w:rFonts w:ascii="Dutch" w:hAnsi="Dutch"/>
      <w:color w:val="auto"/>
      <w:sz w:val="24"/>
    </w:rPr>
  </w:style>
  <w:style w:type="character" w:customStyle="1" w:styleId="TextindependentCar">
    <w:name w:val="Text independent Car"/>
    <w:basedOn w:val="Tipusdelletraperdefectedelpargraf"/>
    <w:link w:val="Textindependent"/>
    <w:rsid w:val="00E77B5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E77B5B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77B5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E77B5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E77B5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E9380B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9660A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9660A5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 de xarxa</dc:creator>
  <cp:lastModifiedBy>Ajuntament de Barcelona</cp:lastModifiedBy>
  <cp:revision>59</cp:revision>
  <cp:lastPrinted>2024-05-28T07:59:00Z</cp:lastPrinted>
  <dcterms:created xsi:type="dcterms:W3CDTF">2024-04-03T09:58:00Z</dcterms:created>
  <dcterms:modified xsi:type="dcterms:W3CDTF">2024-06-14T12:09:00Z</dcterms:modified>
</cp:coreProperties>
</file>