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318E9" w14:textId="77777777" w:rsidR="00E340CF" w:rsidRPr="00E340CF" w:rsidRDefault="00E340CF" w:rsidP="00E340CF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E340CF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ANNEX 3 – MODEL D’OFERTA ECONÒMICA</w:t>
      </w:r>
    </w:p>
    <w:p w14:paraId="25FFA087" w14:textId="77777777" w:rsidR="00E340CF" w:rsidRPr="00E340CF" w:rsidRDefault="00E340CF" w:rsidP="00E340CF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5ABE1483" w14:textId="77777777" w:rsidR="00E340CF" w:rsidRPr="00E340CF" w:rsidRDefault="00E340CF" w:rsidP="00E340CF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4925CBA4" w14:textId="77777777" w:rsidR="00E340CF" w:rsidRPr="00E340CF" w:rsidRDefault="00E340CF" w:rsidP="00E340CF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E340CF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E340CF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E340CF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E340CF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serveis de  reprogramació de la plataforma web APROPA CULTURA, amb mesures de contractació pública sostenible</w:t>
      </w:r>
      <w:r w:rsidRPr="00E340CF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es compromet a realitzar-lo amb subjecció al plec de clàusules administratives particulars i al de prescripcions tècniques,</w:t>
      </w:r>
      <w:r w:rsidRPr="00E340CF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 xml:space="preserve"> pel </w:t>
      </w:r>
      <w:r w:rsidRPr="00E340CF">
        <w:rPr>
          <w:rFonts w:ascii="Arial" w:eastAsia="Times New Roman" w:hAnsi="Arial" w:cs="Arial"/>
          <w:snapToGrid w:val="0"/>
          <w:kern w:val="0"/>
          <w:sz w:val="18"/>
          <w:szCs w:val="18"/>
          <w:u w:val="single"/>
          <w:lang w:eastAsia="es-ES"/>
          <w14:ligatures w14:val="none"/>
        </w:rPr>
        <w:t>preu següent</w:t>
      </w:r>
      <w:r w:rsidRPr="00E340CF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:</w:t>
      </w:r>
    </w:p>
    <w:p w14:paraId="4A023B8D" w14:textId="77777777" w:rsidR="00E340CF" w:rsidRPr="00E340CF" w:rsidRDefault="00E340CF" w:rsidP="00E340CF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tbl>
      <w:tblPr>
        <w:tblW w:w="3734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148"/>
        <w:gridCol w:w="2148"/>
        <w:gridCol w:w="2040"/>
      </w:tblGrid>
      <w:tr w:rsidR="00E340CF" w:rsidRPr="00E340CF" w14:paraId="76687329" w14:textId="77777777" w:rsidTr="00D2641C">
        <w:trPr>
          <w:trHeight w:val="690"/>
        </w:trPr>
        <w:tc>
          <w:tcPr>
            <w:tcW w:w="1695" w:type="pct"/>
            <w:vAlign w:val="center"/>
          </w:tcPr>
          <w:p w14:paraId="52B37C6B" w14:textId="77777777" w:rsidR="00E340CF" w:rsidRPr="00E340CF" w:rsidRDefault="00E340CF" w:rsidP="00E340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màxim, sense IVA:</w:t>
            </w:r>
          </w:p>
          <w:p w14:paraId="4AB8F9CD" w14:textId="77777777" w:rsidR="00E340CF" w:rsidRPr="00E340CF" w:rsidRDefault="00E340CF" w:rsidP="00E340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358.665 </w:t>
            </w:r>
            <w:r w:rsidRPr="00E340CF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euros</w:t>
            </w:r>
          </w:p>
        </w:tc>
        <w:tc>
          <w:tcPr>
            <w:tcW w:w="1695" w:type="pct"/>
            <w:shd w:val="clear" w:color="auto" w:fill="auto"/>
            <w:vAlign w:val="center"/>
          </w:tcPr>
          <w:p w14:paraId="3553FAA6" w14:textId="77777777" w:rsidR="00E340CF" w:rsidRPr="00E340CF" w:rsidRDefault="00E340CF" w:rsidP="00E340C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unitari ofert, sense IVA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71C38F96" w14:textId="77777777" w:rsidR="00E340CF" w:rsidRPr="00E340CF" w:rsidRDefault="00E340CF" w:rsidP="00E340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E340CF" w:rsidRPr="00E340CF" w14:paraId="16099F3F" w14:textId="77777777" w:rsidTr="00D2641C">
        <w:trPr>
          <w:trHeight w:val="690"/>
        </w:trPr>
        <w:tc>
          <w:tcPr>
            <w:tcW w:w="1695" w:type="pct"/>
            <w:vAlign w:val="center"/>
          </w:tcPr>
          <w:p w14:paraId="2016EDE6" w14:textId="77777777" w:rsidR="00E340CF" w:rsidRPr="00E340CF" w:rsidRDefault="00E340CF" w:rsidP="00E340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Tipus IVA (21%)</w:t>
            </w:r>
          </w:p>
          <w:p w14:paraId="2AB149BA" w14:textId="77777777" w:rsidR="00E340CF" w:rsidRPr="00E340CF" w:rsidRDefault="00E340CF" w:rsidP="00E340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 75.319,65 </w:t>
            </w:r>
            <w:r w:rsidRPr="00E340CF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euros</w:t>
            </w:r>
          </w:p>
        </w:tc>
        <w:tc>
          <w:tcPr>
            <w:tcW w:w="1695" w:type="pct"/>
            <w:shd w:val="clear" w:color="auto" w:fill="auto"/>
            <w:vAlign w:val="center"/>
          </w:tcPr>
          <w:p w14:paraId="6E662EBF" w14:textId="77777777" w:rsidR="00E340CF" w:rsidRPr="00E340CF" w:rsidRDefault="00E340CF" w:rsidP="00E340C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611C4ED8" w14:textId="77777777" w:rsidR="00E340CF" w:rsidRPr="00E340CF" w:rsidRDefault="00E340CF" w:rsidP="00E340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E340CF" w:rsidRPr="00E340CF" w14:paraId="7BAFC8FE" w14:textId="77777777" w:rsidTr="00D2641C">
        <w:trPr>
          <w:trHeight w:val="690"/>
        </w:trPr>
        <w:tc>
          <w:tcPr>
            <w:tcW w:w="1695" w:type="pct"/>
            <w:vAlign w:val="center"/>
          </w:tcPr>
          <w:p w14:paraId="0A2EE126" w14:textId="77777777" w:rsidR="00E340CF" w:rsidRPr="00E340CF" w:rsidRDefault="00E340CF" w:rsidP="00E340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Pressupost màxim, IVA inclòs: </w:t>
            </w:r>
          </w:p>
          <w:p w14:paraId="43801731" w14:textId="77777777" w:rsidR="00E340CF" w:rsidRPr="00E340CF" w:rsidRDefault="00E340CF" w:rsidP="00E340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433.984,65 </w:t>
            </w:r>
            <w:r w:rsidRPr="00E340CF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euros</w:t>
            </w:r>
          </w:p>
        </w:tc>
        <w:tc>
          <w:tcPr>
            <w:tcW w:w="1695" w:type="pct"/>
            <w:shd w:val="clear" w:color="auto" w:fill="auto"/>
            <w:vAlign w:val="center"/>
          </w:tcPr>
          <w:p w14:paraId="240688F8" w14:textId="77777777" w:rsidR="00E340CF" w:rsidRPr="00E340CF" w:rsidRDefault="00E340CF" w:rsidP="00E340C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unitari ofert, IVA inclòs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29C16797" w14:textId="77777777" w:rsidR="00E340CF" w:rsidRPr="00E340CF" w:rsidRDefault="00E340CF" w:rsidP="00E340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E340CF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21BEC0DF" w14:textId="77777777" w:rsidR="00E340CF" w:rsidRPr="00E340CF" w:rsidRDefault="00E340CF" w:rsidP="00E340CF">
      <w:pPr>
        <w:spacing w:after="0" w:line="240" w:lineRule="auto"/>
        <w:jc w:val="both"/>
        <w:rPr>
          <w:rFonts w:ascii="Arial" w:eastAsia="Times New Roman" w:hAnsi="Arial" w:cs="Arial"/>
          <w:color w:val="0070C0"/>
          <w:kern w:val="0"/>
          <w:sz w:val="18"/>
          <w:szCs w:val="18"/>
          <w:lang w:eastAsia="ca-ES"/>
          <w14:ligatures w14:val="none"/>
        </w:rPr>
      </w:pPr>
    </w:p>
    <w:p w14:paraId="2DF9E396" w14:textId="77777777" w:rsidR="00E340CF" w:rsidRPr="00E340CF" w:rsidRDefault="00E340CF" w:rsidP="00E340CF">
      <w:pPr>
        <w:spacing w:after="0" w:line="240" w:lineRule="auto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</w:p>
    <w:p w14:paraId="669CAA49" w14:textId="77777777" w:rsidR="00E340CF" w:rsidRPr="00E340CF" w:rsidRDefault="00E340CF" w:rsidP="00E340CF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233DA696" w14:textId="77777777" w:rsidR="00E340CF" w:rsidRPr="00E340CF" w:rsidRDefault="00E340CF" w:rsidP="00E340CF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E340CF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54FCFE63" w14:textId="77777777" w:rsidR="00E340CF" w:rsidRDefault="00E340CF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0CF"/>
    <w:rsid w:val="00447C08"/>
    <w:rsid w:val="004F4542"/>
    <w:rsid w:val="008B0A58"/>
    <w:rsid w:val="008C50A9"/>
    <w:rsid w:val="00AC3F6A"/>
    <w:rsid w:val="00AC54AC"/>
    <w:rsid w:val="00B022EB"/>
    <w:rsid w:val="00E340CF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5EB5"/>
  <w15:chartTrackingRefBased/>
  <w15:docId w15:val="{1A3EFA67-D7F8-42F3-A636-3623B561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34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34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340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34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340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34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34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34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34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340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340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340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340CF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340CF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340CF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340CF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340CF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340CF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34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34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34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34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34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340CF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340C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340CF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340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340CF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340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207A29A8-606C-4B6C-BE4E-3E546D1DE735}"/>
</file>

<file path=customXml/itemProps2.xml><?xml version="1.0" encoding="utf-8"?>
<ds:datastoreItem xmlns:ds="http://schemas.openxmlformats.org/officeDocument/2006/customXml" ds:itemID="{542655C4-2F08-416C-9BD2-806301791545}"/>
</file>

<file path=customXml/itemProps3.xml><?xml version="1.0" encoding="utf-8"?>
<ds:datastoreItem xmlns:ds="http://schemas.openxmlformats.org/officeDocument/2006/customXml" ds:itemID="{2346A0EE-28B9-4848-B9F2-FB8A370FAA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744</Characters>
  <Application>Microsoft Office Word</Application>
  <DocSecurity>0</DocSecurity>
  <Lines>6</Lines>
  <Paragraphs>1</Paragraphs>
  <ScaleCrop>false</ScaleCrop>
  <Company>Consorci de L'Auditori i L'Orquestra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2025-03-12T12:32:00Z</dcterms:created>
  <dcterms:modified xsi:type="dcterms:W3CDTF">2025-03-12T12:33:00Z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