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2040F" w14:textId="77777777" w:rsidR="00CD62B6" w:rsidRPr="00CD62B6" w:rsidRDefault="00CD62B6" w:rsidP="00CD62B6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bookmarkStart w:id="0" w:name="_Hlk191892707"/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2. MODEL DECLARACIÓ RESPONSABLE </w:t>
      </w:r>
    </w:p>
    <w:p w14:paraId="17127FCE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BBDB8D5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CD62B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,Bold" w:eastAsia="Times New Roman" w:hAnsi="Arial,Bold" w:cs="Arial,Bold"/>
          <w:b/>
          <w:bCs/>
          <w:kern w:val="0"/>
          <w:sz w:val="18"/>
          <w:szCs w:val="18"/>
          <w:lang w:eastAsia="ca-ES"/>
          <w14:ligatures w14:val="none"/>
        </w:rPr>
        <w:t>SERVEIS DE GESTIÓ DE LA CONTRACTACIÓ D’ESPAIS EN TOTS ELS MITJANS CONVENCIONALS I NO CONVENCIONALS DE L’AUDITORI, AMB MESURES DE CONTRACTACIÓ PÚBLICA SOSTENIBLE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:</w:t>
      </w:r>
    </w:p>
    <w:p w14:paraId="7868A9A7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241698C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CD62B6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027AFFB2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43B00F5A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5449D8AC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00A1B52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0EC6F4A8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1A478AC" w14:textId="77777777" w:rsidR="00CD62B6" w:rsidRPr="00CD62B6" w:rsidRDefault="00CD62B6" w:rsidP="00CD62B6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1DB61556" w14:textId="77777777" w:rsidR="00CD62B6" w:rsidRPr="00CD62B6" w:rsidRDefault="00CD62B6" w:rsidP="00CD62B6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D5D3638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BF5ED9B" w14:textId="77777777" w:rsidR="00CD62B6" w:rsidRPr="00CD62B6" w:rsidRDefault="00CD62B6" w:rsidP="00CD62B6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4A91AB8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Registro Oficial de Licitadores y Empresas Clasificadas del Estado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3672BC4B" w14:textId="77777777" w:rsidR="00CD62B6" w:rsidRPr="00CD62B6" w:rsidRDefault="00CD62B6" w:rsidP="00CD62B6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AAE4C9B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3BBDBB76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8CD7FF2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CD62B6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7EB25E32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BD4AAF6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48AF7084" w14:textId="77777777" w:rsidR="00CD62B6" w:rsidRPr="00CD62B6" w:rsidRDefault="00CD62B6" w:rsidP="00CD62B6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D7C46EE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73B9DD2B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C66AA1D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4998FF2A" w14:textId="77777777" w:rsidR="00CD62B6" w:rsidRPr="00CD62B6" w:rsidRDefault="00CD62B6" w:rsidP="00CD62B6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CD62B6">
        <w:rPr>
          <w:rFonts w:ascii="Arial" w:eastAsia="Times New Roman" w:hAnsi="Arial" w:cs="Arial"/>
          <w:b/>
          <w:bCs/>
          <w:i/>
          <w:kern w:val="0"/>
          <w:sz w:val="18"/>
          <w:szCs w:val="18"/>
          <w:lang w:eastAsia="ca-ES"/>
          <w14:ligatures w14:val="none"/>
        </w:rPr>
        <w:t>pla d'igualtat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regulat en els arts. 45 a 49 de </w:t>
      </w:r>
      <w:hyperlink r:id="rId5" w:history="1">
        <w:r w:rsidRPr="00CD62B6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la Llei orgànica 3/2007</w:t>
        </w:r>
      </w:hyperlink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i en el </w:t>
      </w:r>
      <w:hyperlink r:id="rId6" w:history="1">
        <w:r w:rsidRPr="00CD62B6">
          <w:rPr>
            <w:rFonts w:ascii="Arial" w:eastAsia="Times New Roman" w:hAnsi="Arial" w:cs="Arial"/>
            <w:i/>
            <w:kern w:val="0"/>
            <w:sz w:val="18"/>
            <w:szCs w:val="18"/>
            <w:u w:val="single"/>
            <w:lang w:eastAsia="ca-ES"/>
            <w14:ligatures w14:val="none"/>
          </w:rPr>
          <w:t>Reial decret 901/2020,</w:t>
        </w:r>
      </w:hyperlink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en el moment de la formalització del contracte</w:t>
      </w:r>
    </w:p>
    <w:p w14:paraId="0D81C5ED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4692DC81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CD62B6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0B221EAD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6FF9636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06325469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3DCFBDD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5FB71E35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F0EB7B1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42A9AC03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238B71A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54D502E9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ADD93C5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717A9EFE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832597B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E9F8A0B" w14:textId="77777777" w:rsidR="00CD62B6" w:rsidRPr="00CD62B6" w:rsidRDefault="00CD62B6" w:rsidP="00CD62B6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97F90FB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4DE99D83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64C8A80" w14:textId="77777777" w:rsidR="00CD62B6" w:rsidRPr="00CD62B6" w:rsidRDefault="00CD62B6" w:rsidP="00CD62B6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16A1729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E073E63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66F1222C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4BB8D364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CD62B6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0C928244" w14:textId="77777777" w:rsidR="00CD62B6" w:rsidRPr="00CD62B6" w:rsidRDefault="00CD62B6" w:rsidP="00CD62B6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6B9C237F" w14:textId="77777777" w:rsidR="00CD62B6" w:rsidRPr="00CD62B6" w:rsidRDefault="00CD62B6" w:rsidP="00CD62B6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CD62B6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CD62B6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600AB333" w14:textId="77777777" w:rsidR="00CD62B6" w:rsidRPr="00CD62B6" w:rsidRDefault="00CD62B6" w:rsidP="00CD62B6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CD62B6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1589934E" w14:textId="77777777" w:rsidR="00CD62B6" w:rsidRPr="00CD62B6" w:rsidRDefault="00CD62B6" w:rsidP="00CD62B6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CD62B6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CD62B6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59E4E0C4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C8F9958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Barcelona, </w:t>
      </w:r>
    </w:p>
    <w:p w14:paraId="6BFA8C26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5DF7D14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9CE11B3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189EB07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30A2DB4" w14:textId="77777777" w:rsidR="00CD62B6" w:rsidRPr="00CD62B6" w:rsidRDefault="00CD62B6" w:rsidP="00CD62B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CD62B6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bookmarkEnd w:id="0"/>
    <w:p w14:paraId="78883B23" w14:textId="77777777" w:rsidR="00CD62B6" w:rsidRPr="00CD62B6" w:rsidRDefault="00CD62B6" w:rsidP="00CD62B6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1D51AB5F" w14:textId="77777777" w:rsidR="00CD62B6" w:rsidRPr="00CD62B6" w:rsidRDefault="00CD62B6" w:rsidP="00CD62B6">
      <w:pPr>
        <w:spacing w:after="0" w:line="240" w:lineRule="auto"/>
        <w:rPr>
          <w:rFonts w:ascii="Arial" w:eastAsia="Times New Roman" w:hAnsi="Arial" w:cs="Arial"/>
          <w:b/>
          <w:color w:val="FF0000"/>
          <w:kern w:val="0"/>
          <w:sz w:val="18"/>
          <w:szCs w:val="18"/>
          <w:lang w:eastAsia="ca-ES"/>
          <w14:ligatures w14:val="none"/>
        </w:rPr>
      </w:pPr>
    </w:p>
    <w:p w14:paraId="11359F5F" w14:textId="77777777" w:rsidR="00CD62B6" w:rsidRDefault="00CD62B6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0932864">
    <w:abstractNumId w:val="1"/>
  </w:num>
  <w:num w:numId="2" w16cid:durableId="1829054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2B6"/>
    <w:rsid w:val="00447C08"/>
    <w:rsid w:val="004F4542"/>
    <w:rsid w:val="00634AF2"/>
    <w:rsid w:val="008B0A58"/>
    <w:rsid w:val="008C50A9"/>
    <w:rsid w:val="00AC3F6A"/>
    <w:rsid w:val="00AC54AC"/>
    <w:rsid w:val="00CD62B6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FFA0C"/>
  <w15:chartTrackingRefBased/>
  <w15:docId w15:val="{827A3974-012E-4063-9123-89655D11D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CD6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CD6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D62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CD6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CD62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CD6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CD6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CD6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CD6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CD62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CD62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CD62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CD62B6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CD62B6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CD62B6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CD62B6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CD62B6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CD62B6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CD6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CD6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CD6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CD6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D6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CD62B6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CD62B6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CD62B6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CD62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CD62B6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CD62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5" Type="http://schemas.openxmlformats.org/officeDocument/2006/relationships/hyperlink" Target="https://www.boe.es/eli/es/lo/2007/03/22/3/c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959</Words>
  <Characters>5467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2025-06-11T09:15:00Z</dcterms:created>
  <dcterms:modified xsi:type="dcterms:W3CDTF">2025-06-11T09:16:00Z</dcterms:modified>
</cp:coreProperties>
</file>