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58B63B" w14:textId="77777777" w:rsidR="005D00ED" w:rsidRPr="0004179F" w:rsidRDefault="005D00ED" w:rsidP="006221D5">
      <w:pPr>
        <w:spacing w:line="276" w:lineRule="auto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72BC3E27" w14:textId="74AB0FE4" w:rsidR="00384596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4179F">
        <w:rPr>
          <w:rFonts w:ascii="Arial" w:hAnsi="Arial" w:cs="Arial"/>
          <w:b/>
          <w:sz w:val="22"/>
          <w:szCs w:val="22"/>
          <w:u w:val="single"/>
        </w:rPr>
        <w:t>ANNEX II:</w:t>
      </w:r>
      <w:r w:rsidRPr="0004179F">
        <w:rPr>
          <w:rFonts w:ascii="Arial" w:hAnsi="Arial" w:cs="Arial"/>
          <w:b/>
          <w:sz w:val="22"/>
          <w:szCs w:val="22"/>
        </w:rPr>
        <w:t xml:space="preserve"> OFERTA </w:t>
      </w:r>
      <w:r w:rsidR="00772F0F">
        <w:rPr>
          <w:rFonts w:ascii="Arial" w:hAnsi="Arial" w:cs="Arial"/>
          <w:b/>
          <w:sz w:val="22"/>
          <w:szCs w:val="22"/>
        </w:rPr>
        <w:t>CRITERIS AUTOMÀTICS</w:t>
      </w:r>
    </w:p>
    <w:p w14:paraId="3806A2B4" w14:textId="77777777" w:rsidR="00772F0F" w:rsidRPr="0004179F" w:rsidRDefault="00772F0F" w:rsidP="006221D5">
      <w:pPr>
        <w:spacing w:line="276" w:lineRule="auto"/>
        <w:jc w:val="center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3B87AF2A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r w:rsidR="00C7588A">
        <w:rPr>
          <w:rFonts w:ascii="Arial" w:hAnsi="Arial" w:cs="Arial"/>
          <w:sz w:val="22"/>
          <w:szCs w:val="22"/>
        </w:rPr>
        <w:t>criteris</w:t>
      </w:r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r w:rsidR="00C7588A">
        <w:rPr>
          <w:rFonts w:ascii="Arial" w:hAnsi="Arial" w:cs="Arial"/>
          <w:sz w:val="22"/>
          <w:szCs w:val="22"/>
        </w:rPr>
        <w:t>mitjançant</w:t>
      </w:r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42F68BFD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</w:t>
      </w:r>
      <w:r w:rsidR="00C7588A">
        <w:rPr>
          <w:rFonts w:ascii="Arial" w:hAnsi="Arial" w:cs="Arial"/>
          <w:sz w:val="22"/>
          <w:szCs w:val="22"/>
        </w:rPr>
        <w:t xml:space="preserve"> de contractació en acte públic</w:t>
      </w:r>
      <w:r w:rsidRPr="0004179F">
        <w:rPr>
          <w:rFonts w:ascii="Arial" w:hAnsi="Arial" w:cs="Arial"/>
          <w:sz w:val="22"/>
          <w:szCs w:val="22"/>
        </w:rPr>
        <w:t xml:space="preserve">. La data i lloc d’aquest acte públic s’informarà en l’anunci de licitació en el </w:t>
      </w:r>
      <w:hyperlink r:id="rId9" w:history="1">
        <w:r w:rsidRPr="0004179F">
          <w:rPr>
            <w:rStyle w:val="Enlla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5D559A20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F882E2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Pr="0004179F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4C884D" w14:textId="7C36CCA4" w:rsidR="00384596" w:rsidRPr="00C7588A" w:rsidRDefault="00C7588A" w:rsidP="00C7588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</w:t>
      </w:r>
      <w:r w:rsidR="00772F0F">
        <w:rPr>
          <w:rFonts w:ascii="Arial" w:hAnsi="Arial" w:cs="Arial"/>
          <w:b/>
          <w:sz w:val="22"/>
          <w:szCs w:val="22"/>
        </w:rPr>
        <w:t>econòmica</w:t>
      </w:r>
      <w:r>
        <w:rPr>
          <w:rFonts w:ascii="Arial" w:hAnsi="Arial" w:cs="Arial"/>
          <w:b/>
          <w:sz w:val="22"/>
          <w:szCs w:val="22"/>
        </w:rPr>
        <w:t>:</w:t>
      </w: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561FF7B" w14:textId="5D9E18FF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... , domiciliat/ada a ... carrer ... núm. ... , amb DNI/NIF núm. ... , major d'edat, en nom propi, o en representació de l'empresa ... amb domicili a ... carrer ... núm. ...,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C7588A">
        <w:rPr>
          <w:rFonts w:ascii="Arial" w:hAnsi="Arial" w:cs="Arial"/>
          <w:sz w:val="22"/>
          <w:szCs w:val="22"/>
        </w:rPr>
        <w:t>2021123</w:t>
      </w:r>
      <w:r w:rsidRPr="0004179F">
        <w:rPr>
          <w:rFonts w:ascii="Arial" w:hAnsi="Arial" w:cs="Arial"/>
          <w:sz w:val="22"/>
          <w:szCs w:val="22"/>
        </w:rPr>
        <w:t xml:space="preserve">, que té per objecte la prestació del </w:t>
      </w:r>
      <w:r w:rsidR="008B5E9F" w:rsidRPr="0004179F">
        <w:rPr>
          <w:rFonts w:ascii="Arial" w:hAnsi="Arial" w:cs="Arial"/>
          <w:snapToGrid w:val="0"/>
          <w:sz w:val="22"/>
          <w:szCs w:val="22"/>
        </w:rPr>
        <w:t>servei d’organització, execució</w:t>
      </w:r>
      <w:r w:rsidR="008B5E9F">
        <w:rPr>
          <w:rFonts w:ascii="Arial" w:hAnsi="Arial" w:cs="Arial"/>
          <w:snapToGrid w:val="0"/>
          <w:sz w:val="22"/>
          <w:szCs w:val="22"/>
        </w:rPr>
        <w:t xml:space="preserve"> i seguiment </w:t>
      </w:r>
      <w:r w:rsidR="008B5E9F" w:rsidRPr="0004179F">
        <w:rPr>
          <w:rFonts w:ascii="Arial" w:hAnsi="Arial" w:cs="Arial"/>
          <w:snapToGrid w:val="0"/>
          <w:sz w:val="22"/>
          <w:szCs w:val="22"/>
        </w:rPr>
        <w:t>de les activitats vinculades al programa “</w:t>
      </w:r>
      <w:r w:rsidR="008B5E9F" w:rsidRPr="0004179F">
        <w:rPr>
          <w:rFonts w:ascii="Arial" w:hAnsi="Arial" w:cs="Arial"/>
          <w:b/>
          <w:i/>
          <w:snapToGrid w:val="0"/>
          <w:sz w:val="22"/>
          <w:szCs w:val="22"/>
        </w:rPr>
        <w:t>Temps per a tu</w:t>
      </w:r>
      <w:r w:rsidR="008B5E9F" w:rsidRPr="0004179F">
        <w:rPr>
          <w:rFonts w:ascii="Arial" w:hAnsi="Arial" w:cs="Arial"/>
          <w:snapToGrid w:val="0"/>
          <w:sz w:val="22"/>
          <w:szCs w:val="22"/>
        </w:rPr>
        <w:t>”</w:t>
      </w:r>
      <w:r w:rsidR="008B5E9F">
        <w:rPr>
          <w:rFonts w:ascii="Arial" w:hAnsi="Arial" w:cs="Arial"/>
          <w:snapToGrid w:val="0"/>
          <w:sz w:val="22"/>
          <w:szCs w:val="22"/>
        </w:rPr>
        <w:t xml:space="preserve"> per a infants i adolescents amb discapacitat i llurs famílies</w:t>
      </w:r>
      <w:r w:rsidRPr="0004179F">
        <w:rPr>
          <w:rFonts w:ascii="Arial" w:hAnsi="Arial" w:cs="Arial"/>
          <w:sz w:val="22"/>
          <w:szCs w:val="22"/>
        </w:rPr>
        <w:t>, es compromet a realitzar-lo amb subjecció al plec de clàusules administratives particulars i al de prescripcions tècniques i amb els preus següents:</w:t>
      </w:r>
    </w:p>
    <w:p w14:paraId="70DD707D" w14:textId="77777777" w:rsidR="008B5E9F" w:rsidRDefault="008B5E9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962" w:type="dxa"/>
        <w:jc w:val="center"/>
        <w:tblLook w:val="04A0" w:firstRow="1" w:lastRow="0" w:firstColumn="1" w:lastColumn="0" w:noHBand="0" w:noVBand="1"/>
      </w:tblPr>
      <w:tblGrid>
        <w:gridCol w:w="747"/>
        <w:gridCol w:w="6024"/>
        <w:gridCol w:w="3191"/>
      </w:tblGrid>
      <w:tr w:rsidR="008B5E9F" w:rsidRPr="0004179F" w14:paraId="3876430F" w14:textId="77777777" w:rsidTr="008B5E9F">
        <w:trPr>
          <w:jc w:val="center"/>
        </w:trPr>
        <w:tc>
          <w:tcPr>
            <w:tcW w:w="747" w:type="dxa"/>
          </w:tcPr>
          <w:p w14:paraId="6E1BA402" w14:textId="4E0230A5" w:rsidR="008B5E9F" w:rsidRPr="0004179F" w:rsidRDefault="008B5E9F" w:rsidP="00B03220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Lot</w:t>
            </w:r>
          </w:p>
        </w:tc>
        <w:tc>
          <w:tcPr>
            <w:tcW w:w="6024" w:type="dxa"/>
          </w:tcPr>
          <w:p w14:paraId="356FC8BA" w14:textId="512D32C9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Territori de prestació</w:t>
            </w:r>
          </w:p>
        </w:tc>
        <w:tc>
          <w:tcPr>
            <w:tcW w:w="3191" w:type="dxa"/>
            <w:vAlign w:val="center"/>
          </w:tcPr>
          <w:p w14:paraId="36BDD926" w14:textId="1AED4B70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>Preu unitari sense IVA</w:t>
            </w:r>
          </w:p>
        </w:tc>
      </w:tr>
      <w:tr w:rsidR="008B5E9F" w:rsidRPr="0004179F" w14:paraId="2039B7C0" w14:textId="4DF3E888" w:rsidTr="008B5E9F">
        <w:trPr>
          <w:jc w:val="center"/>
        </w:trPr>
        <w:tc>
          <w:tcPr>
            <w:tcW w:w="747" w:type="dxa"/>
          </w:tcPr>
          <w:p w14:paraId="5339CBF5" w14:textId="45110BCC" w:rsidR="008B5E9F" w:rsidRPr="0004179F" w:rsidRDefault="008B5E9F" w:rsidP="00B03220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6024" w:type="dxa"/>
          </w:tcPr>
          <w:p w14:paraId="6B524D25" w14:textId="77777777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 xml:space="preserve">Territori de prestació: </w:t>
            </w:r>
          </w:p>
          <w:p w14:paraId="4F6667CC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 xml:space="preserve">Districte de Les Corts </w:t>
            </w:r>
          </w:p>
          <w:p w14:paraId="26A8D18E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Sarrià - Sant Gervasi</w:t>
            </w:r>
          </w:p>
          <w:p w14:paraId="357C0343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Gràcia</w:t>
            </w:r>
          </w:p>
          <w:p w14:paraId="7195F089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d’Horta-Guinardó i Nou Barris</w:t>
            </w:r>
            <w:bookmarkStart w:id="0" w:name="_GoBack"/>
            <w:bookmarkEnd w:id="0"/>
          </w:p>
        </w:tc>
        <w:tc>
          <w:tcPr>
            <w:tcW w:w="3191" w:type="dxa"/>
            <w:vAlign w:val="center"/>
          </w:tcPr>
          <w:p w14:paraId="3D9A422C" w14:textId="1C73CBF3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</w:tr>
      <w:tr w:rsidR="008B5E9F" w:rsidRPr="0004179F" w14:paraId="4AC31510" w14:textId="437D3C04" w:rsidTr="008B5E9F">
        <w:trPr>
          <w:jc w:val="center"/>
        </w:trPr>
        <w:tc>
          <w:tcPr>
            <w:tcW w:w="747" w:type="dxa"/>
          </w:tcPr>
          <w:p w14:paraId="614AFD84" w14:textId="39FE737E" w:rsidR="008B5E9F" w:rsidRPr="0004179F" w:rsidRDefault="008B5E9F" w:rsidP="00B03220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6024" w:type="dxa"/>
          </w:tcPr>
          <w:p w14:paraId="14EC96B5" w14:textId="77777777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 xml:space="preserve">Territori de prestació: </w:t>
            </w:r>
          </w:p>
          <w:p w14:paraId="535E6ADB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Ciutat Vella</w:t>
            </w:r>
          </w:p>
          <w:p w14:paraId="683629E0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 xml:space="preserve">Districte d’Eixample </w:t>
            </w:r>
          </w:p>
          <w:p w14:paraId="00F159CF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Sants-Montjuïc</w:t>
            </w:r>
          </w:p>
          <w:p w14:paraId="460F0F19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 Sant Andreu i Sant Martí.</w:t>
            </w:r>
          </w:p>
        </w:tc>
        <w:tc>
          <w:tcPr>
            <w:tcW w:w="3191" w:type="dxa"/>
            <w:vAlign w:val="center"/>
          </w:tcPr>
          <w:p w14:paraId="53B1E5A0" w14:textId="2163FCCA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...€</w:t>
            </w:r>
          </w:p>
        </w:tc>
      </w:tr>
    </w:tbl>
    <w:p w14:paraId="7A315FEC" w14:textId="77777777" w:rsidR="008B5E9F" w:rsidRPr="0004179F" w:rsidRDefault="008B5E9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77B6D2CF" w14:textId="77777777" w:rsidR="00384596" w:rsidRPr="0004179F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0CBA11" w14:textId="6D33DD33" w:rsidR="00C7588A" w:rsidRPr="00C7588A" w:rsidRDefault="00C7588A" w:rsidP="00C7588A">
      <w:pPr>
        <w:pStyle w:val="Pargrafdellista"/>
        <w:numPr>
          <w:ilvl w:val="0"/>
          <w:numId w:val="28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7588A">
        <w:rPr>
          <w:rFonts w:ascii="Arial" w:hAnsi="Arial" w:cs="Arial"/>
          <w:b/>
          <w:sz w:val="22"/>
          <w:szCs w:val="22"/>
        </w:rPr>
        <w:lastRenderedPageBreak/>
        <w:t>Increment del nombre mínim de sortides dins el programa “temps per a tu” organitzades d’acord amb el que estableix la clàusula 2.5 del PPT</w:t>
      </w:r>
    </w:p>
    <w:p w14:paraId="6D5190FB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  <w:gridCol w:w="989"/>
      </w:tblGrid>
      <w:tr w:rsidR="00C7588A" w14:paraId="5DF5FDF3" w14:textId="77777777" w:rsidTr="00C908A6">
        <w:tc>
          <w:tcPr>
            <w:tcW w:w="9886" w:type="dxa"/>
            <w:gridSpan w:val="2"/>
          </w:tcPr>
          <w:p w14:paraId="2FFB7CF8" w14:textId="5421FD7A" w:rsidR="00C7588A" w:rsidRP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588A">
              <w:rPr>
                <w:rFonts w:ascii="Arial" w:hAnsi="Arial" w:cs="Arial"/>
                <w:b/>
                <w:sz w:val="22"/>
                <w:szCs w:val="22"/>
              </w:rPr>
              <w:t xml:space="preserve">Marqui amb una (X) l’increment que s’obliga a realitzar: </w:t>
            </w:r>
          </w:p>
        </w:tc>
      </w:tr>
      <w:tr w:rsidR="00C7588A" w14:paraId="7D369142" w14:textId="77777777" w:rsidTr="00C7588A">
        <w:tc>
          <w:tcPr>
            <w:tcW w:w="8897" w:type="dxa"/>
          </w:tcPr>
          <w:p w14:paraId="411C3489" w14:textId="25264F87" w:rsid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Increment en la realització d’1 sortida més cada curs escolar del període contractual per a cada grup del Lot</w:t>
            </w:r>
          </w:p>
        </w:tc>
        <w:tc>
          <w:tcPr>
            <w:tcW w:w="989" w:type="dxa"/>
          </w:tcPr>
          <w:p w14:paraId="26E0129B" w14:textId="77777777" w:rsid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4A041B57" w14:textId="77777777" w:rsidTr="00C7588A">
        <w:tc>
          <w:tcPr>
            <w:tcW w:w="8897" w:type="dxa"/>
          </w:tcPr>
          <w:p w14:paraId="06D15F3D" w14:textId="3E56B1F4" w:rsidR="00C7588A" w:rsidRDefault="00C7588A" w:rsidP="00C7588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I</w:t>
            </w:r>
            <w:r>
              <w:rPr>
                <w:rFonts w:ascii="ArialMT" w:hAnsi="ArialMT" w:cs="ArialMT"/>
                <w:sz w:val="22"/>
                <w:szCs w:val="22"/>
              </w:rPr>
              <w:t>ncrement en la realització de 2 sortides més cada curs escolar</w:t>
            </w:r>
          </w:p>
          <w:p w14:paraId="6EAB438B" w14:textId="293F4D73" w:rsid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del període contractual per a cada grup del Lot</w:t>
            </w:r>
          </w:p>
        </w:tc>
        <w:tc>
          <w:tcPr>
            <w:tcW w:w="989" w:type="dxa"/>
          </w:tcPr>
          <w:p w14:paraId="3B4B1226" w14:textId="77777777" w:rsidR="00C7588A" w:rsidRDefault="00C7588A" w:rsidP="00C75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1EA8D9" w14:textId="77777777" w:rsidR="00C7588A" w:rsidRDefault="00C7588A" w:rsidP="00C7588A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19CAE80" w14:textId="77777777" w:rsidR="00772F0F" w:rsidRDefault="00772F0F" w:rsidP="00C7588A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5C3A774" w14:textId="76765231" w:rsidR="00C7588A" w:rsidRPr="00C7588A" w:rsidRDefault="00C7588A" w:rsidP="00C7588A">
      <w:pPr>
        <w:pStyle w:val="Pargrafdellista"/>
        <w:numPr>
          <w:ilvl w:val="0"/>
          <w:numId w:val="28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7588A">
        <w:rPr>
          <w:rFonts w:ascii="Arial" w:hAnsi="Arial" w:cs="Arial"/>
          <w:b/>
          <w:sz w:val="22"/>
          <w:szCs w:val="22"/>
        </w:rPr>
        <w:t xml:space="preserve">Increment </w:t>
      </w:r>
      <w:r>
        <w:rPr>
          <w:rFonts w:ascii="Arial" w:hAnsi="Arial" w:cs="Arial"/>
          <w:b/>
          <w:sz w:val="22"/>
          <w:szCs w:val="22"/>
        </w:rPr>
        <w:t>de monitoratge de suport al Programa</w:t>
      </w:r>
    </w:p>
    <w:p w14:paraId="15FA9419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  <w:gridCol w:w="989"/>
      </w:tblGrid>
      <w:tr w:rsidR="00C7588A" w14:paraId="13151E2D" w14:textId="77777777" w:rsidTr="00157577">
        <w:tc>
          <w:tcPr>
            <w:tcW w:w="9886" w:type="dxa"/>
            <w:gridSpan w:val="2"/>
          </w:tcPr>
          <w:p w14:paraId="21DF6AE9" w14:textId="77777777" w:rsidR="00C7588A" w:rsidRP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588A">
              <w:rPr>
                <w:rFonts w:ascii="Arial" w:hAnsi="Arial" w:cs="Arial"/>
                <w:b/>
                <w:sz w:val="22"/>
                <w:szCs w:val="22"/>
              </w:rPr>
              <w:t xml:space="preserve">Marqui amb una (X) l’increment que s’obliga a realitzar: </w:t>
            </w:r>
          </w:p>
        </w:tc>
      </w:tr>
      <w:tr w:rsidR="00C7588A" w14:paraId="4E7BEEEF" w14:textId="77777777" w:rsidTr="00157577">
        <w:tc>
          <w:tcPr>
            <w:tcW w:w="8897" w:type="dxa"/>
          </w:tcPr>
          <w:p w14:paraId="2C335A4C" w14:textId="7F3C9133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Per l’increment d’1 monitor/a en 30 activitats/anuals</w:t>
            </w:r>
          </w:p>
        </w:tc>
        <w:tc>
          <w:tcPr>
            <w:tcW w:w="989" w:type="dxa"/>
          </w:tcPr>
          <w:p w14:paraId="491BE70E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567DD0F2" w14:textId="77777777" w:rsidTr="00157577">
        <w:tc>
          <w:tcPr>
            <w:tcW w:w="8897" w:type="dxa"/>
          </w:tcPr>
          <w:p w14:paraId="6530AA22" w14:textId="124FB89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Per l’increment d’1 monitor/a en 60 activitats/anuals</w:t>
            </w:r>
          </w:p>
        </w:tc>
        <w:tc>
          <w:tcPr>
            <w:tcW w:w="989" w:type="dxa"/>
          </w:tcPr>
          <w:p w14:paraId="16FBD743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518B0897" w14:textId="77777777" w:rsidTr="00157577">
        <w:tc>
          <w:tcPr>
            <w:tcW w:w="8897" w:type="dxa"/>
          </w:tcPr>
          <w:p w14:paraId="311B7C05" w14:textId="5EADF308" w:rsidR="00C7588A" w:rsidRDefault="00C7588A" w:rsidP="00157577">
            <w:pPr>
              <w:spacing w:line="276" w:lineRule="auto"/>
              <w:jc w:val="both"/>
              <w:rPr>
                <w:rFonts w:ascii="ArialMT" w:hAnsi="ArialMT" w:cs="ArialMT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Per l’increment d’1 monitor/a en 120 activitats /anuals</w:t>
            </w:r>
          </w:p>
        </w:tc>
        <w:tc>
          <w:tcPr>
            <w:tcW w:w="989" w:type="dxa"/>
          </w:tcPr>
          <w:p w14:paraId="0671A9C8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0AA711F7" w14:textId="77777777" w:rsidTr="00157577">
        <w:tc>
          <w:tcPr>
            <w:tcW w:w="8897" w:type="dxa"/>
          </w:tcPr>
          <w:p w14:paraId="0541FE27" w14:textId="4146D415" w:rsidR="00C7588A" w:rsidRDefault="00C7588A" w:rsidP="00157577">
            <w:pPr>
              <w:spacing w:line="276" w:lineRule="auto"/>
              <w:jc w:val="both"/>
              <w:rPr>
                <w:rFonts w:ascii="ArialMT" w:hAnsi="ArialMT" w:cs="ArialMT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Per l’increment de 1 monitor/a en 175 activitats /anuals</w:t>
            </w:r>
          </w:p>
        </w:tc>
        <w:tc>
          <w:tcPr>
            <w:tcW w:w="989" w:type="dxa"/>
          </w:tcPr>
          <w:p w14:paraId="4FBFC2F5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05F008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DF5FE9" w14:textId="77777777" w:rsidR="00772F0F" w:rsidRPr="00C7588A" w:rsidRDefault="00772F0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34EAFE" w14:textId="62BEE791" w:rsidR="00C7588A" w:rsidRPr="00C7588A" w:rsidRDefault="00C7588A" w:rsidP="00C7588A">
      <w:pPr>
        <w:pStyle w:val="Pargrafdellista"/>
        <w:numPr>
          <w:ilvl w:val="0"/>
          <w:numId w:val="28"/>
        </w:numPr>
        <w:autoSpaceDE w:val="0"/>
        <w:autoSpaceDN w:val="0"/>
        <w:adjustRightInd w:val="0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ascii="Arial-BoldMT" w:hAnsi="Arial-BoldMT" w:cs="Arial-BoldMT"/>
          <w:b/>
          <w:bCs/>
          <w:sz w:val="22"/>
          <w:szCs w:val="22"/>
        </w:rPr>
        <w:t>I</w:t>
      </w:r>
      <w:r w:rsidRPr="00C7588A">
        <w:rPr>
          <w:rFonts w:ascii="Arial-BoldMT" w:hAnsi="Arial-BoldMT" w:cs="Arial-BoldMT"/>
          <w:b/>
          <w:bCs/>
          <w:sz w:val="22"/>
          <w:szCs w:val="22"/>
        </w:rPr>
        <w:t>ncrement de les hores de formació als monitors i monitores respecte de les</w:t>
      </w:r>
      <w:r>
        <w:rPr>
          <w:rFonts w:ascii="Arial-BoldMT" w:hAnsi="Arial-BoldMT" w:cs="Arial-BoldMT"/>
          <w:b/>
          <w:bCs/>
          <w:sz w:val="22"/>
          <w:szCs w:val="22"/>
        </w:rPr>
        <w:t xml:space="preserve"> contemplades al conveni que regula el sector</w:t>
      </w:r>
    </w:p>
    <w:p w14:paraId="473B3AF5" w14:textId="77777777" w:rsidR="00C7588A" w:rsidRDefault="00C7588A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  <w:gridCol w:w="989"/>
      </w:tblGrid>
      <w:tr w:rsidR="00C7588A" w14:paraId="66A54904" w14:textId="77777777" w:rsidTr="00157577">
        <w:tc>
          <w:tcPr>
            <w:tcW w:w="9886" w:type="dxa"/>
            <w:gridSpan w:val="2"/>
          </w:tcPr>
          <w:p w14:paraId="7D6A0095" w14:textId="77777777" w:rsidR="00C7588A" w:rsidRP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588A">
              <w:rPr>
                <w:rFonts w:ascii="Arial" w:hAnsi="Arial" w:cs="Arial"/>
                <w:b/>
                <w:sz w:val="22"/>
                <w:szCs w:val="22"/>
              </w:rPr>
              <w:t xml:space="preserve">Marqui amb una (X) l’increment que s’obliga a realitzar: </w:t>
            </w:r>
          </w:p>
        </w:tc>
      </w:tr>
      <w:tr w:rsidR="00C7588A" w14:paraId="0D55FAA5" w14:textId="77777777" w:rsidTr="00157577">
        <w:tc>
          <w:tcPr>
            <w:tcW w:w="8897" w:type="dxa"/>
          </w:tcPr>
          <w:p w14:paraId="6DEF0614" w14:textId="0AE58CDC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Increment de 2 hores de formació</w:t>
            </w:r>
          </w:p>
        </w:tc>
        <w:tc>
          <w:tcPr>
            <w:tcW w:w="989" w:type="dxa"/>
          </w:tcPr>
          <w:p w14:paraId="05C90F20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7968FD38" w14:textId="77777777" w:rsidTr="00157577">
        <w:tc>
          <w:tcPr>
            <w:tcW w:w="8897" w:type="dxa"/>
          </w:tcPr>
          <w:p w14:paraId="367D5260" w14:textId="50EEA9FC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Increment de 3 hores de formació</w:t>
            </w:r>
          </w:p>
        </w:tc>
        <w:tc>
          <w:tcPr>
            <w:tcW w:w="989" w:type="dxa"/>
          </w:tcPr>
          <w:p w14:paraId="00CDFCD4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1E642A9C" w14:textId="77777777" w:rsidTr="00157577">
        <w:tc>
          <w:tcPr>
            <w:tcW w:w="8897" w:type="dxa"/>
          </w:tcPr>
          <w:p w14:paraId="4BC753FE" w14:textId="60E1C019" w:rsidR="00C7588A" w:rsidRDefault="00772F0F" w:rsidP="00157577">
            <w:pPr>
              <w:spacing w:line="276" w:lineRule="auto"/>
              <w:jc w:val="both"/>
              <w:rPr>
                <w:rFonts w:ascii="ArialMT" w:hAnsi="ArialMT" w:cs="ArialMT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Increment de 4 hores de formació</w:t>
            </w:r>
          </w:p>
        </w:tc>
        <w:tc>
          <w:tcPr>
            <w:tcW w:w="989" w:type="dxa"/>
          </w:tcPr>
          <w:p w14:paraId="38EE05E0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936A27" w14:textId="77777777" w:rsidR="00772F0F" w:rsidRDefault="00772F0F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5C49A9" w14:textId="77777777" w:rsidR="00772F0F" w:rsidRDefault="00772F0F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CB29A8" w14:textId="77777777" w:rsidR="00772F0F" w:rsidRDefault="00772F0F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93CFDD" w14:textId="77777777" w:rsidR="005F3F7A" w:rsidRDefault="005F3F7A">
      <w:r>
        <w:separator/>
      </w:r>
    </w:p>
  </w:endnote>
  <w:endnote w:type="continuationSeparator" w:id="0">
    <w:p w14:paraId="23D312F9" w14:textId="77777777" w:rsidR="005F3F7A" w:rsidRDefault="005F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0E249" w14:textId="77777777" w:rsidR="005F3F7A" w:rsidRDefault="005F3F7A">
      <w:r>
        <w:separator/>
      </w:r>
    </w:p>
  </w:footnote>
  <w:footnote w:type="continuationSeparator" w:id="0">
    <w:p w14:paraId="229EDD0C" w14:textId="77777777" w:rsidR="005F3F7A" w:rsidRDefault="005F3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7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245DAF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7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3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21"/>
  </w:num>
  <w:num w:numId="4">
    <w:abstractNumId w:val="34"/>
  </w:num>
  <w:num w:numId="5">
    <w:abstractNumId w:val="8"/>
  </w:num>
  <w:num w:numId="6">
    <w:abstractNumId w:val="27"/>
  </w:num>
  <w:num w:numId="7">
    <w:abstractNumId w:val="19"/>
  </w:num>
  <w:num w:numId="8">
    <w:abstractNumId w:val="14"/>
  </w:num>
  <w:num w:numId="9">
    <w:abstractNumId w:val="15"/>
  </w:num>
  <w:num w:numId="10">
    <w:abstractNumId w:val="33"/>
  </w:num>
  <w:num w:numId="11">
    <w:abstractNumId w:val="37"/>
  </w:num>
  <w:num w:numId="12">
    <w:abstractNumId w:val="36"/>
  </w:num>
  <w:num w:numId="13">
    <w:abstractNumId w:val="22"/>
  </w:num>
  <w:num w:numId="14">
    <w:abstractNumId w:val="31"/>
  </w:num>
  <w:num w:numId="15">
    <w:abstractNumId w:val="25"/>
  </w:num>
  <w:num w:numId="16">
    <w:abstractNumId w:val="20"/>
  </w:num>
  <w:num w:numId="17">
    <w:abstractNumId w:val="28"/>
  </w:num>
  <w:num w:numId="18">
    <w:abstractNumId w:val="10"/>
  </w:num>
  <w:num w:numId="19">
    <w:abstractNumId w:val="11"/>
  </w:num>
  <w:num w:numId="20">
    <w:abstractNumId w:val="24"/>
  </w:num>
  <w:num w:numId="21">
    <w:abstractNumId w:val="23"/>
  </w:num>
  <w:num w:numId="22">
    <w:abstractNumId w:val="16"/>
  </w:num>
  <w:num w:numId="23">
    <w:abstractNumId w:val="9"/>
  </w:num>
  <w:num w:numId="24">
    <w:abstractNumId w:val="32"/>
  </w:num>
  <w:num w:numId="25">
    <w:abstractNumId w:val="29"/>
  </w:num>
  <w:num w:numId="26">
    <w:abstractNumId w:val="12"/>
  </w:num>
  <w:num w:numId="27">
    <w:abstractNumId w:val="30"/>
  </w:num>
  <w:num w:numId="28">
    <w:abstractNumId w:val="18"/>
  </w:num>
  <w:num w:numId="29">
    <w:abstractNumId w:val="13"/>
  </w:num>
  <w:num w:numId="30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F9441-5289-4C34-A59B-D777B1304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466</Words>
  <Characters>2554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cp:lastPrinted>2019-06-20T05:59:00Z</cp:lastPrinted>
  <dcterms:created xsi:type="dcterms:W3CDTF">2021-06-29T14:10:00Z</dcterms:created>
  <dcterms:modified xsi:type="dcterms:W3CDTF">2021-06-30T09:39:00Z</dcterms:modified>
</cp:coreProperties>
</file>