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bookmarkStart w:id="0" w:name="_GoBack"/>
      <w:bookmarkEnd w:id="0"/>
      <w:r w:rsidRPr="00AC3AC8">
        <w:rPr>
          <w:b/>
          <w:sz w:val="20"/>
          <w:szCs w:val="20"/>
        </w:rPr>
        <w:t>MODEL DE PRESENTACIÓ D’OFERTA DE CONTRACTE MENOR</w:t>
      </w:r>
    </w:p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:rsidTr="00775E6E">
        <w:trPr>
          <w:trHeight w:val="340"/>
        </w:trPr>
        <w:tc>
          <w:tcPr>
            <w:tcW w:w="8612" w:type="dxa"/>
            <w:vAlign w:val="center"/>
          </w:tcPr>
          <w:p w:rsidR="00AC3AC8" w:rsidRPr="00AC3AC8" w:rsidRDefault="00AC3AC8" w:rsidP="00CA3A2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="00775E6E" w:rsidRPr="008A5FD4">
              <w:rPr>
                <w:rFonts w:cs="Arial"/>
                <w:color w:val="auto"/>
                <w:szCs w:val="24"/>
              </w:rPr>
              <w:t xml:space="preserve"> P20241</w:t>
            </w:r>
            <w:r w:rsidR="00CA3A24">
              <w:rPr>
                <w:rFonts w:cs="Arial"/>
                <w:color w:val="auto"/>
                <w:szCs w:val="24"/>
              </w:rPr>
              <w:t>70</w:t>
            </w:r>
          </w:p>
        </w:tc>
      </w:tr>
      <w:tr w:rsidR="00AC3AC8" w:rsidRPr="00AC3AC8" w:rsidTr="00775E6E">
        <w:trPr>
          <w:trHeight w:val="577"/>
        </w:trPr>
        <w:tc>
          <w:tcPr>
            <w:tcW w:w="8612" w:type="dxa"/>
          </w:tcPr>
          <w:p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AC3AC8">
              <w:rPr>
                <w:rFonts w:cs="Arial"/>
                <w:sz w:val="20"/>
                <w:szCs w:val="20"/>
              </w:rPr>
              <w:t xml:space="preserve">: </w:t>
            </w:r>
            <w:r w:rsidR="00CA3A24" w:rsidRPr="00D275B6">
              <w:rPr>
                <w:color w:val="auto"/>
              </w:rPr>
              <w:t xml:space="preserve">subministrament de material terapèutic específic per la sala de sensorialitat necessària per la realització del tractament i  prestació del servei d’atenció precoç als CDIAP </w:t>
            </w:r>
            <w:r w:rsidR="00CA3A24" w:rsidRPr="00D275B6">
              <w:rPr>
                <w:rFonts w:cs="Arial"/>
                <w:color w:val="auto"/>
                <w:szCs w:val="24"/>
              </w:rPr>
              <w:t>municipals  de Ciutat Vella i Nou Barris de l’IMPD de l’Ajuntament de Barcelona.</w:t>
            </w:r>
          </w:p>
        </w:tc>
      </w:tr>
    </w:tbl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>Preu unitari sense IVA:</w:t>
      </w:r>
      <w:r w:rsidRPr="00AC3AC8">
        <w:rPr>
          <w:rFonts w:cs="Arial"/>
          <w:color w:val="FF0000"/>
          <w:sz w:val="20"/>
          <w:szCs w:val="20"/>
        </w:rPr>
        <w:t xml:space="preserve"> 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 xml:space="preserve">Preu unitari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ALTRES ELEMENTS DE L’OFERTA:</w:t>
      </w:r>
    </w:p>
    <w:p w:rsidR="00775E6E" w:rsidRPr="00AC3AC8" w:rsidRDefault="00775E6E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775E6E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775E6E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775E6E" w:rsidRPr="00AC3AC8" w:rsidRDefault="00775E6E" w:rsidP="00AC3AC8">
      <w:pPr>
        <w:spacing w:line="276" w:lineRule="auto"/>
        <w:rPr>
          <w:rFonts w:cs="Arial"/>
          <w:color w:val="F79646" w:themeColor="accent6"/>
          <w:sz w:val="20"/>
          <w:szCs w:val="20"/>
        </w:rPr>
      </w:pPr>
    </w:p>
    <w:p w:rsidR="00AC3AC8" w:rsidRPr="00775E6E" w:rsidRDefault="00AC3AC8" w:rsidP="00AC3AC8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775E6E">
        <w:rPr>
          <w:rFonts w:cs="Arial"/>
          <w:color w:val="auto"/>
          <w:sz w:val="20"/>
          <w:szCs w:val="20"/>
        </w:rPr>
        <w:t>que és una entitat o empresa que ha treballat o col·laborat prèviament amb qualsevol Administració pública de Catalunya.</w:t>
      </w:r>
    </w:p>
    <w:p w:rsidR="00AC3AC8" w:rsidRPr="00775E6E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 xml:space="preserve">Fins a </w:t>
      </w:r>
      <w:r w:rsidR="00775E6E" w:rsidRPr="00775E6E">
        <w:rPr>
          <w:rFonts w:cs="Arial"/>
          <w:b/>
          <w:color w:val="auto"/>
          <w:sz w:val="20"/>
          <w:szCs w:val="20"/>
        </w:rPr>
        <w:t>2</w:t>
      </w:r>
      <w:r w:rsidRPr="00775E6E">
        <w:rPr>
          <w:rFonts w:cs="Arial"/>
          <w:b/>
          <w:color w:val="auto"/>
          <w:sz w:val="20"/>
          <w:szCs w:val="20"/>
        </w:rPr>
        <w:t xml:space="preserve"> projecte. </w:t>
      </w:r>
      <w:r w:rsidRPr="00775E6E">
        <w:rPr>
          <w:rFonts w:cs="Arial"/>
          <w:i/>
          <w:color w:val="auto"/>
          <w:sz w:val="20"/>
          <w:szCs w:val="20"/>
        </w:rPr>
        <w:t xml:space="preserve">Aquest criteri es valorarà amb una puntuació màxima de 5 punts. </w:t>
      </w:r>
    </w:p>
    <w:p w:rsidR="00AC3AC8" w:rsidRPr="00775E6E" w:rsidRDefault="00775E6E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>Fins a 4</w:t>
      </w:r>
      <w:r w:rsidR="00AC3AC8" w:rsidRPr="00775E6E">
        <w:rPr>
          <w:rFonts w:cs="Arial"/>
          <w:b/>
          <w:color w:val="auto"/>
          <w:sz w:val="20"/>
          <w:szCs w:val="20"/>
        </w:rPr>
        <w:t xml:space="preserve"> projecte. </w:t>
      </w:r>
      <w:r w:rsidR="00AC3AC8" w:rsidRPr="00775E6E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AC3AC8" w:rsidRPr="00775E6E" w:rsidRDefault="00775E6E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>Fins a 6</w:t>
      </w:r>
      <w:r w:rsidR="00AC3AC8" w:rsidRPr="00775E6E">
        <w:rPr>
          <w:rFonts w:cs="Arial"/>
          <w:b/>
          <w:color w:val="auto"/>
          <w:sz w:val="20"/>
          <w:szCs w:val="20"/>
        </w:rPr>
        <w:t xml:space="preserve"> projecte. </w:t>
      </w:r>
      <w:r w:rsidR="00AC3AC8" w:rsidRPr="00775E6E">
        <w:rPr>
          <w:rFonts w:cs="Arial"/>
          <w:i/>
          <w:color w:val="auto"/>
          <w:sz w:val="20"/>
          <w:szCs w:val="20"/>
        </w:rPr>
        <w:t>Aquest criteri es valorarà</w:t>
      </w:r>
      <w:r w:rsidRPr="00775E6E">
        <w:rPr>
          <w:rFonts w:cs="Arial"/>
          <w:i/>
          <w:color w:val="auto"/>
          <w:sz w:val="20"/>
          <w:szCs w:val="20"/>
        </w:rPr>
        <w:t xml:space="preserve"> amb una puntuació màxima de 25 </w:t>
      </w:r>
      <w:r w:rsidR="00AC3AC8" w:rsidRPr="00775E6E">
        <w:rPr>
          <w:rFonts w:cs="Arial"/>
          <w:i/>
          <w:color w:val="auto"/>
          <w:sz w:val="20"/>
          <w:szCs w:val="20"/>
        </w:rPr>
        <w:t xml:space="preserve">punts. </w:t>
      </w:r>
    </w:p>
    <w:p w:rsidR="00AC3AC8" w:rsidRPr="00AC3AC8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:rsidR="00AC3AC8" w:rsidRPr="00AC3AC8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 w:val="20"/>
          <w:szCs w:val="20"/>
        </w:rPr>
      </w:pPr>
      <w:r w:rsidRPr="0080589B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="00775E6E" w:rsidRPr="0080589B">
        <w:rPr>
          <w:rFonts w:cs="Arial"/>
          <w:szCs w:val="24"/>
        </w:rPr>
        <w:t>q</w:t>
      </w:r>
      <w:r w:rsidR="00775E6E" w:rsidRPr="008A5FD4">
        <w:rPr>
          <w:rFonts w:cs="Arial"/>
          <w:szCs w:val="24"/>
        </w:rPr>
        <w:t>ue sigui una entitat o empresa amb una trajectòria acreditada d’experiència en el subministrament de material pedagògic específic per infants de 0 a 6 anys.</w:t>
      </w:r>
    </w:p>
    <w:p w:rsidR="00AC3AC8" w:rsidRPr="00AC3AC8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 w:val="20"/>
          <w:szCs w:val="20"/>
        </w:rPr>
      </w:pPr>
    </w:p>
    <w:p w:rsidR="00AC3AC8" w:rsidRPr="0080589B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80589B">
        <w:rPr>
          <w:rFonts w:cs="Arial"/>
          <w:b/>
          <w:color w:val="auto"/>
          <w:sz w:val="20"/>
          <w:szCs w:val="20"/>
        </w:rPr>
        <w:t xml:space="preserve">De 0 a 3 </w:t>
      </w:r>
      <w:r w:rsidR="0080589B" w:rsidRPr="0080589B">
        <w:rPr>
          <w:rFonts w:cs="Arial"/>
          <w:b/>
          <w:color w:val="auto"/>
          <w:sz w:val="20"/>
          <w:szCs w:val="20"/>
        </w:rPr>
        <w:t>anys</w:t>
      </w:r>
      <w:r w:rsidRPr="0080589B">
        <w:rPr>
          <w:rFonts w:cs="Arial"/>
          <w:b/>
          <w:color w:val="auto"/>
          <w:sz w:val="20"/>
          <w:szCs w:val="20"/>
        </w:rPr>
        <w:t xml:space="preserve">. </w:t>
      </w:r>
      <w:r w:rsidRPr="0080589B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AC3AC8" w:rsidRPr="0080589B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80589B">
        <w:rPr>
          <w:rFonts w:cs="Arial"/>
          <w:b/>
          <w:color w:val="auto"/>
          <w:sz w:val="20"/>
          <w:szCs w:val="20"/>
        </w:rPr>
        <w:t xml:space="preserve">De 4 a 8 </w:t>
      </w:r>
      <w:r w:rsidR="0080589B" w:rsidRPr="0080589B">
        <w:rPr>
          <w:rFonts w:cs="Arial"/>
          <w:b/>
          <w:color w:val="auto"/>
          <w:sz w:val="20"/>
          <w:szCs w:val="20"/>
        </w:rPr>
        <w:t>anys</w:t>
      </w:r>
      <w:r w:rsidRPr="0080589B">
        <w:rPr>
          <w:rFonts w:cs="Arial"/>
          <w:b/>
          <w:color w:val="auto"/>
          <w:sz w:val="20"/>
          <w:szCs w:val="20"/>
        </w:rPr>
        <w:t xml:space="preserve">. </w:t>
      </w:r>
      <w:r w:rsidRPr="0080589B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:rsidR="00AC3AC8" w:rsidRPr="0080589B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80589B">
        <w:rPr>
          <w:rFonts w:cs="Arial"/>
          <w:b/>
          <w:color w:val="auto"/>
          <w:sz w:val="20"/>
          <w:szCs w:val="20"/>
        </w:rPr>
        <w:t xml:space="preserve">Més de 8 </w:t>
      </w:r>
      <w:r w:rsidR="0080589B" w:rsidRPr="0080589B">
        <w:rPr>
          <w:rFonts w:cs="Arial"/>
          <w:b/>
          <w:color w:val="auto"/>
          <w:sz w:val="20"/>
          <w:szCs w:val="20"/>
        </w:rPr>
        <w:t>any</w:t>
      </w:r>
      <w:r w:rsidRPr="0080589B">
        <w:rPr>
          <w:rFonts w:cs="Arial"/>
          <w:b/>
          <w:color w:val="auto"/>
          <w:sz w:val="20"/>
          <w:szCs w:val="20"/>
        </w:rPr>
        <w:t xml:space="preserve">s. </w:t>
      </w:r>
      <w:r w:rsidRPr="0080589B">
        <w:rPr>
          <w:rFonts w:cs="Arial"/>
          <w:i/>
          <w:color w:val="auto"/>
          <w:sz w:val="20"/>
          <w:szCs w:val="20"/>
        </w:rPr>
        <w:t>Aquest criteri es valorarà amb una puntuació màxima de 20 punts</w:t>
      </w:r>
    </w:p>
    <w:p w:rsidR="00AC3AC8" w:rsidRPr="00AC3AC8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:rsidR="00AC3AC8" w:rsidRPr="00AC3AC8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 w:val="20"/>
          <w:szCs w:val="20"/>
        </w:rPr>
      </w:pPr>
      <w:r w:rsidRPr="000A2A32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="000A2A32" w:rsidRPr="008A5FD4">
        <w:rPr>
          <w:rFonts w:cs="Arial"/>
          <w:szCs w:val="24"/>
        </w:rPr>
        <w:t>Que sigui una entitat amb capacitat de servir la comanda amb menys d’un mes</w:t>
      </w:r>
      <w:r w:rsidR="000A2A32">
        <w:rPr>
          <w:rFonts w:cs="Arial"/>
          <w:szCs w:val="24"/>
        </w:rPr>
        <w:t>.</w:t>
      </w:r>
      <w:r w:rsidRPr="00AC3AC8">
        <w:rPr>
          <w:rFonts w:cs="Arial"/>
          <w:color w:val="F79646" w:themeColor="accent6"/>
          <w:sz w:val="20"/>
          <w:szCs w:val="20"/>
        </w:rPr>
        <w:t xml:space="preserve"> </w:t>
      </w:r>
    </w:p>
    <w:p w:rsidR="00AC3AC8" w:rsidRPr="00AC3AC8" w:rsidRDefault="00AC3AC8" w:rsidP="00AC3AC8">
      <w:pPr>
        <w:pStyle w:val="Pargrafdellista"/>
        <w:spacing w:line="276" w:lineRule="auto"/>
        <w:rPr>
          <w:rFonts w:cs="Arial"/>
          <w:color w:val="F79646" w:themeColor="accent6"/>
          <w:sz w:val="20"/>
          <w:szCs w:val="20"/>
        </w:rPr>
      </w:pPr>
    </w:p>
    <w:p w:rsidR="00AC3AC8" w:rsidRPr="000A2A32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0A2A32">
        <w:rPr>
          <w:rFonts w:cs="Arial"/>
          <w:b/>
          <w:color w:val="auto"/>
          <w:sz w:val="20"/>
          <w:szCs w:val="20"/>
        </w:rPr>
        <w:t xml:space="preserve">Fins a </w:t>
      </w:r>
      <w:r w:rsidR="000A2A32" w:rsidRPr="000A2A32">
        <w:rPr>
          <w:rFonts w:cs="Arial"/>
          <w:b/>
          <w:color w:val="auto"/>
          <w:sz w:val="20"/>
          <w:szCs w:val="20"/>
        </w:rPr>
        <w:t>10 dies</w:t>
      </w:r>
      <w:r w:rsidRPr="000A2A32">
        <w:rPr>
          <w:rFonts w:cs="Arial"/>
          <w:b/>
          <w:color w:val="auto"/>
          <w:sz w:val="20"/>
          <w:szCs w:val="20"/>
        </w:rPr>
        <w:t xml:space="preserve">. </w:t>
      </w:r>
      <w:r w:rsidRPr="000A2A32">
        <w:rPr>
          <w:rFonts w:cs="Arial"/>
          <w:i/>
          <w:color w:val="auto"/>
          <w:sz w:val="20"/>
          <w:szCs w:val="20"/>
        </w:rPr>
        <w:t>Aquest criteri es valora</w:t>
      </w:r>
      <w:r w:rsidR="000A2A32" w:rsidRPr="000A2A32">
        <w:rPr>
          <w:rFonts w:cs="Arial"/>
          <w:i/>
          <w:color w:val="auto"/>
          <w:sz w:val="20"/>
          <w:szCs w:val="20"/>
        </w:rPr>
        <w:t>rà amb una puntuació màxima de 2</w:t>
      </w:r>
      <w:r w:rsidRPr="000A2A32">
        <w:rPr>
          <w:rFonts w:cs="Arial"/>
          <w:i/>
          <w:color w:val="auto"/>
          <w:sz w:val="20"/>
          <w:szCs w:val="20"/>
        </w:rPr>
        <w:t xml:space="preserve">0 punts. </w:t>
      </w:r>
    </w:p>
    <w:p w:rsidR="00AC3AC8" w:rsidRPr="000A2A32" w:rsidRDefault="000A2A32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0A2A32">
        <w:rPr>
          <w:rFonts w:cs="Arial"/>
          <w:b/>
          <w:color w:val="auto"/>
          <w:sz w:val="20"/>
          <w:szCs w:val="20"/>
        </w:rPr>
        <w:t>Entre 10 i 15 dies</w:t>
      </w:r>
      <w:r w:rsidR="00AC3AC8" w:rsidRPr="000A2A32">
        <w:rPr>
          <w:rFonts w:cs="Arial"/>
          <w:b/>
          <w:color w:val="auto"/>
          <w:sz w:val="20"/>
          <w:szCs w:val="20"/>
        </w:rPr>
        <w:t xml:space="preserve">. </w:t>
      </w:r>
      <w:r w:rsidR="00AC3AC8" w:rsidRPr="000A2A32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:rsidR="00CD2873" w:rsidRPr="000A2A32" w:rsidRDefault="000A2A32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0A2A32">
        <w:rPr>
          <w:rFonts w:cs="Arial"/>
          <w:b/>
          <w:color w:val="auto"/>
          <w:sz w:val="20"/>
          <w:szCs w:val="20"/>
        </w:rPr>
        <w:t>Més de 15 dies</w:t>
      </w:r>
      <w:r w:rsidR="00AC3AC8" w:rsidRPr="000A2A32">
        <w:rPr>
          <w:rFonts w:cs="Arial"/>
          <w:b/>
          <w:color w:val="auto"/>
          <w:sz w:val="20"/>
          <w:szCs w:val="20"/>
        </w:rPr>
        <w:t xml:space="preserve">. </w:t>
      </w:r>
      <w:r w:rsidR="00AC3AC8" w:rsidRPr="000A2A32">
        <w:rPr>
          <w:rFonts w:cs="Arial"/>
          <w:i/>
          <w:color w:val="auto"/>
          <w:sz w:val="20"/>
          <w:szCs w:val="20"/>
        </w:rPr>
        <w:t xml:space="preserve">Aquest criteri es valorarà amb una puntuació màxima de </w:t>
      </w:r>
      <w:r w:rsidRPr="000A2A32">
        <w:rPr>
          <w:rFonts w:cs="Arial"/>
          <w:i/>
          <w:color w:val="auto"/>
          <w:sz w:val="20"/>
          <w:szCs w:val="20"/>
        </w:rPr>
        <w:t>1</w:t>
      </w:r>
      <w:r w:rsidR="00AC3AC8" w:rsidRPr="000A2A32">
        <w:rPr>
          <w:rFonts w:cs="Arial"/>
          <w:i/>
          <w:color w:val="auto"/>
          <w:sz w:val="20"/>
          <w:szCs w:val="20"/>
        </w:rPr>
        <w:t>0 punts</w:t>
      </w:r>
    </w:p>
    <w:p w:rsidR="00AC3AC8" w:rsidRPr="00AC3AC8" w:rsidRDefault="00AC3AC8" w:rsidP="00AC3AC8">
      <w:pPr>
        <w:spacing w:line="276" w:lineRule="auto"/>
        <w:rPr>
          <w:rFonts w:cs="Arial"/>
          <w:b/>
          <w:color w:val="F79646" w:themeColor="accent6"/>
          <w:sz w:val="20"/>
          <w:szCs w:val="20"/>
        </w:rPr>
      </w:pPr>
    </w:p>
    <w:p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:rsidR="0028182A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AC3AC8" w:rsidRDefault="00D52ED4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227F02" w:rsidRPr="00AC3AC8" w:rsidRDefault="00227F02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8B5E83" w:rsidRPr="00AC3AC8" w:rsidRDefault="008B5E8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</w:t>
      </w:r>
      <w:r w:rsidR="00F659D0" w:rsidRPr="00AC3AC8">
        <w:rPr>
          <w:rFonts w:cs="Arial"/>
          <w:b/>
          <w:color w:val="000000"/>
          <w:sz w:val="20"/>
          <w:szCs w:val="20"/>
        </w:rPr>
        <w:t xml:space="preserve">A </w:t>
      </w:r>
      <w:r w:rsidRPr="00AC3AC8">
        <w:rPr>
          <w:rFonts w:cs="Arial"/>
          <w:b/>
          <w:color w:val="000000"/>
          <w:sz w:val="20"/>
          <w:szCs w:val="20"/>
        </w:rPr>
        <w:t>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AC3AC8" w:rsidRDefault="00227FBC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AC3AC8">
        <w:rPr>
          <w:b/>
          <w:color w:val="auto"/>
          <w:sz w:val="20"/>
          <w:szCs w:val="20"/>
          <w:lang w:eastAsia="ca-ES"/>
        </w:rPr>
        <w:t>(TGSS),</w:t>
      </w:r>
      <w:r w:rsidR="00CD2873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C3AC8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CD2873" w:rsidP="00AC3AC8">
      <w:pPr>
        <w:spacing w:line="276" w:lineRule="auto"/>
        <w:rPr>
          <w:rFonts w:cs="Arial"/>
          <w:sz w:val="20"/>
          <w:szCs w:val="20"/>
        </w:rPr>
      </w:pPr>
    </w:p>
    <w:p w:rsidR="00512D39" w:rsidRPr="00AC3AC8" w:rsidRDefault="00512D39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</w:t>
      </w:r>
      <w:r w:rsidRPr="00AC3AC8">
        <w:rPr>
          <w:rFonts w:cs="Arial"/>
          <w:sz w:val="20"/>
          <w:szCs w:val="20"/>
        </w:rPr>
        <w:lastRenderedPageBreak/>
        <w:t xml:space="preserve">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Signatura del legal representant de l’empresa: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spacing w:line="276" w:lineRule="auto"/>
        <w:rPr>
          <w:rFonts w:cs="Arial"/>
          <w:sz w:val="20"/>
          <w:szCs w:val="20"/>
        </w:rPr>
      </w:pPr>
    </w:p>
    <w:sectPr w:rsidR="00AD3A59" w:rsidRPr="00AC3AC8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E6E" w:rsidRDefault="00775E6E" w:rsidP="00CD2873">
      <w:r>
        <w:separator/>
      </w:r>
    </w:p>
  </w:endnote>
  <w:endnote w:type="continuationSeparator" w:id="0">
    <w:p w:rsidR="00775E6E" w:rsidRDefault="00775E6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775E6E" w:rsidRPr="00CD2873" w:rsidRDefault="00775E6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27FBC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775E6E" w:rsidRDefault="00775E6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E6E" w:rsidRDefault="00775E6E" w:rsidP="00CD2873">
      <w:r>
        <w:separator/>
      </w:r>
    </w:p>
  </w:footnote>
  <w:footnote w:type="continuationSeparator" w:id="0">
    <w:p w:rsidR="00775E6E" w:rsidRDefault="00775E6E" w:rsidP="00CD2873">
      <w:r>
        <w:continuationSeparator/>
      </w:r>
    </w:p>
  </w:footnote>
  <w:footnote w:id="1">
    <w:p w:rsidR="00775E6E" w:rsidRPr="00330D7D" w:rsidRDefault="00775E6E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775E6E" w:rsidRPr="00AC3AC8" w:rsidRDefault="00775E6E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775E6E" w:rsidRPr="00AC3AC8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775E6E" w:rsidRPr="00AC3AC8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775E6E" w:rsidRPr="00B96AD0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6E" w:rsidRPr="00985DB9" w:rsidRDefault="00775E6E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2424CCB"/>
    <w:multiLevelType w:val="hybridMultilevel"/>
    <w:tmpl w:val="DD14D25A"/>
    <w:lvl w:ilvl="0" w:tplc="8E0027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558EE"/>
    <w:multiLevelType w:val="hybridMultilevel"/>
    <w:tmpl w:val="DB141B88"/>
    <w:lvl w:ilvl="0" w:tplc="8E0027D0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0257E24"/>
    <w:multiLevelType w:val="hybridMultilevel"/>
    <w:tmpl w:val="37541C46"/>
    <w:lvl w:ilvl="0" w:tplc="8E0027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4"/>
  </w:num>
  <w:num w:numId="4">
    <w:abstractNumId w:val="13"/>
  </w:num>
  <w:num w:numId="5">
    <w:abstractNumId w:val="3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7"/>
  </w:num>
  <w:num w:numId="11">
    <w:abstractNumId w:val="15"/>
  </w:num>
  <w:num w:numId="12">
    <w:abstractNumId w:val="18"/>
  </w:num>
  <w:num w:numId="13">
    <w:abstractNumId w:val="6"/>
  </w:num>
  <w:num w:numId="14">
    <w:abstractNumId w:val="12"/>
  </w:num>
  <w:num w:numId="15">
    <w:abstractNumId w:val="5"/>
  </w:num>
  <w:num w:numId="16">
    <w:abstractNumId w:val="4"/>
  </w:num>
  <w:num w:numId="17">
    <w:abstractNumId w:val="8"/>
  </w:num>
  <w:num w:numId="18">
    <w:abstractNumId w:val="1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A2A32"/>
    <w:rsid w:val="000B6709"/>
    <w:rsid w:val="000C5A34"/>
    <w:rsid w:val="001A6205"/>
    <w:rsid w:val="002058DF"/>
    <w:rsid w:val="00227F02"/>
    <w:rsid w:val="00227FBC"/>
    <w:rsid w:val="00252527"/>
    <w:rsid w:val="0028182A"/>
    <w:rsid w:val="002B644E"/>
    <w:rsid w:val="002E7CBE"/>
    <w:rsid w:val="003112B6"/>
    <w:rsid w:val="00335D95"/>
    <w:rsid w:val="00351107"/>
    <w:rsid w:val="00354C65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5E6E"/>
    <w:rsid w:val="00777B92"/>
    <w:rsid w:val="007C2AC2"/>
    <w:rsid w:val="007D2A94"/>
    <w:rsid w:val="007D5AF8"/>
    <w:rsid w:val="0080589B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A3A24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88657-A61E-4073-AC1C-80EC9800B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2024-11-19T07:58:00Z</dcterms:created>
  <dcterms:modified xsi:type="dcterms:W3CDTF">2024-11-19T07:58:00Z</dcterms:modified>
</cp:coreProperties>
</file>