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A650A8" w14:textId="77777777" w:rsidR="00F65348" w:rsidRDefault="00F65348" w:rsidP="00AC3AC8">
      <w:pPr>
        <w:spacing w:line="276" w:lineRule="auto"/>
        <w:rPr>
          <w:rFonts w:cs="Arial"/>
          <w:sz w:val="20"/>
          <w:szCs w:val="20"/>
        </w:rPr>
      </w:pPr>
    </w:p>
    <w:p w14:paraId="7C11E283" w14:textId="77777777" w:rsidR="00F65348" w:rsidRPr="00E56D1F" w:rsidRDefault="00F65348" w:rsidP="00AC3AC8">
      <w:pPr>
        <w:spacing w:line="276" w:lineRule="auto"/>
        <w:rPr>
          <w:rFonts w:cs="Arial"/>
          <w:szCs w:val="24"/>
        </w:rPr>
      </w:pPr>
    </w:p>
    <w:p w14:paraId="71039EDF" w14:textId="1A70FFCC" w:rsidR="00AC3AC8" w:rsidRPr="00E56D1F" w:rsidRDefault="00AC3AC8" w:rsidP="00AC3AC8">
      <w:pPr>
        <w:spacing w:line="276" w:lineRule="auto"/>
        <w:rPr>
          <w:rFonts w:cs="Arial"/>
          <w:color w:val="auto"/>
          <w:szCs w:val="24"/>
        </w:rPr>
      </w:pPr>
      <w:r w:rsidRPr="00E56D1F">
        <w:rPr>
          <w:rFonts w:cs="Arial"/>
          <w:szCs w:val="24"/>
        </w:rPr>
        <w:t xml:space="preserve">El/la Sr./Sra. </w:t>
      </w:r>
      <w:r w:rsidRPr="00E56D1F">
        <w:rPr>
          <w:rFonts w:cs="Arial"/>
          <w:color w:val="FF0000"/>
          <w:szCs w:val="24"/>
        </w:rPr>
        <w:t xml:space="preserve">(indicar) </w:t>
      </w:r>
      <w:r w:rsidRPr="00E56D1F">
        <w:rPr>
          <w:rFonts w:cs="Arial"/>
          <w:szCs w:val="24"/>
        </w:rPr>
        <w:t xml:space="preserve">amb NIF </w:t>
      </w:r>
      <w:r w:rsidRPr="00E56D1F">
        <w:rPr>
          <w:rFonts w:cs="Arial"/>
          <w:color w:val="FF0000"/>
          <w:szCs w:val="24"/>
        </w:rPr>
        <w:t>(indicar)</w:t>
      </w:r>
      <w:r w:rsidRPr="00E56D1F">
        <w:rPr>
          <w:rFonts w:cs="Arial"/>
          <w:szCs w:val="24"/>
        </w:rPr>
        <w:t xml:space="preserve">, en nom propi o en qualitat de representant legal de la persona física/jurídica </w:t>
      </w:r>
      <w:r w:rsidRPr="00E56D1F">
        <w:rPr>
          <w:rFonts w:cs="Arial"/>
          <w:color w:val="FF0000"/>
          <w:szCs w:val="24"/>
        </w:rPr>
        <w:t xml:space="preserve">(indicar) </w:t>
      </w:r>
      <w:r w:rsidRPr="00E56D1F">
        <w:rPr>
          <w:rFonts w:cs="Arial"/>
          <w:szCs w:val="24"/>
        </w:rPr>
        <w:t xml:space="preserve">amb NIF/CIF </w:t>
      </w:r>
      <w:r w:rsidRPr="00E56D1F">
        <w:rPr>
          <w:rFonts w:cs="Arial"/>
          <w:color w:val="FF0000"/>
          <w:szCs w:val="24"/>
        </w:rPr>
        <w:t>(indicar)</w:t>
      </w:r>
      <w:r w:rsidRPr="00E56D1F">
        <w:rPr>
          <w:rFonts w:cs="Arial"/>
          <w:color w:val="auto"/>
          <w:szCs w:val="24"/>
        </w:rPr>
        <w:t>.</w:t>
      </w:r>
    </w:p>
    <w:p w14:paraId="32F2B20C" w14:textId="77777777" w:rsidR="00AC3AC8" w:rsidRPr="00E56D1F" w:rsidRDefault="00AC3AC8" w:rsidP="00AC3AC8">
      <w:pPr>
        <w:spacing w:line="276" w:lineRule="auto"/>
        <w:rPr>
          <w:rFonts w:cs="Arial"/>
          <w:szCs w:val="24"/>
        </w:rPr>
      </w:pPr>
    </w:p>
    <w:p w14:paraId="23A53287" w14:textId="77777777" w:rsidR="00AC3AC8" w:rsidRPr="00E56D1F"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Cs w:val="24"/>
        </w:rPr>
      </w:pPr>
      <w:r w:rsidRPr="00E56D1F">
        <w:rPr>
          <w:rFonts w:cs="Arial"/>
          <w:szCs w:val="24"/>
        </w:rPr>
        <w:t>En relació a</w:t>
      </w:r>
      <w:r w:rsidR="00B81812" w:rsidRPr="00E56D1F">
        <w:rPr>
          <w:rFonts w:cs="Arial"/>
          <w:szCs w:val="24"/>
        </w:rPr>
        <w:t xml:space="preserve"> la següent licitació</w:t>
      </w:r>
      <w:r w:rsidRPr="00E56D1F">
        <w:rPr>
          <w:rFonts w:cs="Arial"/>
          <w:szCs w:val="24"/>
        </w:rPr>
        <w:t>:</w:t>
      </w:r>
    </w:p>
    <w:p w14:paraId="1390396A"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386"/>
      </w:tblGrid>
      <w:tr w:rsidR="00AC3AC8" w:rsidRPr="00AC3AC8" w14:paraId="130C944E" w14:textId="77777777" w:rsidTr="00E27CC2">
        <w:trPr>
          <w:trHeight w:val="340"/>
        </w:trPr>
        <w:tc>
          <w:tcPr>
            <w:tcW w:w="8612" w:type="dxa"/>
            <w:vAlign w:val="center"/>
          </w:tcPr>
          <w:p w14:paraId="1EF75F37" w14:textId="342CA73C" w:rsidR="00AC3AC8" w:rsidRPr="00E56D1F"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Cs w:val="24"/>
              </w:rPr>
            </w:pPr>
            <w:r w:rsidRPr="00E56D1F">
              <w:rPr>
                <w:rFonts w:cs="Arial"/>
                <w:b/>
                <w:szCs w:val="24"/>
              </w:rPr>
              <w:t>Expedient</w:t>
            </w:r>
            <w:r w:rsidRPr="00E56D1F">
              <w:rPr>
                <w:rFonts w:cs="Arial"/>
                <w:szCs w:val="24"/>
              </w:rPr>
              <w:t>:</w:t>
            </w:r>
            <w:r w:rsidRPr="00E56D1F">
              <w:rPr>
                <w:rFonts w:cs="Arial"/>
                <w:b/>
                <w:szCs w:val="24"/>
              </w:rPr>
              <w:t xml:space="preserve"> </w:t>
            </w:r>
            <w:r w:rsidR="00C62535" w:rsidRPr="00E56D1F">
              <w:rPr>
                <w:rFonts w:cs="Arial"/>
                <w:b/>
                <w:szCs w:val="24"/>
              </w:rPr>
              <w:t>P2025157</w:t>
            </w:r>
          </w:p>
        </w:tc>
      </w:tr>
      <w:tr w:rsidR="00AC3AC8" w:rsidRPr="00AC3AC8" w14:paraId="3BC72945" w14:textId="77777777" w:rsidTr="00B81812">
        <w:trPr>
          <w:trHeight w:val="292"/>
        </w:trPr>
        <w:tc>
          <w:tcPr>
            <w:tcW w:w="8612" w:type="dxa"/>
          </w:tcPr>
          <w:p w14:paraId="64A22736" w14:textId="11BCD918" w:rsidR="00AC3AC8" w:rsidRPr="00E56D1F" w:rsidRDefault="00AC3AC8" w:rsidP="00AC3AC8">
            <w:pPr>
              <w:spacing w:line="276" w:lineRule="auto"/>
              <w:rPr>
                <w:rFonts w:cs="Arial"/>
                <w:noProof/>
                <w:szCs w:val="24"/>
              </w:rPr>
            </w:pPr>
            <w:r w:rsidRPr="00E56D1F">
              <w:rPr>
                <w:rFonts w:cs="Arial"/>
                <w:b/>
                <w:szCs w:val="24"/>
              </w:rPr>
              <w:t>Objecte</w:t>
            </w:r>
            <w:r w:rsidRPr="00E56D1F">
              <w:rPr>
                <w:rFonts w:cs="Arial"/>
                <w:szCs w:val="24"/>
              </w:rPr>
              <w:t xml:space="preserve">: </w:t>
            </w:r>
            <w:r w:rsidR="00C62535" w:rsidRPr="00E56D1F">
              <w:rPr>
                <w:rFonts w:cs="Arial"/>
                <w:szCs w:val="24"/>
              </w:rPr>
              <w:t>Elaboració de vídeos curts amb animacions sobre estigmes i dificultats en l’accés a l’habitatge</w:t>
            </w:r>
          </w:p>
        </w:tc>
      </w:tr>
    </w:tbl>
    <w:p w14:paraId="6287100F"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7280010A"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33B4C48F"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38E57964"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6CB83B2F" w14:textId="77777777" w:rsidR="00F65348" w:rsidRDefault="00F6534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30BA21A7" w14:textId="34B924DC" w:rsidR="00F65348" w:rsidRPr="00F65348" w:rsidRDefault="00F65348" w:rsidP="00F65348">
      <w:pPr>
        <w:numPr>
          <w:ilvl w:val="0"/>
          <w:numId w:val="17"/>
        </w:numPr>
        <w:spacing w:line="276" w:lineRule="auto"/>
        <w:contextualSpacing/>
        <w:rPr>
          <w:rFonts w:cs="Arial"/>
          <w:color w:val="auto"/>
          <w:sz w:val="20"/>
          <w:szCs w:val="20"/>
        </w:rPr>
      </w:pPr>
      <w:r w:rsidRPr="00F65348">
        <w:rPr>
          <w:rFonts w:cs="Arial"/>
          <w:b/>
          <w:sz w:val="20"/>
          <w:szCs w:val="20"/>
        </w:rPr>
        <w:t>Preu net total sense IVA</w:t>
      </w:r>
      <w:r w:rsidRPr="00F65348">
        <w:rPr>
          <w:rFonts w:cs="Arial"/>
          <w:sz w:val="20"/>
          <w:szCs w:val="20"/>
          <w:vertAlign w:val="superscript"/>
        </w:rPr>
        <w:footnoteReference w:id="1"/>
      </w:r>
      <w:r w:rsidRPr="00F65348">
        <w:rPr>
          <w:rFonts w:cs="Arial"/>
          <w:sz w:val="20"/>
          <w:szCs w:val="20"/>
        </w:rPr>
        <w:t xml:space="preserve">: </w:t>
      </w:r>
      <w:r w:rsidR="00DD22A0" w:rsidRPr="00DD22A0">
        <w:rPr>
          <w:rFonts w:cs="Arial"/>
          <w:color w:val="auto"/>
          <w:sz w:val="20"/>
          <w:szCs w:val="20"/>
        </w:rPr>
        <w:t>4</w:t>
      </w:r>
      <w:r w:rsidR="00DD22A0">
        <w:rPr>
          <w:rFonts w:cs="Arial"/>
          <w:color w:val="auto"/>
          <w:sz w:val="20"/>
          <w:szCs w:val="20"/>
        </w:rPr>
        <w:t>.</w:t>
      </w:r>
      <w:r w:rsidR="00DD22A0" w:rsidRPr="00DD22A0">
        <w:rPr>
          <w:rFonts w:cs="Arial"/>
          <w:color w:val="auto"/>
          <w:sz w:val="20"/>
          <w:szCs w:val="20"/>
        </w:rPr>
        <w:t>000€</w:t>
      </w:r>
    </w:p>
    <w:p w14:paraId="6FA9DD21" w14:textId="17E46EAD" w:rsidR="00F65348" w:rsidRPr="00F65348" w:rsidRDefault="00F65348" w:rsidP="00F65348">
      <w:pPr>
        <w:numPr>
          <w:ilvl w:val="0"/>
          <w:numId w:val="17"/>
        </w:numPr>
        <w:spacing w:line="276" w:lineRule="auto"/>
        <w:contextualSpacing/>
        <w:rPr>
          <w:rFonts w:cs="Arial"/>
          <w:color w:val="auto"/>
          <w:sz w:val="20"/>
          <w:szCs w:val="20"/>
        </w:rPr>
      </w:pPr>
      <w:r w:rsidRPr="00F65348">
        <w:rPr>
          <w:rFonts w:cs="Arial"/>
          <w:b/>
          <w:color w:val="auto"/>
          <w:sz w:val="20"/>
          <w:szCs w:val="20"/>
        </w:rPr>
        <w:t>Tipus impositiu d’IVA</w:t>
      </w:r>
      <w:r w:rsidRPr="00F65348">
        <w:rPr>
          <w:rFonts w:cs="Arial"/>
          <w:color w:val="auto"/>
          <w:sz w:val="20"/>
          <w:szCs w:val="20"/>
        </w:rPr>
        <w:t xml:space="preserve">: </w:t>
      </w:r>
      <w:r w:rsidR="00DD22A0" w:rsidRPr="00DD22A0">
        <w:rPr>
          <w:rFonts w:cs="Arial"/>
          <w:color w:val="auto"/>
          <w:sz w:val="20"/>
          <w:szCs w:val="20"/>
        </w:rPr>
        <w:t>21%</w:t>
      </w:r>
    </w:p>
    <w:p w14:paraId="25F28007" w14:textId="2B35EF8F" w:rsidR="00F65348" w:rsidRPr="00F65348" w:rsidRDefault="00F65348" w:rsidP="00DD22A0">
      <w:pPr>
        <w:numPr>
          <w:ilvl w:val="0"/>
          <w:numId w:val="17"/>
        </w:numPr>
        <w:spacing w:line="276" w:lineRule="auto"/>
        <w:contextualSpacing/>
        <w:rPr>
          <w:rFonts w:cs="Arial"/>
          <w:color w:val="auto"/>
          <w:sz w:val="20"/>
          <w:szCs w:val="20"/>
        </w:rPr>
      </w:pPr>
      <w:r w:rsidRPr="00F65348">
        <w:rPr>
          <w:rFonts w:cs="Arial"/>
          <w:b/>
          <w:color w:val="auto"/>
          <w:sz w:val="20"/>
          <w:szCs w:val="20"/>
        </w:rPr>
        <w:t>Preu total IVA inclòs</w:t>
      </w:r>
      <w:r w:rsidRPr="00F65348">
        <w:rPr>
          <w:rFonts w:cs="Arial"/>
          <w:color w:val="auto"/>
          <w:sz w:val="20"/>
          <w:szCs w:val="20"/>
        </w:rPr>
        <w:t xml:space="preserve">: </w:t>
      </w:r>
      <w:r w:rsidR="00DD22A0" w:rsidRPr="00DD22A0">
        <w:rPr>
          <w:rFonts w:cs="Arial"/>
          <w:color w:val="auto"/>
          <w:sz w:val="20"/>
          <w:szCs w:val="20"/>
        </w:rPr>
        <w:t>4</w:t>
      </w:r>
      <w:r w:rsidR="00DD22A0">
        <w:rPr>
          <w:rFonts w:cs="Arial"/>
          <w:color w:val="auto"/>
          <w:sz w:val="20"/>
          <w:szCs w:val="20"/>
        </w:rPr>
        <w:t>.</w:t>
      </w:r>
      <w:r w:rsidR="00DD22A0" w:rsidRPr="00DD22A0">
        <w:rPr>
          <w:rFonts w:cs="Arial"/>
          <w:color w:val="auto"/>
          <w:sz w:val="20"/>
          <w:szCs w:val="20"/>
        </w:rPr>
        <w:t>840€</w:t>
      </w:r>
    </w:p>
    <w:p w14:paraId="713B8A01" w14:textId="77777777" w:rsidR="00AC3AC8" w:rsidRPr="00C62535" w:rsidRDefault="00AC3AC8" w:rsidP="00AC3AC8">
      <w:pPr>
        <w:spacing w:line="276" w:lineRule="auto"/>
        <w:rPr>
          <w:rFonts w:cs="Arial"/>
          <w:color w:val="auto"/>
          <w:sz w:val="20"/>
          <w:szCs w:val="20"/>
        </w:rPr>
      </w:pPr>
    </w:p>
    <w:p w14:paraId="4DA690FC" w14:textId="77777777" w:rsidR="00AC3AC8" w:rsidRPr="00AC3AC8" w:rsidRDefault="00AC3AC8" w:rsidP="00AC3AC8">
      <w:pPr>
        <w:spacing w:line="276" w:lineRule="auto"/>
        <w:rPr>
          <w:rFonts w:cs="Arial"/>
          <w:sz w:val="20"/>
          <w:szCs w:val="20"/>
          <w:u w:val="single"/>
        </w:rPr>
      </w:pPr>
    </w:p>
    <w:p w14:paraId="40EB9359" w14:textId="0F03C968" w:rsidR="00B81812" w:rsidRDefault="00B81812" w:rsidP="00B81812">
      <w:pPr>
        <w:spacing w:line="276" w:lineRule="auto"/>
        <w:rPr>
          <w:rFonts w:cs="Arial"/>
          <w:color w:val="auto"/>
          <w:sz w:val="20"/>
          <w:szCs w:val="20"/>
        </w:rPr>
      </w:pPr>
      <w:r w:rsidRPr="00B81812">
        <w:rPr>
          <w:rFonts w:cs="Arial"/>
          <w:color w:val="auto"/>
          <w:sz w:val="20"/>
          <w:szCs w:val="20"/>
        </w:rPr>
        <w:t>D’altra banda, l’oferta</w:t>
      </w:r>
      <w:r w:rsidR="00AC3AC8" w:rsidRPr="00B81812">
        <w:rPr>
          <w:rFonts w:cs="Arial"/>
          <w:color w:val="auto"/>
          <w:sz w:val="20"/>
          <w:szCs w:val="20"/>
        </w:rPr>
        <w:t xml:space="preserve"> presentada es correspon amb la proposició tècnica i econòmica desglossada pels preus unitaris detallats anteriorment i pels conceptes següents (marcar amb una “X”, si s’escau): </w:t>
      </w:r>
    </w:p>
    <w:p w14:paraId="1F5551A3" w14:textId="77777777" w:rsidR="00E56D1F" w:rsidRDefault="00E56D1F" w:rsidP="00B81812">
      <w:pPr>
        <w:spacing w:line="276" w:lineRule="auto"/>
        <w:rPr>
          <w:rFonts w:cs="Arial"/>
          <w:color w:val="auto"/>
          <w:sz w:val="20"/>
          <w:szCs w:val="20"/>
        </w:rPr>
      </w:pPr>
    </w:p>
    <w:p w14:paraId="0474BFB4" w14:textId="77777777" w:rsidR="00E56D1F" w:rsidRDefault="00E56D1F" w:rsidP="00B81812">
      <w:pPr>
        <w:spacing w:line="276" w:lineRule="auto"/>
        <w:rPr>
          <w:rFonts w:cs="Arial"/>
          <w:color w:val="auto"/>
          <w:sz w:val="20"/>
          <w:szCs w:val="20"/>
        </w:rPr>
      </w:pPr>
    </w:p>
    <w:p w14:paraId="122A0F67" w14:textId="77777777" w:rsidR="00E56D1F" w:rsidRPr="00E56D1F" w:rsidRDefault="00E56D1F" w:rsidP="00E56D1F">
      <w:pPr>
        <w:spacing w:line="276" w:lineRule="auto"/>
        <w:rPr>
          <w:rFonts w:cs="Arial"/>
          <w:color w:val="auto"/>
          <w:sz w:val="20"/>
          <w:szCs w:val="20"/>
        </w:rPr>
      </w:pPr>
      <w:r w:rsidRPr="00E56D1F">
        <w:rPr>
          <w:rFonts w:cs="Arial"/>
          <w:b/>
          <w:bCs/>
          <w:color w:val="auto"/>
          <w:sz w:val="20"/>
          <w:szCs w:val="20"/>
        </w:rPr>
        <w:t>DECLARA SOTA LA SEVA RESPONSABILITAT</w:t>
      </w:r>
      <w:r w:rsidRPr="00E56D1F">
        <w:rPr>
          <w:rFonts w:cs="Arial"/>
          <w:color w:val="auto"/>
          <w:sz w:val="20"/>
          <w:szCs w:val="20"/>
        </w:rPr>
        <w:t xml:space="preserve"> que és una entitat o empresa amb una trajectòria acreditada d’experiència en l’elaboració de producció de material audiovisual en l’àmbit de les persones amb discapacitat i la inclusió. En els últims 2 anys ha elaborat:</w:t>
      </w:r>
    </w:p>
    <w:p w14:paraId="729DABEC" w14:textId="77777777" w:rsidR="00E56D1F" w:rsidRPr="00E56D1F" w:rsidRDefault="00E56D1F" w:rsidP="00E56D1F">
      <w:pPr>
        <w:spacing w:line="276" w:lineRule="auto"/>
        <w:rPr>
          <w:rFonts w:cs="Arial"/>
          <w:color w:val="auto"/>
          <w:sz w:val="20"/>
          <w:szCs w:val="20"/>
        </w:rPr>
      </w:pPr>
    </w:p>
    <w:p w14:paraId="25D96958" w14:textId="5B32293C" w:rsidR="00E56D1F" w:rsidRPr="00E56D1F" w:rsidRDefault="00E56D1F" w:rsidP="00E56D1F">
      <w:pPr>
        <w:spacing w:line="276" w:lineRule="auto"/>
        <w:rPr>
          <w:rFonts w:cs="Arial"/>
          <w:color w:val="auto"/>
          <w:sz w:val="20"/>
          <w:szCs w:val="20"/>
        </w:rPr>
      </w:pPr>
      <w:r w:rsidRPr="00E56D1F">
        <w:rPr>
          <w:rFonts w:cs="Arial"/>
          <w:color w:val="auto"/>
          <w:sz w:val="20"/>
          <w:szCs w:val="20"/>
        </w:rPr>
        <w:t></w:t>
      </w:r>
      <w:r w:rsidRPr="00E56D1F">
        <w:rPr>
          <w:rFonts w:cs="Arial"/>
          <w:color w:val="auto"/>
          <w:sz w:val="20"/>
          <w:szCs w:val="20"/>
        </w:rPr>
        <w:tab/>
        <w:t xml:space="preserve">Fins a 1 </w:t>
      </w:r>
      <w:r>
        <w:rPr>
          <w:rFonts w:cs="Arial"/>
          <w:color w:val="auto"/>
          <w:sz w:val="20"/>
          <w:szCs w:val="20"/>
        </w:rPr>
        <w:t xml:space="preserve"> vídeo</w:t>
      </w:r>
      <w:r w:rsidRPr="00E56D1F">
        <w:rPr>
          <w:rFonts w:cs="Arial"/>
          <w:color w:val="auto"/>
          <w:sz w:val="20"/>
          <w:szCs w:val="20"/>
        </w:rPr>
        <w:t xml:space="preserve">. Aquest criteri es valorarà amb una puntuació màxima de 10 punts. </w:t>
      </w:r>
    </w:p>
    <w:p w14:paraId="20AB26B8" w14:textId="42FF677E" w:rsidR="00E56D1F" w:rsidRPr="00E56D1F" w:rsidRDefault="00E56D1F" w:rsidP="00E56D1F">
      <w:pPr>
        <w:spacing w:line="276" w:lineRule="auto"/>
        <w:rPr>
          <w:rFonts w:cs="Arial"/>
          <w:color w:val="auto"/>
          <w:sz w:val="20"/>
          <w:szCs w:val="20"/>
        </w:rPr>
      </w:pPr>
      <w:r w:rsidRPr="00E56D1F">
        <w:rPr>
          <w:rFonts w:cs="Arial"/>
          <w:color w:val="auto"/>
          <w:sz w:val="20"/>
          <w:szCs w:val="20"/>
        </w:rPr>
        <w:t></w:t>
      </w:r>
      <w:r w:rsidRPr="00E56D1F">
        <w:rPr>
          <w:rFonts w:cs="Arial"/>
          <w:color w:val="auto"/>
          <w:sz w:val="20"/>
          <w:szCs w:val="20"/>
        </w:rPr>
        <w:tab/>
        <w:t xml:space="preserve">Fins a </w:t>
      </w:r>
      <w:r>
        <w:rPr>
          <w:rFonts w:cs="Arial"/>
          <w:color w:val="auto"/>
          <w:sz w:val="20"/>
          <w:szCs w:val="20"/>
        </w:rPr>
        <w:t>2</w:t>
      </w:r>
      <w:r w:rsidRPr="00E56D1F">
        <w:rPr>
          <w:rFonts w:cs="Arial"/>
          <w:color w:val="auto"/>
          <w:sz w:val="20"/>
          <w:szCs w:val="20"/>
        </w:rPr>
        <w:t xml:space="preserve"> </w:t>
      </w:r>
      <w:r>
        <w:rPr>
          <w:rFonts w:cs="Arial"/>
          <w:color w:val="auto"/>
          <w:sz w:val="20"/>
          <w:szCs w:val="20"/>
        </w:rPr>
        <w:t xml:space="preserve"> vídeos</w:t>
      </w:r>
      <w:r w:rsidRPr="00E56D1F">
        <w:rPr>
          <w:rFonts w:cs="Arial"/>
          <w:color w:val="auto"/>
          <w:sz w:val="20"/>
          <w:szCs w:val="20"/>
        </w:rPr>
        <w:t xml:space="preserve">. Aquest criteri es valorarà amb una puntuació màxima de 20 punts. </w:t>
      </w:r>
    </w:p>
    <w:p w14:paraId="60F91AD6" w14:textId="0BC94241" w:rsidR="00E56D1F" w:rsidRPr="00E56D1F" w:rsidRDefault="00E56D1F" w:rsidP="00E56D1F">
      <w:pPr>
        <w:spacing w:line="276" w:lineRule="auto"/>
        <w:rPr>
          <w:rFonts w:cs="Arial"/>
          <w:color w:val="auto"/>
          <w:sz w:val="20"/>
          <w:szCs w:val="20"/>
        </w:rPr>
      </w:pPr>
      <w:r w:rsidRPr="00E56D1F">
        <w:rPr>
          <w:rFonts w:cs="Arial"/>
          <w:color w:val="auto"/>
          <w:sz w:val="20"/>
          <w:szCs w:val="20"/>
        </w:rPr>
        <w:t></w:t>
      </w:r>
      <w:r w:rsidRPr="00E56D1F">
        <w:rPr>
          <w:rFonts w:cs="Arial"/>
          <w:color w:val="auto"/>
          <w:sz w:val="20"/>
          <w:szCs w:val="20"/>
        </w:rPr>
        <w:tab/>
        <w:t xml:space="preserve">Més de 3 </w:t>
      </w:r>
      <w:r>
        <w:rPr>
          <w:rFonts w:cs="Arial"/>
          <w:color w:val="auto"/>
          <w:sz w:val="20"/>
          <w:szCs w:val="20"/>
        </w:rPr>
        <w:t>vídeos</w:t>
      </w:r>
      <w:r w:rsidRPr="00E56D1F">
        <w:rPr>
          <w:rFonts w:cs="Arial"/>
          <w:color w:val="auto"/>
          <w:sz w:val="20"/>
          <w:szCs w:val="20"/>
        </w:rPr>
        <w:t>. Aquest criteri es valorarà amb una puntuació màxima de 35 punts</w:t>
      </w:r>
    </w:p>
    <w:p w14:paraId="4AE6C7A1" w14:textId="77777777" w:rsidR="00E56D1F" w:rsidRPr="00F65348" w:rsidRDefault="00E56D1F" w:rsidP="00B81812">
      <w:pPr>
        <w:spacing w:line="276" w:lineRule="auto"/>
        <w:rPr>
          <w:rFonts w:cs="Arial"/>
          <w:color w:val="auto"/>
          <w:sz w:val="20"/>
          <w:szCs w:val="20"/>
        </w:rPr>
      </w:pPr>
    </w:p>
    <w:p w14:paraId="28809560" w14:textId="77777777" w:rsidR="00B81812" w:rsidRPr="00B81812" w:rsidRDefault="00B81812" w:rsidP="00AC3AC8">
      <w:pPr>
        <w:spacing w:line="276" w:lineRule="auto"/>
        <w:rPr>
          <w:rFonts w:cs="Arial"/>
          <w:color w:val="auto"/>
          <w:sz w:val="20"/>
          <w:szCs w:val="20"/>
        </w:rPr>
      </w:pPr>
    </w:p>
    <w:p w14:paraId="67EF47C2" w14:textId="77777777" w:rsidR="00AC3AC8" w:rsidRDefault="00AC3AC8" w:rsidP="00B81812">
      <w:pPr>
        <w:spacing w:line="276" w:lineRule="auto"/>
        <w:rPr>
          <w:rFonts w:cs="Arial"/>
          <w:color w:val="auto"/>
          <w:sz w:val="20"/>
          <w:szCs w:val="20"/>
        </w:rPr>
      </w:pPr>
      <w:r w:rsidRPr="00F65348">
        <w:rPr>
          <w:rFonts w:cs="Arial"/>
          <w:b/>
          <w:color w:val="auto"/>
          <w:sz w:val="20"/>
          <w:szCs w:val="20"/>
        </w:rPr>
        <w:t xml:space="preserve">DECLARA SOTA LA SEVA RESPONSABILITAT </w:t>
      </w:r>
      <w:r w:rsidRPr="00F65348">
        <w:rPr>
          <w:rFonts w:cs="Arial"/>
          <w:color w:val="auto"/>
          <w:sz w:val="20"/>
          <w:szCs w:val="20"/>
        </w:rPr>
        <w:t>que és una entitat o empresa que ha treballat o col·laborat prèviament amb qualsevol Administració pública de Catalunya.</w:t>
      </w:r>
    </w:p>
    <w:p w14:paraId="31F4D4D0" w14:textId="77777777" w:rsidR="00F65348" w:rsidRPr="00F65348" w:rsidRDefault="00F65348" w:rsidP="00B81812">
      <w:pPr>
        <w:spacing w:line="276" w:lineRule="auto"/>
        <w:rPr>
          <w:rFonts w:cs="Arial"/>
          <w:color w:val="auto"/>
          <w:sz w:val="20"/>
          <w:szCs w:val="20"/>
        </w:rPr>
      </w:pPr>
    </w:p>
    <w:p w14:paraId="61A0CD0B" w14:textId="73D8BC50" w:rsidR="00AC3AC8" w:rsidRPr="00F65348" w:rsidRDefault="00DD22A0" w:rsidP="00AC3AC8">
      <w:pPr>
        <w:pStyle w:val="Pargrafdellista"/>
        <w:numPr>
          <w:ilvl w:val="0"/>
          <w:numId w:val="16"/>
        </w:numPr>
        <w:spacing w:line="276" w:lineRule="auto"/>
        <w:rPr>
          <w:rFonts w:cs="Arial"/>
          <w:b/>
          <w:color w:val="auto"/>
          <w:sz w:val="20"/>
          <w:szCs w:val="20"/>
        </w:rPr>
      </w:pPr>
      <w:r>
        <w:rPr>
          <w:rFonts w:cs="Arial"/>
          <w:b/>
          <w:color w:val="auto"/>
          <w:sz w:val="20"/>
          <w:szCs w:val="20"/>
        </w:rPr>
        <w:t xml:space="preserve">Fins a 1 </w:t>
      </w:r>
      <w:r w:rsidR="00E56D1F">
        <w:rPr>
          <w:rFonts w:cs="Arial"/>
          <w:b/>
          <w:color w:val="auto"/>
          <w:sz w:val="20"/>
          <w:szCs w:val="20"/>
        </w:rPr>
        <w:t>vídeo</w:t>
      </w:r>
      <w:r w:rsidR="00AC3AC8" w:rsidRPr="00F65348">
        <w:rPr>
          <w:rFonts w:cs="Arial"/>
          <w:b/>
          <w:color w:val="auto"/>
          <w:sz w:val="20"/>
          <w:szCs w:val="20"/>
        </w:rPr>
        <w:t xml:space="preserve">. </w:t>
      </w:r>
      <w:r w:rsidR="00AC3AC8" w:rsidRPr="00F65348">
        <w:rPr>
          <w:rFonts w:cs="Arial"/>
          <w:i/>
          <w:color w:val="auto"/>
          <w:sz w:val="20"/>
          <w:szCs w:val="20"/>
        </w:rPr>
        <w:t xml:space="preserve">Aquest criteri es valorarà amb una puntuació màxima de </w:t>
      </w:r>
      <w:r w:rsidR="00F65348" w:rsidRPr="00F65348">
        <w:rPr>
          <w:rFonts w:cs="Arial"/>
          <w:i/>
          <w:color w:val="auto"/>
          <w:sz w:val="20"/>
          <w:szCs w:val="20"/>
        </w:rPr>
        <w:t>10</w:t>
      </w:r>
      <w:r w:rsidR="00AC3AC8" w:rsidRPr="00F65348">
        <w:rPr>
          <w:rFonts w:cs="Arial"/>
          <w:i/>
          <w:color w:val="auto"/>
          <w:sz w:val="20"/>
          <w:szCs w:val="20"/>
        </w:rPr>
        <w:t xml:space="preserve"> punts. </w:t>
      </w:r>
    </w:p>
    <w:p w14:paraId="70E70A97" w14:textId="31E94048" w:rsidR="00AC3AC8" w:rsidRPr="00F65348" w:rsidRDefault="00DD22A0" w:rsidP="00AC3AC8">
      <w:pPr>
        <w:pStyle w:val="Pargrafdellista"/>
        <w:numPr>
          <w:ilvl w:val="0"/>
          <w:numId w:val="16"/>
        </w:numPr>
        <w:spacing w:line="276" w:lineRule="auto"/>
        <w:rPr>
          <w:rFonts w:cs="Arial"/>
          <w:b/>
          <w:color w:val="auto"/>
          <w:sz w:val="20"/>
          <w:szCs w:val="20"/>
        </w:rPr>
      </w:pPr>
      <w:r>
        <w:rPr>
          <w:rFonts w:cs="Arial"/>
          <w:b/>
          <w:color w:val="auto"/>
          <w:sz w:val="20"/>
          <w:szCs w:val="20"/>
        </w:rPr>
        <w:t xml:space="preserve">Fins a </w:t>
      </w:r>
      <w:r w:rsidR="00E56D1F">
        <w:rPr>
          <w:rFonts w:cs="Arial"/>
          <w:b/>
          <w:color w:val="auto"/>
          <w:sz w:val="20"/>
          <w:szCs w:val="20"/>
        </w:rPr>
        <w:t>2</w:t>
      </w:r>
      <w:r>
        <w:rPr>
          <w:rFonts w:cs="Arial"/>
          <w:b/>
          <w:color w:val="auto"/>
          <w:sz w:val="20"/>
          <w:szCs w:val="20"/>
        </w:rPr>
        <w:t xml:space="preserve"> </w:t>
      </w:r>
      <w:r w:rsidR="00E56D1F">
        <w:rPr>
          <w:rFonts w:cs="Arial"/>
          <w:b/>
          <w:color w:val="auto"/>
          <w:sz w:val="20"/>
          <w:szCs w:val="20"/>
        </w:rPr>
        <w:t>vídeo</w:t>
      </w:r>
      <w:r w:rsidR="00F65348" w:rsidRPr="00F65348">
        <w:rPr>
          <w:rFonts w:cs="Arial"/>
          <w:b/>
          <w:color w:val="auto"/>
          <w:sz w:val="20"/>
          <w:szCs w:val="20"/>
        </w:rPr>
        <w:t>s</w:t>
      </w:r>
      <w:r w:rsidR="00AC3AC8" w:rsidRPr="00F65348">
        <w:rPr>
          <w:rFonts w:cs="Arial"/>
          <w:b/>
          <w:color w:val="auto"/>
          <w:sz w:val="20"/>
          <w:szCs w:val="20"/>
        </w:rPr>
        <w:t xml:space="preserve">. </w:t>
      </w:r>
      <w:r w:rsidR="00AC3AC8" w:rsidRPr="00F65348">
        <w:rPr>
          <w:rFonts w:cs="Arial"/>
          <w:i/>
          <w:color w:val="auto"/>
          <w:sz w:val="20"/>
          <w:szCs w:val="20"/>
        </w:rPr>
        <w:t xml:space="preserve">Aquest criteri es valorarà amb una puntuació màxima de </w:t>
      </w:r>
      <w:r w:rsidR="00F65348" w:rsidRPr="00F65348">
        <w:rPr>
          <w:rFonts w:cs="Arial"/>
          <w:i/>
          <w:color w:val="auto"/>
          <w:sz w:val="20"/>
          <w:szCs w:val="20"/>
        </w:rPr>
        <w:t>2</w:t>
      </w:r>
      <w:r w:rsidR="00AC3AC8" w:rsidRPr="00F65348">
        <w:rPr>
          <w:rFonts w:cs="Arial"/>
          <w:i/>
          <w:color w:val="auto"/>
          <w:sz w:val="20"/>
          <w:szCs w:val="20"/>
        </w:rPr>
        <w:t xml:space="preserve">0 punts. </w:t>
      </w:r>
    </w:p>
    <w:p w14:paraId="6A8E3CC3" w14:textId="12CE7FBE" w:rsidR="00AC3AC8" w:rsidRPr="00F65348" w:rsidRDefault="00F65348" w:rsidP="00AC3AC8">
      <w:pPr>
        <w:pStyle w:val="Pargrafdellista"/>
        <w:numPr>
          <w:ilvl w:val="0"/>
          <w:numId w:val="16"/>
        </w:numPr>
        <w:spacing w:line="276" w:lineRule="auto"/>
        <w:rPr>
          <w:rFonts w:cs="Arial"/>
          <w:b/>
          <w:color w:val="auto"/>
          <w:sz w:val="20"/>
          <w:szCs w:val="20"/>
        </w:rPr>
      </w:pPr>
      <w:r w:rsidRPr="00F65348">
        <w:rPr>
          <w:rFonts w:cs="Arial"/>
          <w:b/>
          <w:color w:val="auto"/>
          <w:sz w:val="20"/>
          <w:szCs w:val="20"/>
        </w:rPr>
        <w:t xml:space="preserve">Més de 3 </w:t>
      </w:r>
      <w:proofErr w:type="spellStart"/>
      <w:r w:rsidR="00E56D1F">
        <w:rPr>
          <w:rFonts w:cs="Arial"/>
          <w:b/>
          <w:color w:val="auto"/>
          <w:sz w:val="20"/>
          <w:szCs w:val="20"/>
        </w:rPr>
        <w:t>vídeos</w:t>
      </w:r>
      <w:r w:rsidRPr="00F65348">
        <w:rPr>
          <w:rFonts w:cs="Arial"/>
          <w:b/>
          <w:color w:val="auto"/>
          <w:sz w:val="20"/>
          <w:szCs w:val="20"/>
        </w:rPr>
        <w:t>s</w:t>
      </w:r>
      <w:proofErr w:type="spellEnd"/>
      <w:r w:rsidR="00AC3AC8" w:rsidRPr="00F65348">
        <w:rPr>
          <w:rFonts w:cs="Arial"/>
          <w:b/>
          <w:color w:val="auto"/>
          <w:sz w:val="20"/>
          <w:szCs w:val="20"/>
        </w:rPr>
        <w:t xml:space="preserve">. </w:t>
      </w:r>
      <w:r w:rsidR="00AC3AC8" w:rsidRPr="00F65348">
        <w:rPr>
          <w:rFonts w:cs="Arial"/>
          <w:i/>
          <w:color w:val="auto"/>
          <w:sz w:val="20"/>
          <w:szCs w:val="20"/>
        </w:rPr>
        <w:t>Aquest criteri es valorarà amb una</w:t>
      </w:r>
      <w:r w:rsidRPr="00F65348">
        <w:rPr>
          <w:rFonts w:cs="Arial"/>
          <w:i/>
          <w:color w:val="auto"/>
          <w:sz w:val="20"/>
          <w:szCs w:val="20"/>
        </w:rPr>
        <w:t xml:space="preserve"> puntuació màxima de 30 punts.</w:t>
      </w:r>
    </w:p>
    <w:p w14:paraId="0764F892" w14:textId="77777777" w:rsidR="00F65348" w:rsidRDefault="00F65348" w:rsidP="00F65348">
      <w:pPr>
        <w:spacing w:line="276" w:lineRule="auto"/>
        <w:rPr>
          <w:rFonts w:cs="Arial"/>
          <w:b/>
          <w:color w:val="auto"/>
          <w:sz w:val="20"/>
          <w:szCs w:val="20"/>
        </w:rPr>
      </w:pPr>
    </w:p>
    <w:p w14:paraId="47FD9C7E" w14:textId="77777777" w:rsidR="00F65348" w:rsidRDefault="00F65348" w:rsidP="00F65348">
      <w:pPr>
        <w:autoSpaceDE w:val="0"/>
        <w:autoSpaceDN w:val="0"/>
        <w:adjustRightInd w:val="0"/>
        <w:spacing w:line="276" w:lineRule="auto"/>
        <w:rPr>
          <w:rFonts w:cs="Arial"/>
          <w:b/>
          <w:sz w:val="20"/>
          <w:szCs w:val="20"/>
        </w:rPr>
      </w:pPr>
    </w:p>
    <w:p w14:paraId="260F9E72" w14:textId="77777777" w:rsidR="00F65348" w:rsidRDefault="00F65348" w:rsidP="00F65348">
      <w:pPr>
        <w:autoSpaceDE w:val="0"/>
        <w:autoSpaceDN w:val="0"/>
        <w:adjustRightInd w:val="0"/>
        <w:spacing w:line="276" w:lineRule="auto"/>
        <w:rPr>
          <w:rFonts w:cs="Arial"/>
          <w:b/>
          <w:sz w:val="20"/>
          <w:szCs w:val="20"/>
        </w:rPr>
      </w:pPr>
    </w:p>
    <w:p w14:paraId="34103DA8" w14:textId="77777777" w:rsidR="00F65348" w:rsidRDefault="00F65348" w:rsidP="00F65348">
      <w:pPr>
        <w:autoSpaceDE w:val="0"/>
        <w:autoSpaceDN w:val="0"/>
        <w:adjustRightInd w:val="0"/>
        <w:spacing w:line="276" w:lineRule="auto"/>
        <w:rPr>
          <w:rFonts w:cs="Arial"/>
          <w:b/>
          <w:sz w:val="20"/>
          <w:szCs w:val="20"/>
        </w:rPr>
      </w:pPr>
    </w:p>
    <w:p w14:paraId="7DDC2D7B" w14:textId="77777777" w:rsidR="00F65348" w:rsidRDefault="00F65348" w:rsidP="00F65348">
      <w:pPr>
        <w:autoSpaceDE w:val="0"/>
        <w:autoSpaceDN w:val="0"/>
        <w:adjustRightInd w:val="0"/>
        <w:spacing w:line="276" w:lineRule="auto"/>
        <w:rPr>
          <w:rFonts w:cs="Arial"/>
          <w:b/>
          <w:sz w:val="20"/>
          <w:szCs w:val="20"/>
        </w:rPr>
      </w:pPr>
    </w:p>
    <w:p w14:paraId="12F7965A" w14:textId="77777777" w:rsidR="00F65348" w:rsidRDefault="00F65348" w:rsidP="00F65348">
      <w:pPr>
        <w:autoSpaceDE w:val="0"/>
        <w:autoSpaceDN w:val="0"/>
        <w:adjustRightInd w:val="0"/>
        <w:spacing w:line="276" w:lineRule="auto"/>
        <w:rPr>
          <w:rFonts w:cs="Arial"/>
          <w:b/>
          <w:sz w:val="20"/>
          <w:szCs w:val="20"/>
        </w:rPr>
      </w:pPr>
    </w:p>
    <w:p w14:paraId="6FB14CF5" w14:textId="77777777" w:rsidR="00F65348" w:rsidRDefault="00F65348" w:rsidP="00F65348">
      <w:pPr>
        <w:autoSpaceDE w:val="0"/>
        <w:autoSpaceDN w:val="0"/>
        <w:adjustRightInd w:val="0"/>
        <w:spacing w:line="276" w:lineRule="auto"/>
        <w:rPr>
          <w:rFonts w:cs="Arial"/>
          <w:b/>
          <w:sz w:val="20"/>
          <w:szCs w:val="20"/>
        </w:rPr>
      </w:pPr>
    </w:p>
    <w:p w14:paraId="26DE7E2D" w14:textId="77777777" w:rsidR="00F65348" w:rsidRDefault="00F65348" w:rsidP="00F65348">
      <w:pPr>
        <w:autoSpaceDE w:val="0"/>
        <w:autoSpaceDN w:val="0"/>
        <w:adjustRightInd w:val="0"/>
        <w:spacing w:line="276" w:lineRule="auto"/>
        <w:rPr>
          <w:rFonts w:cs="Arial"/>
          <w:b/>
          <w:sz w:val="20"/>
          <w:szCs w:val="20"/>
        </w:rPr>
      </w:pPr>
    </w:p>
    <w:p w14:paraId="147B3B73" w14:textId="77777777" w:rsidR="00DD22A0" w:rsidRDefault="00DD22A0" w:rsidP="00BE5A8B">
      <w:pPr>
        <w:autoSpaceDE w:val="0"/>
        <w:autoSpaceDN w:val="0"/>
        <w:adjustRightInd w:val="0"/>
        <w:spacing w:line="276" w:lineRule="auto"/>
        <w:rPr>
          <w:rFonts w:cs="Arial"/>
          <w:b/>
          <w:sz w:val="20"/>
          <w:szCs w:val="20"/>
        </w:rPr>
      </w:pPr>
    </w:p>
    <w:p w14:paraId="041A8775" w14:textId="0AAC711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08CB3A16" w14:textId="77777777" w:rsidR="00B81812" w:rsidRPr="00B81812" w:rsidRDefault="00B81812" w:rsidP="00B81812">
      <w:pPr>
        <w:autoSpaceDE w:val="0"/>
        <w:autoSpaceDN w:val="0"/>
        <w:adjustRightInd w:val="0"/>
        <w:spacing w:line="276" w:lineRule="auto"/>
        <w:jc w:val="center"/>
        <w:rPr>
          <w:rFonts w:cs="Arial"/>
          <w:i/>
          <w:sz w:val="20"/>
          <w:szCs w:val="20"/>
        </w:rPr>
      </w:pPr>
    </w:p>
    <w:p w14:paraId="7780171D"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0803A485" w14:textId="77777777" w:rsidR="00CD2873" w:rsidRPr="00AC3AC8" w:rsidRDefault="00CD2873" w:rsidP="00AC3AC8">
      <w:pPr>
        <w:autoSpaceDE w:val="0"/>
        <w:autoSpaceDN w:val="0"/>
        <w:adjustRightInd w:val="0"/>
        <w:spacing w:line="276" w:lineRule="auto"/>
        <w:rPr>
          <w:rFonts w:cs="Arial"/>
          <w:sz w:val="20"/>
          <w:szCs w:val="20"/>
        </w:rPr>
      </w:pPr>
    </w:p>
    <w:p w14:paraId="0ECB49BA" w14:textId="77777777" w:rsidR="00CD2873" w:rsidRPr="00AC3AC8"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27D81C05"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28B7AF2E" w14:textId="77777777" w:rsidR="00CD2873" w:rsidRPr="00AC3AC8"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29C83681"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00DFAE96"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20395B0E" w14:textId="77777777" w:rsidR="00D52ED4" w:rsidRPr="00AC3AC8" w:rsidRDefault="00D52ED4" w:rsidP="00AC3AC8">
      <w:pPr>
        <w:spacing w:line="276" w:lineRule="auto"/>
        <w:rPr>
          <w:rFonts w:cs="Arial"/>
          <w:color w:val="000000"/>
          <w:sz w:val="20"/>
          <w:szCs w:val="20"/>
        </w:rPr>
      </w:pPr>
    </w:p>
    <w:p w14:paraId="5366E228" w14:textId="77777777" w:rsidR="00D52ED4" w:rsidRPr="00AC3AC8" w:rsidRDefault="00BE5A8B"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2CFEF51B" w14:textId="77777777" w:rsidR="00D52ED4" w:rsidRPr="00AC3AC8" w:rsidRDefault="00D52ED4" w:rsidP="00AC3AC8">
      <w:pPr>
        <w:spacing w:line="276" w:lineRule="auto"/>
        <w:ind w:left="708"/>
        <w:rPr>
          <w:rFonts w:cs="Arial"/>
          <w:color w:val="000000"/>
          <w:sz w:val="20"/>
          <w:szCs w:val="20"/>
        </w:rPr>
      </w:pPr>
    </w:p>
    <w:p w14:paraId="4C0DE36D" w14:textId="77777777" w:rsidR="00D52ED4" w:rsidRPr="00AC3AC8" w:rsidRDefault="00BE5A8B"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Registro Oficial de Licitadores y Empresas </w:t>
      </w:r>
      <w:proofErr w:type="spellStart"/>
      <w:r w:rsidR="00D52ED4" w:rsidRPr="00AC3AC8">
        <w:rPr>
          <w:color w:val="auto"/>
          <w:sz w:val="20"/>
          <w:szCs w:val="20"/>
          <w:lang w:eastAsia="ca-ES"/>
        </w:rPr>
        <w:t>Clasificadas</w:t>
      </w:r>
      <w:proofErr w:type="spellEnd"/>
      <w:r w:rsidR="00D52ED4" w:rsidRPr="00AC3AC8">
        <w:rPr>
          <w:color w:val="auto"/>
          <w:sz w:val="20"/>
          <w:szCs w:val="20"/>
          <w:lang w:eastAsia="ca-ES"/>
        </w:rPr>
        <w:t xml:space="preserve"> del Estado (ROLECE) i tota la documentació que hi figura manté la seva vigència i no ha estat modificada.</w:t>
      </w:r>
    </w:p>
    <w:p w14:paraId="4BDAA58A" w14:textId="77777777" w:rsidR="00D52ED4" w:rsidRPr="00AC3AC8" w:rsidRDefault="00D52ED4" w:rsidP="00AC3AC8">
      <w:pPr>
        <w:spacing w:line="276" w:lineRule="auto"/>
        <w:ind w:left="708"/>
        <w:rPr>
          <w:rFonts w:cs="Arial"/>
          <w:color w:val="000000"/>
          <w:sz w:val="20"/>
          <w:szCs w:val="20"/>
        </w:rPr>
      </w:pPr>
    </w:p>
    <w:p w14:paraId="1E0D69EA" w14:textId="77777777" w:rsidR="00D52ED4" w:rsidRPr="00AC3AC8" w:rsidRDefault="00BE5A8B"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03A4F421" w14:textId="77777777" w:rsidR="00D52ED4" w:rsidRPr="00AC3AC8" w:rsidRDefault="00D52ED4" w:rsidP="00AC3AC8">
      <w:pPr>
        <w:spacing w:line="276" w:lineRule="auto"/>
        <w:ind w:left="708"/>
        <w:rPr>
          <w:rFonts w:cs="Arial"/>
          <w:color w:val="000000"/>
          <w:sz w:val="20"/>
          <w:szCs w:val="20"/>
        </w:rPr>
      </w:pPr>
    </w:p>
    <w:p w14:paraId="6A36395A" w14:textId="77777777" w:rsidR="00D52ED4" w:rsidRPr="00AC3AC8" w:rsidRDefault="00BE5A8B"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3D4327B5" w14:textId="77777777" w:rsidR="00D52ED4" w:rsidRPr="00AC3AC8" w:rsidRDefault="00D52ED4" w:rsidP="00AC3AC8">
      <w:pPr>
        <w:spacing w:line="276" w:lineRule="auto"/>
        <w:rPr>
          <w:rFonts w:cs="Arial"/>
          <w:color w:val="000000"/>
          <w:sz w:val="20"/>
          <w:szCs w:val="20"/>
        </w:rPr>
      </w:pPr>
    </w:p>
    <w:p w14:paraId="545727D0" w14:textId="77777777" w:rsidR="00CD2873" w:rsidRPr="00AC3AC8"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2E9F4755" w14:textId="77777777" w:rsidR="00D52ED4" w:rsidRPr="00AC3AC8" w:rsidRDefault="00D52ED4" w:rsidP="00AC3AC8">
      <w:pPr>
        <w:spacing w:line="276" w:lineRule="auto"/>
        <w:rPr>
          <w:rFonts w:cs="Arial"/>
          <w:sz w:val="20"/>
          <w:szCs w:val="20"/>
        </w:rPr>
      </w:pPr>
    </w:p>
    <w:p w14:paraId="2F804984" w14:textId="77777777" w:rsidR="00D52ED4" w:rsidRPr="00AC3AC8"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67912B49" w14:textId="77777777" w:rsidR="0028182A" w:rsidRPr="00AC3AC8" w:rsidRDefault="0028182A" w:rsidP="00AC3AC8">
      <w:pPr>
        <w:spacing w:line="276" w:lineRule="auto"/>
        <w:rPr>
          <w:rFonts w:cs="Arial"/>
          <w:sz w:val="20"/>
          <w:szCs w:val="20"/>
        </w:rPr>
      </w:pPr>
    </w:p>
    <w:p w14:paraId="473683A9" w14:textId="77777777" w:rsidR="0028182A" w:rsidRPr="00AC3AC8"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1165B2B4"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058561BC"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69032191"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382BA153" w14:textId="77777777" w:rsidR="00D52ED4" w:rsidRPr="00AC3AC8" w:rsidRDefault="00BE5A8B"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w:t>
      </w:r>
      <w:r w:rsidR="00D52ED4" w:rsidRPr="00AC3AC8">
        <w:rPr>
          <w:color w:val="auto"/>
          <w:sz w:val="20"/>
          <w:szCs w:val="20"/>
          <w:lang w:eastAsia="ca-ES"/>
        </w:rPr>
        <w:lastRenderedPageBreak/>
        <w:t>considerades delictives, en els termes legalment establerts com ara delictes de blanqueig de capitals, frau fiscal o contra la Hisenda Pública.</w:t>
      </w:r>
    </w:p>
    <w:p w14:paraId="7CD8CB55" w14:textId="77777777" w:rsidR="00D52ED4" w:rsidRPr="00AC3AC8" w:rsidRDefault="00D52ED4" w:rsidP="00F65348">
      <w:pPr>
        <w:spacing w:line="276" w:lineRule="auto"/>
        <w:rPr>
          <w:rFonts w:cs="Arial"/>
          <w:snapToGrid w:val="0"/>
          <w:sz w:val="20"/>
          <w:szCs w:val="20"/>
        </w:rPr>
      </w:pPr>
    </w:p>
    <w:p w14:paraId="23FD8872" w14:textId="77777777" w:rsidR="00D52ED4" w:rsidRPr="00AC3AC8" w:rsidRDefault="00BE5A8B"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50684DF6" w14:textId="77777777" w:rsidR="00CD2873" w:rsidRPr="00AC3AC8" w:rsidRDefault="00CD2873" w:rsidP="00AC3AC8">
      <w:pPr>
        <w:spacing w:line="276" w:lineRule="auto"/>
        <w:rPr>
          <w:rFonts w:cs="Arial"/>
          <w:snapToGrid w:val="0"/>
          <w:sz w:val="20"/>
          <w:szCs w:val="20"/>
        </w:rPr>
      </w:pPr>
    </w:p>
    <w:p w14:paraId="4C83BA52" w14:textId="77777777" w:rsidR="00D52ED4" w:rsidRPr="00AC3AC8"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48FC177" w14:textId="77777777" w:rsidR="00D52ED4" w:rsidRPr="00AC3AC8" w:rsidRDefault="00D52ED4" w:rsidP="00AC3AC8">
      <w:pPr>
        <w:spacing w:line="276" w:lineRule="auto"/>
        <w:rPr>
          <w:rFonts w:cs="Arial"/>
          <w:sz w:val="20"/>
          <w:szCs w:val="20"/>
        </w:rPr>
      </w:pPr>
    </w:p>
    <w:p w14:paraId="49FDDEBA" w14:textId="77777777" w:rsidR="00D52ED4" w:rsidRPr="00AC3AC8"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354A246" w14:textId="389E2785" w:rsidR="00D52ED4" w:rsidRPr="00AC3AC8" w:rsidRDefault="00D52ED4" w:rsidP="004D7EE3">
      <w:pPr>
        <w:pStyle w:val="Textindependent"/>
        <w:shd w:val="clear" w:color="auto" w:fill="FFFFFF"/>
        <w:spacing w:line="276" w:lineRule="auto"/>
        <w:rPr>
          <w:color w:val="auto"/>
          <w:sz w:val="20"/>
          <w:szCs w:val="20"/>
          <w:lang w:eastAsia="ca-ES"/>
        </w:rPr>
      </w:pPr>
      <w:r w:rsidRPr="00AC3AC8">
        <w:rPr>
          <w:color w:val="auto"/>
          <w:sz w:val="20"/>
          <w:szCs w:val="20"/>
          <w:lang w:eastAsia="ca-ES"/>
        </w:rPr>
        <w:t xml:space="preserve"> </w:t>
      </w:r>
    </w:p>
    <w:p w14:paraId="45622949" w14:textId="77777777" w:rsidR="008B5E83" w:rsidRPr="00AC3AC8" w:rsidRDefault="008B5E83" w:rsidP="00AC3AC8">
      <w:pPr>
        <w:spacing w:line="276" w:lineRule="auto"/>
        <w:rPr>
          <w:rFonts w:cs="Arial"/>
          <w:snapToGrid w:val="0"/>
          <w:sz w:val="20"/>
          <w:szCs w:val="20"/>
        </w:rPr>
      </w:pPr>
    </w:p>
    <w:p w14:paraId="61D6A3D1"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02578204"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22374F1" w14:textId="77777777" w:rsidR="00CD2873" w:rsidRPr="00AC3AC8"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54A492C"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1DE60510" w14:textId="77777777" w:rsidR="00CD2873" w:rsidRDefault="00BE5A8B"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7EA34889" w14:textId="77777777" w:rsidR="00DD22A0" w:rsidRPr="00AC3AC8" w:rsidRDefault="00DD22A0" w:rsidP="00AC3AC8">
      <w:pPr>
        <w:pStyle w:val="Textindependent"/>
        <w:shd w:val="clear" w:color="auto" w:fill="FFFFFF"/>
        <w:spacing w:line="276" w:lineRule="auto"/>
        <w:ind w:left="426" w:hanging="426"/>
        <w:rPr>
          <w:color w:val="auto"/>
          <w:sz w:val="20"/>
          <w:szCs w:val="20"/>
          <w:lang w:eastAsia="ca-ES"/>
        </w:rPr>
      </w:pPr>
    </w:p>
    <w:p w14:paraId="5BEDAA7E" w14:textId="77777777" w:rsidR="00A0328F" w:rsidRPr="00AC3AC8" w:rsidRDefault="00A0328F" w:rsidP="00AC3AC8">
      <w:pPr>
        <w:shd w:val="clear" w:color="auto" w:fill="FFFFFF" w:themeFill="background1"/>
        <w:spacing w:line="276" w:lineRule="auto"/>
        <w:rPr>
          <w:rFonts w:cs="Arial"/>
          <w:i/>
          <w:color w:val="00B050"/>
          <w:sz w:val="20"/>
          <w:szCs w:val="20"/>
        </w:rPr>
      </w:pPr>
    </w:p>
    <w:p w14:paraId="47B2943E"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C3AC8">
        <w:rPr>
          <w:rFonts w:cs="Arial"/>
          <w:bCs/>
          <w:iCs/>
          <w:sz w:val="20"/>
          <w:szCs w:val="20"/>
        </w:rPr>
        <w:t>repositori</w:t>
      </w:r>
      <w:proofErr w:type="spellEnd"/>
      <w:r w:rsidRPr="00AC3AC8">
        <w:rPr>
          <w:rFonts w:cs="Arial"/>
          <w:bCs/>
          <w:iCs/>
          <w:sz w:val="20"/>
          <w:szCs w:val="20"/>
        </w:rPr>
        <w:t xml:space="preserve"> institucional de l’Ajuntament de Barcelona (BCNROC).</w:t>
      </w:r>
    </w:p>
    <w:p w14:paraId="28EDDAA7" w14:textId="77777777" w:rsidR="00A0328F" w:rsidRPr="00AC3AC8" w:rsidRDefault="00A0328F" w:rsidP="00AC3AC8">
      <w:pPr>
        <w:spacing w:line="276" w:lineRule="auto"/>
        <w:rPr>
          <w:rFonts w:cs="Arial"/>
          <w:sz w:val="20"/>
          <w:szCs w:val="20"/>
        </w:rPr>
      </w:pPr>
    </w:p>
    <w:p w14:paraId="47EA0120"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739F4E6" w14:textId="77777777" w:rsidR="00A0328F" w:rsidRPr="00AC3AC8" w:rsidRDefault="00A0328F" w:rsidP="00AC3AC8">
      <w:pPr>
        <w:spacing w:line="276" w:lineRule="auto"/>
        <w:rPr>
          <w:rFonts w:cs="Arial"/>
          <w:sz w:val="20"/>
          <w:szCs w:val="20"/>
        </w:rPr>
      </w:pPr>
    </w:p>
    <w:p w14:paraId="05751850"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lastRenderedPageBreak/>
        <w:t xml:space="preserve">La cessió dels drets de comunicació pública de l’Obra inclou la posada a disposició, total o parcial, de l’Obra en format digital, així com la difusió a través de qualsevol canal de comunicació analògic o digital. </w:t>
      </w:r>
    </w:p>
    <w:p w14:paraId="7832792B" w14:textId="77777777" w:rsidR="00A0328F" w:rsidRPr="00AC3AC8" w:rsidRDefault="00A0328F" w:rsidP="00AC3AC8">
      <w:pPr>
        <w:spacing w:line="276" w:lineRule="auto"/>
        <w:rPr>
          <w:rFonts w:cs="Arial"/>
          <w:sz w:val="20"/>
          <w:szCs w:val="20"/>
        </w:rPr>
      </w:pPr>
    </w:p>
    <w:p w14:paraId="435F6B18"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3E9C56F4" w14:textId="77777777" w:rsidR="00A0328F" w:rsidRPr="00AC3AC8" w:rsidRDefault="00A0328F" w:rsidP="00AC3AC8">
      <w:pPr>
        <w:spacing w:line="276" w:lineRule="auto"/>
        <w:rPr>
          <w:rFonts w:cs="Arial"/>
          <w:sz w:val="20"/>
          <w:szCs w:val="20"/>
        </w:rPr>
      </w:pPr>
    </w:p>
    <w:p w14:paraId="0EC0A350" w14:textId="77777777" w:rsidR="00A0328F" w:rsidRPr="00AC3AC8" w:rsidRDefault="00A0328F" w:rsidP="00AC3AC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AC3AC8">
        <w:rPr>
          <w:rFonts w:cs="Arial"/>
          <w:bCs/>
          <w:iCs/>
          <w:sz w:val="20"/>
          <w:szCs w:val="20"/>
        </w:rPr>
        <w:t>repositoris</w:t>
      </w:r>
      <w:proofErr w:type="spellEnd"/>
      <w:r w:rsidRPr="00AC3AC8">
        <w:rPr>
          <w:rFonts w:cs="Arial"/>
          <w:bCs/>
          <w:iCs/>
          <w:sz w:val="20"/>
          <w:szCs w:val="20"/>
        </w:rPr>
        <w:t xml:space="preserve"> que l’Ajuntament de Barcelona tingui per convenient. </w:t>
      </w:r>
    </w:p>
    <w:p w14:paraId="0F45F148" w14:textId="77777777" w:rsidR="00A0328F" w:rsidRPr="00AC3AC8" w:rsidRDefault="00A0328F" w:rsidP="00AC3AC8">
      <w:pPr>
        <w:spacing w:line="276" w:lineRule="auto"/>
        <w:rPr>
          <w:rFonts w:cs="Arial"/>
          <w:sz w:val="20"/>
          <w:szCs w:val="20"/>
        </w:rPr>
      </w:pPr>
    </w:p>
    <w:p w14:paraId="094619FF" w14:textId="77777777" w:rsidR="00A0328F" w:rsidRPr="00AC3AC8"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1600003" w14:textId="77777777" w:rsidR="00A0328F" w:rsidRPr="00AC3AC8" w:rsidRDefault="00A0328F" w:rsidP="00AC3AC8">
      <w:pPr>
        <w:spacing w:line="276" w:lineRule="auto"/>
        <w:rPr>
          <w:rFonts w:cs="Arial"/>
          <w:sz w:val="20"/>
          <w:szCs w:val="20"/>
        </w:rPr>
      </w:pPr>
    </w:p>
    <w:p w14:paraId="3AED4BA8" w14:textId="77777777" w:rsidR="00A0328F"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8C3B38B" w14:textId="77777777" w:rsidR="00B779A5" w:rsidRPr="00AC3AC8" w:rsidRDefault="00B779A5" w:rsidP="00AC3AC8">
      <w:pPr>
        <w:pBdr>
          <w:left w:val="single" w:sz="4" w:space="3" w:color="auto"/>
        </w:pBdr>
        <w:spacing w:line="276" w:lineRule="auto"/>
        <w:rPr>
          <w:rFonts w:cs="Arial"/>
          <w:i/>
          <w:color w:val="00B050"/>
          <w:sz w:val="20"/>
          <w:szCs w:val="20"/>
        </w:rPr>
      </w:pPr>
    </w:p>
    <w:p w14:paraId="7CE4F059" w14:textId="3AAFCC3C" w:rsidR="00645DDE" w:rsidRPr="00BE5A8B" w:rsidRDefault="00A0328F"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bCs/>
          <w:iCs/>
          <w:sz w:val="20"/>
          <w:szCs w:val="20"/>
        </w:rPr>
      </w:pPr>
      <w:r w:rsidRPr="00AC3AC8">
        <w:rPr>
          <w:rFonts w:cs="Arial"/>
          <w:bCs/>
          <w:iCs/>
          <w:sz w:val="20"/>
          <w:szCs w:val="20"/>
        </w:rPr>
        <w:t xml:space="preserve">Autoritza expressament a què la publicació de l’Obra en el </w:t>
      </w:r>
      <w:proofErr w:type="spellStart"/>
      <w:r w:rsidRPr="00AC3AC8">
        <w:rPr>
          <w:rFonts w:cs="Arial"/>
          <w:bCs/>
          <w:iCs/>
          <w:sz w:val="20"/>
          <w:szCs w:val="20"/>
        </w:rPr>
        <w:t>repositori</w:t>
      </w:r>
      <w:proofErr w:type="spellEnd"/>
      <w:r w:rsidRPr="00AC3AC8">
        <w:rPr>
          <w:rFonts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6E964181" w14:textId="77777777" w:rsidR="00512D39" w:rsidRPr="00AC3AC8" w:rsidRDefault="00512D39" w:rsidP="00AC3AC8">
      <w:pPr>
        <w:spacing w:line="276" w:lineRule="auto"/>
        <w:rPr>
          <w:rFonts w:cs="Arial"/>
          <w:sz w:val="20"/>
          <w:szCs w:val="20"/>
        </w:rPr>
      </w:pPr>
    </w:p>
    <w:p w14:paraId="155BD812"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7F7CD4B8" w14:textId="77777777" w:rsidR="00AD3A59" w:rsidRPr="00AC3AC8" w:rsidRDefault="00AD3A59" w:rsidP="00AC3AC8">
      <w:pPr>
        <w:spacing w:line="276" w:lineRule="auto"/>
        <w:contextualSpacing/>
        <w:rPr>
          <w:rFonts w:eastAsia="Times New Roman" w:cs="Arial"/>
          <w:color w:val="auto"/>
          <w:sz w:val="20"/>
          <w:szCs w:val="20"/>
        </w:rPr>
      </w:pPr>
    </w:p>
    <w:p w14:paraId="72F9A129"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6DA887B8" w14:textId="77777777" w:rsidR="00AD3A59" w:rsidRPr="00AC3AC8" w:rsidRDefault="00AD3A59" w:rsidP="00AC3AC8">
      <w:pPr>
        <w:spacing w:line="276" w:lineRule="auto"/>
        <w:contextualSpacing/>
        <w:rPr>
          <w:rFonts w:cs="Arial"/>
          <w:b/>
          <w:color w:val="auto"/>
          <w:sz w:val="20"/>
          <w:szCs w:val="20"/>
        </w:rPr>
      </w:pPr>
    </w:p>
    <w:p w14:paraId="756B985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BC08DE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6511F08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7C462C2F"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2B19F48C"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1DC760E0"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lastRenderedPageBreak/>
        <w:t xml:space="preserve">Una descripció general de les mesures tècniques i organitzatives de seguretat apropiades que estigui aplicant. </w:t>
      </w:r>
    </w:p>
    <w:p w14:paraId="04DC25D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CA3EF3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081BCE9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DD2567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794D0A7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1B97909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093839F"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62D212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1C5DF6CA"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BD17581"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0D95B2B4" w14:textId="77777777" w:rsidR="00AD3A59" w:rsidRPr="00AC3AC8" w:rsidRDefault="00AD3A59" w:rsidP="00AC3AC8">
      <w:pPr>
        <w:spacing w:after="200" w:line="276" w:lineRule="auto"/>
        <w:ind w:left="720"/>
        <w:contextualSpacing/>
        <w:rPr>
          <w:rFonts w:cs="Arial"/>
          <w:color w:val="auto"/>
          <w:sz w:val="20"/>
          <w:szCs w:val="20"/>
        </w:rPr>
      </w:pPr>
    </w:p>
    <w:p w14:paraId="42F558E4"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595FF0D4"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50A6D23A"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2ADBD36A"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4E4A42E7"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1F57701"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lastRenderedPageBreak/>
        <w:t xml:space="preserve">La comunicació ha de fer-se en un llenguatge clar i senzill i haurà d’incloure els elements que en cada cas assenyali el responsable, com a mínim: </w:t>
      </w:r>
    </w:p>
    <w:p w14:paraId="10E32819"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75860C8A"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329BF296"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23B62010"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CF8C8CD" w14:textId="77777777" w:rsidR="00AD3A59" w:rsidRPr="00AC3AC8" w:rsidRDefault="00AD3A59" w:rsidP="00AC3AC8">
      <w:pPr>
        <w:spacing w:after="200" w:line="276" w:lineRule="auto"/>
        <w:ind w:left="720"/>
        <w:contextualSpacing/>
        <w:rPr>
          <w:rFonts w:cs="Arial"/>
          <w:color w:val="auto"/>
          <w:sz w:val="20"/>
          <w:szCs w:val="20"/>
        </w:rPr>
      </w:pPr>
    </w:p>
    <w:p w14:paraId="0F3C22C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10F495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127D840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743E7F7E"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 xml:space="preserve">La </w:t>
      </w:r>
      <w:proofErr w:type="spellStart"/>
      <w:r w:rsidRPr="00AC3AC8">
        <w:rPr>
          <w:rFonts w:cs="Arial"/>
          <w:color w:val="auto"/>
          <w:sz w:val="20"/>
          <w:szCs w:val="20"/>
        </w:rPr>
        <w:t>pseudoanonimització</w:t>
      </w:r>
      <w:proofErr w:type="spellEnd"/>
      <w:r w:rsidRPr="00AC3AC8">
        <w:rPr>
          <w:rFonts w:cs="Arial"/>
          <w:color w:val="auto"/>
          <w:sz w:val="20"/>
          <w:szCs w:val="20"/>
        </w:rPr>
        <w:t xml:space="preserve"> i el xifrat de dades personals.</w:t>
      </w:r>
    </w:p>
    <w:p w14:paraId="1CADF026"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57E2A085"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2C34E96E"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04EBF60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B49646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99E57D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A9C3CB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66D1936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1110408B" w14:textId="77777777" w:rsidR="00AD3A59" w:rsidRPr="00AC3AC8" w:rsidRDefault="00AD3A59" w:rsidP="00AC3AC8">
      <w:pPr>
        <w:spacing w:after="200" w:line="276" w:lineRule="auto"/>
        <w:ind w:left="720"/>
        <w:contextualSpacing/>
        <w:rPr>
          <w:rFonts w:cs="Arial"/>
          <w:color w:val="auto"/>
          <w:sz w:val="20"/>
          <w:szCs w:val="20"/>
        </w:rPr>
      </w:pPr>
    </w:p>
    <w:p w14:paraId="3788C679"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1532EFB8" w14:textId="77777777" w:rsidR="00AD3A59" w:rsidRPr="00AC3AC8" w:rsidRDefault="00AD3A59" w:rsidP="00AC3AC8">
      <w:pPr>
        <w:spacing w:after="200" w:line="276" w:lineRule="auto"/>
        <w:ind w:left="720"/>
        <w:contextualSpacing/>
        <w:rPr>
          <w:rFonts w:cs="Arial"/>
          <w:color w:val="auto"/>
          <w:sz w:val="20"/>
          <w:szCs w:val="20"/>
        </w:rPr>
      </w:pPr>
    </w:p>
    <w:p w14:paraId="5E231E9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0458676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4E83EC9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 xml:space="preserve"> L’altre encarregat tindrà les mateixes obligacions de protecció de dades que les estipulades en el contracte o acte jurídic entre el responsable i l’encarregat i la consideració d’encarregat de tractament de l’Ajuntament de Barcelona.</w:t>
      </w:r>
    </w:p>
    <w:p w14:paraId="3618B865"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6D66DC78"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E24E95F" w14:textId="77777777" w:rsidR="00AD3A59" w:rsidRPr="00AC3AC8" w:rsidRDefault="00AD3A59" w:rsidP="00AC3AC8">
      <w:pPr>
        <w:spacing w:line="276" w:lineRule="auto"/>
        <w:ind w:left="720"/>
        <w:contextualSpacing/>
        <w:rPr>
          <w:rFonts w:eastAsia="Times New Roman" w:cs="Arial"/>
          <w:color w:val="auto"/>
          <w:sz w:val="20"/>
          <w:szCs w:val="20"/>
        </w:rPr>
      </w:pPr>
    </w:p>
    <w:p w14:paraId="0919AC12"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38EAD7C0"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2463B6D8"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La finalitat per la qual es cediran les dades esmentades.</w:t>
      </w:r>
    </w:p>
    <w:p w14:paraId="206A4AFF"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8CBD9E7"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2F732E6A"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70C85486"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505F857A"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7B906944" w14:textId="77777777" w:rsidR="00E61F8C" w:rsidRDefault="00E61F8C" w:rsidP="00AC3AC8">
      <w:pPr>
        <w:spacing w:line="276" w:lineRule="auto"/>
        <w:rPr>
          <w:rFonts w:cs="Arial"/>
          <w:b/>
          <w:sz w:val="20"/>
          <w:szCs w:val="20"/>
          <w:u w:val="single"/>
        </w:rPr>
      </w:pPr>
    </w:p>
    <w:p w14:paraId="6E234EA3" w14:textId="77777777" w:rsidR="00434661" w:rsidRPr="00AC3AC8" w:rsidRDefault="00434661" w:rsidP="00AC3AC8">
      <w:pPr>
        <w:spacing w:line="276" w:lineRule="auto"/>
        <w:rPr>
          <w:rFonts w:cs="Arial"/>
          <w:sz w:val="20"/>
          <w:szCs w:val="20"/>
        </w:rPr>
      </w:pPr>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B8CA3A5" w14:textId="77777777" w:rsidR="00434661" w:rsidRPr="00AC3AC8" w:rsidRDefault="00434661" w:rsidP="00AC3AC8">
      <w:pPr>
        <w:spacing w:line="276" w:lineRule="auto"/>
        <w:rPr>
          <w:rFonts w:cs="Arial"/>
          <w:sz w:val="20"/>
          <w:szCs w:val="20"/>
        </w:rPr>
      </w:pPr>
    </w:p>
    <w:p w14:paraId="3D6EE874"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AC3AC8">
          <w:rPr>
            <w:rStyle w:val="Enlla"/>
            <w:rFonts w:cs="Arial"/>
            <w:sz w:val="20"/>
            <w:szCs w:val="20"/>
          </w:rPr>
          <w:t>protecciodedades.eco@gencat.cat</w:t>
        </w:r>
      </w:hyperlink>
      <w:r w:rsidRPr="00AC3AC8">
        <w:rPr>
          <w:rFonts w:cs="Arial"/>
          <w:sz w:val="20"/>
          <w:szCs w:val="20"/>
        </w:rPr>
        <w:t>.</w:t>
      </w:r>
    </w:p>
    <w:p w14:paraId="62D8791D"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5AB389C"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4A781CE"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192B7A1B"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33F80F1D"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6D39C" w14:textId="77777777" w:rsidR="002B644E" w:rsidRDefault="002B644E" w:rsidP="00CD2873">
      <w:r>
        <w:separator/>
      </w:r>
    </w:p>
  </w:endnote>
  <w:endnote w:type="continuationSeparator" w:id="0">
    <w:p w14:paraId="3B9095B6" w14:textId="77777777"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50109686"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61F8C">
          <w:rPr>
            <w:noProof/>
            <w:sz w:val="16"/>
            <w:szCs w:val="16"/>
          </w:rPr>
          <w:t>6</w:t>
        </w:r>
        <w:r w:rsidRPr="00CD2873">
          <w:rPr>
            <w:sz w:val="16"/>
            <w:szCs w:val="16"/>
          </w:rPr>
          <w:fldChar w:fldCharType="end"/>
        </w:r>
      </w:p>
    </w:sdtContent>
  </w:sdt>
  <w:p w14:paraId="276B6B19"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66498" w14:textId="77777777" w:rsidR="002B644E" w:rsidRDefault="002B644E" w:rsidP="00CD2873">
      <w:r>
        <w:separator/>
      </w:r>
    </w:p>
  </w:footnote>
  <w:footnote w:type="continuationSeparator" w:id="0">
    <w:p w14:paraId="02B103A4" w14:textId="77777777" w:rsidR="002B644E" w:rsidRDefault="002B644E" w:rsidP="00CD2873">
      <w:r>
        <w:continuationSeparator/>
      </w:r>
    </w:p>
  </w:footnote>
  <w:footnote w:id="1">
    <w:p w14:paraId="5252595C" w14:textId="77777777" w:rsidR="00F65348" w:rsidRPr="00330D7D" w:rsidRDefault="00F65348" w:rsidP="00F6534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Pr>
          <w:rFonts w:cs="Arial"/>
          <w:color w:val="auto"/>
          <w:sz w:val="18"/>
          <w:szCs w:val="18"/>
        </w:rPr>
        <w:t xml:space="preserve">Els preus que </w:t>
      </w:r>
      <w:proofErr w:type="spellStart"/>
      <w:r>
        <w:rPr>
          <w:rFonts w:cs="Arial"/>
          <w:color w:val="auto"/>
          <w:sz w:val="18"/>
          <w:szCs w:val="18"/>
        </w:rPr>
        <w:t>s’oferten</w:t>
      </w:r>
      <w:proofErr w:type="spellEnd"/>
      <w:r>
        <w:rPr>
          <w:rFonts w:cs="Arial"/>
          <w:color w:val="auto"/>
          <w:sz w:val="18"/>
          <w:szCs w:val="18"/>
        </w:rPr>
        <w:t xml:space="preserve"> no poden superar el preu base de licitació que s’indica en l’informe de necessitat</w:t>
      </w:r>
      <w:r w:rsidRPr="00330D7D">
        <w:rPr>
          <w:rFonts w:cs="Arial"/>
          <w:color w:val="auto"/>
          <w:sz w:val="18"/>
          <w:szCs w:val="18"/>
        </w:rPr>
        <w:t>.</w:t>
      </w:r>
    </w:p>
  </w:footnote>
  <w:footnote w:id="2">
    <w:p w14:paraId="54E16E58"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675300DB"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7654B80F"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2B2603DF"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4BE47" w14:textId="5BD1064D" w:rsidR="00D01F98" w:rsidRDefault="00E56D1F" w:rsidP="00CD2873">
    <w:pPr>
      <w:pStyle w:val="Capalera"/>
      <w:tabs>
        <w:tab w:val="clear" w:pos="4252"/>
        <w:tab w:val="clear" w:pos="8504"/>
        <w:tab w:val="left" w:pos="920"/>
      </w:tabs>
      <w:rPr>
        <w:rFonts w:cs="Arial"/>
        <w:i/>
        <w:color w:val="FF0000"/>
        <w:sz w:val="18"/>
        <w:szCs w:val="18"/>
      </w:rPr>
    </w:pPr>
    <w:r>
      <w:rPr>
        <w:rFonts w:cs="Arial"/>
        <w:i/>
        <w:noProof/>
        <w:color w:val="FF0000"/>
        <w:sz w:val="18"/>
        <w:szCs w:val="18"/>
      </w:rPr>
      <w:drawing>
        <wp:inline distT="0" distB="0" distL="0" distR="0" wp14:anchorId="239FAF0B" wp14:editId="2C04781F">
          <wp:extent cx="1268095" cy="255905"/>
          <wp:effectExtent l="0" t="0" r="8255" b="0"/>
          <wp:docPr id="112848952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095" cy="255905"/>
                  </a:xfrm>
                  <a:prstGeom prst="rect">
                    <a:avLst/>
                  </a:prstGeom>
                  <a:noFill/>
                </pic:spPr>
              </pic:pic>
            </a:graphicData>
          </a:graphic>
        </wp:inline>
      </w:drawing>
    </w:r>
  </w:p>
  <w:p w14:paraId="24C7D323" w14:textId="77777777" w:rsidR="001B1C52" w:rsidRDefault="001B1C52" w:rsidP="001B1C52">
    <w:pPr>
      <w:pStyle w:val="Capalera"/>
      <w:tabs>
        <w:tab w:val="left" w:pos="920"/>
      </w:tabs>
      <w:rPr>
        <w:rFonts w:cs="Arial"/>
        <w:i/>
        <w:color w:val="FF0000"/>
        <w:sz w:val="18"/>
        <w:szCs w:val="18"/>
      </w:rPr>
    </w:pPr>
  </w:p>
  <w:p w14:paraId="5A361B0D" w14:textId="0F5E03E3" w:rsidR="001B1C52" w:rsidRPr="001B1C52" w:rsidRDefault="001B1C52" w:rsidP="001B1C52">
    <w:pPr>
      <w:pStyle w:val="Capalera"/>
      <w:tabs>
        <w:tab w:val="left" w:pos="920"/>
      </w:tabs>
      <w:rPr>
        <w:rFonts w:cs="Arial"/>
        <w:iCs/>
        <w:color w:val="auto"/>
        <w:sz w:val="18"/>
        <w:szCs w:val="18"/>
      </w:rPr>
    </w:pPr>
    <w:r w:rsidRPr="001B1C52">
      <w:rPr>
        <w:rFonts w:cs="Arial"/>
        <w:iCs/>
        <w:color w:val="auto"/>
        <w:sz w:val="18"/>
        <w:szCs w:val="18"/>
      </w:rPr>
      <w:t>Àrea de Drets Socials, Salut, Cooperació i Comunitat</w:t>
    </w:r>
  </w:p>
  <w:p w14:paraId="75931B3B" w14:textId="68B8B88F" w:rsidR="00E56D1F" w:rsidRPr="001B1C52" w:rsidRDefault="001B1C52" w:rsidP="001B1C52">
    <w:pPr>
      <w:pStyle w:val="Capalera"/>
      <w:tabs>
        <w:tab w:val="clear" w:pos="4252"/>
        <w:tab w:val="clear" w:pos="8504"/>
        <w:tab w:val="left" w:pos="920"/>
      </w:tabs>
      <w:rPr>
        <w:rFonts w:cs="Arial"/>
        <w:i/>
        <w:color w:val="FF0000"/>
        <w:sz w:val="18"/>
        <w:szCs w:val="18"/>
      </w:rPr>
    </w:pPr>
    <w:r w:rsidRPr="001B1C52">
      <w:rPr>
        <w:rFonts w:cs="Arial"/>
        <w:iCs/>
        <w:color w:val="auto"/>
        <w:sz w:val="18"/>
        <w:szCs w:val="18"/>
      </w:rPr>
      <w:t>Institut Municipal de Persones amb Discapacitat</w:t>
    </w:r>
  </w:p>
  <w:p w14:paraId="6E82149F" w14:textId="77777777" w:rsidR="001B1C52" w:rsidRPr="001B1C52" w:rsidRDefault="001B1C52" w:rsidP="001B1C52">
    <w:pPr>
      <w:pStyle w:val="Capalera"/>
      <w:tabs>
        <w:tab w:val="clear" w:pos="4252"/>
        <w:tab w:val="clear" w:pos="8504"/>
        <w:tab w:val="left" w:pos="920"/>
      </w:tabs>
      <w:rPr>
        <w:rFonts w:cs="Arial"/>
        <w:i/>
        <w:color w:val="FF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9"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544291516">
    <w:abstractNumId w:val="0"/>
  </w:num>
  <w:num w:numId="2" w16cid:durableId="335958158">
    <w:abstractNumId w:val="9"/>
  </w:num>
  <w:num w:numId="3" w16cid:durableId="1334259905">
    <w:abstractNumId w:val="13"/>
  </w:num>
  <w:num w:numId="4" w16cid:durableId="884680579">
    <w:abstractNumId w:val="12"/>
  </w:num>
  <w:num w:numId="5" w16cid:durableId="1654790986">
    <w:abstractNumId w:val="3"/>
  </w:num>
  <w:num w:numId="6" w16cid:durableId="312754466">
    <w:abstractNumId w:val="1"/>
  </w:num>
  <w:num w:numId="7" w16cid:durableId="1620645884">
    <w:abstractNumId w:val="15"/>
  </w:num>
  <w:num w:numId="8" w16cid:durableId="1529224477">
    <w:abstractNumId w:val="2"/>
  </w:num>
  <w:num w:numId="9" w16cid:durableId="1909147214">
    <w:abstractNumId w:val="10"/>
  </w:num>
  <w:num w:numId="10" w16cid:durableId="1683241361">
    <w:abstractNumId w:val="8"/>
  </w:num>
  <w:num w:numId="11" w16cid:durableId="571041885">
    <w:abstractNumId w:val="14"/>
  </w:num>
  <w:num w:numId="12" w16cid:durableId="986862675">
    <w:abstractNumId w:val="16"/>
  </w:num>
  <w:num w:numId="13" w16cid:durableId="1424909187">
    <w:abstractNumId w:val="7"/>
  </w:num>
  <w:num w:numId="14" w16cid:durableId="144669616">
    <w:abstractNumId w:val="11"/>
  </w:num>
  <w:num w:numId="15" w16cid:durableId="1555383184">
    <w:abstractNumId w:val="6"/>
  </w:num>
  <w:num w:numId="16" w16cid:durableId="176844840">
    <w:abstractNumId w:val="4"/>
  </w:num>
  <w:num w:numId="17" w16cid:durableId="5690751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A6205"/>
    <w:rsid w:val="001B1C52"/>
    <w:rsid w:val="002058DF"/>
    <w:rsid w:val="00227F02"/>
    <w:rsid w:val="00252527"/>
    <w:rsid w:val="0028182A"/>
    <w:rsid w:val="002B644E"/>
    <w:rsid w:val="002E7CBE"/>
    <w:rsid w:val="003112B6"/>
    <w:rsid w:val="00313A98"/>
    <w:rsid w:val="00335D95"/>
    <w:rsid w:val="00351107"/>
    <w:rsid w:val="00360052"/>
    <w:rsid w:val="00363A15"/>
    <w:rsid w:val="00364927"/>
    <w:rsid w:val="00395CD2"/>
    <w:rsid w:val="003A75F5"/>
    <w:rsid w:val="003D15A7"/>
    <w:rsid w:val="004204EB"/>
    <w:rsid w:val="00434661"/>
    <w:rsid w:val="00454C80"/>
    <w:rsid w:val="0045654C"/>
    <w:rsid w:val="00484510"/>
    <w:rsid w:val="00485B18"/>
    <w:rsid w:val="00485E60"/>
    <w:rsid w:val="004D7EE3"/>
    <w:rsid w:val="00511371"/>
    <w:rsid w:val="00512D39"/>
    <w:rsid w:val="00545805"/>
    <w:rsid w:val="005739DF"/>
    <w:rsid w:val="005A42F5"/>
    <w:rsid w:val="005D71A9"/>
    <w:rsid w:val="005F05CD"/>
    <w:rsid w:val="0061538B"/>
    <w:rsid w:val="006332D3"/>
    <w:rsid w:val="006402BD"/>
    <w:rsid w:val="00645DDE"/>
    <w:rsid w:val="00666E79"/>
    <w:rsid w:val="006A04A4"/>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17AA"/>
    <w:rsid w:val="00985DB9"/>
    <w:rsid w:val="00A0328F"/>
    <w:rsid w:val="00A12012"/>
    <w:rsid w:val="00A57B4F"/>
    <w:rsid w:val="00A8382C"/>
    <w:rsid w:val="00AA1BB8"/>
    <w:rsid w:val="00AC3AC8"/>
    <w:rsid w:val="00AC4891"/>
    <w:rsid w:val="00AD3A59"/>
    <w:rsid w:val="00B45FE8"/>
    <w:rsid w:val="00B528FD"/>
    <w:rsid w:val="00B54EB7"/>
    <w:rsid w:val="00B67F56"/>
    <w:rsid w:val="00B779A5"/>
    <w:rsid w:val="00B81812"/>
    <w:rsid w:val="00BA3131"/>
    <w:rsid w:val="00BC5874"/>
    <w:rsid w:val="00BE5A8B"/>
    <w:rsid w:val="00BE7F72"/>
    <w:rsid w:val="00BF48C9"/>
    <w:rsid w:val="00C415C5"/>
    <w:rsid w:val="00C6253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DD22A0"/>
    <w:rsid w:val="00E56D1F"/>
    <w:rsid w:val="00E61F8C"/>
    <w:rsid w:val="00E767A0"/>
    <w:rsid w:val="00F65348"/>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A9EDE5F"/>
  <w15:docId w15:val="{286D0C25-94BF-4595-807A-01FF86CD2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C6722-CCEA-41E2-A682-2E6B1223D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2954</Words>
  <Characters>16843</Characters>
  <Application>Microsoft Office Word</Application>
  <DocSecurity>0</DocSecurity>
  <Lines>140</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CASTELLS RUIZ, MARIA</cp:lastModifiedBy>
  <cp:revision>5</cp:revision>
  <cp:lastPrinted>2023-11-07T12:28:00Z</cp:lastPrinted>
  <dcterms:created xsi:type="dcterms:W3CDTF">2025-10-31T13:29:00Z</dcterms:created>
  <dcterms:modified xsi:type="dcterms:W3CDTF">2025-11-03T09:12:00Z</dcterms:modified>
</cp:coreProperties>
</file>